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F5F0E9" w14:textId="77777777" w:rsidR="009376C4" w:rsidRDefault="00213673" w:rsidP="00F01C26">
      <w:pPr>
        <w:pStyle w:val="Prrafodelista"/>
      </w:pPr>
      <w:r>
        <w:tab/>
      </w:r>
    </w:p>
    <w:p w14:paraId="50D00AF6" w14:textId="111DF969" w:rsidR="00F01C26" w:rsidRPr="00213673" w:rsidRDefault="00213673" w:rsidP="00F01C26">
      <w:pPr>
        <w:pStyle w:val="Prrafodelista"/>
        <w:rPr>
          <w:b/>
          <w:bCs/>
        </w:rPr>
      </w:pPr>
      <w:r w:rsidRPr="00213673">
        <w:rPr>
          <w:b/>
          <w:bCs/>
          <w:sz w:val="24"/>
        </w:rPr>
        <w:t>C</w:t>
      </w:r>
      <w:r w:rsidRPr="00213673">
        <w:rPr>
          <w:b/>
          <w:bCs/>
        </w:rPr>
        <w:t>onvenios</w:t>
      </w:r>
      <w:r w:rsidR="009376C4">
        <w:rPr>
          <w:b/>
          <w:bCs/>
        </w:rPr>
        <w:t xml:space="preserve"> y encomiendas de gestión:</w:t>
      </w:r>
    </w:p>
    <w:p w14:paraId="52D551E0" w14:textId="77777777" w:rsidR="009376C4" w:rsidRDefault="009376C4" w:rsidP="00213673">
      <w:pPr>
        <w:pStyle w:val="Prrafodelista"/>
        <w:numPr>
          <w:ilvl w:val="0"/>
          <w:numId w:val="13"/>
        </w:numPr>
      </w:pPr>
      <w:r>
        <w:t>No se ha realizado encomiendas de gestión ni encargos a medios propios por importe superior a 5.000 € en el periodo 2024.</w:t>
      </w:r>
    </w:p>
    <w:p w14:paraId="7D0B5A09" w14:textId="3DD83BFA" w:rsidR="009376C4" w:rsidRDefault="009376C4" w:rsidP="009376C4">
      <w:pPr>
        <w:pStyle w:val="Prrafodelista"/>
        <w:numPr>
          <w:ilvl w:val="0"/>
          <w:numId w:val="13"/>
        </w:numPr>
      </w:pPr>
      <w:r>
        <w:t xml:space="preserve"> </w:t>
      </w:r>
      <w:r>
        <w:t>No se ha realizado encomiendas de gestión ni encargos a medios propios por importe superior a 5.000 € en el periodo 202</w:t>
      </w:r>
      <w:r>
        <w:t>3</w:t>
      </w:r>
      <w:r>
        <w:t>.</w:t>
      </w:r>
    </w:p>
    <w:p w14:paraId="4247A337" w14:textId="26330E67" w:rsidR="009376C4" w:rsidRDefault="009376C4" w:rsidP="009376C4"/>
    <w:p w14:paraId="7B9F52CB" w14:textId="1110BC62" w:rsidR="009376C4" w:rsidRPr="009376C4" w:rsidRDefault="009376C4" w:rsidP="009376C4">
      <w:pPr>
        <w:rPr>
          <w:b/>
          <w:bCs/>
        </w:rPr>
      </w:pPr>
      <w:r w:rsidRPr="009376C4">
        <w:rPr>
          <w:b/>
          <w:bCs/>
        </w:rPr>
        <w:t>Tarifas y precios fijados:</w:t>
      </w:r>
    </w:p>
    <w:p w14:paraId="0CDA7EF4" w14:textId="7131D724" w:rsidR="009376C4" w:rsidRDefault="009376C4" w:rsidP="009376C4">
      <w:pPr>
        <w:pStyle w:val="Prrafodelista"/>
        <w:numPr>
          <w:ilvl w:val="0"/>
          <w:numId w:val="13"/>
        </w:numPr>
      </w:pPr>
      <w:r>
        <w:t>No constan en el periodo 2024</w:t>
      </w:r>
    </w:p>
    <w:p w14:paraId="2A8BB49D" w14:textId="03FAA9A1" w:rsidR="009376C4" w:rsidRDefault="009376C4" w:rsidP="009376C4">
      <w:pPr>
        <w:pStyle w:val="Prrafodelista"/>
        <w:numPr>
          <w:ilvl w:val="0"/>
          <w:numId w:val="13"/>
        </w:numPr>
      </w:pPr>
      <w:r>
        <w:t>No constan en el periodo 2023</w:t>
      </w:r>
    </w:p>
    <w:p w14:paraId="34C00A2C" w14:textId="77777777" w:rsidR="009376C4" w:rsidRPr="009376C4" w:rsidRDefault="009376C4" w:rsidP="009376C4">
      <w:pPr>
        <w:rPr>
          <w:b/>
          <w:bCs/>
        </w:rPr>
      </w:pPr>
    </w:p>
    <w:p w14:paraId="07CE519F" w14:textId="3FE54BA3" w:rsidR="009376C4" w:rsidRPr="009376C4" w:rsidRDefault="009376C4" w:rsidP="009376C4">
      <w:pPr>
        <w:rPr>
          <w:b/>
          <w:bCs/>
        </w:rPr>
      </w:pPr>
      <w:r w:rsidRPr="009376C4">
        <w:rPr>
          <w:b/>
          <w:bCs/>
        </w:rPr>
        <w:t xml:space="preserve">Personas o entidades adjudicatarias: </w:t>
      </w:r>
    </w:p>
    <w:p w14:paraId="4A892675" w14:textId="77777777" w:rsidR="009376C4" w:rsidRDefault="009376C4" w:rsidP="009376C4">
      <w:pPr>
        <w:pStyle w:val="Prrafodelista"/>
        <w:numPr>
          <w:ilvl w:val="0"/>
          <w:numId w:val="13"/>
        </w:numPr>
      </w:pPr>
      <w:r>
        <w:t>No constan en el periodo 2024</w:t>
      </w:r>
    </w:p>
    <w:p w14:paraId="0DB99A1E" w14:textId="0A952089" w:rsidR="009376C4" w:rsidRDefault="009376C4" w:rsidP="009376C4">
      <w:pPr>
        <w:pStyle w:val="Prrafodelista"/>
        <w:numPr>
          <w:ilvl w:val="0"/>
          <w:numId w:val="13"/>
        </w:numPr>
      </w:pPr>
      <w:r>
        <w:t>No constan en el periodo 2023</w:t>
      </w:r>
    </w:p>
    <w:sectPr w:rsidR="009376C4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537F" w14:textId="77777777" w:rsidR="0093492D" w:rsidRDefault="0093492D">
      <w:r>
        <w:separator/>
      </w:r>
    </w:p>
  </w:endnote>
  <w:endnote w:type="continuationSeparator" w:id="0">
    <w:p w14:paraId="4A69D337" w14:textId="77777777" w:rsidR="0093492D" w:rsidRDefault="0093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F2BC" w14:textId="77777777" w:rsidR="00F7192D" w:rsidRDefault="00F7192D" w:rsidP="00003F3C">
    <w:pPr>
      <w:pStyle w:val="Normal8"/>
    </w:pPr>
  </w:p>
  <w:p w14:paraId="1D83F36F" w14:textId="77777777" w:rsidR="00215ACC" w:rsidRPr="00163460" w:rsidRDefault="00215ACC" w:rsidP="008005D5">
    <w:pPr>
      <w:rPr>
        <w:sz w:val="4"/>
        <w:szCs w:val="4"/>
      </w:rPr>
    </w:pPr>
  </w:p>
  <w:p w14:paraId="6A1EBAB2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E5AD" w14:textId="77777777" w:rsidR="0093492D" w:rsidRDefault="0093492D">
      <w:r>
        <w:separator/>
      </w:r>
    </w:p>
  </w:footnote>
  <w:footnote w:type="continuationSeparator" w:id="0">
    <w:p w14:paraId="40AB2787" w14:textId="77777777" w:rsidR="0093492D" w:rsidRDefault="0093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3155" w14:textId="77777777" w:rsidR="00215ACC" w:rsidRDefault="00215ACC" w:rsidP="00F7192D">
    <w:pPr>
      <w:pStyle w:val="Normal8"/>
    </w:pPr>
  </w:p>
  <w:p w14:paraId="72304F09" w14:textId="77777777" w:rsidR="00553CAF" w:rsidRDefault="00553CAF" w:rsidP="00F7192D">
    <w:pPr>
      <w:pStyle w:val="Normal8"/>
    </w:pPr>
  </w:p>
  <w:p w14:paraId="4254FF36" w14:textId="77777777" w:rsidR="00553CAF" w:rsidRDefault="00553CAF" w:rsidP="00F7192D">
    <w:pPr>
      <w:pStyle w:val="Normal8"/>
    </w:pPr>
  </w:p>
  <w:p w14:paraId="51CF86AB" w14:textId="77777777" w:rsidR="00553CAF" w:rsidRDefault="00553CAF" w:rsidP="00F7192D">
    <w:pPr>
      <w:pStyle w:val="Normal8"/>
    </w:pPr>
  </w:p>
  <w:p w14:paraId="216E35F9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37967B67" w14:textId="77777777" w:rsidTr="00564245">
      <w:tc>
        <w:tcPr>
          <w:tcW w:w="1242" w:type="dxa"/>
          <w:hideMark/>
        </w:tcPr>
        <w:p w14:paraId="1C1961DC" w14:textId="7EC04905" w:rsidR="006006AF" w:rsidRDefault="00213673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502E7482" wp14:editId="6E6DA0D7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CBE494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6D0CC952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1E943A8A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2308EBE5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95218"/>
    <w:multiLevelType w:val="multilevel"/>
    <w:tmpl w:val="6DC4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048AC"/>
    <w:multiLevelType w:val="hybridMultilevel"/>
    <w:tmpl w:val="E80CD1A8"/>
    <w:lvl w:ilvl="0" w:tplc="6ADE1E8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D7B26"/>
    <w:multiLevelType w:val="hybridMultilevel"/>
    <w:tmpl w:val="AC408C1A"/>
    <w:lvl w:ilvl="0" w:tplc="B15A5AB8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84772">
    <w:abstractNumId w:val="0"/>
  </w:num>
  <w:num w:numId="2" w16cid:durableId="320431502">
    <w:abstractNumId w:val="4"/>
  </w:num>
  <w:num w:numId="3" w16cid:durableId="1291090845">
    <w:abstractNumId w:val="7"/>
  </w:num>
  <w:num w:numId="4" w16cid:durableId="417945755">
    <w:abstractNumId w:val="2"/>
  </w:num>
  <w:num w:numId="5" w16cid:durableId="52124939">
    <w:abstractNumId w:val="9"/>
  </w:num>
  <w:num w:numId="6" w16cid:durableId="725379010">
    <w:abstractNumId w:val="11"/>
  </w:num>
  <w:num w:numId="7" w16cid:durableId="968780803">
    <w:abstractNumId w:val="12"/>
  </w:num>
  <w:num w:numId="8" w16cid:durableId="1985694208">
    <w:abstractNumId w:val="1"/>
  </w:num>
  <w:num w:numId="9" w16cid:durableId="598871385">
    <w:abstractNumId w:val="8"/>
  </w:num>
  <w:num w:numId="10" w16cid:durableId="1150445798">
    <w:abstractNumId w:val="6"/>
  </w:num>
  <w:num w:numId="11" w16cid:durableId="1522470106">
    <w:abstractNumId w:val="5"/>
  </w:num>
  <w:num w:numId="12" w16cid:durableId="1202403744">
    <w:abstractNumId w:val="3"/>
  </w:num>
  <w:num w:numId="13" w16cid:durableId="405229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3673"/>
    <w:rsid w:val="00215ACC"/>
    <w:rsid w:val="002452D9"/>
    <w:rsid w:val="00260BE5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918DA"/>
    <w:rsid w:val="004B6FD6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3492D"/>
    <w:rsid w:val="009376C4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5BEE"/>
    <w:rsid w:val="00B43598"/>
    <w:rsid w:val="00B76669"/>
    <w:rsid w:val="00B95363"/>
    <w:rsid w:val="00B96E7A"/>
    <w:rsid w:val="00B972D9"/>
    <w:rsid w:val="00BC0795"/>
    <w:rsid w:val="00BC326B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91F277"/>
  <w15:chartTrackingRefBased/>
  <w15:docId w15:val="{21B496F4-B8A2-4CE2-BBA4-B0C17BFF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Strong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5F28-CFF2-4FC7-8FC1-F34A2A6C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2025-06-18T11:25:00Z</cp:lastPrinted>
  <dcterms:created xsi:type="dcterms:W3CDTF">2025-06-18T11:51:00Z</dcterms:created>
  <dcterms:modified xsi:type="dcterms:W3CDTF">2025-06-18T11:51:00Z</dcterms:modified>
</cp:coreProperties>
</file>