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D7521" w14:textId="0FEC4918" w:rsidR="009207B1" w:rsidRPr="00031FAC" w:rsidRDefault="009207B1" w:rsidP="00031FAC">
      <w:pPr>
        <w:jc w:val="both"/>
        <w:rPr>
          <w:rFonts w:ascii="Arial" w:hAnsi="Arial" w:cs="Arial"/>
          <w:b/>
          <w:bCs/>
          <w:color w:val="001D35"/>
          <w:shd w:val="clear" w:color="auto" w:fill="FFFFFF"/>
        </w:rPr>
      </w:pPr>
      <w:r w:rsidRPr="00031FAC">
        <w:rPr>
          <w:rFonts w:ascii="Arial" w:hAnsi="Arial" w:cs="Arial"/>
          <w:b/>
          <w:bCs/>
          <w:color w:val="001D35"/>
          <w:shd w:val="clear" w:color="auto" w:fill="FFFFFF"/>
        </w:rPr>
        <w:t>Información institucional, geográfica, social, económica y cultural del municipio de Tías.</w:t>
      </w:r>
    </w:p>
    <w:p w14:paraId="349CC1D2" w14:textId="77777777" w:rsidR="004D5C9C" w:rsidRPr="004D5C9C" w:rsidRDefault="004D5C9C" w:rsidP="00031FA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</w:pPr>
      <w:r w:rsidRPr="004D5C9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El Ayuntamiento de Tías se creó el 5 de julio de 1799, cuando se segregó de Teguise. Antes de esa fecha, Tías pertenecía al municipio de Teguise y también estuvo adscrito a la Parroquia de San Bartolomé antes de independizarse de ella para formar su propia parroquia en 1796. </w:t>
      </w:r>
    </w:p>
    <w:p w14:paraId="7CC45C05" w14:textId="77777777" w:rsidR="004D5C9C" w:rsidRPr="004D5C9C" w:rsidRDefault="004D5C9C" w:rsidP="00031FAC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4D5C9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En resumen:</w:t>
      </w:r>
    </w:p>
    <w:p w14:paraId="140B17A4" w14:textId="77777777" w:rsidR="004D5C9C" w:rsidRPr="004D5C9C" w:rsidRDefault="004D5C9C" w:rsidP="00031FAC">
      <w:pPr>
        <w:numPr>
          <w:ilvl w:val="0"/>
          <w:numId w:val="7"/>
        </w:num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4D5C9C">
        <w:rPr>
          <w:rFonts w:ascii="Arial" w:eastAsia="Times New Roman" w:hAnsi="Arial" w:cs="Arial"/>
          <w:b/>
          <w:bCs/>
          <w:color w:val="001D35"/>
          <w:kern w:val="0"/>
          <w:lang w:eastAsia="es-ES"/>
          <w14:ligatures w14:val="none"/>
        </w:rPr>
        <w:t>1796:</w:t>
      </w:r>
      <w:r w:rsidRPr="004D5C9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 Se crea la Parroquia de Nuestra Señora de la Candelaria en Tías, separándose de San Bartolomé. </w:t>
      </w:r>
    </w:p>
    <w:p w14:paraId="0896B0BE" w14:textId="77777777" w:rsidR="004D5C9C" w:rsidRPr="004D5C9C" w:rsidRDefault="004D5C9C" w:rsidP="00031FAC">
      <w:pPr>
        <w:numPr>
          <w:ilvl w:val="0"/>
          <w:numId w:val="8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4D5C9C">
        <w:rPr>
          <w:rFonts w:ascii="Arial" w:eastAsia="Times New Roman" w:hAnsi="Arial" w:cs="Arial"/>
          <w:b/>
          <w:bCs/>
          <w:color w:val="001D35"/>
          <w:kern w:val="0"/>
          <w:lang w:eastAsia="es-ES"/>
          <w14:ligatures w14:val="none"/>
        </w:rPr>
        <w:t>1799:</w:t>
      </w:r>
      <w:r w:rsidRPr="004D5C9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 Se crea el Ayuntamiento de Tías, desligándose de Teguise</w:t>
      </w:r>
    </w:p>
    <w:p w14:paraId="5CD9552A" w14:textId="77777777" w:rsidR="004D5C9C" w:rsidRPr="00031FAC" w:rsidRDefault="004D5C9C" w:rsidP="00031FAC">
      <w:pPr>
        <w:jc w:val="both"/>
        <w:rPr>
          <w:rFonts w:ascii="Arial" w:hAnsi="Arial" w:cs="Arial"/>
          <w:b/>
          <w:bCs/>
          <w:color w:val="001D35"/>
          <w:shd w:val="clear" w:color="auto" w:fill="FFFFFF"/>
        </w:rPr>
      </w:pPr>
    </w:p>
    <w:p w14:paraId="06F8B6E5" w14:textId="77777777" w:rsidR="00821E4C" w:rsidRPr="00031FAC" w:rsidRDefault="00821E4C" w:rsidP="00031FA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 xml:space="preserve">El municipio de Tías, en Lanzarote, tiene una historia que se remonta a la época aborigen, con asentamientos como Las Cuestas y Montaña </w:t>
      </w:r>
      <w:proofErr w:type="spellStart"/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Tesa</w:t>
      </w:r>
      <w:proofErr w:type="spellEnd"/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. La consolidación de Tías como núcleo poblacional se produjo tras las erupciones volcánicas de 1730-1736 y el reparto de tierras a los damnificados. El puerto de La Tiñosa, en el siglo XVIII, adquirió importancia por la exportación de barrilla. Tías se independizó de Teguise y formó su propio ayuntamiento en 1799. En el siglo XX, el turismo pasó a ser la actividad económica principal, desplazando a la agricultura. </w:t>
      </w:r>
    </w:p>
    <w:p w14:paraId="0E8D1688" w14:textId="77777777" w:rsidR="00821E4C" w:rsidRPr="00031FAC" w:rsidRDefault="00821E4C" w:rsidP="00031FAC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Geografía:</w:t>
      </w:r>
    </w:p>
    <w:p w14:paraId="55A620BE" w14:textId="77777777" w:rsidR="00821E4C" w:rsidRPr="00031FAC" w:rsidRDefault="00821E4C" w:rsidP="00031FAC">
      <w:pPr>
        <w:numPr>
          <w:ilvl w:val="0"/>
          <w:numId w:val="4"/>
        </w:num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El municipio se encuentra en la vertiente meridional del centro de Lanzarote, con una superficie de 64.61 km². </w:t>
      </w:r>
    </w:p>
    <w:p w14:paraId="614301D9" w14:textId="77777777" w:rsidR="00821E4C" w:rsidRPr="00031FAC" w:rsidRDefault="00821E4C" w:rsidP="00031FAC">
      <w:pPr>
        <w:numPr>
          <w:ilvl w:val="0"/>
          <w:numId w:val="4"/>
        </w:num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Se caracteriza por suelos que abarcan todas las series volcánicas definidas para la isla. </w:t>
      </w:r>
    </w:p>
    <w:p w14:paraId="62AAC017" w14:textId="77777777" w:rsidR="00821E4C" w:rsidRPr="00031FAC" w:rsidRDefault="00821E4C" w:rsidP="00031FAC">
      <w:pPr>
        <w:numPr>
          <w:ilvl w:val="0"/>
          <w:numId w:val="4"/>
        </w:num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El casco urbano de Tías se sitúa en la ladera de Montaña Blanca, con casas escalonadas y presidido por la iglesia de Nuestra Señora de la Candelaria. </w:t>
      </w:r>
    </w:p>
    <w:p w14:paraId="4B981F87" w14:textId="77777777" w:rsidR="00821E4C" w:rsidRPr="00031FAC" w:rsidRDefault="00821E4C" w:rsidP="00031FAC">
      <w:pPr>
        <w:numPr>
          <w:ilvl w:val="0"/>
          <w:numId w:val="4"/>
        </w:num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Puerto del Carmen, uno de los principales centros turísticos de la isla, pertenece al municipio de Tías. </w:t>
      </w:r>
    </w:p>
    <w:p w14:paraId="25FE4A79" w14:textId="77777777" w:rsidR="00821E4C" w:rsidRPr="00031FAC" w:rsidRDefault="00821E4C" w:rsidP="00031FAC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 xml:space="preserve">Otros pagos incluyen La Asomada, </w:t>
      </w:r>
      <w:proofErr w:type="spellStart"/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Mácher</w:t>
      </w:r>
      <w:proofErr w:type="spellEnd"/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 xml:space="preserve">, Conil, </w:t>
      </w:r>
      <w:proofErr w:type="spellStart"/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Masdache</w:t>
      </w:r>
      <w:proofErr w:type="spellEnd"/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 xml:space="preserve"> y Vega de </w:t>
      </w:r>
      <w:proofErr w:type="spellStart"/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Tegoyo</w:t>
      </w:r>
      <w:proofErr w:type="spellEnd"/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. </w:t>
      </w:r>
    </w:p>
    <w:p w14:paraId="71248CF3" w14:textId="77777777" w:rsidR="00821E4C" w:rsidRPr="00031FAC" w:rsidRDefault="00821E4C" w:rsidP="00031FAC">
      <w:pPr>
        <w:shd w:val="clear" w:color="auto" w:fill="FFFFFF"/>
        <w:spacing w:after="0" w:line="330" w:lineRule="atLeast"/>
        <w:ind w:left="720"/>
        <w:jc w:val="both"/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</w:pPr>
    </w:p>
    <w:p w14:paraId="1594B2AE" w14:textId="77777777" w:rsidR="00821E4C" w:rsidRPr="00031FAC" w:rsidRDefault="00821E4C" w:rsidP="00031FAC">
      <w:pPr>
        <w:shd w:val="clear" w:color="auto" w:fill="FFFFFF"/>
        <w:spacing w:after="150" w:line="390" w:lineRule="atLeast"/>
        <w:jc w:val="both"/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Historia:</w:t>
      </w:r>
    </w:p>
    <w:p w14:paraId="04976A06" w14:textId="77777777" w:rsidR="00821E4C" w:rsidRPr="00031FAC" w:rsidRDefault="00821E4C" w:rsidP="00031FAC">
      <w:pPr>
        <w:numPr>
          <w:ilvl w:val="0"/>
          <w:numId w:val="5"/>
        </w:num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La zona de Tías ya estaba habitada en la época aborigen. </w:t>
      </w:r>
    </w:p>
    <w:p w14:paraId="3FCB0D1F" w14:textId="77777777" w:rsidR="00821E4C" w:rsidRPr="00031FAC" w:rsidRDefault="00821E4C" w:rsidP="00031FAC">
      <w:pPr>
        <w:numPr>
          <w:ilvl w:val="0"/>
          <w:numId w:val="5"/>
        </w:num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La consolidación del núcleo poblacional se produjo a partir de las erupciones volcánicas de 1730-1736 y el reparto de tierras a los afectados. </w:t>
      </w:r>
    </w:p>
    <w:p w14:paraId="6BC326CA" w14:textId="77777777" w:rsidR="00821E4C" w:rsidRPr="00031FAC" w:rsidRDefault="00821E4C" w:rsidP="00031FAC">
      <w:pPr>
        <w:numPr>
          <w:ilvl w:val="0"/>
          <w:numId w:val="5"/>
        </w:num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El puerto de La Tiñosa, en el siglo XVIII, fue clave para la exportación de barrilla. </w:t>
      </w:r>
    </w:p>
    <w:p w14:paraId="38B40CFE" w14:textId="77777777" w:rsidR="00821E4C" w:rsidRPr="00031FAC" w:rsidRDefault="00821E4C" w:rsidP="00031FAC">
      <w:pPr>
        <w:numPr>
          <w:ilvl w:val="0"/>
          <w:numId w:val="5"/>
        </w:num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La parroquia de Nuestra Señora de Candelaria se erigió en 1796, segregada de San Bartolomé. </w:t>
      </w:r>
    </w:p>
    <w:p w14:paraId="6E633E9E" w14:textId="77777777" w:rsidR="00821E4C" w:rsidRPr="00031FAC" w:rsidRDefault="00821E4C" w:rsidP="00031FAC">
      <w:pPr>
        <w:numPr>
          <w:ilvl w:val="0"/>
          <w:numId w:val="5"/>
        </w:num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Tías obtuvo su independencia administrativa de Teguise en 1799. </w:t>
      </w:r>
    </w:p>
    <w:p w14:paraId="70662523" w14:textId="77777777" w:rsidR="00821E4C" w:rsidRPr="00031FAC" w:rsidRDefault="00821E4C" w:rsidP="00031FAC">
      <w:pPr>
        <w:numPr>
          <w:ilvl w:val="0"/>
          <w:numId w:val="5"/>
        </w:num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lastRenderedPageBreak/>
        <w:t>A partir de 1965, el turismo se convirtió en la principal actividad económica, transformando la agricultura. </w:t>
      </w:r>
    </w:p>
    <w:p w14:paraId="22B158C0" w14:textId="77777777" w:rsidR="00821E4C" w:rsidRPr="00031FAC" w:rsidRDefault="00821E4C" w:rsidP="00031FAC">
      <w:pPr>
        <w:shd w:val="clear" w:color="auto" w:fill="FFFFFF"/>
        <w:spacing w:after="150" w:line="390" w:lineRule="atLeast"/>
        <w:jc w:val="both"/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</w:pPr>
    </w:p>
    <w:p w14:paraId="19ABA5BB" w14:textId="2312C8E2" w:rsidR="00821E4C" w:rsidRPr="00031FAC" w:rsidRDefault="00821E4C" w:rsidP="00031FAC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Social:</w:t>
      </w:r>
    </w:p>
    <w:p w14:paraId="6901ADB4" w14:textId="77777777" w:rsidR="00821E4C" w:rsidRPr="00031FAC" w:rsidRDefault="00821E4C" w:rsidP="00031FAC">
      <w:pPr>
        <w:numPr>
          <w:ilvl w:val="0"/>
          <w:numId w:val="6"/>
        </w:num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La economía de Tías ha evolucionado desde una base agrícola a una economía basada en el turismo. </w:t>
      </w:r>
    </w:p>
    <w:p w14:paraId="0071CA21" w14:textId="77777777" w:rsidR="00821E4C" w:rsidRPr="00031FAC" w:rsidRDefault="00821E4C" w:rsidP="00031FAC">
      <w:pPr>
        <w:numPr>
          <w:ilvl w:val="0"/>
          <w:numId w:val="6"/>
        </w:num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La artesanía, aunque presente en el pasado, ha quedado relegada a un segundo plano con la llegada del turismo. </w:t>
      </w:r>
    </w:p>
    <w:p w14:paraId="28641182" w14:textId="77777777" w:rsidR="00821E4C" w:rsidRPr="00031FAC" w:rsidRDefault="00821E4C" w:rsidP="00031FAC">
      <w:pPr>
        <w:numPr>
          <w:ilvl w:val="0"/>
          <w:numId w:val="6"/>
        </w:numPr>
        <w:shd w:val="clear" w:color="auto" w:fill="FFFFFF"/>
        <w:spacing w:after="120" w:line="330" w:lineRule="atLeast"/>
        <w:jc w:val="both"/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En el pasado, la pesca y la agricultura eran actividades importantes para la comunidad. </w:t>
      </w:r>
    </w:p>
    <w:p w14:paraId="22006093" w14:textId="77777777" w:rsidR="00821E4C" w:rsidRPr="00031FAC" w:rsidRDefault="00821E4C" w:rsidP="00031FAC">
      <w:pPr>
        <w:numPr>
          <w:ilvl w:val="0"/>
          <w:numId w:val="6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La cultura y tradiciones locales se conservan en la memoria colectiva y en algunos aspectos de la vida cotidiana. </w:t>
      </w:r>
    </w:p>
    <w:p w14:paraId="1766A83A" w14:textId="77777777" w:rsidR="00821E4C" w:rsidRPr="00031FAC" w:rsidRDefault="00821E4C" w:rsidP="00031FAC">
      <w:pPr>
        <w:shd w:val="clear" w:color="auto" w:fill="FFFFFF"/>
        <w:spacing w:after="0" w:line="330" w:lineRule="atLeast"/>
        <w:ind w:left="720"/>
        <w:jc w:val="both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p w14:paraId="476F9D48" w14:textId="77777777" w:rsidR="009207B1" w:rsidRPr="00031FAC" w:rsidRDefault="009207B1" w:rsidP="00031FAC">
      <w:pPr>
        <w:jc w:val="both"/>
        <w:rPr>
          <w:rFonts w:ascii="Arial" w:hAnsi="Arial" w:cs="Arial"/>
          <w:color w:val="001D35"/>
          <w:shd w:val="clear" w:color="auto" w:fill="FFFFFF"/>
        </w:rPr>
      </w:pPr>
    </w:p>
    <w:p w14:paraId="7D4E8ABC" w14:textId="069BB214" w:rsidR="00031FAC" w:rsidRDefault="00031FAC" w:rsidP="00031FAC">
      <w:pPr>
        <w:shd w:val="clear" w:color="auto" w:fill="FFFFFF"/>
        <w:spacing w:after="150" w:line="390" w:lineRule="atLeast"/>
        <w:jc w:val="both"/>
        <w:rPr>
          <w:rFonts w:ascii="Arial" w:hAnsi="Arial" w:cs="Arial"/>
          <w:b/>
          <w:bCs/>
          <w:color w:val="001D35"/>
          <w:shd w:val="clear" w:color="auto" w:fill="FFFFFF"/>
        </w:rPr>
      </w:pPr>
      <w:r w:rsidRPr="00031FAC">
        <w:rPr>
          <w:rFonts w:ascii="Arial" w:hAnsi="Arial" w:cs="Arial"/>
          <w:b/>
          <w:bCs/>
          <w:color w:val="001D35"/>
          <w:shd w:val="clear" w:color="auto" w:fill="FFFFFF"/>
        </w:rPr>
        <w:t>Historia Económica del municipio:</w:t>
      </w:r>
    </w:p>
    <w:p w14:paraId="0BF648B6" w14:textId="77777777" w:rsidR="00031FAC" w:rsidRPr="00031FAC" w:rsidRDefault="00031FAC" w:rsidP="00031FAC">
      <w:pPr>
        <w:jc w:val="both"/>
        <w:rPr>
          <w:rFonts w:ascii="Arial" w:hAnsi="Arial" w:cs="Arial"/>
          <w:color w:val="001D35"/>
          <w:shd w:val="clear" w:color="auto" w:fill="FFFFFF"/>
        </w:rPr>
      </w:pPr>
      <w:r w:rsidRPr="00031FAC">
        <w:rPr>
          <w:rFonts w:ascii="Arial" w:hAnsi="Arial" w:cs="Arial"/>
          <w:color w:val="001D35"/>
          <w:shd w:val="clear" w:color="auto" w:fill="FFFFFF"/>
        </w:rPr>
        <w:t>La historia económica y cultural de Tías, Lanzarote, está marcada por su evolución de una sociedad agrícola a un destino turístico. Inicialmente, Tías se desarrolló como un pueblo agrícola gracias a las fértiles tierras volcánicas. Sin embargo, a partir de 1965, el turismo comenzó a transformar la economía local, con Puerto del Carmen convirtiéndose en un importante centro turístico. A pesar de este cambio, Tías conserva su rica cultura, con tradiciones como la artesanía, las fiestas populares y la devoción a la Virgen de Candelaria</w:t>
      </w:r>
      <w:r>
        <w:rPr>
          <w:rFonts w:ascii="Arial" w:hAnsi="Arial" w:cs="Arial"/>
          <w:color w:val="001D35"/>
          <w:shd w:val="clear" w:color="auto" w:fill="FFFFFF"/>
        </w:rPr>
        <w:t>.</w:t>
      </w:r>
    </w:p>
    <w:p w14:paraId="7DDBC6CA" w14:textId="77777777" w:rsidR="00031FAC" w:rsidRPr="00031FAC" w:rsidRDefault="00031FAC" w:rsidP="00031FAC">
      <w:pPr>
        <w:shd w:val="clear" w:color="auto" w:fill="FFFFFF"/>
        <w:spacing w:after="150" w:line="390" w:lineRule="atLeast"/>
        <w:jc w:val="both"/>
        <w:rPr>
          <w:rFonts w:ascii="Arial" w:eastAsia="Times New Roman" w:hAnsi="Arial" w:cs="Arial"/>
          <w:b/>
          <w:bCs/>
          <w:color w:val="001D35"/>
          <w:kern w:val="0"/>
          <w:lang w:eastAsia="es-ES"/>
          <w14:ligatures w14:val="none"/>
        </w:rPr>
      </w:pPr>
    </w:p>
    <w:p w14:paraId="71B333DB" w14:textId="77777777" w:rsidR="009207B1" w:rsidRPr="00031FAC" w:rsidRDefault="009207B1" w:rsidP="00031FAC">
      <w:pPr>
        <w:numPr>
          <w:ilvl w:val="0"/>
          <w:numId w:val="1"/>
        </w:numPr>
        <w:shd w:val="clear" w:color="auto" w:fill="FFFFFF"/>
        <w:spacing w:after="120" w:line="330" w:lineRule="atLeast"/>
        <w:ind w:left="300"/>
        <w:jc w:val="both"/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b/>
          <w:bCs/>
          <w:color w:val="001D35"/>
          <w:kern w:val="0"/>
          <w:lang w:eastAsia="es-ES"/>
          <w14:ligatures w14:val="none"/>
        </w:rPr>
        <w:t>Época Agrícola:</w:t>
      </w:r>
    </w:p>
    <w:p w14:paraId="02D948E1" w14:textId="77777777" w:rsidR="009207B1" w:rsidRPr="00031FAC" w:rsidRDefault="009207B1" w:rsidP="00031FAC">
      <w:pPr>
        <w:shd w:val="clear" w:color="auto" w:fill="FFFFFF"/>
        <w:spacing w:after="120" w:line="330" w:lineRule="atLeast"/>
        <w:ind w:left="300"/>
        <w:jc w:val="both"/>
        <w:rPr>
          <w:rFonts w:ascii="Times New Roman" w:eastAsia="Times New Roman" w:hAnsi="Times New Roman" w:cs="Times New Roman"/>
          <w:color w:val="545D7E"/>
          <w:spacing w:val="2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545D7E"/>
          <w:spacing w:val="2"/>
          <w:kern w:val="0"/>
          <w:lang w:eastAsia="es-ES"/>
          <w14:ligatures w14:val="none"/>
        </w:rPr>
        <w:t>Tías se estableció como un pueblo agrícola, destacando el cultivo de cereales, tuneras, frutas y, especialmente, tomates, aprovechando las cenizas volcánicas. </w:t>
      </w:r>
    </w:p>
    <w:p w14:paraId="64CD9E00" w14:textId="77777777" w:rsidR="009207B1" w:rsidRPr="00031FAC" w:rsidRDefault="009207B1" w:rsidP="00031FAC">
      <w:pPr>
        <w:numPr>
          <w:ilvl w:val="0"/>
          <w:numId w:val="1"/>
        </w:numPr>
        <w:shd w:val="clear" w:color="auto" w:fill="FFFFFF"/>
        <w:spacing w:after="120" w:line="330" w:lineRule="atLeast"/>
        <w:ind w:left="300"/>
        <w:jc w:val="both"/>
        <w:rPr>
          <w:rFonts w:ascii="Times New Roman" w:eastAsia="Times New Roman" w:hAnsi="Times New Roman" w:cs="Times New Roman"/>
          <w:color w:val="001D35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b/>
          <w:bCs/>
          <w:color w:val="001D35"/>
          <w:kern w:val="0"/>
          <w:lang w:eastAsia="es-ES"/>
          <w14:ligatures w14:val="none"/>
        </w:rPr>
        <w:t>Transformación Turística:</w:t>
      </w:r>
    </w:p>
    <w:p w14:paraId="3F336408" w14:textId="77777777" w:rsidR="009207B1" w:rsidRPr="00031FAC" w:rsidRDefault="009207B1" w:rsidP="00031FAC">
      <w:pPr>
        <w:shd w:val="clear" w:color="auto" w:fill="FFFFFF"/>
        <w:spacing w:after="120" w:line="330" w:lineRule="atLeast"/>
        <w:ind w:left="300"/>
        <w:jc w:val="both"/>
        <w:rPr>
          <w:rFonts w:ascii="Times New Roman" w:eastAsia="Times New Roman" w:hAnsi="Times New Roman" w:cs="Times New Roman"/>
          <w:color w:val="545D7E"/>
          <w:spacing w:val="2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545D7E"/>
          <w:spacing w:val="2"/>
          <w:kern w:val="0"/>
          <w:lang w:eastAsia="es-ES"/>
          <w14:ligatures w14:val="none"/>
        </w:rPr>
        <w:t>A partir de 1965, el turismo se convirtió en la principal actividad económica, con Puerto del Carmen emergiendo como un importante destino turístico. </w:t>
      </w:r>
    </w:p>
    <w:p w14:paraId="31916551" w14:textId="77777777" w:rsidR="009207B1" w:rsidRPr="00031FAC" w:rsidRDefault="009207B1" w:rsidP="00031FAC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001D35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b/>
          <w:bCs/>
          <w:color w:val="001D35"/>
          <w:kern w:val="0"/>
          <w:lang w:eastAsia="es-ES"/>
          <w14:ligatures w14:val="none"/>
        </w:rPr>
        <w:t>Diversificación Económica:</w:t>
      </w:r>
    </w:p>
    <w:p w14:paraId="31E8A92C" w14:textId="77777777" w:rsidR="009207B1" w:rsidRPr="00031FAC" w:rsidRDefault="009207B1" w:rsidP="00031FAC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45D7E"/>
          <w:spacing w:val="2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545D7E"/>
          <w:spacing w:val="2"/>
          <w:kern w:val="0"/>
          <w:lang w:eastAsia="es-ES"/>
          <w14:ligatures w14:val="none"/>
        </w:rPr>
        <w:t>Aunque el turismo es predominante, la artesanía y otras actividades relacionadas con la tradición local aún se mantienen como parte de la identidad del municipio. </w:t>
      </w:r>
    </w:p>
    <w:p w14:paraId="45AEC12B" w14:textId="77777777" w:rsidR="009207B1" w:rsidRPr="00031FAC" w:rsidRDefault="009207B1" w:rsidP="00031FAC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001D35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Desarrollo Cultural:</w:t>
      </w:r>
    </w:p>
    <w:p w14:paraId="5C3573B3" w14:textId="77777777" w:rsidR="009207B1" w:rsidRPr="00031FAC" w:rsidRDefault="009207B1" w:rsidP="00031FAC">
      <w:pPr>
        <w:numPr>
          <w:ilvl w:val="0"/>
          <w:numId w:val="2"/>
        </w:numPr>
        <w:shd w:val="clear" w:color="auto" w:fill="FFFFFF"/>
        <w:spacing w:after="120" w:line="330" w:lineRule="atLeast"/>
        <w:ind w:left="300"/>
        <w:jc w:val="both"/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b/>
          <w:bCs/>
          <w:color w:val="001D35"/>
          <w:kern w:val="0"/>
          <w:lang w:eastAsia="es-ES"/>
          <w14:ligatures w14:val="none"/>
        </w:rPr>
        <w:t>Orígenes:</w:t>
      </w:r>
    </w:p>
    <w:p w14:paraId="09A47525" w14:textId="77777777" w:rsidR="009207B1" w:rsidRPr="00031FAC" w:rsidRDefault="009207B1" w:rsidP="00031FAC">
      <w:pPr>
        <w:shd w:val="clear" w:color="auto" w:fill="FFFFFF"/>
        <w:spacing w:after="120" w:line="330" w:lineRule="atLeast"/>
        <w:ind w:left="300"/>
        <w:jc w:val="both"/>
        <w:rPr>
          <w:rFonts w:ascii="Arial" w:eastAsia="Times New Roman" w:hAnsi="Arial" w:cs="Arial"/>
          <w:color w:val="545D7E"/>
          <w:spacing w:val="2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color w:val="545D7E"/>
          <w:spacing w:val="2"/>
          <w:kern w:val="0"/>
          <w:lang w:eastAsia="es-ES"/>
          <w14:ligatures w14:val="none"/>
        </w:rPr>
        <w:t>El núcleo de Tías se formó alrededor de las casas de los hacendados, cuyos apellidos como Fajardo, Molina y Robayna dejaron su huella en la toponimia local. </w:t>
      </w:r>
    </w:p>
    <w:p w14:paraId="22C60710" w14:textId="77777777" w:rsidR="009207B1" w:rsidRPr="00031FAC" w:rsidRDefault="009207B1" w:rsidP="00031FAC">
      <w:pPr>
        <w:pStyle w:val="k3ksmc"/>
        <w:numPr>
          <w:ilvl w:val="0"/>
          <w:numId w:val="3"/>
        </w:numPr>
        <w:shd w:val="clear" w:color="auto" w:fill="FFFFFF"/>
        <w:spacing w:before="0" w:beforeAutospacing="0" w:after="120" w:afterAutospacing="0" w:line="330" w:lineRule="atLeast"/>
        <w:jc w:val="both"/>
        <w:rPr>
          <w:rFonts w:ascii="Arial" w:hAnsi="Arial" w:cs="Arial"/>
          <w:color w:val="001D35"/>
          <w:sz w:val="22"/>
          <w:szCs w:val="22"/>
        </w:rPr>
      </w:pPr>
      <w:r w:rsidRPr="00031FAC">
        <w:rPr>
          <w:rStyle w:val="Textoennegrita"/>
          <w:rFonts w:ascii="Arial" w:eastAsiaTheme="majorEastAsia" w:hAnsi="Arial" w:cs="Arial"/>
          <w:color w:val="001D35"/>
          <w:sz w:val="22"/>
          <w:szCs w:val="22"/>
        </w:rPr>
        <w:lastRenderedPageBreak/>
        <w:t>Tradiciones:</w:t>
      </w:r>
    </w:p>
    <w:p w14:paraId="2209C21D" w14:textId="77777777" w:rsidR="009207B1" w:rsidRPr="00031FAC" w:rsidRDefault="009207B1" w:rsidP="00031FAC">
      <w:pPr>
        <w:pStyle w:val="k3ksmc"/>
        <w:shd w:val="clear" w:color="auto" w:fill="FFFFFF"/>
        <w:spacing w:before="0" w:beforeAutospacing="0" w:after="120" w:afterAutospacing="0" w:line="330" w:lineRule="atLeast"/>
        <w:ind w:left="720"/>
        <w:jc w:val="both"/>
        <w:rPr>
          <w:rStyle w:val="uv3um"/>
          <w:rFonts w:eastAsiaTheme="majorEastAsia"/>
          <w:color w:val="545D7E"/>
          <w:spacing w:val="2"/>
          <w:sz w:val="22"/>
          <w:szCs w:val="22"/>
        </w:rPr>
      </w:pPr>
      <w:r w:rsidRPr="00031FAC">
        <w:rPr>
          <w:rFonts w:ascii="Arial" w:hAnsi="Arial" w:cs="Arial"/>
          <w:color w:val="545D7E"/>
          <w:spacing w:val="2"/>
          <w:sz w:val="22"/>
          <w:szCs w:val="22"/>
        </w:rPr>
        <w:t>La cultura de Tías se manifiesta en sus fiestas populares, como la celebración de la Virgen de Candelaria, con novenas, versos y guineos propios de cada pago.</w:t>
      </w:r>
      <w:r w:rsidRPr="00031FAC">
        <w:rPr>
          <w:rStyle w:val="uv3um"/>
          <w:rFonts w:ascii="Arial" w:eastAsiaTheme="majorEastAsia" w:hAnsi="Arial" w:cs="Arial"/>
          <w:color w:val="545D7E"/>
          <w:spacing w:val="2"/>
          <w:sz w:val="22"/>
          <w:szCs w:val="22"/>
        </w:rPr>
        <w:t> </w:t>
      </w:r>
    </w:p>
    <w:p w14:paraId="6B688915" w14:textId="77777777" w:rsidR="009207B1" w:rsidRPr="00031FAC" w:rsidRDefault="009207B1" w:rsidP="00031FAC">
      <w:pPr>
        <w:pStyle w:val="k3ksmc"/>
        <w:numPr>
          <w:ilvl w:val="0"/>
          <w:numId w:val="3"/>
        </w:numPr>
        <w:shd w:val="clear" w:color="auto" w:fill="FFFFFF"/>
        <w:spacing w:before="0" w:beforeAutospacing="0" w:after="120" w:afterAutospacing="0" w:line="330" w:lineRule="atLeast"/>
        <w:jc w:val="both"/>
        <w:rPr>
          <w:rFonts w:eastAsiaTheme="majorEastAsia"/>
          <w:color w:val="001D35"/>
          <w:sz w:val="22"/>
          <w:szCs w:val="22"/>
        </w:rPr>
      </w:pPr>
      <w:r w:rsidRPr="00031FAC">
        <w:rPr>
          <w:rStyle w:val="Textoennegrita"/>
          <w:rFonts w:ascii="Arial" w:eastAsiaTheme="majorEastAsia" w:hAnsi="Arial" w:cs="Arial"/>
          <w:color w:val="001D35"/>
          <w:sz w:val="22"/>
          <w:szCs w:val="22"/>
        </w:rPr>
        <w:t>Artesanía:</w:t>
      </w:r>
    </w:p>
    <w:p w14:paraId="245FCD76" w14:textId="77777777" w:rsidR="009207B1" w:rsidRPr="00031FAC" w:rsidRDefault="009207B1" w:rsidP="00031FAC">
      <w:pPr>
        <w:pStyle w:val="k3ksmc"/>
        <w:shd w:val="clear" w:color="auto" w:fill="FFFFFF"/>
        <w:spacing w:before="0" w:beforeAutospacing="0" w:after="120" w:afterAutospacing="0" w:line="330" w:lineRule="atLeast"/>
        <w:ind w:left="720"/>
        <w:jc w:val="both"/>
        <w:rPr>
          <w:rStyle w:val="uv3um"/>
          <w:rFonts w:eastAsiaTheme="majorEastAsia"/>
          <w:color w:val="545D7E"/>
          <w:spacing w:val="2"/>
          <w:sz w:val="22"/>
          <w:szCs w:val="22"/>
        </w:rPr>
      </w:pPr>
      <w:r w:rsidRPr="00031FAC">
        <w:rPr>
          <w:rFonts w:ascii="Arial" w:hAnsi="Arial" w:cs="Arial"/>
          <w:color w:val="545D7E"/>
          <w:spacing w:val="2"/>
          <w:sz w:val="22"/>
          <w:szCs w:val="22"/>
        </w:rPr>
        <w:t>La artesanía, aunque en declive, sigue siendo un reflejo de la tradición local, con objetos como redes de pesca, herramientas agrícolas y bordados.</w:t>
      </w:r>
      <w:r w:rsidRPr="00031FAC">
        <w:rPr>
          <w:rStyle w:val="uv3um"/>
          <w:rFonts w:ascii="Arial" w:eastAsiaTheme="majorEastAsia" w:hAnsi="Arial" w:cs="Arial"/>
          <w:color w:val="545D7E"/>
          <w:spacing w:val="2"/>
          <w:sz w:val="22"/>
          <w:szCs w:val="22"/>
        </w:rPr>
        <w:t> </w:t>
      </w:r>
    </w:p>
    <w:p w14:paraId="0A59F1D3" w14:textId="77777777" w:rsidR="009207B1" w:rsidRPr="00031FAC" w:rsidRDefault="009207B1" w:rsidP="00031FAC">
      <w:pPr>
        <w:pStyle w:val="k3ksmc"/>
        <w:numPr>
          <w:ilvl w:val="0"/>
          <w:numId w:val="3"/>
        </w:numPr>
        <w:shd w:val="clear" w:color="auto" w:fill="FFFFFF"/>
        <w:spacing w:before="0" w:beforeAutospacing="0" w:after="120" w:afterAutospacing="0" w:line="330" w:lineRule="atLeast"/>
        <w:jc w:val="both"/>
        <w:rPr>
          <w:rFonts w:eastAsiaTheme="majorEastAsia"/>
          <w:color w:val="001D35"/>
          <w:sz w:val="22"/>
          <w:szCs w:val="22"/>
        </w:rPr>
      </w:pPr>
      <w:r w:rsidRPr="00031FAC">
        <w:rPr>
          <w:rStyle w:val="Textoennegrita"/>
          <w:rFonts w:ascii="Arial" w:eastAsiaTheme="majorEastAsia" w:hAnsi="Arial" w:cs="Arial"/>
          <w:color w:val="001D35"/>
          <w:sz w:val="22"/>
          <w:szCs w:val="22"/>
        </w:rPr>
        <w:t>Gastronomía:</w:t>
      </w:r>
    </w:p>
    <w:p w14:paraId="379EE9D8" w14:textId="77777777" w:rsidR="009207B1" w:rsidRPr="00031FAC" w:rsidRDefault="009207B1" w:rsidP="00031FAC">
      <w:pPr>
        <w:pStyle w:val="k3ksmc"/>
        <w:shd w:val="clear" w:color="auto" w:fill="FFFFFF"/>
        <w:spacing w:before="0" w:beforeAutospacing="0" w:after="120" w:afterAutospacing="0" w:line="330" w:lineRule="atLeast"/>
        <w:ind w:left="720"/>
        <w:jc w:val="both"/>
        <w:rPr>
          <w:rFonts w:ascii="Arial" w:hAnsi="Arial" w:cs="Arial"/>
          <w:color w:val="545D7E"/>
          <w:spacing w:val="2"/>
          <w:sz w:val="22"/>
          <w:szCs w:val="22"/>
        </w:rPr>
      </w:pPr>
      <w:r w:rsidRPr="00031FAC">
        <w:rPr>
          <w:rFonts w:ascii="Arial" w:hAnsi="Arial" w:cs="Arial"/>
          <w:color w:val="545D7E"/>
          <w:spacing w:val="2"/>
          <w:sz w:val="22"/>
          <w:szCs w:val="22"/>
        </w:rPr>
        <w:t>La gastronomía local incluye platos como las truchas de garbanzos, batatas y las corbatas, así como dulces como mimos, mantecados y bizcochones.</w:t>
      </w:r>
      <w:r w:rsidRPr="00031FAC">
        <w:rPr>
          <w:rStyle w:val="uv3um"/>
          <w:rFonts w:ascii="Arial" w:eastAsiaTheme="majorEastAsia" w:hAnsi="Arial" w:cs="Arial"/>
          <w:color w:val="545D7E"/>
          <w:spacing w:val="2"/>
          <w:sz w:val="22"/>
          <w:szCs w:val="22"/>
        </w:rPr>
        <w:t> </w:t>
      </w:r>
    </w:p>
    <w:p w14:paraId="699A97F6" w14:textId="77777777" w:rsidR="00031FAC" w:rsidRPr="00031FAC" w:rsidRDefault="00031FAC" w:rsidP="00031FAC">
      <w:pPr>
        <w:shd w:val="clear" w:color="auto" w:fill="FFFFFF"/>
        <w:spacing w:after="150" w:line="390" w:lineRule="atLeast"/>
        <w:jc w:val="both"/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</w:pPr>
      <w:r w:rsidRPr="00031FAC">
        <w:rPr>
          <w:rFonts w:ascii="Arial" w:eastAsia="Times New Roman" w:hAnsi="Arial" w:cs="Arial"/>
          <w:b/>
          <w:bCs/>
          <w:color w:val="001D35"/>
          <w:kern w:val="0"/>
          <w:lang w:eastAsia="es-ES"/>
          <w14:ligatures w14:val="none"/>
        </w:rPr>
        <w:t>Desarrollo Económico Ayuntamiento</w:t>
      </w:r>
      <w:r w:rsidRPr="00031FAC">
        <w:rPr>
          <w:rFonts w:ascii="Arial" w:eastAsia="Times New Roman" w:hAnsi="Arial" w:cs="Arial"/>
          <w:color w:val="001D35"/>
          <w:kern w:val="0"/>
          <w:lang w:eastAsia="es-ES"/>
          <w14:ligatures w14:val="none"/>
        </w:rPr>
        <w:t>:</w:t>
      </w:r>
    </w:p>
    <w:p w14:paraId="6AC497E6" w14:textId="77777777" w:rsidR="00031FAC" w:rsidRPr="00031FAC" w:rsidRDefault="00031FAC" w:rsidP="00031FAC">
      <w:pPr>
        <w:shd w:val="clear" w:color="auto" w:fill="FFFFFF"/>
        <w:spacing w:after="150" w:line="390" w:lineRule="atLeast"/>
        <w:jc w:val="both"/>
        <w:rPr>
          <w:rStyle w:val="uv3um"/>
          <w:rFonts w:ascii="Arial" w:hAnsi="Arial" w:cs="Arial"/>
          <w:color w:val="001D35"/>
          <w:shd w:val="clear" w:color="auto" w:fill="FFFFFF"/>
        </w:rPr>
      </w:pPr>
      <w:r w:rsidRPr="00031FAC">
        <w:rPr>
          <w:rFonts w:ascii="Arial" w:hAnsi="Arial" w:cs="Arial"/>
          <w:color w:val="001D35"/>
          <w:shd w:val="clear" w:color="auto" w:fill="FFFFFF"/>
        </w:rPr>
        <w:t>El desarrollo económico del Ayuntamiento de Tías se centra en el fomento de la competitividad empresarial, la promoción del turismo y la dinamización del comercio local. Se implementan planes de dinamización, se ofrece asesoramiento en nuevas aperturas de comercios y se gestionan subvenciones para jóvenes emprendedores. Además, se trabaja en el desarrollo de los núcleos comerciales y se brinda información a través de puntos de información específicos y una ventanilla única para reclamaciones de consumo.</w:t>
      </w:r>
      <w:r w:rsidRPr="00031FAC">
        <w:rPr>
          <w:rStyle w:val="uv3um"/>
          <w:rFonts w:ascii="Arial" w:hAnsi="Arial" w:cs="Arial"/>
          <w:color w:val="001D35"/>
          <w:shd w:val="clear" w:color="auto" w:fill="FFFFFF"/>
        </w:rPr>
        <w:t> </w:t>
      </w:r>
    </w:p>
    <w:p w14:paraId="1304431A" w14:textId="77777777" w:rsidR="00031FAC" w:rsidRPr="00031FAC" w:rsidRDefault="00031FAC" w:rsidP="00031FAC">
      <w:pPr>
        <w:shd w:val="clear" w:color="auto" w:fill="FFFFFF"/>
        <w:spacing w:after="150" w:line="390" w:lineRule="atLeast"/>
        <w:jc w:val="both"/>
        <w:rPr>
          <w:rFonts w:ascii="Arial" w:hAnsi="Arial" w:cs="Arial"/>
          <w:color w:val="001D35"/>
          <w:shd w:val="clear" w:color="auto" w:fill="FFFFFF"/>
        </w:rPr>
      </w:pPr>
      <w:r w:rsidRPr="00031FAC">
        <w:rPr>
          <w:rFonts w:ascii="Arial" w:hAnsi="Arial" w:cs="Arial"/>
          <w:color w:val="001D35"/>
          <w:shd w:val="clear" w:color="auto" w:fill="FFFFFF"/>
        </w:rPr>
        <w:t>En resumen, el Ayuntamiento de Tías está enfocado en fortalecer su economía local a través de diversas iniciativas que apoyan al sector empresarial, promueven el turismo y dinamizan el comercio, con un presupuesto que refleja este compromiso.</w:t>
      </w:r>
    </w:p>
    <w:p w14:paraId="058AAF22" w14:textId="77777777" w:rsidR="009207B1" w:rsidRPr="00031FAC" w:rsidRDefault="009207B1" w:rsidP="00031FAC">
      <w:pPr>
        <w:jc w:val="both"/>
      </w:pPr>
    </w:p>
    <w:sectPr w:rsidR="009207B1" w:rsidRPr="00031F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0FBD"/>
    <w:multiLevelType w:val="multilevel"/>
    <w:tmpl w:val="EAF69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03370"/>
    <w:multiLevelType w:val="multilevel"/>
    <w:tmpl w:val="0DB2E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16267F"/>
    <w:multiLevelType w:val="multilevel"/>
    <w:tmpl w:val="3C8AC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ED4D2A"/>
    <w:multiLevelType w:val="multilevel"/>
    <w:tmpl w:val="0D96A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CD70A6"/>
    <w:multiLevelType w:val="multilevel"/>
    <w:tmpl w:val="9A90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DE2AAA"/>
    <w:multiLevelType w:val="multilevel"/>
    <w:tmpl w:val="D548B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B72792"/>
    <w:multiLevelType w:val="multilevel"/>
    <w:tmpl w:val="7C3ED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2342936">
    <w:abstractNumId w:val="6"/>
  </w:num>
  <w:num w:numId="2" w16cid:durableId="1457331314">
    <w:abstractNumId w:val="2"/>
  </w:num>
  <w:num w:numId="3" w16cid:durableId="2120682226">
    <w:abstractNumId w:val="0"/>
  </w:num>
  <w:num w:numId="4" w16cid:durableId="1246188759">
    <w:abstractNumId w:val="4"/>
  </w:num>
  <w:num w:numId="5" w16cid:durableId="1522040068">
    <w:abstractNumId w:val="5"/>
  </w:num>
  <w:num w:numId="6" w16cid:durableId="310138599">
    <w:abstractNumId w:val="3"/>
  </w:num>
  <w:num w:numId="7" w16cid:durableId="762383428">
    <w:abstractNumId w:val="1"/>
    <w:lvlOverride w:ilvl="0">
      <w:startOverride w:val="1"/>
    </w:lvlOverride>
  </w:num>
  <w:num w:numId="8" w16cid:durableId="516890280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B1"/>
    <w:rsid w:val="00031FAC"/>
    <w:rsid w:val="004D5C9C"/>
    <w:rsid w:val="00526EDA"/>
    <w:rsid w:val="00635BA8"/>
    <w:rsid w:val="00821E4C"/>
    <w:rsid w:val="009207B1"/>
    <w:rsid w:val="00C133D3"/>
    <w:rsid w:val="00C8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1F424"/>
  <w15:chartTrackingRefBased/>
  <w15:docId w15:val="{5B9FEE22-6B3D-48A7-A224-4B85C3C71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20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0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07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0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07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07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07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07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07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07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07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07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07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07B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07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07B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07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07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07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0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0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0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0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07B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07B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07B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07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07B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07B1"/>
    <w:rPr>
      <w:b/>
      <w:bCs/>
      <w:smallCaps/>
      <w:color w:val="0F4761" w:themeColor="accent1" w:themeShade="BF"/>
      <w:spacing w:val="5"/>
    </w:rPr>
  </w:style>
  <w:style w:type="paragraph" w:customStyle="1" w:styleId="k3ksmc">
    <w:name w:val="k3ksmc"/>
    <w:basedOn w:val="Normal"/>
    <w:rsid w:val="00920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9207B1"/>
    <w:rPr>
      <w:b/>
      <w:bCs/>
    </w:rPr>
  </w:style>
  <w:style w:type="character" w:customStyle="1" w:styleId="uv3um">
    <w:name w:val="uv3um"/>
    <w:basedOn w:val="Fuentedeprrafopredeter"/>
    <w:rsid w:val="00920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9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92954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5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0432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6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9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1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787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4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1713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0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9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8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6088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2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601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54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94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46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551650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6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72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02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88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300876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9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51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83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09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01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281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5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5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0765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36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6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7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57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5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612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25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26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83865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8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9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04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55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470740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1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04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7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135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2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346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805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Maria Ramón Perdomo</dc:creator>
  <cp:keywords/>
  <dc:description/>
  <cp:lastModifiedBy>Elsa Maria Ramón Perdomo</cp:lastModifiedBy>
  <cp:revision>5</cp:revision>
  <dcterms:created xsi:type="dcterms:W3CDTF">2025-06-18T07:17:00Z</dcterms:created>
  <dcterms:modified xsi:type="dcterms:W3CDTF">2025-06-18T07:51:00Z</dcterms:modified>
</cp:coreProperties>
</file>