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C80C" w14:textId="77777777" w:rsidR="00833BCF" w:rsidRDefault="00000000">
      <w:pPr>
        <w:spacing w:before="111"/>
        <w:ind w:left="3144" w:right="31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INFORME TÉCNICO DEL ÁREA</w:t>
      </w:r>
    </w:p>
    <w:p w14:paraId="29DF67C0" w14:textId="77777777" w:rsidR="00833BCF" w:rsidRDefault="00833BCF">
      <w:pPr>
        <w:pStyle w:val="Textoindependiente"/>
        <w:spacing w:before="0"/>
        <w:ind w:left="0"/>
        <w:rPr>
          <w:rFonts w:ascii="Arial"/>
          <w:b/>
          <w:sz w:val="26"/>
        </w:rPr>
      </w:pPr>
    </w:p>
    <w:p w14:paraId="7A9C0019" w14:textId="77777777" w:rsidR="00833BCF" w:rsidRDefault="00000000">
      <w:pPr>
        <w:pStyle w:val="Textoindependiente"/>
        <w:spacing w:before="171" w:line="276" w:lineRule="auto"/>
        <w:ind w:right="107" w:firstLine="360"/>
        <w:jc w:val="both"/>
      </w:pPr>
      <w:r>
        <w:t>Vista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necesidad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elaborar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subvenciones,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permita</w:t>
      </w:r>
      <w:r>
        <w:rPr>
          <w:spacing w:val="-3"/>
        </w:rPr>
        <w:t xml:space="preserve"> </w:t>
      </w:r>
      <w:r>
        <w:t>relacionar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objetivos a alcanzar y los efectos que se pretenden conseguir, con los costes previstos y su financiación, desde el área se plantea la siguiente línea de</w:t>
      </w:r>
      <w:r>
        <w:rPr>
          <w:spacing w:val="-8"/>
        </w:rPr>
        <w:t xml:space="preserve"> </w:t>
      </w:r>
      <w:r>
        <w:t>subvenciones:</w:t>
      </w:r>
    </w:p>
    <w:p w14:paraId="4DBCA6A2" w14:textId="77777777" w:rsidR="00833BCF" w:rsidRDefault="00000000">
      <w:pPr>
        <w:pStyle w:val="Ttulo1"/>
        <w:numPr>
          <w:ilvl w:val="0"/>
          <w:numId w:val="2"/>
        </w:numPr>
        <w:tabs>
          <w:tab w:val="left" w:pos="838"/>
        </w:tabs>
        <w:spacing w:before="120"/>
        <w:jc w:val="left"/>
      </w:pPr>
      <w:r>
        <w:rPr>
          <w:u w:val="thick"/>
        </w:rPr>
        <w:t>SUBVENCIÓN SOCIEDAD DE PROMOCION EXTERIOR DE LANZAROTE</w:t>
      </w:r>
      <w:r>
        <w:rPr>
          <w:spacing w:val="-6"/>
          <w:u w:val="thick"/>
        </w:rPr>
        <w:t xml:space="preserve"> </w:t>
      </w:r>
      <w:r>
        <w:rPr>
          <w:u w:val="thick"/>
        </w:rPr>
        <w:t>(SPEL)</w:t>
      </w:r>
    </w:p>
    <w:p w14:paraId="59516FE3" w14:textId="77777777" w:rsidR="00833BCF" w:rsidRDefault="00000000">
      <w:pPr>
        <w:spacing w:before="160" w:line="276" w:lineRule="auto"/>
        <w:ind w:left="118" w:right="109"/>
        <w:jc w:val="both"/>
        <w:rPr>
          <w:b/>
        </w:rPr>
      </w:pPr>
      <w:r>
        <w:rPr>
          <w:b/>
        </w:rPr>
        <w:t>Proyecto “EJECUCIÓN DE LA PROMOCIÓN, DESARROLLO, REACTIVIACIÓN Y FOMENTO DE LA ACTIVIDAD TURÍSTICA, ASÍ COMO LA COLABORACIÓN CON EL SERVICIO DE INFORMACIÓN TURÍSTICA A NIVEL INSULAR”</w:t>
      </w:r>
    </w:p>
    <w:p w14:paraId="243E4BE8" w14:textId="77777777" w:rsidR="00833BCF" w:rsidRDefault="00000000">
      <w:pPr>
        <w:spacing w:before="120"/>
        <w:ind w:left="118"/>
        <w:rPr>
          <w:b/>
        </w:rPr>
      </w:pPr>
      <w:r>
        <w:rPr>
          <w:b/>
        </w:rPr>
        <w:t>Objetivos:</w:t>
      </w:r>
    </w:p>
    <w:p w14:paraId="04F2C11A" w14:textId="77777777" w:rsidR="00833BCF" w:rsidRDefault="00000000">
      <w:pPr>
        <w:pStyle w:val="Prrafodelista"/>
        <w:numPr>
          <w:ilvl w:val="0"/>
          <w:numId w:val="1"/>
        </w:numPr>
        <w:tabs>
          <w:tab w:val="left" w:pos="887"/>
          <w:tab w:val="left" w:pos="888"/>
        </w:tabs>
        <w:spacing w:before="160"/>
        <w:ind w:left="887"/>
      </w:pPr>
      <w:r>
        <w:t>Promoción y potenciación del turismo en Lanzarote y en el</w:t>
      </w:r>
      <w:r>
        <w:rPr>
          <w:spacing w:val="-6"/>
        </w:rPr>
        <w:t xml:space="preserve"> </w:t>
      </w:r>
      <w:r>
        <w:t>exterior.</w:t>
      </w:r>
    </w:p>
    <w:p w14:paraId="6FE6B04D" w14:textId="77777777" w:rsidR="00833BCF" w:rsidRDefault="00000000">
      <w:pPr>
        <w:pStyle w:val="Prrafodelista"/>
        <w:numPr>
          <w:ilvl w:val="0"/>
          <w:numId w:val="1"/>
        </w:numPr>
        <w:tabs>
          <w:tab w:val="left" w:pos="887"/>
          <w:tab w:val="left" w:pos="888"/>
        </w:tabs>
        <w:spacing w:before="161"/>
        <w:ind w:left="887"/>
      </w:pPr>
      <w:r>
        <w:t>Unificar la política de Promoción Turística de</w:t>
      </w:r>
      <w:r>
        <w:rPr>
          <w:spacing w:val="-7"/>
        </w:rPr>
        <w:t xml:space="preserve"> </w:t>
      </w:r>
      <w:r>
        <w:t>Lanzarote.</w:t>
      </w:r>
    </w:p>
    <w:p w14:paraId="00065A1C" w14:textId="77777777" w:rsidR="00833BCF" w:rsidRDefault="00000000">
      <w:pPr>
        <w:pStyle w:val="Prrafodelista"/>
        <w:numPr>
          <w:ilvl w:val="0"/>
          <w:numId w:val="1"/>
        </w:numPr>
        <w:tabs>
          <w:tab w:val="left" w:pos="887"/>
          <w:tab w:val="left" w:pos="888"/>
        </w:tabs>
        <w:spacing w:before="160"/>
        <w:ind w:left="887"/>
      </w:pPr>
      <w:r>
        <w:t>Estudio, Investigación, documentación e Información y difusión de la imagen de</w:t>
      </w:r>
      <w:r>
        <w:rPr>
          <w:spacing w:val="-19"/>
        </w:rPr>
        <w:t xml:space="preserve"> </w:t>
      </w:r>
      <w:r>
        <w:t>Lanzarote.</w:t>
      </w:r>
    </w:p>
    <w:p w14:paraId="0EBB9973" w14:textId="77777777" w:rsidR="00833BCF" w:rsidRDefault="00000000">
      <w:pPr>
        <w:pStyle w:val="Prrafodelista"/>
        <w:numPr>
          <w:ilvl w:val="0"/>
          <w:numId w:val="1"/>
        </w:numPr>
        <w:tabs>
          <w:tab w:val="left" w:pos="887"/>
          <w:tab w:val="left" w:pos="888"/>
        </w:tabs>
        <w:spacing w:before="160"/>
        <w:ind w:left="887"/>
      </w:pPr>
      <w:r>
        <w:t>Ejecución de acciones derivadas del Plan de Marketing Turístico de</w:t>
      </w:r>
      <w:r>
        <w:rPr>
          <w:spacing w:val="-9"/>
        </w:rPr>
        <w:t xml:space="preserve"> </w:t>
      </w:r>
      <w:r>
        <w:t>Lanzarote.</w:t>
      </w:r>
    </w:p>
    <w:p w14:paraId="4DFA89E0" w14:textId="77777777" w:rsidR="00833BCF" w:rsidRDefault="00000000">
      <w:pPr>
        <w:pStyle w:val="Prrafodelista"/>
        <w:numPr>
          <w:ilvl w:val="0"/>
          <w:numId w:val="1"/>
        </w:numPr>
        <w:tabs>
          <w:tab w:val="left" w:pos="887"/>
          <w:tab w:val="left" w:pos="888"/>
        </w:tabs>
        <w:spacing w:before="161"/>
        <w:ind w:left="887"/>
      </w:pPr>
      <w:r>
        <w:t>Actividades dirigidas a mejorar la imagen y embellecimiento del paisaje de</w:t>
      </w:r>
      <w:r>
        <w:rPr>
          <w:spacing w:val="-15"/>
        </w:rPr>
        <w:t xml:space="preserve"> </w:t>
      </w:r>
      <w:r>
        <w:t>Lanzarote.</w:t>
      </w:r>
    </w:p>
    <w:p w14:paraId="1F88273E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before="160" w:line="276" w:lineRule="auto"/>
        <w:ind w:right="111" w:hanging="360"/>
        <w:jc w:val="both"/>
      </w:pPr>
      <w:r>
        <w:t>Diseño de guías, folletos y cuantos instrumentos sean necesarios para la mejor difusión del sector turístico.</w:t>
      </w:r>
    </w:p>
    <w:p w14:paraId="4556471F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line="276" w:lineRule="auto"/>
        <w:ind w:right="111" w:hanging="360"/>
        <w:jc w:val="both"/>
      </w:pPr>
      <w:r>
        <w:t>La organización, por sí o en colaboración, de toda clase de acontecimientos con fines de promoción turística.</w:t>
      </w:r>
    </w:p>
    <w:p w14:paraId="19F342AF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line="276" w:lineRule="auto"/>
        <w:ind w:right="111" w:hanging="360"/>
        <w:jc w:val="both"/>
      </w:pPr>
      <w:r>
        <w:t>Promoción de la isla, como sede de Congresos, Ferias, Convenciones, Seminarios, y de actividades deportivas de interés</w:t>
      </w:r>
      <w:r>
        <w:rPr>
          <w:spacing w:val="-3"/>
        </w:rPr>
        <w:t xml:space="preserve"> </w:t>
      </w:r>
      <w:r>
        <w:t>especial.</w:t>
      </w:r>
    </w:p>
    <w:p w14:paraId="245205EC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line="276" w:lineRule="auto"/>
        <w:ind w:right="108" w:hanging="360"/>
        <w:jc w:val="both"/>
      </w:pPr>
      <w:r>
        <w:t>Convenios con turoperadores, líneas aéreas y agentes online que optimicen y mejoren la conectividad de la isla con el exterior, así como la promoción del destino Lanzarote en general y del municipio de Tías en particular en diferentes países y regiones de</w:t>
      </w:r>
      <w:r>
        <w:rPr>
          <w:spacing w:val="-13"/>
        </w:rPr>
        <w:t xml:space="preserve"> </w:t>
      </w:r>
      <w:r>
        <w:t>Europa.</w:t>
      </w:r>
    </w:p>
    <w:p w14:paraId="79B9FA1C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line="276" w:lineRule="auto"/>
        <w:ind w:right="112" w:hanging="360"/>
        <w:jc w:val="both"/>
      </w:pPr>
      <w:r>
        <w:t>Viajes de familiarización y prensa (</w:t>
      </w:r>
      <w:proofErr w:type="spellStart"/>
      <w:r>
        <w:t>fam</w:t>
      </w:r>
      <w:proofErr w:type="spellEnd"/>
      <w:r>
        <w:t xml:space="preserve">/ </w:t>
      </w:r>
      <w:proofErr w:type="spellStart"/>
      <w:r>
        <w:t>press</w:t>
      </w:r>
      <w:proofErr w:type="spellEnd"/>
      <w:r>
        <w:t xml:space="preserve"> / </w:t>
      </w:r>
      <w:proofErr w:type="spellStart"/>
      <w:r>
        <w:t>trips</w:t>
      </w:r>
      <w:proofErr w:type="spellEnd"/>
      <w:r>
        <w:t xml:space="preserve">) así como de otra índole (Instagram/Blogger </w:t>
      </w:r>
      <w:proofErr w:type="spellStart"/>
      <w:r>
        <w:t>trips</w:t>
      </w:r>
      <w:proofErr w:type="spellEnd"/>
      <w:r>
        <w:t>).</w:t>
      </w:r>
    </w:p>
    <w:p w14:paraId="6EBCFA08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line="276" w:lineRule="auto"/>
        <w:ind w:right="107" w:hanging="360"/>
        <w:jc w:val="both"/>
      </w:pPr>
      <w:r>
        <w:t>Nutrido calendario anual de ferias y promociones, así como diferentes eventos y acciones también promocionales en territorio nacional e internacional, vinculados estrechamente a los distintos productos turísticos que SPEL ha venido creando y desarrollando, así como en otros en los que surgiera el interés y oportunidad de</w:t>
      </w:r>
      <w:r>
        <w:rPr>
          <w:spacing w:val="-4"/>
        </w:rPr>
        <w:t xml:space="preserve"> </w:t>
      </w:r>
      <w:r>
        <w:t>colaborar.</w:t>
      </w:r>
    </w:p>
    <w:p w14:paraId="62D0FA78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line="276" w:lineRule="auto"/>
        <w:ind w:right="108" w:hanging="360"/>
        <w:jc w:val="both"/>
      </w:pPr>
      <w:r>
        <w:t xml:space="preserve">Promoción del destino a través de la página web </w:t>
      </w:r>
      <w:hyperlink r:id="rId7">
        <w:r>
          <w:t xml:space="preserve">www.turismolanzarote.com </w:t>
        </w:r>
      </w:hyperlink>
      <w:r>
        <w:t>y de las redes sociales que SPEL</w:t>
      </w:r>
      <w:r>
        <w:rPr>
          <w:spacing w:val="-2"/>
        </w:rPr>
        <w:t xml:space="preserve"> </w:t>
      </w:r>
      <w:r>
        <w:t>gestiona.</w:t>
      </w:r>
    </w:p>
    <w:p w14:paraId="0625A749" w14:textId="77777777" w:rsidR="00833BCF" w:rsidRDefault="00000000">
      <w:pPr>
        <w:pStyle w:val="Prrafodelista"/>
        <w:numPr>
          <w:ilvl w:val="0"/>
          <w:numId w:val="1"/>
        </w:numPr>
        <w:tabs>
          <w:tab w:val="left" w:pos="888"/>
        </w:tabs>
        <w:spacing w:line="276" w:lineRule="auto"/>
        <w:ind w:right="109" w:hanging="360"/>
        <w:jc w:val="both"/>
      </w:pPr>
      <w:r>
        <w:tab/>
        <w:t>Desarrollo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consolidación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marcas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clubes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Turismo</w:t>
      </w:r>
      <w:r>
        <w:rPr>
          <w:spacing w:val="-8"/>
        </w:rPr>
        <w:t xml:space="preserve"> </w:t>
      </w:r>
      <w:r>
        <w:t>Lanzarote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objetivo de</w:t>
      </w:r>
      <w:r>
        <w:rPr>
          <w:spacing w:val="-8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valor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propios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destino</w:t>
      </w:r>
      <w:r>
        <w:rPr>
          <w:spacing w:val="-7"/>
        </w:rPr>
        <w:t xml:space="preserve"> </w:t>
      </w:r>
      <w:r>
        <w:t>Lanzarote,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son</w:t>
      </w:r>
      <w:r>
        <w:rPr>
          <w:spacing w:val="-7"/>
        </w:rPr>
        <w:t xml:space="preserve"> </w:t>
      </w:r>
      <w:proofErr w:type="spellStart"/>
      <w:r>
        <w:t>European</w:t>
      </w:r>
      <w:proofErr w:type="spellEnd"/>
      <w:r>
        <w:rPr>
          <w:spacing w:val="-7"/>
        </w:rPr>
        <w:t xml:space="preserve"> </w:t>
      </w:r>
      <w:proofErr w:type="spellStart"/>
      <w:r>
        <w:t>Sports</w:t>
      </w:r>
      <w:proofErr w:type="spellEnd"/>
      <w:r>
        <w:rPr>
          <w:spacing w:val="-7"/>
        </w:rPr>
        <w:t xml:space="preserve"> </w:t>
      </w:r>
      <w:proofErr w:type="spellStart"/>
      <w:r>
        <w:t>Destination</w:t>
      </w:r>
      <w:proofErr w:type="spellEnd"/>
    </w:p>
    <w:p w14:paraId="6D8F5F41" w14:textId="77777777" w:rsidR="00833BCF" w:rsidRDefault="00000000">
      <w:pPr>
        <w:pStyle w:val="Textoindependiente"/>
        <w:spacing w:before="0" w:line="276" w:lineRule="auto"/>
        <w:ind w:left="838" w:right="109"/>
        <w:jc w:val="both"/>
      </w:pPr>
      <w:r>
        <w:t xml:space="preserve">– ESD (turismo deportivo), Saborea Lanzarote (turismo Enogastronómico), Lanzarote Film </w:t>
      </w:r>
      <w:proofErr w:type="spellStart"/>
      <w:r>
        <w:t>Commission</w:t>
      </w:r>
      <w:proofErr w:type="spellEnd"/>
      <w:r>
        <w:rPr>
          <w:spacing w:val="-13"/>
        </w:rPr>
        <w:t xml:space="preserve"> </w:t>
      </w:r>
      <w:r>
        <w:t>(turismo</w:t>
      </w:r>
      <w:r>
        <w:rPr>
          <w:spacing w:val="-11"/>
        </w:rPr>
        <w:t xml:space="preserve"> </w:t>
      </w:r>
      <w:r>
        <w:t>audiovisual),</w:t>
      </w:r>
      <w:r>
        <w:rPr>
          <w:spacing w:val="-12"/>
        </w:rPr>
        <w:t xml:space="preserve"> </w:t>
      </w:r>
      <w:r>
        <w:t>MICE</w:t>
      </w:r>
      <w:r>
        <w:rPr>
          <w:spacing w:val="-12"/>
        </w:rPr>
        <w:t xml:space="preserve"> </w:t>
      </w:r>
      <w:r>
        <w:t>(turismo</w:t>
      </w:r>
      <w:r>
        <w:rPr>
          <w:spacing w:val="-12"/>
        </w:rPr>
        <w:t xml:space="preserve"> </w:t>
      </w:r>
      <w:r>
        <w:t>negocios),</w:t>
      </w:r>
      <w:r>
        <w:rPr>
          <w:spacing w:val="-12"/>
        </w:rPr>
        <w:t xml:space="preserve"> </w:t>
      </w:r>
      <w:r>
        <w:t>Alojamientos</w:t>
      </w:r>
      <w:r>
        <w:rPr>
          <w:spacing w:val="-13"/>
        </w:rPr>
        <w:t xml:space="preserve"> </w:t>
      </w:r>
      <w:r>
        <w:t>Singulares</w:t>
      </w:r>
      <w:r>
        <w:rPr>
          <w:spacing w:val="-11"/>
        </w:rPr>
        <w:t xml:space="preserve"> </w:t>
      </w:r>
      <w:r>
        <w:t>(turismo</w:t>
      </w:r>
      <w:r>
        <w:rPr>
          <w:spacing w:val="-12"/>
        </w:rPr>
        <w:t xml:space="preserve"> </w:t>
      </w:r>
      <w:r>
        <w:t>rural),</w:t>
      </w:r>
    </w:p>
    <w:p w14:paraId="3046223F" w14:textId="77777777" w:rsidR="00833BCF" w:rsidRDefault="00833BCF">
      <w:pPr>
        <w:spacing w:line="276" w:lineRule="auto"/>
        <w:jc w:val="both"/>
        <w:sectPr w:rsidR="00833BCF">
          <w:headerReference w:type="default" r:id="rId8"/>
          <w:footerReference w:type="default" r:id="rId9"/>
          <w:type w:val="continuous"/>
          <w:pgSz w:w="11910" w:h="16840"/>
          <w:pgMar w:top="1660" w:right="740" w:bottom="1240" w:left="1300" w:header="326" w:footer="1048" w:gutter="0"/>
          <w:pgNumType w:start="1"/>
          <w:cols w:space="720"/>
        </w:sectPr>
      </w:pPr>
    </w:p>
    <w:p w14:paraId="0D9C9871" w14:textId="77777777" w:rsidR="00833BCF" w:rsidRDefault="00000000">
      <w:pPr>
        <w:pStyle w:val="Textoindependiente"/>
        <w:spacing w:before="111" w:line="276" w:lineRule="auto"/>
        <w:ind w:left="838" w:right="110"/>
        <w:jc w:val="both"/>
      </w:pPr>
      <w:proofErr w:type="spellStart"/>
      <w:r>
        <w:lastRenderedPageBreak/>
        <w:t>Signature</w:t>
      </w:r>
      <w:proofErr w:type="spellEnd"/>
      <w:r>
        <w:rPr>
          <w:spacing w:val="-14"/>
        </w:rPr>
        <w:t xml:space="preserve"> </w:t>
      </w:r>
      <w:r>
        <w:t>Lanzarote</w:t>
      </w:r>
      <w:r>
        <w:rPr>
          <w:spacing w:val="-13"/>
        </w:rPr>
        <w:t xml:space="preserve"> </w:t>
      </w:r>
      <w:r>
        <w:t>(turismo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lujo),</w:t>
      </w:r>
      <w:r>
        <w:rPr>
          <w:spacing w:val="-13"/>
        </w:rPr>
        <w:t xml:space="preserve"> </w:t>
      </w:r>
      <w:r>
        <w:t>Lanzarote</w:t>
      </w:r>
      <w:r>
        <w:rPr>
          <w:spacing w:val="-13"/>
        </w:rPr>
        <w:t xml:space="preserve"> </w:t>
      </w:r>
      <w:r>
        <w:t>Music</w:t>
      </w:r>
      <w:r>
        <w:rPr>
          <w:spacing w:val="-14"/>
        </w:rPr>
        <w:t xml:space="preserve"> </w:t>
      </w:r>
      <w:proofErr w:type="spellStart"/>
      <w:r>
        <w:t>Festivals</w:t>
      </w:r>
      <w:proofErr w:type="spellEnd"/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LMF</w:t>
      </w:r>
      <w:r>
        <w:rPr>
          <w:spacing w:val="-13"/>
        </w:rPr>
        <w:t xml:space="preserve"> </w:t>
      </w:r>
      <w:r>
        <w:t>(turismo</w:t>
      </w:r>
      <w:r>
        <w:rPr>
          <w:spacing w:val="-14"/>
        </w:rPr>
        <w:t xml:space="preserve"> </w:t>
      </w:r>
      <w:r>
        <w:t>festivales</w:t>
      </w:r>
      <w:r>
        <w:rPr>
          <w:spacing w:val="-13"/>
        </w:rPr>
        <w:t xml:space="preserve"> </w:t>
      </w:r>
      <w:r>
        <w:t>musicales), segmento náutico y sostenible, entre</w:t>
      </w:r>
      <w:r>
        <w:rPr>
          <w:spacing w:val="-2"/>
        </w:rPr>
        <w:t xml:space="preserve"> </w:t>
      </w:r>
      <w:r>
        <w:t>otros.</w:t>
      </w:r>
    </w:p>
    <w:p w14:paraId="4B90DA74" w14:textId="77777777" w:rsidR="00833BCF" w:rsidRDefault="00000000">
      <w:pPr>
        <w:pStyle w:val="Prrafodelista"/>
        <w:numPr>
          <w:ilvl w:val="0"/>
          <w:numId w:val="1"/>
        </w:numPr>
        <w:tabs>
          <w:tab w:val="left" w:pos="888"/>
        </w:tabs>
        <w:spacing w:line="276" w:lineRule="auto"/>
        <w:ind w:right="109" w:hanging="360"/>
        <w:jc w:val="both"/>
      </w:pPr>
      <w:r>
        <w:tab/>
        <w:t>Proyectos de estrategia en destino mediante la coordinación y gestión de proyectos específicos como el proyecto “Smart Island” (destino inteligente), así como otras iniciativas venidas de la mano del Instituto de Turismo Responsable (ITR) o el trabajo de adhesión al Sistema Integral de Calidad Turística en Destino</w:t>
      </w:r>
      <w:r>
        <w:rPr>
          <w:spacing w:val="-2"/>
        </w:rPr>
        <w:t xml:space="preserve"> </w:t>
      </w:r>
      <w:r>
        <w:t>(SICTED).</w:t>
      </w:r>
    </w:p>
    <w:p w14:paraId="0F195ED9" w14:textId="77777777" w:rsidR="00833BCF" w:rsidRDefault="00833BCF">
      <w:pPr>
        <w:pStyle w:val="Textoindependiente"/>
        <w:spacing w:before="0"/>
        <w:ind w:left="0"/>
      </w:pPr>
    </w:p>
    <w:p w14:paraId="5B5861FA" w14:textId="77777777" w:rsidR="00833BCF" w:rsidRDefault="00000000">
      <w:pPr>
        <w:pStyle w:val="Ttulo1"/>
        <w:spacing w:before="160"/>
      </w:pPr>
      <w:r>
        <w:t>Procedimiento de concesión:</w:t>
      </w:r>
    </w:p>
    <w:p w14:paraId="68B3A808" w14:textId="77777777" w:rsidR="00833BCF" w:rsidRDefault="00000000">
      <w:pPr>
        <w:pStyle w:val="Textoindependiente"/>
      </w:pPr>
      <w:r>
        <w:t>Concesión directa. Subvención nominativa</w:t>
      </w:r>
    </w:p>
    <w:p w14:paraId="4F42308B" w14:textId="77777777" w:rsidR="00833BCF" w:rsidRDefault="00000000">
      <w:pPr>
        <w:pStyle w:val="Ttulo1"/>
        <w:spacing w:before="41"/>
      </w:pPr>
      <w:r>
        <w:t>Plazo Ejecución:</w:t>
      </w:r>
    </w:p>
    <w:p w14:paraId="394D2514" w14:textId="77777777" w:rsidR="00833BCF" w:rsidRDefault="00000000">
      <w:pPr>
        <w:pStyle w:val="Textoindependiente"/>
      </w:pPr>
      <w:r>
        <w:t>Convocatoria anual 2023-2024</w:t>
      </w:r>
    </w:p>
    <w:p w14:paraId="5F944F46" w14:textId="77777777" w:rsidR="00833BCF" w:rsidRDefault="00000000">
      <w:pPr>
        <w:pStyle w:val="Ttulo1"/>
        <w:spacing w:before="40"/>
      </w:pPr>
      <w:r>
        <w:t>Fuente Financiación:</w:t>
      </w:r>
    </w:p>
    <w:p w14:paraId="57B2168E" w14:textId="77777777" w:rsidR="00833BCF" w:rsidRDefault="00000000">
      <w:pPr>
        <w:pStyle w:val="Textoindependiente"/>
        <w:spacing w:before="41" w:line="276" w:lineRule="auto"/>
        <w:ind w:right="103"/>
      </w:pPr>
      <w:r>
        <w:t>El presupuesto municipal para el ejercicio anual, de acuerdo con las aplicaciones presupuestarias concretas y así recogidas en el presente plan de actuaciones y líneas específicas.</w:t>
      </w:r>
    </w:p>
    <w:p w14:paraId="66183587" w14:textId="77777777" w:rsidR="00833BCF" w:rsidRDefault="00000000">
      <w:pPr>
        <w:pStyle w:val="Ttulo1"/>
      </w:pPr>
      <w:r>
        <w:t>Costes Económicos:</w:t>
      </w:r>
    </w:p>
    <w:p w14:paraId="49CA641E" w14:textId="77777777" w:rsidR="00833BCF" w:rsidRDefault="00000000">
      <w:pPr>
        <w:pStyle w:val="Textoindependiente"/>
        <w:spacing w:line="276" w:lineRule="auto"/>
      </w:pPr>
      <w:r>
        <w:t>Los costes previstos estarán de acuerdo con las aplicaciones presupuestarias destinadas en cada línea concreta y así recogidas en el Plan Estratégico que asciende a un total de 155.000 € por año.</w:t>
      </w:r>
    </w:p>
    <w:p w14:paraId="746FB833" w14:textId="77777777" w:rsidR="00833BCF" w:rsidRDefault="00000000">
      <w:pPr>
        <w:pStyle w:val="Textoindependiente"/>
        <w:spacing w:before="0" w:line="276" w:lineRule="auto"/>
      </w:pP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concesión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línea</w:t>
      </w:r>
      <w:r>
        <w:rPr>
          <w:spacing w:val="-9"/>
        </w:rPr>
        <w:t xml:space="preserve"> </w:t>
      </w:r>
      <w:r>
        <w:t>estratégica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realizará</w:t>
      </w:r>
      <w:r>
        <w:rPr>
          <w:spacing w:val="-9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que se presenta por la Asociación, siempre cumpliendo los objetivos</w:t>
      </w:r>
      <w:r>
        <w:rPr>
          <w:spacing w:val="-13"/>
        </w:rPr>
        <w:t xml:space="preserve"> </w:t>
      </w:r>
      <w:r>
        <w:t>planteados.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29"/>
        <w:gridCol w:w="2929"/>
      </w:tblGrid>
      <w:tr w:rsidR="00833BCF" w14:paraId="308A6138" w14:textId="77777777">
        <w:trPr>
          <w:trHeight w:val="308"/>
        </w:trPr>
        <w:tc>
          <w:tcPr>
            <w:tcW w:w="2928" w:type="dxa"/>
            <w:shd w:val="clear" w:color="auto" w:fill="E7E6E6"/>
          </w:tcPr>
          <w:p w14:paraId="7CFA6C8B" w14:textId="77777777" w:rsidR="00833BCF" w:rsidRDefault="00000000">
            <w:pPr>
              <w:pStyle w:val="TableParagraph"/>
              <w:ind w:left="970"/>
            </w:pPr>
            <w:r>
              <w:t>PARTIDA</w:t>
            </w:r>
          </w:p>
        </w:tc>
        <w:tc>
          <w:tcPr>
            <w:tcW w:w="2929" w:type="dxa"/>
            <w:shd w:val="clear" w:color="auto" w:fill="E7E6E6"/>
          </w:tcPr>
          <w:p w14:paraId="2E22FF9E" w14:textId="77777777" w:rsidR="00833BCF" w:rsidRDefault="00000000">
            <w:pPr>
              <w:pStyle w:val="TableParagraph"/>
              <w:ind w:left="712" w:right="0"/>
              <w:jc w:val="left"/>
            </w:pPr>
            <w:r>
              <w:t>DENOMINACIÓN</w:t>
            </w:r>
          </w:p>
        </w:tc>
        <w:tc>
          <w:tcPr>
            <w:tcW w:w="2929" w:type="dxa"/>
            <w:shd w:val="clear" w:color="auto" w:fill="E7E6E6"/>
          </w:tcPr>
          <w:p w14:paraId="0FB51244" w14:textId="77777777" w:rsidR="00833BCF" w:rsidRDefault="00000000">
            <w:pPr>
              <w:pStyle w:val="TableParagraph"/>
              <w:ind w:right="179"/>
            </w:pPr>
            <w:r>
              <w:t>CRÉDITO INICIAL</w:t>
            </w:r>
          </w:p>
        </w:tc>
      </w:tr>
      <w:tr w:rsidR="00833BCF" w14:paraId="1A9686C7" w14:textId="77777777">
        <w:trPr>
          <w:trHeight w:val="617"/>
        </w:trPr>
        <w:tc>
          <w:tcPr>
            <w:tcW w:w="2928" w:type="dxa"/>
          </w:tcPr>
          <w:p w14:paraId="47C062C2" w14:textId="77777777" w:rsidR="00833BCF" w:rsidRDefault="00000000">
            <w:pPr>
              <w:pStyle w:val="TableParagraph"/>
              <w:ind w:left="970"/>
            </w:pPr>
            <w:r>
              <w:t>432.46100</w:t>
            </w:r>
          </w:p>
        </w:tc>
        <w:tc>
          <w:tcPr>
            <w:tcW w:w="2929" w:type="dxa"/>
          </w:tcPr>
          <w:p w14:paraId="3A9975E8" w14:textId="77777777" w:rsidR="00833BCF" w:rsidRDefault="00000000">
            <w:pPr>
              <w:pStyle w:val="TableParagraph"/>
              <w:ind w:right="178"/>
            </w:pPr>
            <w:r>
              <w:t>Sociedad de Promoción</w:t>
            </w:r>
          </w:p>
          <w:p w14:paraId="2C4D1F6C" w14:textId="77777777" w:rsidR="00833BCF" w:rsidRDefault="00000000">
            <w:pPr>
              <w:pStyle w:val="TableParagraph"/>
              <w:spacing w:before="40"/>
              <w:ind w:right="180"/>
            </w:pPr>
            <w:r>
              <w:t>Exterior de Lanzarote (SPEL)</w:t>
            </w:r>
          </w:p>
        </w:tc>
        <w:tc>
          <w:tcPr>
            <w:tcW w:w="2929" w:type="dxa"/>
          </w:tcPr>
          <w:p w14:paraId="25BB396B" w14:textId="77777777" w:rsidR="00833BCF" w:rsidRDefault="00000000">
            <w:pPr>
              <w:pStyle w:val="TableParagraph"/>
              <w:ind w:right="178"/>
            </w:pPr>
            <w:r>
              <w:t>155.000,00 €</w:t>
            </w:r>
          </w:p>
        </w:tc>
      </w:tr>
    </w:tbl>
    <w:p w14:paraId="1BBD5005" w14:textId="77777777" w:rsidR="00833BCF" w:rsidRDefault="00833BCF">
      <w:pPr>
        <w:pStyle w:val="Textoindependiente"/>
        <w:spacing w:before="3"/>
        <w:ind w:left="0"/>
        <w:rPr>
          <w:sz w:val="25"/>
        </w:rPr>
      </w:pPr>
    </w:p>
    <w:p w14:paraId="48B38D7B" w14:textId="77777777" w:rsidR="00833BCF" w:rsidRDefault="00000000">
      <w:pPr>
        <w:pStyle w:val="Ttulo1"/>
        <w:numPr>
          <w:ilvl w:val="0"/>
          <w:numId w:val="2"/>
        </w:numPr>
        <w:tabs>
          <w:tab w:val="left" w:pos="339"/>
        </w:tabs>
        <w:spacing w:line="276" w:lineRule="auto"/>
        <w:ind w:left="118" w:right="6825" w:firstLine="0"/>
        <w:jc w:val="left"/>
      </w:pPr>
      <w:r>
        <w:rPr>
          <w:u w:val="thick"/>
        </w:rPr>
        <w:t xml:space="preserve">SUBVENCIÓN CLUB LA </w:t>
      </w:r>
      <w:r>
        <w:rPr>
          <w:spacing w:val="-3"/>
          <w:u w:val="thick"/>
        </w:rPr>
        <w:t>SANTA</w:t>
      </w:r>
      <w:r>
        <w:rPr>
          <w:spacing w:val="-3"/>
        </w:rPr>
        <w:t xml:space="preserve"> </w:t>
      </w:r>
      <w:r>
        <w:t>PROYECTO:</w:t>
      </w:r>
      <w:r>
        <w:rPr>
          <w:spacing w:val="-2"/>
        </w:rPr>
        <w:t xml:space="preserve"> </w:t>
      </w:r>
      <w:r>
        <w:t>“IRONMAN”</w:t>
      </w:r>
    </w:p>
    <w:p w14:paraId="2B479455" w14:textId="77777777" w:rsidR="00833BCF" w:rsidRDefault="00000000">
      <w:pPr>
        <w:ind w:left="118"/>
        <w:rPr>
          <w:b/>
        </w:rPr>
      </w:pPr>
      <w:r>
        <w:rPr>
          <w:b/>
        </w:rPr>
        <w:t>Objetivos:</w:t>
      </w:r>
    </w:p>
    <w:p w14:paraId="741242E3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41" w:line="276" w:lineRule="auto"/>
        <w:ind w:right="108" w:hanging="360"/>
      </w:pPr>
      <w:r>
        <w:t>Promoción y divulgación y publicitaria de la zona de Puerto del Carmen por el interés, así como la dinamización que tiene para el municipio a través del desarrollo de la prueba deportiva</w:t>
      </w:r>
      <w:r>
        <w:rPr>
          <w:spacing w:val="-34"/>
        </w:rPr>
        <w:t xml:space="preserve"> </w:t>
      </w:r>
      <w:r>
        <w:t>IRONMAN</w:t>
      </w:r>
    </w:p>
    <w:p w14:paraId="7B9CFFA3" w14:textId="77777777" w:rsidR="00833BCF" w:rsidRDefault="00000000">
      <w:pPr>
        <w:pStyle w:val="Ttulo1"/>
      </w:pPr>
      <w:r>
        <w:t>Procedimiento de concesión:</w:t>
      </w:r>
    </w:p>
    <w:p w14:paraId="5108161C" w14:textId="77777777" w:rsidR="00833BCF" w:rsidRDefault="00000000">
      <w:pPr>
        <w:pStyle w:val="Textoindependiente"/>
      </w:pPr>
      <w:r>
        <w:t>Concesión directa. Subvención nominativa</w:t>
      </w:r>
    </w:p>
    <w:p w14:paraId="3E4520CA" w14:textId="77777777" w:rsidR="00833BCF" w:rsidRDefault="00000000">
      <w:pPr>
        <w:pStyle w:val="Ttulo1"/>
        <w:spacing w:before="40"/>
      </w:pPr>
      <w:r>
        <w:t>Plazo Ejecución:</w:t>
      </w:r>
    </w:p>
    <w:p w14:paraId="7D07BF71" w14:textId="77777777" w:rsidR="00833BCF" w:rsidRDefault="00000000">
      <w:pPr>
        <w:pStyle w:val="Textoindependiente"/>
        <w:spacing w:before="41"/>
      </w:pPr>
      <w:r>
        <w:t>Convocatoria anual 2023-2024</w:t>
      </w:r>
    </w:p>
    <w:p w14:paraId="2D485EFE" w14:textId="77777777" w:rsidR="00833BCF" w:rsidRDefault="00000000">
      <w:pPr>
        <w:pStyle w:val="Ttulo1"/>
        <w:spacing w:before="40"/>
      </w:pPr>
      <w:r>
        <w:t>Fuente Financiación:</w:t>
      </w:r>
    </w:p>
    <w:p w14:paraId="4C710360" w14:textId="77777777" w:rsidR="00833BCF" w:rsidRDefault="00000000">
      <w:pPr>
        <w:pStyle w:val="Textoindependiente"/>
        <w:spacing w:line="276" w:lineRule="auto"/>
        <w:ind w:right="103"/>
      </w:pPr>
      <w:r>
        <w:t>El presupuesto municipal para el ejercicio anual, de acuerdo con las aplicaciones presupuestarias concretas y así recogidas en el presente plan de actuaciones y líneas específicas.</w:t>
      </w:r>
    </w:p>
    <w:p w14:paraId="269B5032" w14:textId="77777777" w:rsidR="00833BCF" w:rsidRDefault="00000000">
      <w:pPr>
        <w:pStyle w:val="Ttulo1"/>
      </w:pPr>
      <w:r>
        <w:t>Costes Económicos:</w:t>
      </w:r>
    </w:p>
    <w:p w14:paraId="2F604B3B" w14:textId="77777777" w:rsidR="00833BCF" w:rsidRDefault="00000000">
      <w:pPr>
        <w:pStyle w:val="Textoindependiente"/>
        <w:spacing w:line="276" w:lineRule="auto"/>
      </w:pPr>
      <w:r>
        <w:t>Los costes previstos estarán de acuerdo con las aplicaciones presupuestarias destinadas en cada línea concreta y así recogidas en el Plan Estratégico que asciende a un total de 60.000 € por año.</w:t>
      </w:r>
    </w:p>
    <w:p w14:paraId="1C32F1B3" w14:textId="77777777" w:rsidR="00833BCF" w:rsidRDefault="00833BCF">
      <w:pPr>
        <w:pStyle w:val="Textoindependiente"/>
        <w:spacing w:before="4"/>
        <w:ind w:left="0"/>
        <w:rPr>
          <w:sz w:val="25"/>
        </w:rPr>
      </w:pPr>
    </w:p>
    <w:p w14:paraId="696F1CA4" w14:textId="77777777" w:rsidR="00833BCF" w:rsidRDefault="00000000">
      <w:pPr>
        <w:pStyle w:val="Textoindependiente"/>
        <w:spacing w:before="0" w:line="276" w:lineRule="auto"/>
      </w:pP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concesión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línea</w:t>
      </w:r>
      <w:r>
        <w:rPr>
          <w:spacing w:val="-9"/>
        </w:rPr>
        <w:t xml:space="preserve"> </w:t>
      </w:r>
      <w:r>
        <w:t>estratégica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realizará</w:t>
      </w:r>
      <w:r>
        <w:rPr>
          <w:spacing w:val="-9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que se presenta por la Asociación, siempre cumpliendo los objetivos</w:t>
      </w:r>
      <w:r>
        <w:rPr>
          <w:spacing w:val="-13"/>
        </w:rPr>
        <w:t xml:space="preserve"> </w:t>
      </w:r>
      <w:r>
        <w:t>planteados.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29"/>
        <w:gridCol w:w="2929"/>
      </w:tblGrid>
      <w:tr w:rsidR="00833BCF" w14:paraId="5622C508" w14:textId="77777777">
        <w:trPr>
          <w:trHeight w:val="308"/>
        </w:trPr>
        <w:tc>
          <w:tcPr>
            <w:tcW w:w="2928" w:type="dxa"/>
            <w:shd w:val="clear" w:color="auto" w:fill="E7E6E6"/>
          </w:tcPr>
          <w:p w14:paraId="66AABDC1" w14:textId="77777777" w:rsidR="00833BCF" w:rsidRDefault="00000000">
            <w:pPr>
              <w:pStyle w:val="TableParagraph"/>
              <w:ind w:left="970"/>
            </w:pPr>
            <w:r>
              <w:t>PARTIDA</w:t>
            </w:r>
          </w:p>
        </w:tc>
        <w:tc>
          <w:tcPr>
            <w:tcW w:w="2929" w:type="dxa"/>
            <w:shd w:val="clear" w:color="auto" w:fill="E7E6E6"/>
          </w:tcPr>
          <w:p w14:paraId="3F3E90D2" w14:textId="77777777" w:rsidR="00833BCF" w:rsidRDefault="00000000">
            <w:pPr>
              <w:pStyle w:val="TableParagraph"/>
              <w:ind w:left="712" w:right="0"/>
              <w:jc w:val="left"/>
            </w:pPr>
            <w:r>
              <w:t>DENOMINACIÓN</w:t>
            </w:r>
          </w:p>
        </w:tc>
        <w:tc>
          <w:tcPr>
            <w:tcW w:w="2929" w:type="dxa"/>
            <w:shd w:val="clear" w:color="auto" w:fill="E7E6E6"/>
          </w:tcPr>
          <w:p w14:paraId="5E469DDB" w14:textId="77777777" w:rsidR="00833BCF" w:rsidRDefault="00000000">
            <w:pPr>
              <w:pStyle w:val="TableParagraph"/>
              <w:ind w:left="723" w:right="0"/>
              <w:jc w:val="left"/>
            </w:pPr>
            <w:r>
              <w:t>CRÉDITO INICIAL</w:t>
            </w:r>
          </w:p>
        </w:tc>
      </w:tr>
    </w:tbl>
    <w:p w14:paraId="0EEDA205" w14:textId="77777777" w:rsidR="00833BCF" w:rsidRDefault="00833BCF">
      <w:pPr>
        <w:sectPr w:rsidR="00833BCF">
          <w:pgSz w:w="11910" w:h="16840"/>
          <w:pgMar w:top="1660" w:right="740" w:bottom="1240" w:left="1300" w:header="326" w:footer="1048" w:gutter="0"/>
          <w:cols w:space="720"/>
        </w:sectPr>
      </w:pPr>
    </w:p>
    <w:p w14:paraId="4D6D52B0" w14:textId="77777777" w:rsidR="00833BCF" w:rsidRDefault="00833BCF">
      <w:pPr>
        <w:pStyle w:val="Textoindependiente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29"/>
        <w:gridCol w:w="2929"/>
      </w:tblGrid>
      <w:tr w:rsidR="00833BCF" w14:paraId="04C90872" w14:textId="77777777">
        <w:trPr>
          <w:trHeight w:val="308"/>
        </w:trPr>
        <w:tc>
          <w:tcPr>
            <w:tcW w:w="2928" w:type="dxa"/>
          </w:tcPr>
          <w:p w14:paraId="7609FE9A" w14:textId="77777777" w:rsidR="00833BCF" w:rsidRDefault="00000000">
            <w:pPr>
              <w:pStyle w:val="TableParagraph"/>
              <w:ind w:left="970"/>
            </w:pPr>
            <w:r>
              <w:t>432.47000</w:t>
            </w:r>
          </w:p>
        </w:tc>
        <w:tc>
          <w:tcPr>
            <w:tcW w:w="2929" w:type="dxa"/>
          </w:tcPr>
          <w:p w14:paraId="787963E3" w14:textId="77777777" w:rsidR="00833BCF" w:rsidRDefault="00000000">
            <w:pPr>
              <w:pStyle w:val="TableParagraph"/>
              <w:ind w:left="325" w:right="0"/>
              <w:jc w:val="left"/>
            </w:pPr>
            <w:r>
              <w:t>Subvención Club La Santa</w:t>
            </w:r>
          </w:p>
        </w:tc>
        <w:tc>
          <w:tcPr>
            <w:tcW w:w="2929" w:type="dxa"/>
          </w:tcPr>
          <w:p w14:paraId="63F9E4BD" w14:textId="77777777" w:rsidR="00833BCF" w:rsidRDefault="00000000">
            <w:pPr>
              <w:pStyle w:val="TableParagraph"/>
              <w:ind w:left="938" w:right="0"/>
              <w:jc w:val="left"/>
            </w:pPr>
            <w:r>
              <w:t>60.000,00 €</w:t>
            </w:r>
          </w:p>
        </w:tc>
      </w:tr>
    </w:tbl>
    <w:p w14:paraId="2F55B277" w14:textId="77777777" w:rsidR="00833BCF" w:rsidRDefault="00833BCF">
      <w:pPr>
        <w:pStyle w:val="Textoindependiente"/>
        <w:spacing w:before="9"/>
        <w:ind w:left="0"/>
        <w:rPr>
          <w:sz w:val="20"/>
        </w:rPr>
      </w:pPr>
    </w:p>
    <w:p w14:paraId="05AC49CA" w14:textId="77777777" w:rsidR="00833BCF" w:rsidRDefault="00000000">
      <w:pPr>
        <w:pStyle w:val="Ttulo1"/>
        <w:numPr>
          <w:ilvl w:val="0"/>
          <w:numId w:val="2"/>
        </w:numPr>
        <w:tabs>
          <w:tab w:val="left" w:pos="339"/>
        </w:tabs>
        <w:spacing w:before="55" w:line="276" w:lineRule="auto"/>
        <w:ind w:left="118" w:right="3568" w:firstLine="0"/>
        <w:jc w:val="left"/>
      </w:pPr>
      <w:r>
        <w:rPr>
          <w:u w:val="thick"/>
        </w:rPr>
        <w:t>SUBVENCIÓN ASOCIACIÓN DE MUNICIPIOS TURISTICOS (AMTC)</w:t>
      </w:r>
      <w:r>
        <w:t xml:space="preserve"> Proyecto “APORTACIÓN ASOCIACIÓN DE MUNICIPIOS</w:t>
      </w:r>
      <w:r>
        <w:rPr>
          <w:spacing w:val="-17"/>
        </w:rPr>
        <w:t xml:space="preserve"> </w:t>
      </w:r>
      <w:r>
        <w:t>TURÍSTICOS”.</w:t>
      </w:r>
    </w:p>
    <w:p w14:paraId="3D977398" w14:textId="77777777" w:rsidR="00833BCF" w:rsidRDefault="00000000">
      <w:pPr>
        <w:ind w:left="118"/>
        <w:rPr>
          <w:b/>
        </w:rPr>
      </w:pPr>
      <w:r>
        <w:rPr>
          <w:b/>
        </w:rPr>
        <w:t>Objetivos:</w:t>
      </w:r>
    </w:p>
    <w:p w14:paraId="763A644F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161" w:line="276" w:lineRule="auto"/>
        <w:ind w:right="106" w:hanging="360"/>
      </w:pPr>
      <w:r>
        <w:rPr>
          <w:b/>
          <w:color w:val="333333"/>
        </w:rPr>
        <w:t>Coordinación de una unidad de acción de los principales municipios turísticos de Canarias para la defensa de intereses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comunes</w:t>
      </w:r>
      <w:r>
        <w:rPr>
          <w:color w:val="333333"/>
        </w:rPr>
        <w:t>.</w:t>
      </w:r>
    </w:p>
    <w:p w14:paraId="39271F97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line="276" w:lineRule="auto"/>
        <w:ind w:right="108" w:hanging="360"/>
        <w:rPr>
          <w:b/>
        </w:rPr>
      </w:pPr>
      <w:r>
        <w:rPr>
          <w:color w:val="333333"/>
        </w:rPr>
        <w:t xml:space="preserve">El Ayuntamiento de Tías forma parte de la </w:t>
      </w:r>
      <w:r>
        <w:rPr>
          <w:b/>
          <w:color w:val="333333"/>
        </w:rPr>
        <w:t>Asociación de Municipios Turísticos de Canarias (AMTC) desde el día 19 de mayo de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2020.</w:t>
      </w:r>
    </w:p>
    <w:p w14:paraId="2CF3A51F" w14:textId="77777777" w:rsidR="00833BCF" w:rsidRDefault="00000000">
      <w:pPr>
        <w:pStyle w:val="Ttulo1"/>
        <w:spacing w:before="120"/>
      </w:pPr>
      <w:r>
        <w:t>Plazo Ejecución:</w:t>
      </w:r>
    </w:p>
    <w:p w14:paraId="1A1251C2" w14:textId="77777777" w:rsidR="00833BCF" w:rsidRDefault="00000000">
      <w:pPr>
        <w:pStyle w:val="Textoindependiente"/>
      </w:pPr>
      <w:r>
        <w:t>Convocatoria anual 2023-2024</w:t>
      </w:r>
    </w:p>
    <w:p w14:paraId="4BD73B7E" w14:textId="77777777" w:rsidR="00833BCF" w:rsidRDefault="00000000">
      <w:pPr>
        <w:pStyle w:val="Ttulo1"/>
        <w:spacing w:before="40"/>
      </w:pPr>
      <w:r>
        <w:t>Fuente Financiación:</w:t>
      </w:r>
    </w:p>
    <w:p w14:paraId="1B123D92" w14:textId="77777777" w:rsidR="00833BCF" w:rsidRDefault="00000000">
      <w:pPr>
        <w:pStyle w:val="Textoindependiente"/>
        <w:spacing w:before="41" w:line="276" w:lineRule="auto"/>
        <w:ind w:right="103"/>
      </w:pPr>
      <w:r>
        <w:t>El presupuesto municipal para el ejercicio anual, de acuerdo con las aplicaciones presupuestarias concretas y así recogidas en el presente plan de actuaciones y líneas específicas.</w:t>
      </w:r>
    </w:p>
    <w:p w14:paraId="25D0D9FD" w14:textId="77777777" w:rsidR="00833BCF" w:rsidRDefault="00000000">
      <w:pPr>
        <w:pStyle w:val="Ttulo1"/>
      </w:pPr>
      <w:r>
        <w:t>Costes Económicos:</w:t>
      </w:r>
    </w:p>
    <w:p w14:paraId="5847917B" w14:textId="77777777" w:rsidR="00833BCF" w:rsidRDefault="00000000">
      <w:pPr>
        <w:pStyle w:val="Textoindependiente"/>
        <w:spacing w:line="276" w:lineRule="auto"/>
      </w:pPr>
      <w:r>
        <w:t>Los costes previstos estarán de acuerdo con las aplicaciones presupuestarias destinadas en cada línea concreta y así recogidas en el Plan Estratégico que asciende a un total de 15.000 € por año.</w:t>
      </w:r>
    </w:p>
    <w:p w14:paraId="4CA4FBF7" w14:textId="77777777" w:rsidR="00833BCF" w:rsidRDefault="00000000">
      <w:pPr>
        <w:pStyle w:val="Textoindependiente"/>
        <w:spacing w:before="0" w:line="276" w:lineRule="auto"/>
      </w:pP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concesión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línea</w:t>
      </w:r>
      <w:r>
        <w:rPr>
          <w:spacing w:val="-9"/>
        </w:rPr>
        <w:t xml:space="preserve"> </w:t>
      </w:r>
      <w:r>
        <w:t>estratégica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realizará</w:t>
      </w:r>
      <w:r>
        <w:rPr>
          <w:spacing w:val="-9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que se presenta por la Asociación, siempre cumpliendo los objetivos</w:t>
      </w:r>
      <w:r>
        <w:rPr>
          <w:spacing w:val="-13"/>
        </w:rPr>
        <w:t xml:space="preserve"> </w:t>
      </w:r>
      <w:r>
        <w:t>planteados.</w:t>
      </w:r>
    </w:p>
    <w:p w14:paraId="70631C3A" w14:textId="77777777" w:rsidR="00833BCF" w:rsidRDefault="00833BCF">
      <w:pPr>
        <w:pStyle w:val="Textoindependiente"/>
        <w:spacing w:before="3" w:after="1"/>
        <w:ind w:left="0"/>
        <w:rPr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29"/>
        <w:gridCol w:w="2929"/>
      </w:tblGrid>
      <w:tr w:rsidR="00833BCF" w14:paraId="1E168E0E" w14:textId="77777777">
        <w:trPr>
          <w:trHeight w:val="308"/>
        </w:trPr>
        <w:tc>
          <w:tcPr>
            <w:tcW w:w="2928" w:type="dxa"/>
            <w:shd w:val="clear" w:color="auto" w:fill="E7E6E6"/>
          </w:tcPr>
          <w:p w14:paraId="253ED3AF" w14:textId="77777777" w:rsidR="00833BCF" w:rsidRDefault="00000000">
            <w:pPr>
              <w:pStyle w:val="TableParagraph"/>
              <w:ind w:left="970"/>
            </w:pPr>
            <w:r>
              <w:t>PARTIDA</w:t>
            </w:r>
          </w:p>
        </w:tc>
        <w:tc>
          <w:tcPr>
            <w:tcW w:w="2929" w:type="dxa"/>
            <w:shd w:val="clear" w:color="auto" w:fill="E7E6E6"/>
          </w:tcPr>
          <w:p w14:paraId="764BA8BA" w14:textId="77777777" w:rsidR="00833BCF" w:rsidRDefault="00000000">
            <w:pPr>
              <w:pStyle w:val="TableParagraph"/>
              <w:ind w:left="712" w:right="0"/>
              <w:jc w:val="left"/>
            </w:pPr>
            <w:r>
              <w:t>DENOMINACIÓN</w:t>
            </w:r>
          </w:p>
        </w:tc>
        <w:tc>
          <w:tcPr>
            <w:tcW w:w="2929" w:type="dxa"/>
            <w:shd w:val="clear" w:color="auto" w:fill="E7E6E6"/>
          </w:tcPr>
          <w:p w14:paraId="4F94E4B3" w14:textId="77777777" w:rsidR="00833BCF" w:rsidRDefault="00000000">
            <w:pPr>
              <w:pStyle w:val="TableParagraph"/>
              <w:ind w:right="179"/>
            </w:pPr>
            <w:r>
              <w:t>CRÉDITO INICIAL</w:t>
            </w:r>
          </w:p>
        </w:tc>
      </w:tr>
      <w:tr w:rsidR="00833BCF" w14:paraId="7A064A0F" w14:textId="77777777">
        <w:trPr>
          <w:trHeight w:val="617"/>
        </w:trPr>
        <w:tc>
          <w:tcPr>
            <w:tcW w:w="2928" w:type="dxa"/>
          </w:tcPr>
          <w:p w14:paraId="62547F8F" w14:textId="77777777" w:rsidR="00833BCF" w:rsidRDefault="00000000">
            <w:pPr>
              <w:pStyle w:val="TableParagraph"/>
              <w:ind w:left="970"/>
            </w:pPr>
            <w:r>
              <w:t>432.48000</w:t>
            </w:r>
          </w:p>
        </w:tc>
        <w:tc>
          <w:tcPr>
            <w:tcW w:w="2929" w:type="dxa"/>
          </w:tcPr>
          <w:p w14:paraId="5EAE6DEF" w14:textId="77777777" w:rsidR="00833BCF" w:rsidRDefault="00000000">
            <w:pPr>
              <w:pStyle w:val="TableParagraph"/>
              <w:ind w:right="178"/>
            </w:pPr>
            <w:r>
              <w:t>Asociación de municipios</w:t>
            </w:r>
          </w:p>
          <w:p w14:paraId="64BC539F" w14:textId="77777777" w:rsidR="00833BCF" w:rsidRDefault="00000000">
            <w:pPr>
              <w:pStyle w:val="TableParagraph"/>
              <w:spacing w:before="40"/>
              <w:ind w:right="178"/>
            </w:pPr>
            <w:r>
              <w:t>turísticos AMTC</w:t>
            </w:r>
          </w:p>
        </w:tc>
        <w:tc>
          <w:tcPr>
            <w:tcW w:w="2929" w:type="dxa"/>
          </w:tcPr>
          <w:p w14:paraId="27E0E6E3" w14:textId="77777777" w:rsidR="00833BCF" w:rsidRDefault="00000000">
            <w:pPr>
              <w:pStyle w:val="TableParagraph"/>
              <w:ind w:right="178"/>
            </w:pPr>
            <w:r>
              <w:t>15.000,00 €</w:t>
            </w:r>
          </w:p>
        </w:tc>
      </w:tr>
    </w:tbl>
    <w:p w14:paraId="5E54191C" w14:textId="77777777" w:rsidR="00833BCF" w:rsidRDefault="00833BCF">
      <w:pPr>
        <w:pStyle w:val="Textoindependiente"/>
        <w:spacing w:before="3"/>
        <w:ind w:left="0"/>
        <w:rPr>
          <w:sz w:val="25"/>
        </w:rPr>
      </w:pPr>
    </w:p>
    <w:p w14:paraId="5B542428" w14:textId="77777777" w:rsidR="00833BCF" w:rsidRDefault="00000000">
      <w:pPr>
        <w:pStyle w:val="Ttulo1"/>
        <w:numPr>
          <w:ilvl w:val="0"/>
          <w:numId w:val="2"/>
        </w:numPr>
        <w:tabs>
          <w:tab w:val="left" w:pos="339"/>
        </w:tabs>
        <w:ind w:left="338" w:hanging="221"/>
        <w:jc w:val="left"/>
      </w:pPr>
      <w:r>
        <w:rPr>
          <w:u w:val="thick"/>
        </w:rPr>
        <w:t>SUBVENCIÓN FEDERACIÓN TURÍSTICA DE</w:t>
      </w:r>
      <w:r>
        <w:rPr>
          <w:spacing w:val="-2"/>
          <w:u w:val="thick"/>
        </w:rPr>
        <w:t xml:space="preserve"> </w:t>
      </w:r>
      <w:r>
        <w:rPr>
          <w:u w:val="thick"/>
        </w:rPr>
        <w:t>LANZAROTE</w:t>
      </w:r>
    </w:p>
    <w:p w14:paraId="45FBFC54" w14:textId="77777777" w:rsidR="00833BCF" w:rsidRDefault="00000000">
      <w:pPr>
        <w:spacing w:before="41"/>
        <w:ind w:left="118"/>
        <w:rPr>
          <w:b/>
        </w:rPr>
      </w:pPr>
      <w:r>
        <w:rPr>
          <w:b/>
        </w:rPr>
        <w:t>PROYECTO: “Coordinación, representación, gestión, fomento y defensa de los intereses empresariales”</w:t>
      </w:r>
    </w:p>
    <w:p w14:paraId="6F0C0EA2" w14:textId="77777777" w:rsidR="00833BCF" w:rsidRDefault="00833BCF">
      <w:pPr>
        <w:pStyle w:val="Textoindependiente"/>
        <w:spacing w:before="7"/>
        <w:ind w:left="0"/>
        <w:rPr>
          <w:b/>
          <w:sz w:val="28"/>
        </w:rPr>
      </w:pPr>
    </w:p>
    <w:p w14:paraId="3C9A612D" w14:textId="77777777" w:rsidR="00833BCF" w:rsidRDefault="00000000">
      <w:pPr>
        <w:ind w:left="118"/>
        <w:rPr>
          <w:b/>
        </w:rPr>
      </w:pPr>
      <w:r>
        <w:rPr>
          <w:b/>
        </w:rPr>
        <w:t>Objetivos:</w:t>
      </w:r>
    </w:p>
    <w:p w14:paraId="098ECCCC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40"/>
        <w:ind w:left="837" w:hanging="360"/>
      </w:pPr>
      <w:r>
        <w:t>Propiciar el desarrollo económico</w:t>
      </w:r>
      <w:r>
        <w:rPr>
          <w:spacing w:val="-2"/>
        </w:rPr>
        <w:t xml:space="preserve"> </w:t>
      </w:r>
      <w:r>
        <w:t>turístico.</w:t>
      </w:r>
    </w:p>
    <w:p w14:paraId="46537298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41"/>
        <w:ind w:left="837" w:hanging="360"/>
      </w:pPr>
      <w:r>
        <w:t>Contribuir en la diversificación de la economía de la</w:t>
      </w:r>
      <w:r>
        <w:rPr>
          <w:spacing w:val="-9"/>
        </w:rPr>
        <w:t xml:space="preserve"> </w:t>
      </w:r>
      <w:r>
        <w:t>isla</w:t>
      </w:r>
    </w:p>
    <w:p w14:paraId="0A600BD0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40"/>
        <w:ind w:left="837" w:hanging="360"/>
      </w:pPr>
      <w:r>
        <w:t>Velar por la consecución de todas las mejoras</w:t>
      </w:r>
      <w:r>
        <w:rPr>
          <w:spacing w:val="-9"/>
        </w:rPr>
        <w:t xml:space="preserve"> </w:t>
      </w:r>
      <w:r>
        <w:t>necesarias.</w:t>
      </w:r>
    </w:p>
    <w:p w14:paraId="21B1CED4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40"/>
        <w:ind w:left="837" w:hanging="360"/>
      </w:pPr>
      <w:r>
        <w:t>Promover el avance en los métodos y técnicas de</w:t>
      </w:r>
      <w:r>
        <w:rPr>
          <w:spacing w:val="-5"/>
        </w:rPr>
        <w:t xml:space="preserve"> </w:t>
      </w:r>
      <w:r>
        <w:t>gestión.</w:t>
      </w:r>
    </w:p>
    <w:p w14:paraId="3D58718F" w14:textId="77777777" w:rsidR="00833BCF" w:rsidRDefault="00000000">
      <w:pPr>
        <w:pStyle w:val="Prrafodelista"/>
        <w:numPr>
          <w:ilvl w:val="0"/>
          <w:numId w:val="1"/>
        </w:numPr>
        <w:tabs>
          <w:tab w:val="left" w:pos="837"/>
          <w:tab w:val="left" w:pos="838"/>
        </w:tabs>
        <w:spacing w:before="40"/>
        <w:ind w:left="837" w:hanging="360"/>
      </w:pPr>
      <w:r>
        <w:t>Promover y defender la unidad</w:t>
      </w:r>
      <w:r>
        <w:rPr>
          <w:spacing w:val="-4"/>
        </w:rPr>
        <w:t xml:space="preserve"> </w:t>
      </w:r>
      <w:r>
        <w:t>empresarial.</w:t>
      </w:r>
    </w:p>
    <w:p w14:paraId="05094CED" w14:textId="77777777" w:rsidR="00833BCF" w:rsidRDefault="00833BCF">
      <w:pPr>
        <w:pStyle w:val="Textoindependiente"/>
        <w:spacing w:before="8"/>
        <w:ind w:left="0"/>
        <w:rPr>
          <w:sz w:val="28"/>
        </w:rPr>
      </w:pPr>
    </w:p>
    <w:p w14:paraId="50D8C8A2" w14:textId="77777777" w:rsidR="00833BCF" w:rsidRDefault="00000000">
      <w:pPr>
        <w:pStyle w:val="Ttulo1"/>
      </w:pPr>
      <w:r>
        <w:t>Procedimiento de concesión:</w:t>
      </w:r>
    </w:p>
    <w:p w14:paraId="2795D2F5" w14:textId="77777777" w:rsidR="00833BCF" w:rsidRDefault="00000000">
      <w:pPr>
        <w:pStyle w:val="Textoindependiente"/>
      </w:pPr>
      <w:r>
        <w:t>Concesión directa. Subvención nominativa</w:t>
      </w:r>
    </w:p>
    <w:p w14:paraId="39CACE41" w14:textId="77777777" w:rsidR="00833BCF" w:rsidRDefault="00000000">
      <w:pPr>
        <w:pStyle w:val="Ttulo1"/>
        <w:spacing w:before="40"/>
      </w:pPr>
      <w:r>
        <w:t>Plazo Ejecución:</w:t>
      </w:r>
    </w:p>
    <w:p w14:paraId="345777DE" w14:textId="77777777" w:rsidR="00833BCF" w:rsidRDefault="00000000">
      <w:pPr>
        <w:pStyle w:val="Textoindependiente"/>
        <w:spacing w:before="41"/>
      </w:pPr>
      <w:r>
        <w:t>Convocatoria anual 2023-2024</w:t>
      </w:r>
    </w:p>
    <w:p w14:paraId="1A9E5AD7" w14:textId="77777777" w:rsidR="00833BCF" w:rsidRDefault="00000000">
      <w:pPr>
        <w:pStyle w:val="Ttulo1"/>
        <w:spacing w:before="40"/>
      </w:pPr>
      <w:r>
        <w:t>Fuente Financiación:</w:t>
      </w:r>
    </w:p>
    <w:p w14:paraId="480F9FC1" w14:textId="77777777" w:rsidR="00833BCF" w:rsidRDefault="00000000">
      <w:pPr>
        <w:pStyle w:val="Textoindependiente"/>
        <w:spacing w:line="276" w:lineRule="auto"/>
        <w:ind w:right="103"/>
      </w:pPr>
      <w:r>
        <w:t>El presupuesto municipal para el ejercicio anual, de acuerdo con las aplicaciones presupuestarias concretas y así recogidas en el presente plan de actuaciones y líneas específicas.</w:t>
      </w:r>
    </w:p>
    <w:p w14:paraId="1A708B0E" w14:textId="77777777" w:rsidR="00833BCF" w:rsidRDefault="00000000">
      <w:pPr>
        <w:pStyle w:val="Ttulo1"/>
      </w:pPr>
      <w:r>
        <w:t>Costes Económicos:</w:t>
      </w:r>
    </w:p>
    <w:p w14:paraId="6A9346B0" w14:textId="77777777" w:rsidR="00833BCF" w:rsidRDefault="00833BCF">
      <w:pPr>
        <w:sectPr w:rsidR="00833BCF">
          <w:pgSz w:w="11910" w:h="16840"/>
          <w:pgMar w:top="1660" w:right="740" w:bottom="1240" w:left="1300" w:header="326" w:footer="1048" w:gutter="0"/>
          <w:cols w:space="720"/>
        </w:sectPr>
      </w:pPr>
    </w:p>
    <w:p w14:paraId="2F0BCD64" w14:textId="77777777" w:rsidR="00833BCF" w:rsidRDefault="00000000">
      <w:pPr>
        <w:pStyle w:val="Textoindependiente"/>
        <w:spacing w:before="111" w:line="276" w:lineRule="auto"/>
      </w:pPr>
      <w:r>
        <w:lastRenderedPageBreak/>
        <w:t>Los costes previstos estarán de acuerdo con las aplicaciones presupuestarias destinadas en cada línea concreta y así recogidas en el Plan Estratégico que asciende a un total de 10.000 € por año.</w:t>
      </w:r>
    </w:p>
    <w:p w14:paraId="72D34E0A" w14:textId="77777777" w:rsidR="00833BCF" w:rsidRDefault="00833BCF">
      <w:pPr>
        <w:pStyle w:val="Textoindependiente"/>
        <w:spacing w:before="3"/>
        <w:ind w:left="0"/>
        <w:rPr>
          <w:sz w:val="25"/>
        </w:rPr>
      </w:pPr>
    </w:p>
    <w:p w14:paraId="2F65D83C" w14:textId="77777777" w:rsidR="00833BCF" w:rsidRDefault="00000000">
      <w:pPr>
        <w:pStyle w:val="Textoindependiente"/>
        <w:spacing w:before="1" w:line="276" w:lineRule="auto"/>
      </w:pP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concesión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línea</w:t>
      </w:r>
      <w:r>
        <w:rPr>
          <w:spacing w:val="-9"/>
        </w:rPr>
        <w:t xml:space="preserve"> </w:t>
      </w:r>
      <w:r>
        <w:t>estratégica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realizará</w:t>
      </w:r>
      <w:r>
        <w:rPr>
          <w:spacing w:val="-9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que se presenta por la Asociación, siempre cumpliendo los objetivos</w:t>
      </w:r>
      <w:r>
        <w:rPr>
          <w:spacing w:val="-13"/>
        </w:rPr>
        <w:t xml:space="preserve"> </w:t>
      </w:r>
      <w:r>
        <w:t>planteados.</w:t>
      </w:r>
    </w:p>
    <w:p w14:paraId="71254059" w14:textId="77777777" w:rsidR="00833BCF" w:rsidRDefault="00833BCF">
      <w:pPr>
        <w:pStyle w:val="Textoindependiente"/>
        <w:spacing w:before="3"/>
        <w:ind w:left="0"/>
        <w:rPr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29"/>
        <w:gridCol w:w="2929"/>
      </w:tblGrid>
      <w:tr w:rsidR="00833BCF" w14:paraId="25161C6E" w14:textId="77777777">
        <w:trPr>
          <w:trHeight w:val="308"/>
        </w:trPr>
        <w:tc>
          <w:tcPr>
            <w:tcW w:w="2928" w:type="dxa"/>
            <w:shd w:val="clear" w:color="auto" w:fill="E7E6E6"/>
          </w:tcPr>
          <w:p w14:paraId="3D228C45" w14:textId="77777777" w:rsidR="00833BCF" w:rsidRDefault="00000000">
            <w:pPr>
              <w:pStyle w:val="TableParagraph"/>
              <w:ind w:left="970"/>
            </w:pPr>
            <w:r>
              <w:t>PARTIDA</w:t>
            </w:r>
          </w:p>
        </w:tc>
        <w:tc>
          <w:tcPr>
            <w:tcW w:w="2929" w:type="dxa"/>
            <w:shd w:val="clear" w:color="auto" w:fill="E7E6E6"/>
          </w:tcPr>
          <w:p w14:paraId="716C094E" w14:textId="77777777" w:rsidR="00833BCF" w:rsidRDefault="00000000">
            <w:pPr>
              <w:pStyle w:val="TableParagraph"/>
              <w:ind w:left="712" w:right="0"/>
              <w:jc w:val="left"/>
            </w:pPr>
            <w:r>
              <w:t>DENOMINACIÓN</w:t>
            </w:r>
          </w:p>
        </w:tc>
        <w:tc>
          <w:tcPr>
            <w:tcW w:w="2929" w:type="dxa"/>
            <w:shd w:val="clear" w:color="auto" w:fill="E7E6E6"/>
          </w:tcPr>
          <w:p w14:paraId="58ADF829" w14:textId="77777777" w:rsidR="00833BCF" w:rsidRDefault="00000000">
            <w:pPr>
              <w:pStyle w:val="TableParagraph"/>
              <w:ind w:right="179"/>
            </w:pPr>
            <w:r>
              <w:t>CRÉDITO INICIAL</w:t>
            </w:r>
          </w:p>
        </w:tc>
      </w:tr>
      <w:tr w:rsidR="00833BCF" w14:paraId="19A4EDF2" w14:textId="77777777">
        <w:trPr>
          <w:trHeight w:val="617"/>
        </w:trPr>
        <w:tc>
          <w:tcPr>
            <w:tcW w:w="2928" w:type="dxa"/>
          </w:tcPr>
          <w:p w14:paraId="5C4D7223" w14:textId="77777777" w:rsidR="00833BCF" w:rsidRDefault="00000000">
            <w:pPr>
              <w:pStyle w:val="TableParagraph"/>
              <w:ind w:left="970"/>
            </w:pPr>
            <w:r>
              <w:t>432.48900</w:t>
            </w:r>
          </w:p>
        </w:tc>
        <w:tc>
          <w:tcPr>
            <w:tcW w:w="2929" w:type="dxa"/>
          </w:tcPr>
          <w:p w14:paraId="2220A22D" w14:textId="77777777" w:rsidR="00833BCF" w:rsidRDefault="00000000">
            <w:pPr>
              <w:pStyle w:val="TableParagraph"/>
              <w:ind w:right="179"/>
            </w:pPr>
            <w:r>
              <w:t>Federación Turística de</w:t>
            </w:r>
          </w:p>
          <w:p w14:paraId="58FA5CAE" w14:textId="77777777" w:rsidR="00833BCF" w:rsidRDefault="00000000">
            <w:pPr>
              <w:pStyle w:val="TableParagraph"/>
              <w:spacing w:before="40"/>
              <w:ind w:right="179"/>
            </w:pPr>
            <w:r>
              <w:t>Lanzarote</w:t>
            </w:r>
          </w:p>
        </w:tc>
        <w:tc>
          <w:tcPr>
            <w:tcW w:w="2929" w:type="dxa"/>
          </w:tcPr>
          <w:p w14:paraId="17C2723B" w14:textId="77777777" w:rsidR="00833BCF" w:rsidRDefault="00000000">
            <w:pPr>
              <w:pStyle w:val="TableParagraph"/>
              <w:ind w:right="178"/>
            </w:pPr>
            <w:r>
              <w:t>10.000,00 €</w:t>
            </w:r>
          </w:p>
        </w:tc>
      </w:tr>
    </w:tbl>
    <w:p w14:paraId="67490C57" w14:textId="77777777" w:rsidR="00833BCF" w:rsidRDefault="00833BCF">
      <w:pPr>
        <w:pStyle w:val="Textoindependiente"/>
        <w:spacing w:before="0"/>
        <w:ind w:left="0"/>
      </w:pPr>
    </w:p>
    <w:p w14:paraId="786B64FB" w14:textId="77777777" w:rsidR="00833BCF" w:rsidRDefault="00833BCF">
      <w:pPr>
        <w:pStyle w:val="Textoindependiente"/>
        <w:spacing w:before="0"/>
        <w:ind w:left="0"/>
      </w:pPr>
    </w:p>
    <w:p w14:paraId="4B0DE94B" w14:textId="77777777" w:rsidR="00833BCF" w:rsidRDefault="00833BCF">
      <w:pPr>
        <w:pStyle w:val="Textoindependiente"/>
        <w:spacing w:before="0"/>
        <w:ind w:left="0"/>
      </w:pPr>
    </w:p>
    <w:sectPr w:rsidR="00833BCF">
      <w:pgSz w:w="11910" w:h="16840"/>
      <w:pgMar w:top="1660" w:right="740" w:bottom="1240" w:left="1300" w:header="326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64FF" w14:textId="77777777" w:rsidR="00A47C79" w:rsidRDefault="00A47C79">
      <w:r>
        <w:separator/>
      </w:r>
    </w:p>
  </w:endnote>
  <w:endnote w:type="continuationSeparator" w:id="0">
    <w:p w14:paraId="146311A2" w14:textId="77777777" w:rsidR="00A47C79" w:rsidRDefault="00A4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9991" w14:textId="77777777" w:rsidR="00833BCF" w:rsidRDefault="00000000">
    <w:pPr>
      <w:pStyle w:val="Textoindependiente"/>
      <w:spacing w:before="0" w:line="14" w:lineRule="auto"/>
      <w:ind w:left="0"/>
      <w:rPr>
        <w:sz w:val="20"/>
      </w:rPr>
    </w:pPr>
    <w:r>
      <w:pict w14:anchorId="6E0493B2">
        <v:group id="_x0000_s1029" style="position:absolute;margin-left:70.65pt;margin-top:797.2pt;width:482.35pt;height:7.9pt;z-index:-251898880;mso-position-horizontal-relative:page;mso-position-vertical-relative:page" coordorigin="1413,15944" coordsize="9647,158">
          <v:rect id="_x0000_s1031" style="position:absolute;left:1423;top:15954;width:9627;height:138" fillcolor="#00457a" stroked="f"/>
          <v:shape id="_x0000_s1030" style="position:absolute;left:-5;top:16065;width:9647;height:148" coordorigin="-5,16066" coordsize="9647,148" o:spt="100" adj="0,,0" path="m1418,15954r,138m11055,15954r,138m1413,15949r9647,m1418,16097r9637,e" filled="f" strokeweight=".5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40A3161D">
        <v:shape id="_x0000_s1028" style="position:absolute;margin-left:-.25pt;margin-top:813.5pt;width:482.35pt;height:18.9pt;z-index:-251897856;mso-position-horizontal-relative:page;mso-position-vertical-relative:page" coordorigin="-5,16270" coordsize="9647,378" o:spt="100" adj="0,,0" path="m1418,15520r,368m11055,15520r,368m1413,15515r9647,m1418,15893r9637,e" filled="f" strokeweight=".5pt">
          <v:stroke joinstyle="round"/>
          <v:formulas/>
          <v:path arrowok="t" o:connecttype="segments"/>
          <w10:wrap anchorx="page" anchory="page"/>
        </v:shape>
      </w:pict>
    </w:r>
    <w:r>
      <w:pict w14:anchorId="4B94398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5.3pt;margin-top:765.5pt;width:473.1pt;height:29.95pt;z-index:-251896832;mso-position-horizontal-relative:page;mso-position-vertical-relative:page" filled="f" stroked="f">
          <v:textbox inset="0,0,0,0">
            <w:txbxContent>
              <w:p w14:paraId="6B0F2077" w14:textId="77777777" w:rsidR="00833BCF" w:rsidRDefault="00000000">
                <w:pPr>
                  <w:spacing w:before="15"/>
                  <w:ind w:left="9168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4</w:t>
                </w:r>
              </w:p>
              <w:p w14:paraId="3E5D5477" w14:textId="77777777" w:rsidR="00833BCF" w:rsidRDefault="00000000">
                <w:pPr>
                  <w:spacing w:before="3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Documento firmado electrónicamente (RD 1671/2009). La autenticidad de este documento puede ser comprobada mediante el CSV: 14614150110113634165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106F54C6">
        <v:shape id="_x0000_s1026" type="#_x0000_t202" style="position:absolute;margin-left:75.3pt;margin-top:804.35pt;width:91.85pt;height:29.35pt;z-index:-251895808;mso-position-horizontal-relative:page;mso-position-vertical-relative:page" filled="f" stroked="f">
          <v:textbox inset="0,0,0,0">
            <w:txbxContent>
              <w:p w14:paraId="0CB69402" w14:textId="77777777" w:rsidR="00833BCF" w:rsidRDefault="00000000">
                <w:pPr>
                  <w:spacing w:before="14"/>
                  <w:ind w:left="20" w:right="24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 w14:paraId="5358CF71" w14:textId="77777777" w:rsidR="00833BCF" w:rsidRDefault="00000000">
                <w:pPr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1A13DEEA">
        <v:shape id="_x0000_s1025" type="#_x0000_t202" style="position:absolute;margin-left:445.3pt;margin-top:804.35pt;width:103.1pt;height:29.35pt;z-index:-251894784;mso-position-horizontal-relative:page;mso-position-vertical-relative:page" filled="f" stroked="f">
          <v:textbox inset="0,0,0,0">
            <w:txbxContent>
              <w:p w14:paraId="536F094D" w14:textId="77777777" w:rsidR="00833BCF" w:rsidRDefault="00000000">
                <w:pPr>
                  <w:spacing w:before="14"/>
                  <w:ind w:left="884"/>
                  <w:rPr>
                    <w:rFonts w:ascii="Arial"/>
                    <w:sz w:val="16"/>
                  </w:rPr>
                </w:pPr>
                <w:proofErr w:type="spellStart"/>
                <w:r>
                  <w:rPr>
                    <w:rFonts w:ascii="Arial"/>
                    <w:sz w:val="16"/>
                  </w:rPr>
                  <w:t>Tlf</w:t>
                </w:r>
                <w:proofErr w:type="spellEnd"/>
                <w:r>
                  <w:rPr>
                    <w:rFonts w:ascii="Arial"/>
                    <w:sz w:val="16"/>
                  </w:rPr>
                  <w:t>: 928 833</w:t>
                </w:r>
                <w:r>
                  <w:rPr>
                    <w:rFonts w:ascii="Arial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 w14:paraId="65C4AF07" w14:textId="77777777" w:rsidR="00833BCF" w:rsidRDefault="00000000">
                <w:pPr>
                  <w:ind w:left="48" w:hanging="29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2F03" w14:textId="77777777" w:rsidR="00A47C79" w:rsidRDefault="00A47C79">
      <w:r>
        <w:separator/>
      </w:r>
    </w:p>
  </w:footnote>
  <w:footnote w:type="continuationSeparator" w:id="0">
    <w:p w14:paraId="61D460AF" w14:textId="77777777" w:rsidR="00A47C79" w:rsidRDefault="00A4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D74C" w14:textId="77777777" w:rsidR="00833BCF" w:rsidRDefault="00000000">
    <w:pPr>
      <w:pStyle w:val="Textoindependiente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415552" behindDoc="1" locked="0" layoutInCell="1" allowOverlap="1" wp14:anchorId="6ADBBFE1" wp14:editId="0B5CF82D">
          <wp:simplePos x="0" y="0"/>
          <wp:positionH relativeFrom="page">
            <wp:posOffset>985869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8A99D4F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37.4pt;margin-top:39.6pt;width:173.9pt;height:17.65pt;z-index:-251899904;mso-position-horizontal-relative:page;mso-position-vertical-relative:page" filled="f" stroked="f">
          <v:textbox inset="0,0,0,0">
            <w:txbxContent>
              <w:p w14:paraId="075B6637" w14:textId="77777777" w:rsidR="00833BCF" w:rsidRDefault="00000000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294B"/>
    <w:multiLevelType w:val="hybridMultilevel"/>
    <w:tmpl w:val="A6DCC12E"/>
    <w:lvl w:ilvl="0" w:tplc="B9A805F0">
      <w:start w:val="1"/>
      <w:numFmt w:val="decimal"/>
      <w:lvlText w:val="%1."/>
      <w:lvlJc w:val="left"/>
      <w:pPr>
        <w:ind w:left="837" w:hanging="360"/>
        <w:jc w:val="right"/>
      </w:pPr>
      <w:rPr>
        <w:rFonts w:ascii="Carlito" w:eastAsia="Carlito" w:hAnsi="Carlito" w:cs="Carlito" w:hint="default"/>
        <w:b/>
        <w:bCs/>
        <w:spacing w:val="-10"/>
        <w:w w:val="100"/>
        <w:sz w:val="22"/>
        <w:szCs w:val="22"/>
        <w:lang w:val="es-ES" w:eastAsia="es-ES" w:bidi="es-ES"/>
      </w:rPr>
    </w:lvl>
    <w:lvl w:ilvl="1" w:tplc="4920D870">
      <w:numFmt w:val="bullet"/>
      <w:lvlText w:val="•"/>
      <w:lvlJc w:val="left"/>
      <w:pPr>
        <w:ind w:left="1742" w:hanging="360"/>
      </w:pPr>
      <w:rPr>
        <w:rFonts w:hint="default"/>
        <w:lang w:val="es-ES" w:eastAsia="es-ES" w:bidi="es-ES"/>
      </w:rPr>
    </w:lvl>
    <w:lvl w:ilvl="2" w:tplc="CA7217D4">
      <w:numFmt w:val="bullet"/>
      <w:lvlText w:val="•"/>
      <w:lvlJc w:val="left"/>
      <w:pPr>
        <w:ind w:left="2645" w:hanging="360"/>
      </w:pPr>
      <w:rPr>
        <w:rFonts w:hint="default"/>
        <w:lang w:val="es-ES" w:eastAsia="es-ES" w:bidi="es-ES"/>
      </w:rPr>
    </w:lvl>
    <w:lvl w:ilvl="3" w:tplc="6A584CD6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4" w:tplc="26863D3E">
      <w:numFmt w:val="bullet"/>
      <w:lvlText w:val="•"/>
      <w:lvlJc w:val="left"/>
      <w:pPr>
        <w:ind w:left="4450" w:hanging="360"/>
      </w:pPr>
      <w:rPr>
        <w:rFonts w:hint="default"/>
        <w:lang w:val="es-ES" w:eastAsia="es-ES" w:bidi="es-ES"/>
      </w:rPr>
    </w:lvl>
    <w:lvl w:ilvl="5" w:tplc="C0749BAE">
      <w:numFmt w:val="bullet"/>
      <w:lvlText w:val="•"/>
      <w:lvlJc w:val="left"/>
      <w:pPr>
        <w:ind w:left="5353" w:hanging="360"/>
      </w:pPr>
      <w:rPr>
        <w:rFonts w:hint="default"/>
        <w:lang w:val="es-ES" w:eastAsia="es-ES" w:bidi="es-ES"/>
      </w:rPr>
    </w:lvl>
    <w:lvl w:ilvl="6" w:tplc="00D658B8">
      <w:numFmt w:val="bullet"/>
      <w:lvlText w:val="•"/>
      <w:lvlJc w:val="left"/>
      <w:pPr>
        <w:ind w:left="6255" w:hanging="360"/>
      </w:pPr>
      <w:rPr>
        <w:rFonts w:hint="default"/>
        <w:lang w:val="es-ES" w:eastAsia="es-ES" w:bidi="es-ES"/>
      </w:rPr>
    </w:lvl>
    <w:lvl w:ilvl="7" w:tplc="E898977A">
      <w:numFmt w:val="bullet"/>
      <w:lvlText w:val="•"/>
      <w:lvlJc w:val="left"/>
      <w:pPr>
        <w:ind w:left="7158" w:hanging="360"/>
      </w:pPr>
      <w:rPr>
        <w:rFonts w:hint="default"/>
        <w:lang w:val="es-ES" w:eastAsia="es-ES" w:bidi="es-ES"/>
      </w:rPr>
    </w:lvl>
    <w:lvl w:ilvl="8" w:tplc="CD2214A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60AE2FFB"/>
    <w:multiLevelType w:val="hybridMultilevel"/>
    <w:tmpl w:val="BA8AB086"/>
    <w:lvl w:ilvl="0" w:tplc="74CAF83A">
      <w:numFmt w:val="bullet"/>
      <w:lvlText w:val="-"/>
      <w:lvlJc w:val="left"/>
      <w:pPr>
        <w:ind w:left="838" w:hanging="41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s-ES" w:eastAsia="es-ES" w:bidi="es-ES"/>
      </w:rPr>
    </w:lvl>
    <w:lvl w:ilvl="1" w:tplc="5D3EA310">
      <w:numFmt w:val="bullet"/>
      <w:lvlText w:val="•"/>
      <w:lvlJc w:val="left"/>
      <w:pPr>
        <w:ind w:left="1742" w:hanging="410"/>
      </w:pPr>
      <w:rPr>
        <w:rFonts w:hint="default"/>
        <w:lang w:val="es-ES" w:eastAsia="es-ES" w:bidi="es-ES"/>
      </w:rPr>
    </w:lvl>
    <w:lvl w:ilvl="2" w:tplc="0DB4EFDA">
      <w:numFmt w:val="bullet"/>
      <w:lvlText w:val="•"/>
      <w:lvlJc w:val="left"/>
      <w:pPr>
        <w:ind w:left="2645" w:hanging="410"/>
      </w:pPr>
      <w:rPr>
        <w:rFonts w:hint="default"/>
        <w:lang w:val="es-ES" w:eastAsia="es-ES" w:bidi="es-ES"/>
      </w:rPr>
    </w:lvl>
    <w:lvl w:ilvl="3" w:tplc="FDBE23FA">
      <w:numFmt w:val="bullet"/>
      <w:lvlText w:val="•"/>
      <w:lvlJc w:val="left"/>
      <w:pPr>
        <w:ind w:left="3547" w:hanging="410"/>
      </w:pPr>
      <w:rPr>
        <w:rFonts w:hint="default"/>
        <w:lang w:val="es-ES" w:eastAsia="es-ES" w:bidi="es-ES"/>
      </w:rPr>
    </w:lvl>
    <w:lvl w:ilvl="4" w:tplc="9E36EDFE">
      <w:numFmt w:val="bullet"/>
      <w:lvlText w:val="•"/>
      <w:lvlJc w:val="left"/>
      <w:pPr>
        <w:ind w:left="4450" w:hanging="410"/>
      </w:pPr>
      <w:rPr>
        <w:rFonts w:hint="default"/>
        <w:lang w:val="es-ES" w:eastAsia="es-ES" w:bidi="es-ES"/>
      </w:rPr>
    </w:lvl>
    <w:lvl w:ilvl="5" w:tplc="DE04D0D6">
      <w:numFmt w:val="bullet"/>
      <w:lvlText w:val="•"/>
      <w:lvlJc w:val="left"/>
      <w:pPr>
        <w:ind w:left="5353" w:hanging="410"/>
      </w:pPr>
      <w:rPr>
        <w:rFonts w:hint="default"/>
        <w:lang w:val="es-ES" w:eastAsia="es-ES" w:bidi="es-ES"/>
      </w:rPr>
    </w:lvl>
    <w:lvl w:ilvl="6" w:tplc="1EDAFFCA">
      <w:numFmt w:val="bullet"/>
      <w:lvlText w:val="•"/>
      <w:lvlJc w:val="left"/>
      <w:pPr>
        <w:ind w:left="6255" w:hanging="410"/>
      </w:pPr>
      <w:rPr>
        <w:rFonts w:hint="default"/>
        <w:lang w:val="es-ES" w:eastAsia="es-ES" w:bidi="es-ES"/>
      </w:rPr>
    </w:lvl>
    <w:lvl w:ilvl="7" w:tplc="9322EA82">
      <w:numFmt w:val="bullet"/>
      <w:lvlText w:val="•"/>
      <w:lvlJc w:val="left"/>
      <w:pPr>
        <w:ind w:left="7158" w:hanging="410"/>
      </w:pPr>
      <w:rPr>
        <w:rFonts w:hint="default"/>
        <w:lang w:val="es-ES" w:eastAsia="es-ES" w:bidi="es-ES"/>
      </w:rPr>
    </w:lvl>
    <w:lvl w:ilvl="8" w:tplc="0674ED42">
      <w:numFmt w:val="bullet"/>
      <w:lvlText w:val="•"/>
      <w:lvlJc w:val="left"/>
      <w:pPr>
        <w:ind w:left="8060" w:hanging="410"/>
      </w:pPr>
      <w:rPr>
        <w:rFonts w:hint="default"/>
        <w:lang w:val="es-ES" w:eastAsia="es-ES" w:bidi="es-ES"/>
      </w:rPr>
    </w:lvl>
  </w:abstractNum>
  <w:num w:numId="1" w16cid:durableId="394861093">
    <w:abstractNumId w:val="1"/>
  </w:num>
  <w:num w:numId="2" w16cid:durableId="54914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BCF"/>
    <w:rsid w:val="00833BCF"/>
    <w:rsid w:val="00996EB4"/>
    <w:rsid w:val="00A47C79"/>
    <w:rsid w:val="00E2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3A422"/>
  <w15:docId w15:val="{7E7B73C7-EE62-4601-99B7-CF4AF7E1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0"/>
      <w:ind w:left="118"/>
    </w:pPr>
  </w:style>
  <w:style w:type="paragraph" w:styleId="Prrafodelista">
    <w:name w:val="List Paragraph"/>
    <w:basedOn w:val="Normal"/>
    <w:uiPriority w:val="1"/>
    <w:qFormat/>
    <w:pPr>
      <w:spacing w:before="120"/>
      <w:ind w:left="838" w:hanging="360"/>
    </w:pPr>
  </w:style>
  <w:style w:type="paragraph" w:customStyle="1" w:styleId="TableParagraph">
    <w:name w:val="Table Paragraph"/>
    <w:basedOn w:val="Normal"/>
    <w:uiPriority w:val="1"/>
    <w:qFormat/>
    <w:pPr>
      <w:ind w:left="188" w:right="9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rismolanzarot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2025-03-18T09:33:00Z</dcterms:created>
  <dcterms:modified xsi:type="dcterms:W3CDTF">2025-03-18T09:33:00Z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2025-03-18T00:00:00Z</vt:filetime>
  </property>
</Properties>
</file>