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30B12B4" w14:textId="77777777" w:rsidR="008009C9" w:rsidRDefault="008009C9" w:rsidP="003F3340">
      <w:pPr>
        <w:shd w:val="clear" w:color="auto" w:fill="FFFFFF"/>
        <w:spacing w:after="11.25pt" w:line="12pt" w:lineRule="auto"/>
        <w:jc w:val="center"/>
        <w:rPr>
          <w:rFonts w:ascii="Georgia" w:eastAsia="Times New Roman" w:hAnsi="Georgia" w:cs="Times New Roman"/>
          <w:b/>
          <w:bCs/>
          <w:color w:val="000066"/>
          <w:sz w:val="42"/>
          <w:szCs w:val="42"/>
          <w:u w:val="single"/>
          <w:lang w:eastAsia="es-ES"/>
        </w:rPr>
      </w:pPr>
    </w:p>
    <w:p w14:paraId="73D5AC01" w14:textId="66DB1261" w:rsidR="003F3340" w:rsidRPr="003F3340" w:rsidRDefault="00212B1C" w:rsidP="003F3340">
      <w:pPr>
        <w:shd w:val="clear" w:color="auto" w:fill="FFFFFF"/>
        <w:spacing w:after="11.25pt" w:line="12pt" w:lineRule="auto"/>
        <w:jc w:val="center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>
        <w:rPr>
          <w:rFonts w:ascii="Georgia" w:eastAsia="Times New Roman" w:hAnsi="Georgia" w:cs="Times New Roman"/>
          <w:b/>
          <w:bCs/>
          <w:color w:val="000066"/>
          <w:sz w:val="42"/>
          <w:szCs w:val="42"/>
          <w:u w:val="single"/>
          <w:lang w:eastAsia="es-ES"/>
        </w:rPr>
        <w:t>ANTONIO GONZÁLEZ FERNÁNDEZ</w:t>
      </w:r>
    </w:p>
    <w:p w14:paraId="67349693" w14:textId="77777777" w:rsidR="003F3340" w:rsidRPr="003F3340" w:rsidRDefault="003F3340" w:rsidP="003F3340">
      <w:pPr>
        <w:shd w:val="clear" w:color="auto" w:fill="FFFFFF"/>
        <w:spacing w:after="11.25pt" w:line="12pt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 w:rsidRPr="003F3340"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  <w:t> </w:t>
      </w:r>
    </w:p>
    <w:p w14:paraId="67817B1D" w14:textId="3BBB4FB3" w:rsidR="003F3340" w:rsidRPr="003F3340" w:rsidRDefault="003F3340" w:rsidP="003F3340">
      <w:pPr>
        <w:shd w:val="clear" w:color="auto" w:fill="FFFFFF"/>
        <w:spacing w:after="11.25pt" w:line="12pt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 w:rsidRPr="003F3340">
        <w:rPr>
          <w:rFonts w:ascii="Georgia" w:eastAsia="Times New Roman" w:hAnsi="Georgia" w:cs="Times New Roman"/>
          <w:b/>
          <w:bCs/>
          <w:color w:val="000080"/>
          <w:sz w:val="33"/>
          <w:szCs w:val="33"/>
          <w:u w:val="single"/>
          <w:lang w:eastAsia="es-ES"/>
        </w:rPr>
        <w:t>DECLARACIÓN DE BIENES PATRIMONIALES</w:t>
      </w:r>
      <w:r w:rsidR="000C4B51">
        <w:rPr>
          <w:rFonts w:ascii="Georgia" w:eastAsia="Times New Roman" w:hAnsi="Georgia" w:cs="Times New Roman"/>
          <w:b/>
          <w:bCs/>
          <w:color w:val="000080"/>
          <w:sz w:val="33"/>
          <w:szCs w:val="33"/>
          <w:u w:val="single"/>
          <w:lang w:eastAsia="es-ES"/>
        </w:rPr>
        <w:t xml:space="preserve"> Y PARTICIPACION EN SOCI</w:t>
      </w:r>
      <w:r w:rsidR="002D5EC0">
        <w:rPr>
          <w:rFonts w:ascii="Georgia" w:eastAsia="Times New Roman" w:hAnsi="Georgia" w:cs="Times New Roman"/>
          <w:b/>
          <w:bCs/>
          <w:color w:val="000080"/>
          <w:sz w:val="33"/>
          <w:szCs w:val="33"/>
          <w:u w:val="single"/>
          <w:lang w:eastAsia="es-ES"/>
        </w:rPr>
        <w:t>EDADES</w:t>
      </w:r>
    </w:p>
    <w:p w14:paraId="6D5CEF15" w14:textId="77777777" w:rsidR="003F3340" w:rsidRPr="003F3340" w:rsidRDefault="003F3340" w:rsidP="003F3340">
      <w:pPr>
        <w:shd w:val="clear" w:color="auto" w:fill="FFFFFF"/>
        <w:spacing w:before="15pt" w:after="11.25pt" w:line="12pt" w:lineRule="auto"/>
        <w:outlineLvl w:val="1"/>
        <w:rPr>
          <w:rFonts w:ascii="Raleway" w:eastAsia="Times New Roman" w:hAnsi="Raleway" w:cs="Times New Roman"/>
          <w:caps/>
          <w:color w:val="333333"/>
          <w:sz w:val="42"/>
          <w:szCs w:val="42"/>
          <w:lang w:eastAsia="es-ES"/>
        </w:rPr>
      </w:pPr>
      <w:r w:rsidRPr="003F3340">
        <w:rPr>
          <w:rFonts w:ascii="Georgia" w:eastAsia="Times New Roman" w:hAnsi="Georgia" w:cs="Times New Roman"/>
          <w:b/>
          <w:bCs/>
          <w:caps/>
          <w:color w:val="000080"/>
          <w:sz w:val="21"/>
          <w:szCs w:val="21"/>
          <w:u w:val="single"/>
          <w:lang w:eastAsia="es-ES"/>
        </w:rPr>
        <w:t>1. PATRIMONIO INMOBILIARIO</w:t>
      </w:r>
    </w:p>
    <w:tbl>
      <w:tblPr>
        <w:tblW w:w="600pt" w:type="dxa"/>
        <w:jc w:val="center"/>
        <w:tblBorders>
          <w:top w:val="outset" w:sz="6" w:space="0" w:color="auto"/>
          <w:start w:val="outset" w:sz="6" w:space="0" w:color="auto"/>
          <w:bottom w:val="outset" w:sz="6" w:space="0" w:color="auto"/>
          <w:end w:val="outset" w:sz="6" w:space="0" w:color="auto"/>
        </w:tblBorders>
        <w:shd w:val="clear" w:color="auto" w:fill="FFFFFF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1839"/>
        <w:gridCol w:w="1840"/>
        <w:gridCol w:w="2294"/>
        <w:gridCol w:w="1958"/>
        <w:gridCol w:w="1840"/>
        <w:gridCol w:w="2229"/>
      </w:tblGrid>
      <w:tr w:rsidR="003F3340" w:rsidRPr="003F3340" w14:paraId="737A86F4" w14:textId="77777777" w:rsidTr="002E323B">
        <w:trPr>
          <w:jc w:val="center"/>
        </w:trPr>
        <w:tc>
          <w:tcPr>
            <w:tcW w:w="91.95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214CF9E2" w14:textId="77777777" w:rsidR="003F3340" w:rsidRPr="003F3340" w:rsidRDefault="003F3340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Clase</w:t>
            </w:r>
          </w:p>
        </w:tc>
        <w:tc>
          <w:tcPr>
            <w:tcW w:w="92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211B1351" w14:textId="77777777" w:rsidR="003F3340" w:rsidRPr="003F3340" w:rsidRDefault="003F3340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Tipo de Derecho</w:t>
            </w:r>
          </w:p>
        </w:tc>
        <w:tc>
          <w:tcPr>
            <w:tcW w:w="114.7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26C0D774" w14:textId="712E96D5" w:rsidR="003F3340" w:rsidRPr="003F3340" w:rsidRDefault="000C4B51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Descripción</w:t>
            </w:r>
          </w:p>
        </w:tc>
        <w:tc>
          <w:tcPr>
            <w:tcW w:w="97.9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4F164C7D" w14:textId="77777777" w:rsidR="003F3340" w:rsidRPr="003F3340" w:rsidRDefault="003F3340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Municipio</w:t>
            </w:r>
          </w:p>
        </w:tc>
        <w:tc>
          <w:tcPr>
            <w:tcW w:w="92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25813EF7" w14:textId="77777777" w:rsidR="003F3340" w:rsidRPr="003F3340" w:rsidRDefault="003F3340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proofErr w:type="spellStart"/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Part</w:t>
            </w:r>
            <w:proofErr w:type="spellEnd"/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.</w:t>
            </w:r>
          </w:p>
          <w:p w14:paraId="6A593E41" w14:textId="77777777" w:rsidR="003F3340" w:rsidRPr="003F3340" w:rsidRDefault="003F3340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(%)</w:t>
            </w:r>
          </w:p>
        </w:tc>
        <w:tc>
          <w:tcPr>
            <w:tcW w:w="111.45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7CB62A1D" w14:textId="77777777" w:rsidR="003F3340" w:rsidRPr="003F3340" w:rsidRDefault="003F3340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Fecha adquisición</w:t>
            </w:r>
          </w:p>
        </w:tc>
      </w:tr>
    </w:tbl>
    <w:p w14:paraId="0483AF04" w14:textId="77777777" w:rsidR="00212B1C" w:rsidRDefault="00212B1C" w:rsidP="003F3340">
      <w:pPr>
        <w:shd w:val="clear" w:color="auto" w:fill="FFFFFF"/>
        <w:spacing w:after="11.25pt" w:line="12pt" w:lineRule="auto"/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</w:pPr>
    </w:p>
    <w:p w14:paraId="0E6F4CC9" w14:textId="1EBAEF86" w:rsidR="003F3340" w:rsidRPr="003F3340" w:rsidRDefault="003F3340" w:rsidP="003F3340">
      <w:pPr>
        <w:shd w:val="clear" w:color="auto" w:fill="FFFFFF"/>
        <w:spacing w:after="11.25pt" w:line="12pt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 w:rsidRPr="003F3340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 xml:space="preserve">2) </w:t>
      </w:r>
      <w:r w:rsidR="00C53124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DEPOSITO CUENTA CORRIENTE</w:t>
      </w:r>
      <w:r w:rsidRPr="003F3340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...)</w:t>
      </w:r>
    </w:p>
    <w:tbl>
      <w:tblPr>
        <w:tblW w:w="373.70pt" w:type="dxa"/>
        <w:jc w:val="center"/>
        <w:tblBorders>
          <w:top w:val="outset" w:sz="6" w:space="0" w:color="auto"/>
          <w:start w:val="outset" w:sz="6" w:space="0" w:color="auto"/>
          <w:bottom w:val="outset" w:sz="6" w:space="0" w:color="auto"/>
          <w:end w:val="outset" w:sz="6" w:space="0" w:color="auto"/>
        </w:tblBorders>
        <w:shd w:val="clear" w:color="auto" w:fill="FFFFFF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3737"/>
        <w:gridCol w:w="3737"/>
      </w:tblGrid>
      <w:tr w:rsidR="00C53124" w:rsidRPr="003F3340" w14:paraId="74AF1662" w14:textId="77777777" w:rsidTr="00C53124">
        <w:trPr>
          <w:jc w:val="center"/>
        </w:trPr>
        <w:tc>
          <w:tcPr>
            <w:tcW w:w="186.85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5EE1667A" w14:textId="77777777" w:rsidR="00C53124" w:rsidRPr="003F3340" w:rsidRDefault="00C53124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Clase</w:t>
            </w:r>
          </w:p>
        </w:tc>
        <w:tc>
          <w:tcPr>
            <w:tcW w:w="186.85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08253DA6" w14:textId="530958B7" w:rsidR="00C53124" w:rsidRPr="003F3340" w:rsidRDefault="00C53124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Entidad Depósito</w:t>
            </w:r>
          </w:p>
        </w:tc>
      </w:tr>
      <w:tr w:rsidR="00C53124" w:rsidRPr="003F3340" w14:paraId="6A7D07EC" w14:textId="77777777" w:rsidTr="00C53124">
        <w:trPr>
          <w:jc w:val="center"/>
        </w:trPr>
        <w:tc>
          <w:tcPr>
            <w:tcW w:w="186.85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FFFFFF"/>
            <w:vAlign w:val="center"/>
            <w:hideMark/>
          </w:tcPr>
          <w:p w14:paraId="7BFA98E5" w14:textId="1E7EF1A8" w:rsidR="00C53124" w:rsidRPr="003F3340" w:rsidRDefault="00DF151E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>Cuenta Corriente</w:t>
            </w:r>
            <w:r w:rsidR="00C53124" w:rsidRPr="003F3340"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> </w:t>
            </w:r>
          </w:p>
        </w:tc>
        <w:tc>
          <w:tcPr>
            <w:tcW w:w="186.85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FFFFFF"/>
            <w:vAlign w:val="center"/>
            <w:hideMark/>
          </w:tcPr>
          <w:p w14:paraId="57C88D97" w14:textId="50CAF914" w:rsidR="00C53124" w:rsidRPr="003F3340" w:rsidRDefault="00212B1C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>Caixa</w:t>
            </w:r>
          </w:p>
        </w:tc>
      </w:tr>
    </w:tbl>
    <w:p w14:paraId="59A5C7D1" w14:textId="77777777" w:rsidR="003F3340" w:rsidRPr="003F3340" w:rsidRDefault="003F3340" w:rsidP="003F3340">
      <w:pPr>
        <w:shd w:val="clear" w:color="auto" w:fill="FFFFFF"/>
        <w:spacing w:after="11.25pt" w:line="12pt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 w:rsidRPr="003F3340"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  <w:t> </w:t>
      </w:r>
    </w:p>
    <w:p w14:paraId="47EF8A05" w14:textId="26333402" w:rsidR="003F3340" w:rsidRPr="003F3340" w:rsidRDefault="003F3340" w:rsidP="003F3340">
      <w:pPr>
        <w:shd w:val="clear" w:color="auto" w:fill="FFFFFF"/>
        <w:spacing w:after="11.25pt" w:line="12pt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bookmarkStart w:id="0" w:name="_Hlk117150478"/>
      <w:r w:rsidRPr="003F3340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3) </w:t>
      </w:r>
      <w:r w:rsidR="00C53124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OTRO PATRIMONIO MOBILIARIO</w:t>
      </w:r>
    </w:p>
    <w:tbl>
      <w:tblPr>
        <w:tblW w:w="689.55pt" w:type="dxa"/>
        <w:jc w:val="center"/>
        <w:tblBorders>
          <w:top w:val="outset" w:sz="6" w:space="0" w:color="auto"/>
          <w:start w:val="outset" w:sz="6" w:space="0" w:color="auto"/>
          <w:bottom w:val="outset" w:sz="6" w:space="0" w:color="auto"/>
          <w:end w:val="outset" w:sz="6" w:space="0" w:color="auto"/>
        </w:tblBorders>
        <w:shd w:val="clear" w:color="auto" w:fill="FFFFFF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3403"/>
        <w:gridCol w:w="5194"/>
        <w:gridCol w:w="5194"/>
      </w:tblGrid>
      <w:tr w:rsidR="00D95E9F" w:rsidRPr="003F3340" w14:paraId="7595568B" w14:textId="54854B41" w:rsidTr="00D95E9F">
        <w:trPr>
          <w:jc w:val="center"/>
        </w:trPr>
        <w:tc>
          <w:tcPr>
            <w:tcW w:w="170.15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4B8ECDA3" w14:textId="77777777" w:rsidR="00D95E9F" w:rsidRPr="003F3340" w:rsidRDefault="00D95E9F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Clase</w:t>
            </w:r>
          </w:p>
        </w:tc>
        <w:tc>
          <w:tcPr>
            <w:tcW w:w="259.7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4073CEAA" w14:textId="79E4BF8D" w:rsidR="00D95E9F" w:rsidRPr="003F3340" w:rsidRDefault="00D95E9F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Denominación y objeto social</w:t>
            </w:r>
          </w:p>
        </w:tc>
        <w:tc>
          <w:tcPr>
            <w:tcW w:w="259.7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</w:tcPr>
          <w:p w14:paraId="18A4ED88" w14:textId="613182A0" w:rsidR="00D95E9F" w:rsidRDefault="00D95E9F" w:rsidP="003F3340">
            <w:pPr>
              <w:spacing w:after="11.25pt" w:line="12pt" w:lineRule="auto"/>
              <w:jc w:val="center"/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Fecha Adquisición</w:t>
            </w:r>
          </w:p>
        </w:tc>
      </w:tr>
      <w:tr w:rsidR="00D95E9F" w:rsidRPr="003F3340" w14:paraId="2189D17F" w14:textId="0A3949FC" w:rsidTr="00D95E9F">
        <w:trPr>
          <w:jc w:val="center"/>
        </w:trPr>
        <w:tc>
          <w:tcPr>
            <w:tcW w:w="170.15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FFFFFF"/>
            <w:vAlign w:val="center"/>
            <w:hideMark/>
          </w:tcPr>
          <w:p w14:paraId="7D260369" w14:textId="6AC0801C" w:rsidR="00D95E9F" w:rsidRPr="003F3340" w:rsidRDefault="00D95E9F" w:rsidP="003F3340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</w:p>
        </w:tc>
        <w:tc>
          <w:tcPr>
            <w:tcW w:w="259.7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FFFFFF"/>
            <w:vAlign w:val="center"/>
            <w:hideMark/>
          </w:tcPr>
          <w:p w14:paraId="365DC928" w14:textId="20EACCD3" w:rsidR="00D95E9F" w:rsidRPr="003F3340" w:rsidRDefault="00D95E9F" w:rsidP="003F3340">
            <w:pPr>
              <w:spacing w:after="0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</w:p>
        </w:tc>
        <w:tc>
          <w:tcPr>
            <w:tcW w:w="259.7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FFFFFF"/>
          </w:tcPr>
          <w:p w14:paraId="52D7F846" w14:textId="74CABE13" w:rsidR="00D95E9F" w:rsidRDefault="00D95E9F" w:rsidP="003F3340">
            <w:pPr>
              <w:spacing w:after="0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</w:p>
        </w:tc>
      </w:tr>
    </w:tbl>
    <w:bookmarkEnd w:id="0"/>
    <w:p w14:paraId="3F36B2A7" w14:textId="77777777" w:rsidR="003F3340" w:rsidRPr="003F3340" w:rsidRDefault="003F3340" w:rsidP="003F3340">
      <w:pPr>
        <w:shd w:val="clear" w:color="auto" w:fill="FFFFFF"/>
        <w:spacing w:after="11.25pt" w:line="12pt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 w:rsidRPr="003F3340"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  <w:lastRenderedPageBreak/>
        <w:t> </w:t>
      </w:r>
    </w:p>
    <w:p w14:paraId="785D80C5" w14:textId="672A7D52" w:rsidR="00C53124" w:rsidRPr="003F3340" w:rsidRDefault="006C2C37" w:rsidP="00C53124">
      <w:pPr>
        <w:shd w:val="clear" w:color="auto" w:fill="FFFFFF"/>
        <w:spacing w:after="11.25pt" w:line="12pt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bookmarkStart w:id="1" w:name="_Hlk117153546"/>
      <w:r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4</w:t>
      </w:r>
      <w:r w:rsidR="00C53124" w:rsidRPr="003F3340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) </w:t>
      </w:r>
      <w:bookmarkStart w:id="2" w:name="_Hlk117150917"/>
      <w:r w:rsidR="00C53124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VEHICULOS</w:t>
      </w:r>
      <w:bookmarkEnd w:id="2"/>
    </w:p>
    <w:tbl>
      <w:tblPr>
        <w:tblW w:w="689.55pt" w:type="dxa"/>
        <w:jc w:val="center"/>
        <w:tblBorders>
          <w:top w:val="outset" w:sz="6" w:space="0" w:color="auto"/>
          <w:start w:val="outset" w:sz="6" w:space="0" w:color="auto"/>
          <w:bottom w:val="outset" w:sz="6" w:space="0" w:color="auto"/>
          <w:end w:val="outset" w:sz="6" w:space="0" w:color="auto"/>
        </w:tblBorders>
        <w:shd w:val="clear" w:color="auto" w:fill="FFFFFF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3403"/>
        <w:gridCol w:w="5194"/>
        <w:gridCol w:w="5194"/>
      </w:tblGrid>
      <w:tr w:rsidR="006C2C37" w:rsidRPr="003F3340" w14:paraId="1FD767C4" w14:textId="4D176F88" w:rsidTr="006C2C37">
        <w:trPr>
          <w:jc w:val="center"/>
        </w:trPr>
        <w:tc>
          <w:tcPr>
            <w:tcW w:w="170.15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3622016C" w14:textId="77777777" w:rsidR="006C2C37" w:rsidRPr="003F3340" w:rsidRDefault="006C2C37" w:rsidP="006E59D6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Clase</w:t>
            </w:r>
          </w:p>
        </w:tc>
        <w:tc>
          <w:tcPr>
            <w:tcW w:w="259.7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519D6FD0" w14:textId="26EEFA36" w:rsidR="006C2C37" w:rsidRPr="003F3340" w:rsidRDefault="006C2C37" w:rsidP="006E59D6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Marca y modelo</w:t>
            </w:r>
          </w:p>
        </w:tc>
        <w:tc>
          <w:tcPr>
            <w:tcW w:w="259.7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</w:tcPr>
          <w:p w14:paraId="171E95F7" w14:textId="20C7BA8C" w:rsidR="006C2C37" w:rsidRDefault="006C2C37" w:rsidP="006E59D6">
            <w:pPr>
              <w:spacing w:after="11.25pt" w:line="12pt" w:lineRule="auto"/>
              <w:jc w:val="center"/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Fecha matriculación</w:t>
            </w:r>
          </w:p>
        </w:tc>
      </w:tr>
      <w:tr w:rsidR="006C2C37" w:rsidRPr="003F3340" w14:paraId="0773A72F" w14:textId="0B6BEB3E" w:rsidTr="006C2C37">
        <w:trPr>
          <w:jc w:val="center"/>
        </w:trPr>
        <w:tc>
          <w:tcPr>
            <w:tcW w:w="170.15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FFFFFF"/>
            <w:vAlign w:val="center"/>
            <w:hideMark/>
          </w:tcPr>
          <w:p w14:paraId="25B47E94" w14:textId="5258D0DB" w:rsidR="006C2C37" w:rsidRPr="003F3340" w:rsidRDefault="00212B1C" w:rsidP="006E59D6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>Vehículo</w:t>
            </w:r>
          </w:p>
        </w:tc>
        <w:tc>
          <w:tcPr>
            <w:tcW w:w="259.7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FFFFFF"/>
            <w:vAlign w:val="center"/>
            <w:hideMark/>
          </w:tcPr>
          <w:p w14:paraId="1868CC55" w14:textId="15C26110" w:rsidR="006C2C37" w:rsidRPr="003F3340" w:rsidRDefault="006C2C37" w:rsidP="006E59D6">
            <w:pPr>
              <w:spacing w:after="0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</w:p>
        </w:tc>
        <w:tc>
          <w:tcPr>
            <w:tcW w:w="259.7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FFFFFF"/>
          </w:tcPr>
          <w:p w14:paraId="462C5A14" w14:textId="32043755" w:rsidR="006C2C37" w:rsidRDefault="00212B1C" w:rsidP="006E59D6">
            <w:pPr>
              <w:spacing w:after="0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>2016</w:t>
            </w:r>
          </w:p>
        </w:tc>
      </w:tr>
      <w:bookmarkEnd w:id="1"/>
    </w:tbl>
    <w:p w14:paraId="6EF66D32" w14:textId="7113F2C1" w:rsidR="0084486D" w:rsidRDefault="0084486D"/>
    <w:p w14:paraId="45BB3A0A" w14:textId="3AAE7104" w:rsidR="003461CE" w:rsidRDefault="003461CE" w:rsidP="003461CE">
      <w:pPr>
        <w:shd w:val="clear" w:color="auto" w:fill="FFFFFF"/>
        <w:spacing w:after="11.25pt" w:line="12pt" w:lineRule="auto"/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</w:pPr>
      <w:r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 xml:space="preserve">5) CAUSAS DE POSIBLES DE INCOMPATIBILIDAD </w:t>
      </w:r>
    </w:p>
    <w:tbl>
      <w:tblPr>
        <w:tblW w:w="683.15pt" w:type="dxa"/>
        <w:jc w:val="center"/>
        <w:tblBorders>
          <w:top w:val="outset" w:sz="6" w:space="0" w:color="auto"/>
          <w:start w:val="outset" w:sz="6" w:space="0" w:color="auto"/>
          <w:bottom w:val="outset" w:sz="6" w:space="0" w:color="auto"/>
          <w:end w:val="outset" w:sz="6" w:space="0" w:color="auto"/>
        </w:tblBorders>
        <w:shd w:val="clear" w:color="auto" w:fill="FFFFFF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5870"/>
        <w:gridCol w:w="3930"/>
        <w:gridCol w:w="3863"/>
      </w:tblGrid>
      <w:tr w:rsidR="003461CE" w14:paraId="24A746FA" w14:textId="77777777" w:rsidTr="003461CE">
        <w:trPr>
          <w:jc w:val="center"/>
        </w:trPr>
        <w:tc>
          <w:tcPr>
            <w:tcW w:w="293.5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4D96A010" w14:textId="0B19A428" w:rsidR="003461CE" w:rsidRDefault="003461CE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Actividad por cuenta ajena</w:t>
            </w:r>
          </w:p>
        </w:tc>
        <w:tc>
          <w:tcPr>
            <w:tcW w:w="196.5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vAlign w:val="center"/>
            <w:hideMark/>
          </w:tcPr>
          <w:p w14:paraId="26875563" w14:textId="77777777" w:rsidR="003461CE" w:rsidRDefault="003461CE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Cargo</w:t>
            </w:r>
          </w:p>
        </w:tc>
        <w:tc>
          <w:tcPr>
            <w:tcW w:w="193.15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CCCCCC"/>
            <w:hideMark/>
          </w:tcPr>
          <w:p w14:paraId="30E38D0F" w14:textId="77777777" w:rsidR="003461CE" w:rsidRDefault="003461CE">
            <w:pPr>
              <w:spacing w:after="11.25pt" w:line="12pt" w:lineRule="auto"/>
              <w:jc w:val="center"/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 xml:space="preserve">Fecha de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Incio</w:t>
            </w:r>
            <w:proofErr w:type="spellEnd"/>
          </w:p>
        </w:tc>
      </w:tr>
      <w:tr w:rsidR="003461CE" w14:paraId="30AEE483" w14:textId="77777777" w:rsidTr="003461CE">
        <w:trPr>
          <w:jc w:val="center"/>
        </w:trPr>
        <w:tc>
          <w:tcPr>
            <w:tcW w:w="293.5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FFFFFF"/>
            <w:vAlign w:val="center"/>
            <w:hideMark/>
          </w:tcPr>
          <w:p w14:paraId="405AA615" w14:textId="666C6454" w:rsidR="003461CE" w:rsidRDefault="003461CE">
            <w:pPr>
              <w:spacing w:after="11.25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>Espectáculo Lanzarote</w:t>
            </w:r>
          </w:p>
        </w:tc>
        <w:tc>
          <w:tcPr>
            <w:tcW w:w="196.50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FFFFFF"/>
            <w:vAlign w:val="center"/>
            <w:hideMark/>
          </w:tcPr>
          <w:p w14:paraId="70A2557C" w14:textId="33D319EE" w:rsidR="003461CE" w:rsidRDefault="003461CE">
            <w:pPr>
              <w:spacing w:after="0pt" w:line="12pt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>Cantante</w:t>
            </w:r>
          </w:p>
        </w:tc>
        <w:tc>
          <w:tcPr>
            <w:tcW w:w="193.15pt" w:type="dxa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shd w:val="clear" w:color="auto" w:fill="FFFFFF"/>
          </w:tcPr>
          <w:p w14:paraId="546B3A78" w14:textId="3001EC79" w:rsidR="003461CE" w:rsidRDefault="003461CE">
            <w:pPr>
              <w:jc w:val="center"/>
              <w:rPr>
                <w:rFonts w:ascii="Roboto" w:eastAsia="Times New Roman" w:hAnsi="Roboto" w:cs="Times New Roman"/>
                <w:sz w:val="23"/>
                <w:szCs w:val="23"/>
                <w:lang w:eastAsia="es-ES"/>
              </w:rPr>
            </w:pPr>
            <w:r>
              <w:rPr>
                <w:rFonts w:ascii="Roboto" w:eastAsia="Times New Roman" w:hAnsi="Roboto" w:cs="Times New Roman"/>
                <w:sz w:val="23"/>
                <w:szCs w:val="23"/>
                <w:lang w:eastAsia="es-ES"/>
              </w:rPr>
              <w:t>Mayo 2016</w:t>
            </w:r>
          </w:p>
        </w:tc>
      </w:tr>
    </w:tbl>
    <w:p w14:paraId="4FF202EF" w14:textId="77777777" w:rsidR="003461CE" w:rsidRDefault="003461CE"/>
    <w:p w14:paraId="22123081" w14:textId="77777777" w:rsidR="003461CE" w:rsidRDefault="003461CE"/>
    <w:sectPr w:rsidR="003461CE" w:rsidSect="003F3340">
      <w:headerReference w:type="default" r:id="rId7"/>
      <w:pgSz w:w="841.90pt" w:h="595.30pt" w:orient="landscape"/>
      <w:pgMar w:top="85.05pt" w:right="70.85pt" w:bottom="85.05pt" w:left="70.85pt" w:header="14.2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3C92F5A" w14:textId="77777777" w:rsidR="00CB6C2B" w:rsidRDefault="00CB6C2B" w:rsidP="003F3340">
      <w:pPr>
        <w:spacing w:after="0pt" w:line="12pt" w:lineRule="auto"/>
      </w:pPr>
      <w:r>
        <w:separator/>
      </w:r>
    </w:p>
  </w:endnote>
  <w:endnote w:type="continuationSeparator" w:id="0">
    <w:p w14:paraId="3F0E13B5" w14:textId="77777777" w:rsidR="00CB6C2B" w:rsidRDefault="00CB6C2B" w:rsidP="003F334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characterSet="iso-8859-1"/>
    <w:family w:val="roman"/>
    <w:pitch w:val="variable"/>
    <w:sig w:usb0="00000287" w:usb1="00000000" w:usb2="00000000" w:usb3="00000000" w:csb0="0000009F" w:csb1="00000000"/>
  </w:font>
  <w:font w:name="Roboto">
    <w:altName w:val="Arial"/>
    <w:charset w:characterSet="iso-8859-1"/>
    <w:family w:val="auto"/>
    <w:pitch w:val="variable"/>
    <w:sig w:usb0="E0000AFF" w:usb1="5000217F" w:usb2="00000021" w:usb3="00000000" w:csb0="0000019F" w:csb1="00000000"/>
  </w:font>
  <w:font w:name="Raleway">
    <w:altName w:val="Trebuchet MS"/>
    <w:charset w:characterSet="iso-8859-1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A74F42E" w14:textId="77777777" w:rsidR="00CB6C2B" w:rsidRDefault="00CB6C2B" w:rsidP="003F3340">
      <w:pPr>
        <w:spacing w:after="0pt" w:line="12pt" w:lineRule="auto"/>
      </w:pPr>
      <w:r>
        <w:separator/>
      </w:r>
    </w:p>
  </w:footnote>
  <w:footnote w:type="continuationSeparator" w:id="0">
    <w:p w14:paraId="6E30D6A6" w14:textId="77777777" w:rsidR="00CB6C2B" w:rsidRDefault="00CB6C2B" w:rsidP="003F334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1D5DD91" w14:textId="47A74D94" w:rsidR="003F3340" w:rsidRDefault="000C4B51">
    <w:pPr>
      <w:pStyle w:val="Encabezado"/>
    </w:pPr>
    <w:r w:rsidRPr="000C4B51">
      <w:rPr>
        <w:noProof/>
      </w:rPr>
      <w:drawing>
        <wp:inline distT="0" distB="0" distL="0" distR="0" wp14:anchorId="18BBCC11" wp14:editId="318147AC">
          <wp:extent cx="5400675" cy="952500"/>
          <wp:effectExtent l="0" t="0" r="0" b="0"/>
          <wp:docPr id="1" name="Imagen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6B13770F"/>
    <w:multiLevelType w:val="hybridMultilevel"/>
    <w:tmpl w:val="E45C5FA6"/>
    <w:lvl w:ilvl="0" w:tplc="9E000882">
      <w:start w:val="60"/>
      <w:numFmt w:val="bullet"/>
      <w:lvlText w:val="-"/>
      <w:lvlJc w:val="start"/>
      <w:pPr>
        <w:ind w:start="36pt" w:hanging="18pt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6463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40"/>
    <w:rsid w:val="000C4B51"/>
    <w:rsid w:val="0010613E"/>
    <w:rsid w:val="00116CD8"/>
    <w:rsid w:val="00212B1C"/>
    <w:rsid w:val="0024090B"/>
    <w:rsid w:val="00284B31"/>
    <w:rsid w:val="002850C3"/>
    <w:rsid w:val="002C776D"/>
    <w:rsid w:val="002D5EC0"/>
    <w:rsid w:val="002E323B"/>
    <w:rsid w:val="003461CE"/>
    <w:rsid w:val="003A44F9"/>
    <w:rsid w:val="003C2AA7"/>
    <w:rsid w:val="003C33FA"/>
    <w:rsid w:val="003F3340"/>
    <w:rsid w:val="00412F8C"/>
    <w:rsid w:val="00510902"/>
    <w:rsid w:val="006C2C37"/>
    <w:rsid w:val="007C2954"/>
    <w:rsid w:val="008009C9"/>
    <w:rsid w:val="0084486D"/>
    <w:rsid w:val="00880CDC"/>
    <w:rsid w:val="008B7A7A"/>
    <w:rsid w:val="008D68B9"/>
    <w:rsid w:val="008E245A"/>
    <w:rsid w:val="008E4521"/>
    <w:rsid w:val="009F6BA2"/>
    <w:rsid w:val="00A35A5C"/>
    <w:rsid w:val="00A93455"/>
    <w:rsid w:val="00B02A91"/>
    <w:rsid w:val="00B80922"/>
    <w:rsid w:val="00BB2B32"/>
    <w:rsid w:val="00C212F3"/>
    <w:rsid w:val="00C53124"/>
    <w:rsid w:val="00CB6C2B"/>
    <w:rsid w:val="00D95E9F"/>
    <w:rsid w:val="00DF151E"/>
    <w:rsid w:val="00E142A9"/>
    <w:rsid w:val="00E624AF"/>
    <w:rsid w:val="00ED73DD"/>
    <w:rsid w:val="00F7414A"/>
    <w:rsid w:val="00F9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38DF1E"/>
  <w15:chartTrackingRefBased/>
  <w15:docId w15:val="{4EDCB7EB-C14E-4347-9B33-B9F5BBF5C36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F3340"/>
    <w:pPr>
      <w:spacing w:before="5pt" w:beforeAutospacing="1" w:after="5pt" w:afterAutospacing="1" w:line="12pt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F334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F3340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F334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F3340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340"/>
  </w:style>
  <w:style w:type="paragraph" w:styleId="Piedepgina">
    <w:name w:val="footer"/>
    <w:basedOn w:val="Normal"/>
    <w:link w:val="PiedepginaCar"/>
    <w:uiPriority w:val="99"/>
    <w:unhideWhenUsed/>
    <w:rsid w:val="003F3340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340"/>
  </w:style>
  <w:style w:type="paragraph" w:styleId="Prrafodelista">
    <w:name w:val="List Paragraph"/>
    <w:basedOn w:val="Normal"/>
    <w:uiPriority w:val="34"/>
    <w:qFormat/>
    <w:rsid w:val="00116CD8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3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01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emf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González Treviño</dc:creator>
  <cp:keywords/>
  <dc:description/>
  <cp:lastModifiedBy>Elsa Maria Ramón Perdomo</cp:lastModifiedBy>
  <cp:revision>2</cp:revision>
  <cp:lastPrinted>2025-01-17T10:18:00Z</cp:lastPrinted>
  <dcterms:created xsi:type="dcterms:W3CDTF">2025-01-17T10:19:00Z</dcterms:created>
  <dcterms:modified xsi:type="dcterms:W3CDTF">2025-01-17T10:19:00Z</dcterms:modified>
</cp:coreProperties>
</file>