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762" w:firstLine="0"/>
        <w:jc w:val="left"/>
        <w:rPr>
          <w:rFonts w:ascii="Times New Roman"/>
        </w:rPr>
      </w:pP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spacing w:before="10"/>
        <w:ind w:left="0" w:firstLine="0"/>
        <w:jc w:val="left"/>
        <w:rPr>
          <w:rFonts w:ascii="Times New Roman"/>
        </w:rPr>
      </w:pPr>
    </w:p>
    <w:p>
      <w:pPr>
        <w:spacing w:before="91"/>
        <w:ind w:left="2574" w:right="0" w:firstLine="0"/>
        <w:jc w:val="left"/>
        <w:rPr>
          <w:b/>
          <w:sz w:val="28"/>
        </w:rPr>
      </w:pPr>
      <w:r>
        <w:rPr>
          <w:b/>
          <w:color w:val="004479"/>
          <w:sz w:val="28"/>
        </w:rPr>
        <w:t>LEGISLACIÓN CONSOLIDADA</w:t>
      </w:r>
    </w:p>
    <w:p>
      <w:pPr>
        <w:pStyle w:val="BodyText"/>
        <w:spacing w:before="6"/>
        <w:ind w:left="0" w:firstLine="0"/>
        <w:jc w:val="left"/>
        <w:rPr>
          <w:b/>
          <w:sz w:val="19"/>
        </w:rPr>
      </w:pPr>
    </w:p>
    <w:p>
      <w:pPr>
        <w:pStyle w:val="BodyText"/>
        <w:spacing w:line="20" w:lineRule="exact" w:before="0"/>
        <w:ind w:left="-784" w:right="-44"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9">
              <v:stroke dashstyle="solid"/>
            </v:line>
          </v:group>
        </w:pict>
      </w:r>
      <w:r>
        <w:rPr>
          <w:sz w:val="2"/>
        </w:rPr>
      </w:r>
    </w:p>
    <w:p>
      <w:pPr>
        <w:pStyle w:val="BodyText"/>
        <w:spacing w:before="0"/>
        <w:ind w:left="0" w:firstLine="0"/>
        <w:jc w:val="left"/>
        <w:rPr>
          <w:b/>
        </w:rPr>
      </w:pPr>
    </w:p>
    <w:p>
      <w:pPr>
        <w:pStyle w:val="BodyText"/>
        <w:spacing w:before="0"/>
        <w:ind w:left="0" w:firstLine="0"/>
        <w:jc w:val="left"/>
        <w:rPr>
          <w:b/>
        </w:rPr>
      </w:pPr>
    </w:p>
    <w:p>
      <w:pPr>
        <w:pStyle w:val="BodyText"/>
        <w:spacing w:before="9"/>
        <w:ind w:left="0" w:firstLine="0"/>
        <w:jc w:val="left"/>
        <w:rPr>
          <w:b/>
          <w:sz w:val="27"/>
        </w:rPr>
      </w:pPr>
    </w:p>
    <w:p>
      <w:pPr>
        <w:spacing w:before="137"/>
        <w:ind w:left="814" w:right="1611" w:hanging="5"/>
        <w:jc w:val="center"/>
        <w:rPr>
          <w:sz w:val="28"/>
        </w:rPr>
      </w:pPr>
      <w:bookmarkStart w:name="Real Decreto 2568/1986, de 28 de noviemb" w:id="1"/>
      <w:bookmarkEnd w:id="1"/>
      <w:r>
        <w:rPr/>
      </w:r>
      <w:r>
        <w:rPr>
          <w:w w:val="90"/>
          <w:sz w:val="28"/>
        </w:rPr>
        <w:t>Real</w:t>
      </w:r>
      <w:r>
        <w:rPr>
          <w:spacing w:val="-12"/>
          <w:w w:val="90"/>
          <w:sz w:val="28"/>
        </w:rPr>
        <w:t> </w:t>
      </w:r>
      <w:r>
        <w:rPr>
          <w:w w:val="90"/>
          <w:sz w:val="28"/>
        </w:rPr>
        <w:t>Decreto</w:t>
      </w:r>
      <w:r>
        <w:rPr>
          <w:spacing w:val="-12"/>
          <w:w w:val="90"/>
          <w:sz w:val="28"/>
        </w:rPr>
        <w:t> </w:t>
      </w:r>
      <w:r>
        <w:rPr>
          <w:w w:val="90"/>
          <w:sz w:val="28"/>
        </w:rPr>
        <w:t>2568/1986,</w:t>
      </w:r>
      <w:r>
        <w:rPr>
          <w:spacing w:val="-12"/>
          <w:w w:val="90"/>
          <w:sz w:val="28"/>
        </w:rPr>
        <w:t> </w:t>
      </w:r>
      <w:r>
        <w:rPr>
          <w:w w:val="90"/>
          <w:sz w:val="28"/>
        </w:rPr>
        <w:t>de</w:t>
      </w:r>
      <w:r>
        <w:rPr>
          <w:spacing w:val="-12"/>
          <w:w w:val="90"/>
          <w:sz w:val="28"/>
        </w:rPr>
        <w:t> </w:t>
      </w:r>
      <w:r>
        <w:rPr>
          <w:w w:val="90"/>
          <w:sz w:val="28"/>
        </w:rPr>
        <w:t>28</w:t>
      </w:r>
      <w:r>
        <w:rPr>
          <w:spacing w:val="-12"/>
          <w:w w:val="90"/>
          <w:sz w:val="28"/>
        </w:rPr>
        <w:t> </w:t>
      </w:r>
      <w:r>
        <w:rPr>
          <w:w w:val="90"/>
          <w:sz w:val="28"/>
        </w:rPr>
        <w:t>de</w:t>
      </w:r>
      <w:r>
        <w:rPr>
          <w:spacing w:val="-12"/>
          <w:w w:val="90"/>
          <w:sz w:val="28"/>
        </w:rPr>
        <w:t> </w:t>
      </w:r>
      <w:r>
        <w:rPr>
          <w:w w:val="90"/>
          <w:sz w:val="28"/>
        </w:rPr>
        <w:t>noviembre,</w:t>
      </w:r>
      <w:r>
        <w:rPr>
          <w:spacing w:val="-11"/>
          <w:w w:val="90"/>
          <w:sz w:val="28"/>
        </w:rPr>
        <w:t> </w:t>
      </w:r>
      <w:r>
        <w:rPr>
          <w:w w:val="90"/>
          <w:sz w:val="28"/>
        </w:rPr>
        <w:t>por</w:t>
      </w:r>
      <w:r>
        <w:rPr>
          <w:spacing w:val="-12"/>
          <w:w w:val="90"/>
          <w:sz w:val="28"/>
        </w:rPr>
        <w:t> </w:t>
      </w:r>
      <w:r>
        <w:rPr>
          <w:w w:val="90"/>
          <w:sz w:val="28"/>
        </w:rPr>
        <w:t>el</w:t>
      </w:r>
      <w:r>
        <w:rPr>
          <w:spacing w:val="-12"/>
          <w:w w:val="90"/>
          <w:sz w:val="28"/>
        </w:rPr>
        <w:t> </w:t>
      </w:r>
      <w:r>
        <w:rPr>
          <w:w w:val="90"/>
          <w:sz w:val="28"/>
        </w:rPr>
        <w:t>que</w:t>
      </w:r>
      <w:r>
        <w:rPr>
          <w:spacing w:val="-12"/>
          <w:w w:val="90"/>
          <w:sz w:val="28"/>
        </w:rPr>
        <w:t> </w:t>
      </w:r>
      <w:r>
        <w:rPr>
          <w:w w:val="90"/>
          <w:sz w:val="28"/>
        </w:rPr>
        <w:t>se</w:t>
      </w:r>
      <w:r>
        <w:rPr>
          <w:spacing w:val="-12"/>
          <w:w w:val="90"/>
          <w:sz w:val="28"/>
        </w:rPr>
        <w:t> </w:t>
      </w:r>
      <w:r>
        <w:rPr>
          <w:w w:val="90"/>
          <w:sz w:val="28"/>
        </w:rPr>
        <w:t>aprueba el</w:t>
      </w:r>
      <w:r>
        <w:rPr>
          <w:spacing w:val="-16"/>
          <w:w w:val="90"/>
          <w:sz w:val="28"/>
        </w:rPr>
        <w:t> </w:t>
      </w:r>
      <w:r>
        <w:rPr>
          <w:w w:val="90"/>
          <w:sz w:val="28"/>
        </w:rPr>
        <w:t>Reglamento</w:t>
      </w:r>
      <w:r>
        <w:rPr>
          <w:spacing w:val="-15"/>
          <w:w w:val="90"/>
          <w:sz w:val="28"/>
        </w:rPr>
        <w:t> </w:t>
      </w:r>
      <w:r>
        <w:rPr>
          <w:w w:val="90"/>
          <w:sz w:val="28"/>
        </w:rPr>
        <w:t>de</w:t>
      </w:r>
      <w:r>
        <w:rPr>
          <w:spacing w:val="-16"/>
          <w:w w:val="90"/>
          <w:sz w:val="28"/>
        </w:rPr>
        <w:t> </w:t>
      </w:r>
      <w:r>
        <w:rPr>
          <w:w w:val="90"/>
          <w:sz w:val="28"/>
        </w:rPr>
        <w:t>Organización,</w:t>
      </w:r>
      <w:r>
        <w:rPr>
          <w:spacing w:val="-15"/>
          <w:w w:val="90"/>
          <w:sz w:val="28"/>
        </w:rPr>
        <w:t> </w:t>
      </w:r>
      <w:r>
        <w:rPr>
          <w:w w:val="90"/>
          <w:sz w:val="28"/>
        </w:rPr>
        <w:t>Funcionamiento</w:t>
      </w:r>
      <w:r>
        <w:rPr>
          <w:spacing w:val="-16"/>
          <w:w w:val="90"/>
          <w:sz w:val="28"/>
        </w:rPr>
        <w:t> </w:t>
      </w:r>
      <w:r>
        <w:rPr>
          <w:w w:val="90"/>
          <w:sz w:val="28"/>
        </w:rPr>
        <w:t>y</w:t>
      </w:r>
      <w:r>
        <w:rPr>
          <w:spacing w:val="-15"/>
          <w:w w:val="90"/>
          <w:sz w:val="28"/>
        </w:rPr>
        <w:t> </w:t>
      </w:r>
      <w:r>
        <w:rPr>
          <w:w w:val="90"/>
          <w:sz w:val="28"/>
        </w:rPr>
        <w:t>Régimen</w:t>
      </w:r>
      <w:r>
        <w:rPr>
          <w:spacing w:val="-16"/>
          <w:w w:val="90"/>
          <w:sz w:val="28"/>
        </w:rPr>
        <w:t> </w:t>
      </w:r>
      <w:r>
        <w:rPr>
          <w:w w:val="90"/>
          <w:sz w:val="28"/>
        </w:rPr>
        <w:t>Jurídico </w:t>
      </w:r>
      <w:r>
        <w:rPr>
          <w:sz w:val="28"/>
        </w:rPr>
        <w:t>de las Entidades</w:t>
      </w:r>
      <w:r>
        <w:rPr>
          <w:spacing w:val="-60"/>
          <w:sz w:val="28"/>
        </w:rPr>
        <w:t> </w:t>
      </w:r>
      <w:r>
        <w:rPr>
          <w:sz w:val="28"/>
        </w:rPr>
        <w:t>Locales.</w:t>
      </w:r>
    </w:p>
    <w:p>
      <w:pPr>
        <w:pStyle w:val="BodyText"/>
        <w:spacing w:before="0"/>
        <w:ind w:left="0" w:firstLine="0"/>
        <w:jc w:val="left"/>
      </w:pPr>
    </w:p>
    <w:p>
      <w:pPr>
        <w:pStyle w:val="BodyText"/>
        <w:spacing w:before="6"/>
        <w:ind w:left="0" w:firstLine="0"/>
        <w:jc w:val="left"/>
        <w:rPr>
          <w:sz w:val="17"/>
        </w:rPr>
      </w:pPr>
      <w:r>
        <w:rPr/>
        <w:pict>
          <v:shape style="position:absolute;margin-left:266.59845pt;margin-top:12.30517pt;width:62.1pt;height:.1pt;mso-position-horizontal-relative:page;mso-position-vertical-relative:paragraph;z-index:-251657216;mso-wrap-distance-left:0;mso-wrap-distance-right:0" coordorigin="5332,246" coordsize="1242,0" path="m5332,246l6574,246e" filled="false" stroked="true" strokeweight=".5pt" strokecolor="#004479">
            <v:path arrowok="t"/>
            <v:stroke dashstyle="solid"/>
            <w10:wrap type="topAndBottom"/>
          </v:shape>
        </w:pict>
      </w:r>
    </w:p>
    <w:p>
      <w:pPr>
        <w:pStyle w:val="BodyText"/>
        <w:spacing w:before="4"/>
        <w:ind w:left="0" w:firstLine="0"/>
        <w:jc w:val="left"/>
        <w:rPr>
          <w:sz w:val="10"/>
        </w:rPr>
      </w:pPr>
    </w:p>
    <w:p>
      <w:pPr>
        <w:pStyle w:val="BodyText"/>
        <w:spacing w:before="126"/>
        <w:ind w:left="2606" w:firstLine="0"/>
        <w:jc w:val="left"/>
      </w:pPr>
      <w:r>
        <w:rPr>
          <w:color w:val="004479"/>
        </w:rPr>
        <w:t>Ministerio para las Administraciones Públicas</w:t>
      </w:r>
    </w:p>
    <w:p>
      <w:pPr>
        <w:pStyle w:val="BodyText"/>
        <w:spacing w:line="249" w:lineRule="auto" w:before="10"/>
        <w:ind w:left="3195" w:right="3335" w:hanging="645"/>
        <w:jc w:val="left"/>
      </w:pPr>
      <w:r>
        <w:rPr>
          <w:color w:val="004479"/>
        </w:rPr>
        <w:t>«BOE» núm. 305, de 22 de diciembre de 1986 Referencia: BOE-A-1986-33252</w:t>
      </w:r>
    </w:p>
    <w:p>
      <w:pPr>
        <w:pStyle w:val="BodyText"/>
        <w:spacing w:before="5"/>
        <w:ind w:left="0" w:firstLine="0"/>
        <w:jc w:val="left"/>
        <w:rPr>
          <w:sz w:val="22"/>
        </w:rPr>
      </w:pPr>
      <w:r>
        <w:rPr/>
        <w:pict>
          <v:shape style="position:absolute;margin-left:266.59845pt;margin-top:15.141386pt;width:62.1pt;height:.1pt;mso-position-horizontal-relative:page;mso-position-vertical-relative:paragraph;z-index:-251656192;mso-wrap-distance-left:0;mso-wrap-distance-right:0" coordorigin="5332,303" coordsize="1242,0" path="m5332,303l6574,303e" filled="false" stroked="true" strokeweight=".5pt" strokecolor="#004479">
            <v:path arrowok="t"/>
            <v:stroke dashstyle="solid"/>
            <w10:wrap type="topAndBottom"/>
          </v:shape>
        </w:pict>
      </w:r>
    </w:p>
    <w:p>
      <w:pPr>
        <w:pStyle w:val="BodyText"/>
        <w:spacing w:before="7"/>
        <w:ind w:left="0" w:firstLine="0"/>
        <w:jc w:val="left"/>
        <w:rPr>
          <w:sz w:val="29"/>
        </w:rPr>
      </w:pPr>
    </w:p>
    <w:p>
      <w:pPr>
        <w:spacing w:before="137"/>
        <w:ind w:left="815" w:right="1612" w:firstLine="0"/>
        <w:jc w:val="center"/>
        <w:rPr>
          <w:sz w:val="28"/>
        </w:rPr>
      </w:pPr>
      <w:r>
        <w:rPr>
          <w:color w:val="004479"/>
          <w:sz w:val="28"/>
        </w:rPr>
        <w:t>ÍNDICE</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11"/>
        <w:ind w:left="0" w:firstLine="0"/>
        <w:jc w:val="left"/>
        <w:rPr>
          <w:sz w:val="24"/>
        </w:rPr>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30"/>
        <w:gridCol w:w="581"/>
      </w:tblGrid>
      <w:tr>
        <w:trPr>
          <w:trHeight w:val="363" w:hRule="atLeast"/>
        </w:trPr>
        <w:tc>
          <w:tcPr>
            <w:tcW w:w="9230" w:type="dxa"/>
          </w:tcPr>
          <w:p>
            <w:pPr>
              <w:pStyle w:val="TableParagraph"/>
              <w:spacing w:before="28"/>
              <w:ind w:right="217"/>
              <w:rPr>
                <w:i/>
                <w:sz w:val="18"/>
              </w:rPr>
            </w:pPr>
            <w:hyperlink w:history="true" w:anchor="_bookmark0">
              <w:r>
                <w:rPr>
                  <w:i/>
                  <w:w w:val="97"/>
                  <w:sz w:val="18"/>
                </w:rPr>
                <w:t>Preámbul</w:t>
              </w:r>
              <w:r>
                <w:rPr>
                  <w:i/>
                  <w:spacing w:val="-59"/>
                  <w:w w:val="97"/>
                  <w:sz w:val="18"/>
                </w:rPr>
                <w:t>o</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spacing w:val="21"/>
                  <w:w w:val="97"/>
                  <w:sz w:val="18"/>
                </w:rPr>
                <w:t>.</w:t>
              </w:r>
              <w:r>
                <w:rPr>
                  <w:i/>
                  <w:sz w:val="18"/>
                </w:rPr>
                <w:t> </w:t>
              </w:r>
              <w:r>
                <w:rPr>
                  <w:i/>
                  <w:w w:val="97"/>
                  <w:sz w:val="18"/>
                </w:rPr>
                <w:t>.</w:t>
              </w:r>
              <w:r>
                <w:rPr>
                  <w:i/>
                  <w:spacing w:val="21"/>
                  <w:sz w:val="18"/>
                </w:rPr>
                <w:t> </w:t>
              </w:r>
            </w:hyperlink>
          </w:p>
        </w:tc>
        <w:tc>
          <w:tcPr>
            <w:tcW w:w="581" w:type="dxa"/>
          </w:tcPr>
          <w:p>
            <w:pPr>
              <w:pStyle w:val="TableParagraph"/>
              <w:spacing w:before="37"/>
              <w:ind w:right="198"/>
              <w:rPr>
                <w:sz w:val="17"/>
              </w:rPr>
            </w:pPr>
            <w:hyperlink w:history="true" w:anchor="_bookmark0">
              <w:r>
                <w:rPr>
                  <w:w w:val="102"/>
                  <w:sz w:val="17"/>
                </w:rPr>
                <w:t>4</w:t>
              </w:r>
            </w:hyperlink>
          </w:p>
        </w:tc>
      </w:tr>
      <w:tr>
        <w:trPr>
          <w:trHeight w:val="484" w:hRule="atLeast"/>
        </w:trPr>
        <w:tc>
          <w:tcPr>
            <w:tcW w:w="9230" w:type="dxa"/>
          </w:tcPr>
          <w:p>
            <w:pPr>
              <w:pStyle w:val="TableParagraph"/>
              <w:spacing w:before="144"/>
              <w:ind w:right="217"/>
              <w:rPr>
                <w:i/>
                <w:sz w:val="18"/>
              </w:rPr>
            </w:pPr>
            <w:hyperlink w:history="true" w:anchor="_bookmark1">
              <w:r>
                <w:rPr>
                  <w:i/>
                  <w:sz w:val="18"/>
                </w:rPr>
                <w:t>Artículos. . . . . . . . . . . . . . . . . . . . . . . . . . . . . . . . . . . . . . . . . . . . . . . . . . . . . . . . . . . . . . . . . </w:t>
              </w:r>
            </w:hyperlink>
          </w:p>
        </w:tc>
        <w:tc>
          <w:tcPr>
            <w:tcW w:w="581" w:type="dxa"/>
          </w:tcPr>
          <w:p>
            <w:pPr>
              <w:pStyle w:val="TableParagraph"/>
              <w:spacing w:before="154"/>
              <w:ind w:right="198"/>
              <w:rPr>
                <w:sz w:val="17"/>
              </w:rPr>
            </w:pPr>
            <w:hyperlink w:history="true" w:anchor="_bookmark1">
              <w:r>
                <w:rPr>
                  <w:w w:val="102"/>
                  <w:sz w:val="17"/>
                </w:rPr>
                <w:t>4</w:t>
              </w:r>
            </w:hyperlink>
          </w:p>
        </w:tc>
      </w:tr>
      <w:tr>
        <w:trPr>
          <w:trHeight w:val="701" w:hRule="atLeast"/>
        </w:trPr>
        <w:tc>
          <w:tcPr>
            <w:tcW w:w="9230" w:type="dxa"/>
          </w:tcPr>
          <w:p>
            <w:pPr>
              <w:pStyle w:val="TableParagraph"/>
              <w:spacing w:line="295" w:lineRule="auto" w:before="149"/>
              <w:ind w:left="399" w:right="48" w:hanging="200"/>
              <w:jc w:val="left"/>
              <w:rPr>
                <w:sz w:val="17"/>
              </w:rPr>
            </w:pPr>
            <w:hyperlink w:history="true" w:anchor="_bookmark2">
              <w:r>
                <w:rPr>
                  <w:w w:val="105"/>
                  <w:sz w:val="17"/>
                </w:rPr>
                <w:t>REGLAMENTO DE ORGANIZACIÓN, FUNCIONAMIENTO Y RÉGIMEN JURÍDICO DE LAS ENTIDADES</w:t>
              </w:r>
            </w:hyperlink>
            <w:r>
              <w:rPr>
                <w:w w:val="105"/>
                <w:sz w:val="17"/>
              </w:rPr>
              <w:t> </w:t>
            </w:r>
            <w:hyperlink w:history="true" w:anchor="_bookmark2">
              <w:r>
                <w:rPr>
                  <w:w w:val="105"/>
                  <w:sz w:val="17"/>
                </w:rPr>
                <w:t>LOCALES. . . . . . . . . . . . . . . . . . . . . . . . . . . . . . . . . . . . . . . . . . . . . . . . . . . . . . . . . . . . . . . . .</w:t>
              </w:r>
              <w:r>
                <w:rPr>
                  <w:sz w:val="17"/>
                </w:rPr>
                <w:t>  </w:t>
              </w:r>
            </w:hyperlink>
          </w:p>
        </w:tc>
        <w:tc>
          <w:tcPr>
            <w:tcW w:w="581" w:type="dxa"/>
          </w:tcPr>
          <w:p>
            <w:pPr>
              <w:pStyle w:val="TableParagraph"/>
              <w:spacing w:before="0"/>
              <w:ind w:right="0"/>
              <w:jc w:val="left"/>
              <w:rPr>
                <w:sz w:val="22"/>
              </w:rPr>
            </w:pPr>
          </w:p>
          <w:p>
            <w:pPr>
              <w:pStyle w:val="TableParagraph"/>
              <w:spacing w:before="141"/>
              <w:ind w:right="198"/>
              <w:rPr>
                <w:sz w:val="17"/>
              </w:rPr>
            </w:pPr>
            <w:hyperlink w:history="true" w:anchor="_bookmark2">
              <w:r>
                <w:rPr>
                  <w:w w:val="102"/>
                  <w:sz w:val="17"/>
                </w:rPr>
                <w:t>4</w:t>
              </w:r>
            </w:hyperlink>
          </w:p>
        </w:tc>
      </w:tr>
      <w:tr>
        <w:trPr>
          <w:trHeight w:val="440" w:hRule="atLeast"/>
        </w:trPr>
        <w:tc>
          <w:tcPr>
            <w:tcW w:w="9230" w:type="dxa"/>
          </w:tcPr>
          <w:p>
            <w:pPr>
              <w:pStyle w:val="TableParagraph"/>
              <w:rPr>
                <w:sz w:val="17"/>
              </w:rPr>
            </w:pPr>
            <w:hyperlink w:history="true" w:anchor="_bookmark3">
              <w:r>
                <w:rPr>
                  <w:w w:val="102"/>
                  <w:sz w:val="17"/>
                </w:rPr>
                <w:t>TÍTULO</w:t>
              </w:r>
              <w:r>
                <w:rPr>
                  <w:spacing w:val="1"/>
                  <w:sz w:val="17"/>
                </w:rPr>
                <w:t> </w:t>
              </w:r>
              <w:r>
                <w:rPr>
                  <w:w w:val="102"/>
                  <w:sz w:val="17"/>
                </w:rPr>
                <w:t>PRELIMINAR.</w:t>
              </w:r>
              <w:r>
                <w:rPr>
                  <w:spacing w:val="1"/>
                  <w:sz w:val="17"/>
                </w:rPr>
                <w:t> </w:t>
              </w:r>
              <w:r>
                <w:rPr>
                  <w:spacing w:val="-1"/>
                  <w:w w:val="102"/>
                  <w:sz w:val="17"/>
                </w:rPr>
                <w:t>Disposicione</w:t>
              </w:r>
              <w:r>
                <w:rPr>
                  <w:w w:val="102"/>
                  <w:sz w:val="17"/>
                </w:rPr>
                <w:t>s</w:t>
              </w:r>
              <w:r>
                <w:rPr>
                  <w:spacing w:val="1"/>
                  <w:sz w:val="17"/>
                </w:rPr>
                <w:t> </w:t>
              </w:r>
              <w:r>
                <w:rPr>
                  <w:spacing w:val="-1"/>
                  <w:w w:val="102"/>
                  <w:sz w:val="17"/>
                </w:rPr>
                <w:t>generale</w:t>
              </w:r>
              <w:r>
                <w:rPr>
                  <w:spacing w:val="-86"/>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before="133"/>
              <w:ind w:right="198"/>
              <w:rPr>
                <w:sz w:val="17"/>
              </w:rPr>
            </w:pPr>
            <w:hyperlink w:history="true" w:anchor="_bookmark3">
              <w:r>
                <w:rPr>
                  <w:w w:val="102"/>
                  <w:sz w:val="17"/>
                </w:rPr>
                <w:t>4</w:t>
              </w:r>
            </w:hyperlink>
          </w:p>
        </w:tc>
      </w:tr>
      <w:tr>
        <w:trPr>
          <w:trHeight w:val="440" w:hRule="atLeast"/>
        </w:trPr>
        <w:tc>
          <w:tcPr>
            <w:tcW w:w="9230" w:type="dxa"/>
          </w:tcPr>
          <w:p>
            <w:pPr>
              <w:pStyle w:val="TableParagraph"/>
              <w:rPr>
                <w:sz w:val="17"/>
              </w:rPr>
            </w:pPr>
            <w:hyperlink w:history="true" w:anchor="_bookmark4">
              <w:r>
                <w:rPr>
                  <w:w w:val="105"/>
                  <w:sz w:val="17"/>
                </w:rPr>
                <w:t>TÍTULO I. Estatuto de los miembros de las Corporaciones locales. . . . . . . . . . . . . . . . . . . . . . . . . . . . . . .</w:t>
              </w:r>
              <w:r>
                <w:rPr>
                  <w:sz w:val="17"/>
                </w:rPr>
                <w:t>  </w:t>
              </w:r>
            </w:hyperlink>
          </w:p>
        </w:tc>
        <w:tc>
          <w:tcPr>
            <w:tcW w:w="581" w:type="dxa"/>
          </w:tcPr>
          <w:p>
            <w:pPr>
              <w:pStyle w:val="TableParagraph"/>
              <w:spacing w:before="133"/>
              <w:ind w:right="198"/>
              <w:rPr>
                <w:sz w:val="17"/>
              </w:rPr>
            </w:pPr>
            <w:hyperlink w:history="true" w:anchor="_bookmark4">
              <w:r>
                <w:rPr>
                  <w:w w:val="102"/>
                  <w:sz w:val="17"/>
                </w:rPr>
                <w:t>6</w:t>
              </w:r>
            </w:hyperlink>
          </w:p>
        </w:tc>
      </w:tr>
      <w:tr>
        <w:trPr>
          <w:trHeight w:val="680" w:hRule="atLeast"/>
        </w:trPr>
        <w:tc>
          <w:tcPr>
            <w:tcW w:w="9230" w:type="dxa"/>
          </w:tcPr>
          <w:p>
            <w:pPr>
              <w:pStyle w:val="TableParagraph"/>
              <w:spacing w:line="295" w:lineRule="auto"/>
              <w:ind w:left="600" w:right="48" w:hanging="201"/>
              <w:jc w:val="left"/>
              <w:rPr>
                <w:sz w:val="17"/>
              </w:rPr>
            </w:pPr>
            <w:hyperlink w:history="true" w:anchor="_bookmark5">
              <w:r>
                <w:rPr>
                  <w:w w:val="105"/>
                  <w:sz w:val="17"/>
                </w:rPr>
                <w:t>CAPÍTULO I. Adquisición, suspensión y pérdida de la condición de miembro de la Corporación. Derechos y</w:t>
              </w:r>
            </w:hyperlink>
            <w:r>
              <w:rPr>
                <w:w w:val="105"/>
                <w:sz w:val="17"/>
              </w:rPr>
              <w:t> </w:t>
            </w:r>
            <w:hyperlink w:history="true" w:anchor="_bookmark5">
              <w:r>
                <w:rPr>
                  <w:w w:val="105"/>
                  <w:sz w:val="17"/>
                </w:rPr>
                <w:t>deberes. . . . . . . . . . . . . . . . . . . . . . . . . . . . . . . . . . . . . . . . . . . . . . . . . . . . . . . . . . . . . . . . .</w:t>
              </w:r>
              <w:r>
                <w:rPr>
                  <w:sz w:val="17"/>
                </w:rPr>
                <w:t>  </w:t>
              </w:r>
            </w:hyperlink>
          </w:p>
        </w:tc>
        <w:tc>
          <w:tcPr>
            <w:tcW w:w="581" w:type="dxa"/>
          </w:tcPr>
          <w:p>
            <w:pPr>
              <w:pStyle w:val="TableParagraph"/>
              <w:spacing w:before="4"/>
              <w:ind w:right="0"/>
              <w:jc w:val="left"/>
              <w:rPr>
                <w:sz w:val="32"/>
              </w:rPr>
            </w:pPr>
          </w:p>
          <w:p>
            <w:pPr>
              <w:pStyle w:val="TableParagraph"/>
              <w:spacing w:before="1"/>
              <w:ind w:right="198"/>
              <w:rPr>
                <w:sz w:val="17"/>
              </w:rPr>
            </w:pPr>
            <w:hyperlink w:history="true" w:anchor="_bookmark5">
              <w:r>
                <w:rPr>
                  <w:w w:val="102"/>
                  <w:sz w:val="17"/>
                </w:rPr>
                <w:t>6</w:t>
              </w:r>
            </w:hyperlink>
          </w:p>
        </w:tc>
      </w:tr>
      <w:tr>
        <w:trPr>
          <w:trHeight w:val="440" w:hRule="atLeast"/>
        </w:trPr>
        <w:tc>
          <w:tcPr>
            <w:tcW w:w="9230" w:type="dxa"/>
          </w:tcPr>
          <w:p>
            <w:pPr>
              <w:pStyle w:val="TableParagraph"/>
              <w:ind w:right="219"/>
              <w:rPr>
                <w:sz w:val="17"/>
              </w:rPr>
            </w:pPr>
            <w:hyperlink w:history="true" w:anchor="_bookmark6">
              <w:r>
                <w:rPr>
                  <w:w w:val="105"/>
                  <w:sz w:val="17"/>
                </w:rPr>
                <w:t>CAPÍTULO II. Grupos Políticos. . . . . . . . . . . . . . . . . . . . . . . . . . . . . . . . . . . . . . . . . . . . . . . . . . . .</w:t>
              </w:r>
              <w:r>
                <w:rPr>
                  <w:sz w:val="17"/>
                </w:rPr>
                <w:t>  </w:t>
              </w:r>
            </w:hyperlink>
          </w:p>
        </w:tc>
        <w:tc>
          <w:tcPr>
            <w:tcW w:w="581" w:type="dxa"/>
          </w:tcPr>
          <w:p>
            <w:pPr>
              <w:pStyle w:val="TableParagraph"/>
              <w:spacing w:before="133"/>
              <w:ind w:right="198"/>
              <w:rPr>
                <w:sz w:val="17"/>
              </w:rPr>
            </w:pPr>
            <w:hyperlink w:history="true" w:anchor="_bookmark6">
              <w:r>
                <w:rPr>
                  <w:sz w:val="17"/>
                </w:rPr>
                <w:t>10</w:t>
              </w:r>
            </w:hyperlink>
          </w:p>
        </w:tc>
      </w:tr>
      <w:tr>
        <w:trPr>
          <w:trHeight w:val="440" w:hRule="atLeast"/>
        </w:trPr>
        <w:tc>
          <w:tcPr>
            <w:tcW w:w="9230" w:type="dxa"/>
          </w:tcPr>
          <w:p>
            <w:pPr>
              <w:pStyle w:val="TableParagraph"/>
              <w:rPr>
                <w:sz w:val="17"/>
              </w:rPr>
            </w:pPr>
            <w:hyperlink w:history="true" w:anchor="_bookmark7">
              <w:r>
                <w:rPr>
                  <w:w w:val="105"/>
                  <w:sz w:val="17"/>
                </w:rPr>
                <w:t>CAPÍTULO III. Registro de interese.s . . . . . . . . . . . . . . . . . . . . . . . . . . . . . . . . . . . . . . . . . . . . . . . .</w:t>
              </w:r>
              <w:r>
                <w:rPr>
                  <w:sz w:val="17"/>
                </w:rPr>
                <w:t>  </w:t>
              </w:r>
            </w:hyperlink>
          </w:p>
        </w:tc>
        <w:tc>
          <w:tcPr>
            <w:tcW w:w="581" w:type="dxa"/>
          </w:tcPr>
          <w:p>
            <w:pPr>
              <w:pStyle w:val="TableParagraph"/>
              <w:spacing w:before="133"/>
              <w:ind w:right="198"/>
              <w:rPr>
                <w:sz w:val="17"/>
              </w:rPr>
            </w:pPr>
            <w:hyperlink w:history="true" w:anchor="_bookmark7">
              <w:r>
                <w:rPr>
                  <w:sz w:val="17"/>
                </w:rPr>
                <w:t>11</w:t>
              </w:r>
            </w:hyperlink>
          </w:p>
        </w:tc>
      </w:tr>
      <w:tr>
        <w:trPr>
          <w:trHeight w:val="439" w:hRule="atLeast"/>
        </w:trPr>
        <w:tc>
          <w:tcPr>
            <w:tcW w:w="9230" w:type="dxa"/>
          </w:tcPr>
          <w:p>
            <w:pPr>
              <w:pStyle w:val="TableParagraph"/>
              <w:rPr>
                <w:sz w:val="17"/>
              </w:rPr>
            </w:pPr>
            <w:hyperlink w:history="true" w:anchor="_bookmark8">
              <w:r>
                <w:rPr>
                  <w:w w:val="105"/>
                  <w:sz w:val="17"/>
                </w:rPr>
                <w:t>CAPÍTULO IV. Tratamientos honoríficos. . . . . . . . . . . . . . . . . . . . . . . . . . . . . . . . . . . . . . . . . . . . . .</w:t>
              </w:r>
              <w:r>
                <w:rPr>
                  <w:sz w:val="17"/>
                </w:rPr>
                <w:t>  </w:t>
              </w:r>
            </w:hyperlink>
          </w:p>
        </w:tc>
        <w:tc>
          <w:tcPr>
            <w:tcW w:w="581" w:type="dxa"/>
          </w:tcPr>
          <w:p>
            <w:pPr>
              <w:pStyle w:val="TableParagraph"/>
              <w:spacing w:before="133"/>
              <w:ind w:right="198"/>
              <w:rPr>
                <w:sz w:val="17"/>
              </w:rPr>
            </w:pPr>
            <w:hyperlink w:history="true" w:anchor="_bookmark8">
              <w:r>
                <w:rPr>
                  <w:sz w:val="17"/>
                </w:rPr>
                <w:t>11</w:t>
              </w:r>
            </w:hyperlink>
          </w:p>
        </w:tc>
      </w:tr>
      <w:tr>
        <w:trPr>
          <w:trHeight w:val="440" w:hRule="atLeast"/>
        </w:trPr>
        <w:tc>
          <w:tcPr>
            <w:tcW w:w="9230" w:type="dxa"/>
          </w:tcPr>
          <w:p>
            <w:pPr>
              <w:pStyle w:val="TableParagraph"/>
              <w:rPr>
                <w:sz w:val="17"/>
              </w:rPr>
            </w:pPr>
            <w:hyperlink w:history="true" w:anchor="_bookmark9">
              <w:r>
                <w:rPr>
                  <w:w w:val="105"/>
                  <w:sz w:val="17"/>
                </w:rPr>
                <w:t>TÍTULO II. Organización necesaria de los Entes locales territoriales. . . . . . . . . . . . . . . . . . . . . . . . . . . . . .</w:t>
              </w:r>
              <w:r>
                <w:rPr>
                  <w:sz w:val="17"/>
                </w:rPr>
                <w:t>  </w:t>
              </w:r>
            </w:hyperlink>
          </w:p>
        </w:tc>
        <w:tc>
          <w:tcPr>
            <w:tcW w:w="581" w:type="dxa"/>
          </w:tcPr>
          <w:p>
            <w:pPr>
              <w:pStyle w:val="TableParagraph"/>
              <w:spacing w:before="133"/>
              <w:ind w:right="198"/>
              <w:rPr>
                <w:sz w:val="17"/>
              </w:rPr>
            </w:pPr>
            <w:hyperlink w:history="true" w:anchor="_bookmark9">
              <w:r>
                <w:rPr>
                  <w:sz w:val="17"/>
                </w:rPr>
                <w:t>12</w:t>
              </w:r>
            </w:hyperlink>
          </w:p>
        </w:tc>
      </w:tr>
      <w:tr>
        <w:trPr>
          <w:trHeight w:val="440" w:hRule="atLeast"/>
        </w:trPr>
        <w:tc>
          <w:tcPr>
            <w:tcW w:w="9230" w:type="dxa"/>
          </w:tcPr>
          <w:p>
            <w:pPr>
              <w:pStyle w:val="TableParagraph"/>
              <w:rPr>
                <w:sz w:val="17"/>
              </w:rPr>
            </w:pPr>
            <w:hyperlink w:history="true" w:anchor="_bookmark10">
              <w:r>
                <w:rPr>
                  <w:w w:val="105"/>
                  <w:sz w:val="17"/>
                </w:rPr>
                <w:t>CAPÍTULO I. Del Municipio. . . . . . . . . . . . . . . . . . . . . . . . . . . . . . . . . . . . . . . . . . . . . . . . . . . . . .</w:t>
              </w:r>
              <w:r>
                <w:rPr>
                  <w:sz w:val="17"/>
                </w:rPr>
                <w:t>  </w:t>
              </w:r>
            </w:hyperlink>
          </w:p>
        </w:tc>
        <w:tc>
          <w:tcPr>
            <w:tcW w:w="581" w:type="dxa"/>
          </w:tcPr>
          <w:p>
            <w:pPr>
              <w:pStyle w:val="TableParagraph"/>
              <w:spacing w:before="133"/>
              <w:ind w:right="198"/>
              <w:rPr>
                <w:sz w:val="17"/>
              </w:rPr>
            </w:pPr>
            <w:hyperlink w:history="true" w:anchor="_bookmark10">
              <w:r>
                <w:rPr>
                  <w:sz w:val="17"/>
                </w:rPr>
                <w:t>12</w:t>
              </w:r>
            </w:hyperlink>
          </w:p>
        </w:tc>
      </w:tr>
      <w:tr>
        <w:trPr>
          <w:trHeight w:val="440" w:hRule="atLeast"/>
        </w:trPr>
        <w:tc>
          <w:tcPr>
            <w:tcW w:w="9230" w:type="dxa"/>
          </w:tcPr>
          <w:p>
            <w:pPr>
              <w:pStyle w:val="TableParagraph"/>
              <w:ind w:right="219"/>
              <w:rPr>
                <w:sz w:val="17"/>
              </w:rPr>
            </w:pPr>
            <w:hyperlink w:history="true" w:anchor="_bookmark11">
              <w:r>
                <w:rPr>
                  <w:w w:val="105"/>
                  <w:sz w:val="17"/>
                </w:rPr>
                <w:t>Sección primera. Constitución, vigencia y finalización del mandato corporativo. . . . . . . . . . . . . . . . . . . .</w:t>
              </w:r>
              <w:r>
                <w:rPr>
                  <w:sz w:val="17"/>
                </w:rPr>
                <w:t>  </w:t>
              </w:r>
            </w:hyperlink>
          </w:p>
        </w:tc>
        <w:tc>
          <w:tcPr>
            <w:tcW w:w="581" w:type="dxa"/>
          </w:tcPr>
          <w:p>
            <w:pPr>
              <w:pStyle w:val="TableParagraph"/>
              <w:spacing w:before="133"/>
              <w:ind w:right="198"/>
              <w:rPr>
                <w:sz w:val="17"/>
              </w:rPr>
            </w:pPr>
            <w:hyperlink w:history="true" w:anchor="_bookmark11">
              <w:r>
                <w:rPr>
                  <w:sz w:val="17"/>
                </w:rPr>
                <w:t>12</w:t>
              </w:r>
            </w:hyperlink>
          </w:p>
        </w:tc>
      </w:tr>
      <w:tr>
        <w:trPr>
          <w:trHeight w:val="440" w:hRule="atLeast"/>
        </w:trPr>
        <w:tc>
          <w:tcPr>
            <w:tcW w:w="9230" w:type="dxa"/>
          </w:tcPr>
          <w:p>
            <w:pPr>
              <w:pStyle w:val="TableParagraph"/>
              <w:rPr>
                <w:sz w:val="17"/>
              </w:rPr>
            </w:pPr>
            <w:hyperlink w:history="true" w:anchor="_bookmark12">
              <w:r>
                <w:rPr>
                  <w:w w:val="105"/>
                  <w:sz w:val="17"/>
                </w:rPr>
                <w:t>Sección segunda. Del Alcalde. . . . . . . . . . . . . . . . . . . . . . . . . . . . . . . . . . . . . . . . . . . . . . . . . . .</w:t>
              </w:r>
              <w:r>
                <w:rPr>
                  <w:sz w:val="17"/>
                </w:rPr>
                <w:t>  </w:t>
              </w:r>
            </w:hyperlink>
          </w:p>
        </w:tc>
        <w:tc>
          <w:tcPr>
            <w:tcW w:w="581" w:type="dxa"/>
          </w:tcPr>
          <w:p>
            <w:pPr>
              <w:pStyle w:val="TableParagraph"/>
              <w:spacing w:before="133"/>
              <w:ind w:right="198"/>
              <w:rPr>
                <w:sz w:val="17"/>
              </w:rPr>
            </w:pPr>
            <w:hyperlink w:history="true" w:anchor="_bookmark12">
              <w:r>
                <w:rPr>
                  <w:sz w:val="17"/>
                </w:rPr>
                <w:t>13</w:t>
              </w:r>
            </w:hyperlink>
          </w:p>
        </w:tc>
      </w:tr>
      <w:tr>
        <w:trPr>
          <w:trHeight w:val="440" w:hRule="atLeast"/>
        </w:trPr>
        <w:tc>
          <w:tcPr>
            <w:tcW w:w="9230" w:type="dxa"/>
          </w:tcPr>
          <w:p>
            <w:pPr>
              <w:pStyle w:val="TableParagraph"/>
              <w:rPr>
                <w:sz w:val="17"/>
              </w:rPr>
            </w:pPr>
            <w:hyperlink w:history="true" w:anchor="_bookmark13">
              <w:r>
                <w:rPr>
                  <w:w w:val="105"/>
                  <w:sz w:val="17"/>
                </w:rPr>
                <w:t>Sección tercera. De los Tenientes de Alcalde. . . . . . . . . . . . . . . . . . . . . . . . . . . . . . . . . . . . . . . . .</w:t>
              </w:r>
              <w:r>
                <w:rPr>
                  <w:sz w:val="17"/>
                </w:rPr>
                <w:t>  </w:t>
              </w:r>
            </w:hyperlink>
          </w:p>
        </w:tc>
        <w:tc>
          <w:tcPr>
            <w:tcW w:w="581" w:type="dxa"/>
          </w:tcPr>
          <w:p>
            <w:pPr>
              <w:pStyle w:val="TableParagraph"/>
              <w:spacing w:before="133"/>
              <w:ind w:right="198"/>
              <w:rPr>
                <w:sz w:val="17"/>
              </w:rPr>
            </w:pPr>
            <w:hyperlink w:history="true" w:anchor="_bookmark13">
              <w:r>
                <w:rPr>
                  <w:sz w:val="17"/>
                </w:rPr>
                <w:t>16</w:t>
              </w:r>
            </w:hyperlink>
          </w:p>
        </w:tc>
      </w:tr>
      <w:tr>
        <w:trPr>
          <w:trHeight w:val="440" w:hRule="atLeast"/>
        </w:trPr>
        <w:tc>
          <w:tcPr>
            <w:tcW w:w="9230" w:type="dxa"/>
          </w:tcPr>
          <w:p>
            <w:pPr>
              <w:pStyle w:val="TableParagraph"/>
              <w:rPr>
                <w:sz w:val="17"/>
              </w:rPr>
            </w:pPr>
            <w:hyperlink w:history="true" w:anchor="_bookmark14">
              <w:r>
                <w:rPr>
                  <w:w w:val="102"/>
                  <w:sz w:val="17"/>
                </w:rPr>
                <w:t>Sección</w:t>
              </w:r>
              <w:r>
                <w:rPr>
                  <w:spacing w:val="1"/>
                  <w:sz w:val="17"/>
                </w:rPr>
                <w:t> </w:t>
              </w:r>
              <w:r>
                <w:rPr>
                  <w:w w:val="102"/>
                  <w:sz w:val="17"/>
                </w:rPr>
                <w:t>cuarta.</w:t>
              </w:r>
              <w:r>
                <w:rPr>
                  <w:spacing w:val="1"/>
                  <w:sz w:val="17"/>
                </w:rPr>
                <w:t> </w:t>
              </w:r>
              <w:r>
                <w:rPr>
                  <w:spacing w:val="-1"/>
                  <w:w w:val="102"/>
                  <w:sz w:val="17"/>
                </w:rPr>
                <w:t>De</w:t>
              </w:r>
              <w:r>
                <w:rPr>
                  <w:w w:val="102"/>
                  <w:sz w:val="17"/>
                </w:rPr>
                <w:t>l</w:t>
              </w:r>
              <w:r>
                <w:rPr>
                  <w:spacing w:val="1"/>
                  <w:sz w:val="17"/>
                </w:rPr>
                <w:t> </w:t>
              </w:r>
              <w:r>
                <w:rPr>
                  <w:w w:val="102"/>
                  <w:sz w:val="17"/>
                </w:rPr>
                <w:t>Plen</w:t>
              </w:r>
              <w:r>
                <w:rPr>
                  <w:spacing w:val="-86"/>
                  <w:w w:val="102"/>
                  <w:sz w:val="17"/>
                </w:rPr>
                <w:t>o</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before="133"/>
              <w:ind w:right="198"/>
              <w:rPr>
                <w:sz w:val="17"/>
              </w:rPr>
            </w:pPr>
            <w:hyperlink w:history="true" w:anchor="_bookmark14">
              <w:r>
                <w:rPr>
                  <w:sz w:val="17"/>
                </w:rPr>
                <w:t>17</w:t>
              </w:r>
            </w:hyperlink>
          </w:p>
        </w:tc>
      </w:tr>
      <w:tr>
        <w:trPr>
          <w:trHeight w:val="339" w:hRule="atLeast"/>
        </w:trPr>
        <w:tc>
          <w:tcPr>
            <w:tcW w:w="9230" w:type="dxa"/>
          </w:tcPr>
          <w:p>
            <w:pPr>
              <w:pStyle w:val="TableParagraph"/>
              <w:spacing w:line="192" w:lineRule="exact"/>
              <w:rPr>
                <w:sz w:val="17"/>
              </w:rPr>
            </w:pPr>
            <w:hyperlink w:history="true" w:anchor="_bookmark15">
              <w:r>
                <w:rPr>
                  <w:w w:val="102"/>
                  <w:sz w:val="17"/>
                </w:rPr>
                <w:t>Sección</w:t>
              </w:r>
              <w:r>
                <w:rPr>
                  <w:spacing w:val="1"/>
                  <w:sz w:val="17"/>
                </w:rPr>
                <w:t> </w:t>
              </w:r>
              <w:r>
                <w:rPr>
                  <w:spacing w:val="-1"/>
                  <w:w w:val="102"/>
                  <w:sz w:val="17"/>
                </w:rPr>
                <w:t>quinta</w:t>
              </w:r>
              <w:r>
                <w:rPr>
                  <w:w w:val="102"/>
                  <w:sz w:val="17"/>
                </w:rPr>
                <w:t>.</w:t>
              </w:r>
              <w:r>
                <w:rPr>
                  <w:spacing w:val="1"/>
                  <w:sz w:val="17"/>
                </w:rPr>
                <w:t> </w:t>
              </w:r>
              <w:r>
                <w:rPr>
                  <w:spacing w:val="-1"/>
                  <w:w w:val="102"/>
                  <w:sz w:val="17"/>
                </w:rPr>
                <w:t>D</w:t>
              </w:r>
              <w:r>
                <w:rPr>
                  <w:w w:val="102"/>
                  <w:sz w:val="17"/>
                </w:rPr>
                <w:t>e</w:t>
              </w:r>
              <w:r>
                <w:rPr>
                  <w:spacing w:val="1"/>
                  <w:sz w:val="17"/>
                </w:rPr>
                <w:t> </w:t>
              </w:r>
              <w:r>
                <w:rPr>
                  <w:spacing w:val="-1"/>
                  <w:w w:val="102"/>
                  <w:sz w:val="17"/>
                </w:rPr>
                <w:t>l</w:t>
              </w:r>
              <w:r>
                <w:rPr>
                  <w:w w:val="102"/>
                  <w:sz w:val="17"/>
                </w:rPr>
                <w:t>a</w:t>
              </w:r>
              <w:r>
                <w:rPr>
                  <w:spacing w:val="1"/>
                  <w:sz w:val="17"/>
                </w:rPr>
                <w:t> </w:t>
              </w:r>
              <w:r>
                <w:rPr>
                  <w:spacing w:val="-1"/>
                  <w:w w:val="102"/>
                  <w:sz w:val="17"/>
                </w:rPr>
                <w:t>Comisió</w:t>
              </w:r>
              <w:r>
                <w:rPr>
                  <w:w w:val="102"/>
                  <w:sz w:val="17"/>
                </w:rPr>
                <w:t>n</w:t>
              </w:r>
              <w:r>
                <w:rPr>
                  <w:spacing w:val="1"/>
                  <w:sz w:val="17"/>
                </w:rPr>
                <w:t> </w:t>
              </w:r>
              <w:r>
                <w:rPr>
                  <w:spacing w:val="-1"/>
                  <w:w w:val="102"/>
                  <w:sz w:val="17"/>
                </w:rPr>
                <w:t>d</w:t>
              </w:r>
              <w:r>
                <w:rPr>
                  <w:w w:val="102"/>
                  <w:sz w:val="17"/>
                </w:rPr>
                <w:t>e</w:t>
              </w:r>
              <w:r>
                <w:rPr>
                  <w:spacing w:val="1"/>
                  <w:sz w:val="17"/>
                </w:rPr>
                <w:t> </w:t>
              </w:r>
              <w:r>
                <w:rPr>
                  <w:w w:val="102"/>
                  <w:sz w:val="17"/>
                </w:rPr>
                <w:t>Gobiern</w:t>
              </w:r>
              <w:r>
                <w:rPr>
                  <w:spacing w:val="-75"/>
                  <w:w w:val="102"/>
                  <w:sz w:val="17"/>
                </w:rPr>
                <w:t>o</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line="187" w:lineRule="exact" w:before="133"/>
              <w:ind w:right="198"/>
              <w:rPr>
                <w:sz w:val="17"/>
              </w:rPr>
            </w:pPr>
            <w:hyperlink w:history="true" w:anchor="_bookmark15">
              <w:r>
                <w:rPr>
                  <w:sz w:val="17"/>
                </w:rPr>
                <w:t>19</w:t>
              </w:r>
            </w:hyperlink>
          </w:p>
        </w:tc>
      </w:tr>
    </w:tbl>
    <w:p>
      <w:pPr>
        <w:spacing w:after="0" w:line="187" w:lineRule="exact"/>
        <w:rPr>
          <w:sz w:val="17"/>
        </w:rPr>
        <w:sectPr>
          <w:footerReference w:type="default" r:id="rId5"/>
          <w:type w:val="continuous"/>
          <w:pgSz w:w="11910" w:h="16840"/>
          <w:pgMar w:footer="570" w:top="560" w:bottom="760" w:left="1340" w:right="540"/>
          <w:pgNumType w:start="1"/>
        </w:sectPr>
      </w:pPr>
    </w:p>
    <w:p>
      <w:pPr>
        <w:pStyle w:val="BodyText"/>
        <w:spacing w:before="0"/>
        <w:ind w:left="0" w:firstLine="0"/>
        <w:jc w:val="left"/>
      </w:pPr>
    </w:p>
    <w:p>
      <w:pPr>
        <w:pStyle w:val="BodyText"/>
        <w:spacing w:before="3"/>
        <w:ind w:left="0" w:firstLine="0"/>
        <w:jc w:val="left"/>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13"/>
        <w:gridCol w:w="598"/>
      </w:tblGrid>
      <w:tr>
        <w:trPr>
          <w:trHeight w:val="339" w:hRule="atLeast"/>
        </w:trPr>
        <w:tc>
          <w:tcPr>
            <w:tcW w:w="9213" w:type="dxa"/>
          </w:tcPr>
          <w:p>
            <w:pPr>
              <w:pStyle w:val="TableParagraph"/>
              <w:spacing w:before="27"/>
              <w:ind w:right="201"/>
              <w:rPr>
                <w:sz w:val="17"/>
              </w:rPr>
            </w:pPr>
            <w:hyperlink w:history="true" w:anchor="_bookmark16">
              <w:r>
                <w:rPr>
                  <w:w w:val="102"/>
                  <w:sz w:val="17"/>
                </w:rPr>
                <w:t>Sección</w:t>
              </w:r>
              <w:r>
                <w:rPr>
                  <w:spacing w:val="1"/>
                  <w:sz w:val="17"/>
                </w:rPr>
                <w:t> </w:t>
              </w:r>
              <w:r>
                <w:rPr>
                  <w:w w:val="102"/>
                  <w:sz w:val="17"/>
                </w:rPr>
                <w:t>séptima.</w:t>
              </w:r>
              <w:r>
                <w:rPr>
                  <w:spacing w:val="1"/>
                  <w:sz w:val="17"/>
                </w:rPr>
                <w:t> </w:t>
              </w:r>
              <w:r>
                <w:rPr>
                  <w:spacing w:val="-1"/>
                  <w:w w:val="102"/>
                  <w:sz w:val="17"/>
                </w:rPr>
                <w:t>De</w:t>
              </w:r>
              <w:r>
                <w:rPr>
                  <w:w w:val="102"/>
                  <w:sz w:val="17"/>
                </w:rPr>
                <w:t>l</w:t>
              </w:r>
              <w:r>
                <w:rPr>
                  <w:spacing w:val="1"/>
                  <w:sz w:val="17"/>
                </w:rPr>
                <w:t> </w:t>
              </w:r>
              <w:r>
                <w:rPr>
                  <w:spacing w:val="-1"/>
                  <w:w w:val="102"/>
                  <w:sz w:val="17"/>
                </w:rPr>
                <w:t>Concej</w:t>
              </w:r>
              <w:r>
                <w:rPr>
                  <w:w w:val="102"/>
                  <w:sz w:val="17"/>
                </w:rPr>
                <w:t>o</w:t>
              </w:r>
              <w:r>
                <w:rPr>
                  <w:spacing w:val="1"/>
                  <w:sz w:val="17"/>
                </w:rPr>
                <w:t> </w:t>
              </w:r>
              <w:r>
                <w:rPr>
                  <w:w w:val="102"/>
                  <w:sz w:val="17"/>
                </w:rPr>
                <w:t>Abiert</w:t>
              </w:r>
              <w:r>
                <w:rPr>
                  <w:spacing w:val="-49"/>
                  <w:w w:val="102"/>
                  <w:sz w:val="17"/>
                </w:rPr>
                <w:t>o</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32"/>
              <w:ind w:left="181" w:right="178"/>
              <w:jc w:val="center"/>
              <w:rPr>
                <w:sz w:val="17"/>
              </w:rPr>
            </w:pPr>
            <w:hyperlink w:history="true" w:anchor="_bookmark16">
              <w:r>
                <w:rPr>
                  <w:w w:val="105"/>
                  <w:sz w:val="17"/>
                </w:rPr>
                <w:t>19</w:t>
              </w:r>
            </w:hyperlink>
          </w:p>
        </w:tc>
      </w:tr>
      <w:tr>
        <w:trPr>
          <w:trHeight w:val="440" w:hRule="atLeast"/>
        </w:trPr>
        <w:tc>
          <w:tcPr>
            <w:tcW w:w="9213" w:type="dxa"/>
          </w:tcPr>
          <w:p>
            <w:pPr>
              <w:pStyle w:val="TableParagraph"/>
              <w:ind w:right="201"/>
              <w:rPr>
                <w:sz w:val="17"/>
              </w:rPr>
            </w:pPr>
            <w:hyperlink w:history="true" w:anchor="_bookmark17">
              <w:r>
                <w:rPr>
                  <w:spacing w:val="-1"/>
                  <w:w w:val="102"/>
                  <w:sz w:val="17"/>
                </w:rPr>
                <w:t>CAPÍTUL</w:t>
              </w:r>
              <w:r>
                <w:rPr>
                  <w:w w:val="102"/>
                  <w:sz w:val="17"/>
                </w:rPr>
                <w:t>O</w:t>
              </w:r>
              <w:r>
                <w:rPr>
                  <w:spacing w:val="1"/>
                  <w:sz w:val="17"/>
                </w:rPr>
                <w:t> </w:t>
              </w:r>
              <w:r>
                <w:rPr>
                  <w:w w:val="102"/>
                  <w:sz w:val="17"/>
                </w:rPr>
                <w:t>II.</w:t>
              </w:r>
              <w:r>
                <w:rPr>
                  <w:spacing w:val="1"/>
                  <w:sz w:val="17"/>
                </w:rPr>
                <w:t> </w:t>
              </w:r>
              <w:r>
                <w:rPr>
                  <w:spacing w:val="-1"/>
                  <w:w w:val="102"/>
                  <w:sz w:val="17"/>
                </w:rPr>
                <w:t>D</w:t>
              </w:r>
              <w:r>
                <w:rPr>
                  <w:w w:val="102"/>
                  <w:sz w:val="17"/>
                </w:rPr>
                <w:t>e</w:t>
              </w:r>
              <w:r>
                <w:rPr>
                  <w:spacing w:val="1"/>
                  <w:sz w:val="17"/>
                </w:rPr>
                <w:t> </w:t>
              </w:r>
              <w:r>
                <w:rPr>
                  <w:spacing w:val="-1"/>
                  <w:w w:val="102"/>
                  <w:sz w:val="17"/>
                </w:rPr>
                <w:t>l</w:t>
              </w:r>
              <w:r>
                <w:rPr>
                  <w:w w:val="102"/>
                  <w:sz w:val="17"/>
                </w:rPr>
                <w:t>a</w:t>
              </w:r>
              <w:r>
                <w:rPr>
                  <w:spacing w:val="1"/>
                  <w:sz w:val="17"/>
                </w:rPr>
                <w:t> </w:t>
              </w:r>
              <w:r>
                <w:rPr>
                  <w:w w:val="102"/>
                  <w:sz w:val="17"/>
                </w:rPr>
                <w:t>Provinci</w:t>
              </w:r>
              <w:r>
                <w:rPr>
                  <w:spacing w:val="-47"/>
                  <w:w w:val="102"/>
                  <w:sz w:val="17"/>
                </w:rPr>
                <w:t>a</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17">
              <w:r>
                <w:rPr>
                  <w:w w:val="105"/>
                  <w:sz w:val="17"/>
                </w:rPr>
                <w:t>19</w:t>
              </w:r>
            </w:hyperlink>
          </w:p>
        </w:tc>
      </w:tr>
      <w:tr>
        <w:trPr>
          <w:trHeight w:val="440" w:hRule="atLeast"/>
        </w:trPr>
        <w:tc>
          <w:tcPr>
            <w:tcW w:w="9213" w:type="dxa"/>
          </w:tcPr>
          <w:p>
            <w:pPr>
              <w:pStyle w:val="TableParagraph"/>
              <w:ind w:right="202"/>
              <w:rPr>
                <w:sz w:val="17"/>
              </w:rPr>
            </w:pPr>
            <w:hyperlink w:history="true" w:anchor="_bookmark18">
              <w:r>
                <w:rPr>
                  <w:w w:val="105"/>
                  <w:sz w:val="17"/>
                </w:rPr>
                <w:t>Sección primera. Constitución, vigencia y finalización del mandato corporativo. . . . . . . . . . . . . . . . . . . .</w:t>
              </w:r>
              <w:r>
                <w:rPr>
                  <w:sz w:val="17"/>
                </w:rPr>
                <w:t>  </w:t>
              </w:r>
            </w:hyperlink>
          </w:p>
        </w:tc>
        <w:tc>
          <w:tcPr>
            <w:tcW w:w="598" w:type="dxa"/>
          </w:tcPr>
          <w:p>
            <w:pPr>
              <w:pStyle w:val="TableParagraph"/>
              <w:spacing w:before="133"/>
              <w:ind w:left="181" w:right="178"/>
              <w:jc w:val="center"/>
              <w:rPr>
                <w:sz w:val="17"/>
              </w:rPr>
            </w:pPr>
            <w:hyperlink w:history="true" w:anchor="_bookmark18">
              <w:r>
                <w:rPr>
                  <w:w w:val="105"/>
                  <w:sz w:val="17"/>
                </w:rPr>
                <w:t>19</w:t>
              </w:r>
            </w:hyperlink>
          </w:p>
        </w:tc>
      </w:tr>
      <w:tr>
        <w:trPr>
          <w:trHeight w:val="440" w:hRule="atLeast"/>
        </w:trPr>
        <w:tc>
          <w:tcPr>
            <w:tcW w:w="9213" w:type="dxa"/>
          </w:tcPr>
          <w:p>
            <w:pPr>
              <w:pStyle w:val="TableParagraph"/>
              <w:ind w:right="201"/>
              <w:rPr>
                <w:sz w:val="17"/>
              </w:rPr>
            </w:pPr>
            <w:hyperlink w:history="true" w:anchor="_bookmark19">
              <w:r>
                <w:rPr>
                  <w:w w:val="105"/>
                  <w:sz w:val="17"/>
                </w:rPr>
                <w:t>Sección segunda. Del Presidente de la Diputación Provincial. . . . . . . . . . . . . . . . . . . . . . . . . . . . . . .</w:t>
              </w:r>
              <w:r>
                <w:rPr>
                  <w:sz w:val="17"/>
                </w:rPr>
                <w:t>  </w:t>
              </w:r>
            </w:hyperlink>
          </w:p>
        </w:tc>
        <w:tc>
          <w:tcPr>
            <w:tcW w:w="598" w:type="dxa"/>
          </w:tcPr>
          <w:p>
            <w:pPr>
              <w:pStyle w:val="TableParagraph"/>
              <w:spacing w:before="133"/>
              <w:ind w:left="181" w:right="178"/>
              <w:jc w:val="center"/>
              <w:rPr>
                <w:sz w:val="17"/>
              </w:rPr>
            </w:pPr>
            <w:hyperlink w:history="true" w:anchor="_bookmark19">
              <w:r>
                <w:rPr>
                  <w:w w:val="105"/>
                  <w:sz w:val="17"/>
                </w:rPr>
                <w:t>21</w:t>
              </w:r>
            </w:hyperlink>
          </w:p>
        </w:tc>
      </w:tr>
      <w:tr>
        <w:trPr>
          <w:trHeight w:val="440" w:hRule="atLeast"/>
        </w:trPr>
        <w:tc>
          <w:tcPr>
            <w:tcW w:w="9213" w:type="dxa"/>
          </w:tcPr>
          <w:p>
            <w:pPr>
              <w:pStyle w:val="TableParagraph"/>
              <w:ind w:right="201"/>
              <w:rPr>
                <w:sz w:val="17"/>
              </w:rPr>
            </w:pPr>
            <w:hyperlink w:history="true" w:anchor="_bookmark20">
              <w:r>
                <w:rPr>
                  <w:w w:val="105"/>
                  <w:sz w:val="17"/>
                </w:rPr>
                <w:t>Sección tercera. De los Vicepresidente.s . . . . . . . . . . . . . . . . . . . . . . . . . . . . . . . . . . . . . . . . . . . .</w:t>
              </w:r>
              <w:r>
                <w:rPr>
                  <w:sz w:val="17"/>
                </w:rPr>
                <w:t>  </w:t>
              </w:r>
            </w:hyperlink>
          </w:p>
        </w:tc>
        <w:tc>
          <w:tcPr>
            <w:tcW w:w="598" w:type="dxa"/>
          </w:tcPr>
          <w:p>
            <w:pPr>
              <w:pStyle w:val="TableParagraph"/>
              <w:spacing w:before="133"/>
              <w:ind w:left="181" w:right="178"/>
              <w:jc w:val="center"/>
              <w:rPr>
                <w:sz w:val="17"/>
              </w:rPr>
            </w:pPr>
            <w:hyperlink w:history="true" w:anchor="_bookmark20">
              <w:r>
                <w:rPr>
                  <w:w w:val="105"/>
                  <w:sz w:val="17"/>
                </w:rPr>
                <w:t>24</w:t>
              </w:r>
            </w:hyperlink>
          </w:p>
        </w:tc>
      </w:tr>
      <w:tr>
        <w:trPr>
          <w:trHeight w:val="440" w:hRule="atLeast"/>
        </w:trPr>
        <w:tc>
          <w:tcPr>
            <w:tcW w:w="9213" w:type="dxa"/>
          </w:tcPr>
          <w:p>
            <w:pPr>
              <w:pStyle w:val="TableParagraph"/>
              <w:ind w:right="201"/>
              <w:rPr>
                <w:sz w:val="17"/>
              </w:rPr>
            </w:pPr>
            <w:hyperlink w:history="true" w:anchor="_bookmark21">
              <w:r>
                <w:rPr>
                  <w:w w:val="102"/>
                  <w:sz w:val="17"/>
                </w:rPr>
                <w:t>Sección</w:t>
              </w:r>
              <w:r>
                <w:rPr>
                  <w:spacing w:val="1"/>
                  <w:sz w:val="17"/>
                </w:rPr>
                <w:t> </w:t>
              </w:r>
              <w:r>
                <w:rPr>
                  <w:w w:val="102"/>
                  <w:sz w:val="17"/>
                </w:rPr>
                <w:t>cuarta.</w:t>
              </w:r>
              <w:r>
                <w:rPr>
                  <w:spacing w:val="1"/>
                  <w:sz w:val="17"/>
                </w:rPr>
                <w:t> </w:t>
              </w:r>
              <w:r>
                <w:rPr>
                  <w:spacing w:val="-1"/>
                  <w:w w:val="102"/>
                  <w:sz w:val="17"/>
                </w:rPr>
                <w:t>De</w:t>
              </w:r>
              <w:r>
                <w:rPr>
                  <w:w w:val="102"/>
                  <w:sz w:val="17"/>
                </w:rPr>
                <w:t>l</w:t>
              </w:r>
              <w:r>
                <w:rPr>
                  <w:spacing w:val="1"/>
                  <w:sz w:val="17"/>
                </w:rPr>
                <w:t> </w:t>
              </w:r>
              <w:r>
                <w:rPr>
                  <w:w w:val="102"/>
                  <w:sz w:val="17"/>
                </w:rPr>
                <w:t>Plen</w:t>
              </w:r>
              <w:r>
                <w:rPr>
                  <w:spacing w:val="-86"/>
                  <w:w w:val="102"/>
                  <w:sz w:val="17"/>
                </w:rPr>
                <w:t>o</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21">
              <w:r>
                <w:rPr>
                  <w:w w:val="105"/>
                  <w:sz w:val="17"/>
                </w:rPr>
                <w:t>24</w:t>
              </w:r>
            </w:hyperlink>
          </w:p>
        </w:tc>
      </w:tr>
      <w:tr>
        <w:trPr>
          <w:trHeight w:val="440" w:hRule="atLeast"/>
        </w:trPr>
        <w:tc>
          <w:tcPr>
            <w:tcW w:w="9213" w:type="dxa"/>
          </w:tcPr>
          <w:p>
            <w:pPr>
              <w:pStyle w:val="TableParagraph"/>
              <w:ind w:right="201"/>
              <w:rPr>
                <w:sz w:val="17"/>
              </w:rPr>
            </w:pPr>
            <w:hyperlink w:history="true" w:anchor="_bookmark22">
              <w:r>
                <w:rPr>
                  <w:w w:val="102"/>
                  <w:sz w:val="17"/>
                </w:rPr>
                <w:t>Sección</w:t>
              </w:r>
              <w:r>
                <w:rPr>
                  <w:spacing w:val="1"/>
                  <w:sz w:val="17"/>
                </w:rPr>
                <w:t> </w:t>
              </w:r>
              <w:r>
                <w:rPr>
                  <w:spacing w:val="-1"/>
                  <w:w w:val="102"/>
                  <w:sz w:val="17"/>
                </w:rPr>
                <w:t>quinta</w:t>
              </w:r>
              <w:r>
                <w:rPr>
                  <w:w w:val="102"/>
                  <w:sz w:val="17"/>
                </w:rPr>
                <w:t>.</w:t>
              </w:r>
              <w:r>
                <w:rPr>
                  <w:spacing w:val="1"/>
                  <w:sz w:val="17"/>
                </w:rPr>
                <w:t> </w:t>
              </w:r>
              <w:r>
                <w:rPr>
                  <w:spacing w:val="-1"/>
                  <w:w w:val="102"/>
                  <w:sz w:val="17"/>
                </w:rPr>
                <w:t>D</w:t>
              </w:r>
              <w:r>
                <w:rPr>
                  <w:w w:val="102"/>
                  <w:sz w:val="17"/>
                </w:rPr>
                <w:t>e</w:t>
              </w:r>
              <w:r>
                <w:rPr>
                  <w:spacing w:val="1"/>
                  <w:sz w:val="17"/>
                </w:rPr>
                <w:t> </w:t>
              </w:r>
              <w:r>
                <w:rPr>
                  <w:spacing w:val="-1"/>
                  <w:w w:val="102"/>
                  <w:sz w:val="17"/>
                </w:rPr>
                <w:t>l</w:t>
              </w:r>
              <w:r>
                <w:rPr>
                  <w:w w:val="102"/>
                  <w:sz w:val="17"/>
                </w:rPr>
                <w:t>a</w:t>
              </w:r>
              <w:r>
                <w:rPr>
                  <w:spacing w:val="1"/>
                  <w:sz w:val="17"/>
                </w:rPr>
                <w:t> </w:t>
              </w:r>
              <w:r>
                <w:rPr>
                  <w:spacing w:val="-1"/>
                  <w:w w:val="102"/>
                  <w:sz w:val="17"/>
                </w:rPr>
                <w:t>Comisió</w:t>
              </w:r>
              <w:r>
                <w:rPr>
                  <w:w w:val="102"/>
                  <w:sz w:val="17"/>
                </w:rPr>
                <w:t>n</w:t>
              </w:r>
              <w:r>
                <w:rPr>
                  <w:spacing w:val="1"/>
                  <w:sz w:val="17"/>
                </w:rPr>
                <w:t> </w:t>
              </w:r>
              <w:r>
                <w:rPr>
                  <w:spacing w:val="-1"/>
                  <w:w w:val="102"/>
                  <w:sz w:val="17"/>
                </w:rPr>
                <w:t>d</w:t>
              </w:r>
              <w:r>
                <w:rPr>
                  <w:w w:val="102"/>
                  <w:sz w:val="17"/>
                </w:rPr>
                <w:t>e</w:t>
              </w:r>
              <w:r>
                <w:rPr>
                  <w:spacing w:val="1"/>
                  <w:sz w:val="17"/>
                </w:rPr>
                <w:t> </w:t>
              </w:r>
              <w:r>
                <w:rPr>
                  <w:w w:val="102"/>
                  <w:sz w:val="17"/>
                </w:rPr>
                <w:t>Gobiern</w:t>
              </w:r>
              <w:r>
                <w:rPr>
                  <w:spacing w:val="-75"/>
                  <w:w w:val="102"/>
                  <w:sz w:val="17"/>
                </w:rPr>
                <w:t>o</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22">
              <w:r>
                <w:rPr>
                  <w:w w:val="105"/>
                  <w:sz w:val="17"/>
                </w:rPr>
                <w:t>26</w:t>
              </w:r>
            </w:hyperlink>
          </w:p>
        </w:tc>
      </w:tr>
      <w:tr>
        <w:trPr>
          <w:trHeight w:val="440" w:hRule="atLeast"/>
        </w:trPr>
        <w:tc>
          <w:tcPr>
            <w:tcW w:w="9213" w:type="dxa"/>
          </w:tcPr>
          <w:p>
            <w:pPr>
              <w:pStyle w:val="TableParagraph"/>
              <w:ind w:right="201"/>
              <w:rPr>
                <w:sz w:val="17"/>
              </w:rPr>
            </w:pPr>
            <w:hyperlink w:history="true" w:anchor="_bookmark23">
              <w:r>
                <w:rPr>
                  <w:w w:val="105"/>
                  <w:sz w:val="17"/>
                </w:rPr>
                <w:t>CAPÍTULO III. De los Cabildos y Consejos Insulares. . . . . . . . . . . . . . . . . . . . . . . . . . . . . . . . . . . . . .</w:t>
              </w:r>
              <w:r>
                <w:rPr>
                  <w:sz w:val="17"/>
                </w:rPr>
                <w:t>  </w:t>
              </w:r>
            </w:hyperlink>
          </w:p>
        </w:tc>
        <w:tc>
          <w:tcPr>
            <w:tcW w:w="598" w:type="dxa"/>
          </w:tcPr>
          <w:p>
            <w:pPr>
              <w:pStyle w:val="TableParagraph"/>
              <w:spacing w:before="133"/>
              <w:ind w:left="181" w:right="178"/>
              <w:jc w:val="center"/>
              <w:rPr>
                <w:sz w:val="17"/>
              </w:rPr>
            </w:pPr>
            <w:hyperlink w:history="true" w:anchor="_bookmark23">
              <w:r>
                <w:rPr>
                  <w:w w:val="105"/>
                  <w:sz w:val="17"/>
                </w:rPr>
                <w:t>27</w:t>
              </w:r>
            </w:hyperlink>
          </w:p>
        </w:tc>
      </w:tr>
      <w:tr>
        <w:trPr>
          <w:trHeight w:val="440" w:hRule="atLeast"/>
        </w:trPr>
        <w:tc>
          <w:tcPr>
            <w:tcW w:w="9213" w:type="dxa"/>
          </w:tcPr>
          <w:p>
            <w:pPr>
              <w:pStyle w:val="TableParagraph"/>
              <w:ind w:right="202"/>
              <w:rPr>
                <w:sz w:val="17"/>
              </w:rPr>
            </w:pPr>
            <w:hyperlink w:history="true" w:anchor="_bookmark24">
              <w:r>
                <w:rPr>
                  <w:w w:val="105"/>
                  <w:sz w:val="17"/>
                </w:rPr>
                <w:t>TÍTULO III. Funcionamiento de los Órganos necesarios de los Entes locales territoriales. . . . . . . . . . . . . . . . .</w:t>
              </w:r>
              <w:r>
                <w:rPr>
                  <w:sz w:val="17"/>
                </w:rPr>
                <w:t>  </w:t>
              </w:r>
            </w:hyperlink>
          </w:p>
        </w:tc>
        <w:tc>
          <w:tcPr>
            <w:tcW w:w="598" w:type="dxa"/>
          </w:tcPr>
          <w:p>
            <w:pPr>
              <w:pStyle w:val="TableParagraph"/>
              <w:spacing w:before="133"/>
              <w:ind w:left="181" w:right="178"/>
              <w:jc w:val="center"/>
              <w:rPr>
                <w:sz w:val="17"/>
              </w:rPr>
            </w:pPr>
            <w:hyperlink w:history="true" w:anchor="_bookmark24">
              <w:r>
                <w:rPr>
                  <w:w w:val="105"/>
                  <w:sz w:val="17"/>
                </w:rPr>
                <w:t>27</w:t>
              </w:r>
            </w:hyperlink>
          </w:p>
        </w:tc>
      </w:tr>
      <w:tr>
        <w:trPr>
          <w:trHeight w:val="440" w:hRule="atLeast"/>
        </w:trPr>
        <w:tc>
          <w:tcPr>
            <w:tcW w:w="9213" w:type="dxa"/>
          </w:tcPr>
          <w:p>
            <w:pPr>
              <w:pStyle w:val="TableParagraph"/>
              <w:ind w:right="201"/>
              <w:rPr>
                <w:sz w:val="17"/>
              </w:rPr>
            </w:pPr>
            <w:hyperlink w:history="true" w:anchor="_bookmark25">
              <w:r>
                <w:rPr>
                  <w:w w:val="105"/>
                  <w:sz w:val="17"/>
                </w:rPr>
                <w:t>CAPÍTULO I. Funcionamiento del Pleno. . . . . . . . . . . . . . . . . . . . . . . . . . . . . . . . . . . . . . . . . . . . . .</w:t>
              </w:r>
              <w:r>
                <w:rPr>
                  <w:sz w:val="17"/>
                </w:rPr>
                <w:t>  </w:t>
              </w:r>
            </w:hyperlink>
          </w:p>
        </w:tc>
        <w:tc>
          <w:tcPr>
            <w:tcW w:w="598" w:type="dxa"/>
          </w:tcPr>
          <w:p>
            <w:pPr>
              <w:pStyle w:val="TableParagraph"/>
              <w:spacing w:before="133"/>
              <w:ind w:left="181" w:right="178"/>
              <w:jc w:val="center"/>
              <w:rPr>
                <w:sz w:val="17"/>
              </w:rPr>
            </w:pPr>
            <w:hyperlink w:history="true" w:anchor="_bookmark25">
              <w:r>
                <w:rPr>
                  <w:w w:val="105"/>
                  <w:sz w:val="17"/>
                </w:rPr>
                <w:t>27</w:t>
              </w:r>
            </w:hyperlink>
          </w:p>
        </w:tc>
      </w:tr>
      <w:tr>
        <w:trPr>
          <w:trHeight w:val="440" w:hRule="atLeast"/>
        </w:trPr>
        <w:tc>
          <w:tcPr>
            <w:tcW w:w="9213" w:type="dxa"/>
          </w:tcPr>
          <w:p>
            <w:pPr>
              <w:pStyle w:val="TableParagraph"/>
              <w:ind w:right="201"/>
              <w:rPr>
                <w:sz w:val="17"/>
              </w:rPr>
            </w:pPr>
            <w:hyperlink w:history="true" w:anchor="_bookmark26">
              <w:r>
                <w:rPr>
                  <w:w w:val="102"/>
                  <w:sz w:val="17"/>
                </w:rPr>
                <w:t>Sección</w:t>
              </w:r>
              <w:r>
                <w:rPr>
                  <w:spacing w:val="1"/>
                  <w:sz w:val="17"/>
                </w:rPr>
                <w:t> </w:t>
              </w:r>
              <w:r>
                <w:rPr>
                  <w:spacing w:val="-1"/>
                  <w:w w:val="102"/>
                  <w:sz w:val="17"/>
                </w:rPr>
                <w:t>primera</w:t>
              </w:r>
              <w:r>
                <w:rPr>
                  <w:w w:val="102"/>
                  <w:sz w:val="17"/>
                </w:rPr>
                <w:t>.</w:t>
              </w:r>
              <w:r>
                <w:rPr>
                  <w:spacing w:val="1"/>
                  <w:sz w:val="17"/>
                </w:rPr>
                <w:t> </w:t>
              </w:r>
              <w:r>
                <w:rPr>
                  <w:spacing w:val="-1"/>
                  <w:w w:val="102"/>
                  <w:sz w:val="17"/>
                </w:rPr>
                <w:t>D</w:t>
              </w:r>
              <w:r>
                <w:rPr>
                  <w:w w:val="102"/>
                  <w:sz w:val="17"/>
                </w:rPr>
                <w:t>e</w:t>
              </w:r>
              <w:r>
                <w:rPr>
                  <w:spacing w:val="1"/>
                  <w:sz w:val="17"/>
                </w:rPr>
                <w:t> </w:t>
              </w:r>
              <w:r>
                <w:rPr>
                  <w:spacing w:val="-1"/>
                  <w:w w:val="102"/>
                  <w:sz w:val="17"/>
                </w:rPr>
                <w:t>lo</w:t>
              </w:r>
              <w:r>
                <w:rPr>
                  <w:w w:val="102"/>
                  <w:sz w:val="17"/>
                </w:rPr>
                <w:t>s</w:t>
              </w:r>
              <w:r>
                <w:rPr>
                  <w:spacing w:val="1"/>
                  <w:sz w:val="17"/>
                </w:rPr>
                <w:t> </w:t>
              </w:r>
              <w:r>
                <w:rPr>
                  <w:w w:val="102"/>
                  <w:sz w:val="17"/>
                </w:rPr>
                <w:t>requisitos</w:t>
              </w:r>
              <w:r>
                <w:rPr>
                  <w:spacing w:val="1"/>
                  <w:sz w:val="17"/>
                </w:rPr>
                <w:t> </w:t>
              </w:r>
              <w:r>
                <w:rPr>
                  <w:spacing w:val="-1"/>
                  <w:w w:val="102"/>
                  <w:sz w:val="17"/>
                </w:rPr>
                <w:t>d</w:t>
              </w:r>
              <w:r>
                <w:rPr>
                  <w:w w:val="102"/>
                  <w:sz w:val="17"/>
                </w:rPr>
                <w:t>e</w:t>
              </w:r>
              <w:r>
                <w:rPr>
                  <w:spacing w:val="1"/>
                  <w:sz w:val="17"/>
                </w:rPr>
                <w:t> </w:t>
              </w:r>
              <w:r>
                <w:rPr>
                  <w:w w:val="102"/>
                  <w:sz w:val="17"/>
                </w:rPr>
                <w:t>celebración</w:t>
              </w:r>
              <w:r>
                <w:rPr>
                  <w:spacing w:val="1"/>
                  <w:sz w:val="17"/>
                </w:rPr>
                <w:t> </w:t>
              </w:r>
              <w:r>
                <w:rPr>
                  <w:spacing w:val="-1"/>
                  <w:w w:val="102"/>
                  <w:sz w:val="17"/>
                </w:rPr>
                <w:t>d</w:t>
              </w:r>
              <w:r>
                <w:rPr>
                  <w:w w:val="102"/>
                  <w:sz w:val="17"/>
                </w:rPr>
                <w:t>e</w:t>
              </w:r>
              <w:r>
                <w:rPr>
                  <w:spacing w:val="1"/>
                  <w:sz w:val="17"/>
                </w:rPr>
                <w:t> </w:t>
              </w:r>
              <w:r>
                <w:rPr>
                  <w:spacing w:val="-1"/>
                  <w:w w:val="102"/>
                  <w:sz w:val="17"/>
                </w:rPr>
                <w:t>la</w:t>
              </w:r>
              <w:r>
                <w:rPr>
                  <w:w w:val="102"/>
                  <w:sz w:val="17"/>
                </w:rPr>
                <w:t>s</w:t>
              </w:r>
              <w:r>
                <w:rPr>
                  <w:spacing w:val="1"/>
                  <w:sz w:val="17"/>
                </w:rPr>
                <w:t> </w:t>
              </w:r>
              <w:r>
                <w:rPr>
                  <w:w w:val="102"/>
                  <w:sz w:val="17"/>
                </w:rPr>
                <w:t>sesione</w:t>
              </w:r>
              <w:r>
                <w:rPr>
                  <w:spacing w:val="-48"/>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26">
              <w:r>
                <w:rPr>
                  <w:w w:val="105"/>
                  <w:sz w:val="17"/>
                </w:rPr>
                <w:t>27</w:t>
              </w:r>
            </w:hyperlink>
          </w:p>
        </w:tc>
      </w:tr>
      <w:tr>
        <w:trPr>
          <w:trHeight w:val="439" w:hRule="atLeast"/>
        </w:trPr>
        <w:tc>
          <w:tcPr>
            <w:tcW w:w="9213" w:type="dxa"/>
          </w:tcPr>
          <w:p>
            <w:pPr>
              <w:pStyle w:val="TableParagraph"/>
              <w:ind w:right="201"/>
              <w:rPr>
                <w:sz w:val="17"/>
              </w:rPr>
            </w:pPr>
            <w:hyperlink w:history="true" w:anchor="_bookmark27">
              <w:r>
                <w:rPr>
                  <w:w w:val="102"/>
                  <w:sz w:val="17"/>
                </w:rPr>
                <w:t>Sección</w:t>
              </w:r>
              <w:r>
                <w:rPr>
                  <w:spacing w:val="1"/>
                  <w:sz w:val="17"/>
                </w:rPr>
                <w:t> </w:t>
              </w:r>
              <w:r>
                <w:rPr>
                  <w:w w:val="102"/>
                  <w:sz w:val="17"/>
                </w:rPr>
                <w:t>segunda.</w:t>
              </w:r>
              <w:r>
                <w:rPr>
                  <w:spacing w:val="1"/>
                  <w:sz w:val="17"/>
                </w:rPr>
                <w:t> </w:t>
              </w:r>
              <w:r>
                <w:rPr>
                  <w:spacing w:val="-1"/>
                  <w:w w:val="102"/>
                  <w:sz w:val="17"/>
                </w:rPr>
                <w:t>D</w:t>
              </w:r>
              <w:r>
                <w:rPr>
                  <w:w w:val="102"/>
                  <w:sz w:val="17"/>
                </w:rPr>
                <w:t>e</w:t>
              </w:r>
              <w:r>
                <w:rPr>
                  <w:spacing w:val="1"/>
                  <w:sz w:val="17"/>
                </w:rPr>
                <w:t> </w:t>
              </w:r>
              <w:r>
                <w:rPr>
                  <w:spacing w:val="-1"/>
                  <w:w w:val="102"/>
                  <w:sz w:val="17"/>
                </w:rPr>
                <w:t>lo</w:t>
              </w:r>
              <w:r>
                <w:rPr>
                  <w:w w:val="102"/>
                  <w:sz w:val="17"/>
                </w:rPr>
                <w:t>s</w:t>
              </w:r>
              <w:r>
                <w:rPr>
                  <w:spacing w:val="1"/>
                  <w:sz w:val="17"/>
                </w:rPr>
                <w:t> </w:t>
              </w:r>
              <w:r>
                <w:rPr>
                  <w:spacing w:val="-1"/>
                  <w:w w:val="102"/>
                  <w:sz w:val="17"/>
                </w:rPr>
                <w:t>debate</w:t>
              </w:r>
              <w:r>
                <w:rPr>
                  <w:spacing w:val="-79"/>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27">
              <w:r>
                <w:rPr>
                  <w:w w:val="105"/>
                  <w:sz w:val="17"/>
                </w:rPr>
                <w:t>30</w:t>
              </w:r>
            </w:hyperlink>
          </w:p>
        </w:tc>
      </w:tr>
      <w:tr>
        <w:trPr>
          <w:trHeight w:val="440" w:hRule="atLeast"/>
        </w:trPr>
        <w:tc>
          <w:tcPr>
            <w:tcW w:w="9213" w:type="dxa"/>
          </w:tcPr>
          <w:p>
            <w:pPr>
              <w:pStyle w:val="TableParagraph"/>
              <w:ind w:right="201"/>
              <w:rPr>
                <w:sz w:val="17"/>
              </w:rPr>
            </w:pPr>
            <w:hyperlink w:history="true" w:anchor="_bookmark28">
              <w:r>
                <w:rPr>
                  <w:w w:val="102"/>
                  <w:sz w:val="17"/>
                </w:rPr>
                <w:t>Sección</w:t>
              </w:r>
              <w:r>
                <w:rPr>
                  <w:spacing w:val="1"/>
                  <w:sz w:val="17"/>
                </w:rPr>
                <w:t> </w:t>
              </w:r>
              <w:r>
                <w:rPr>
                  <w:w w:val="102"/>
                  <w:sz w:val="17"/>
                </w:rPr>
                <w:t>tercera.</w:t>
              </w:r>
              <w:r>
                <w:rPr>
                  <w:spacing w:val="1"/>
                  <w:sz w:val="17"/>
                </w:rPr>
                <w:t> </w:t>
              </w:r>
              <w:r>
                <w:rPr>
                  <w:spacing w:val="-1"/>
                  <w:w w:val="102"/>
                  <w:sz w:val="17"/>
                </w:rPr>
                <w:t>D</w:t>
              </w:r>
              <w:r>
                <w:rPr>
                  <w:w w:val="102"/>
                  <w:sz w:val="17"/>
                </w:rPr>
                <w:t>e</w:t>
              </w:r>
              <w:r>
                <w:rPr>
                  <w:spacing w:val="1"/>
                  <w:sz w:val="17"/>
                </w:rPr>
                <w:t> </w:t>
              </w:r>
              <w:r>
                <w:rPr>
                  <w:spacing w:val="-1"/>
                  <w:w w:val="102"/>
                  <w:sz w:val="17"/>
                </w:rPr>
                <w:t>la</w:t>
              </w:r>
              <w:r>
                <w:rPr>
                  <w:w w:val="102"/>
                  <w:sz w:val="17"/>
                </w:rPr>
                <w:t>s</w:t>
              </w:r>
              <w:r>
                <w:rPr>
                  <w:spacing w:val="1"/>
                  <w:sz w:val="17"/>
                </w:rPr>
                <w:t> </w:t>
              </w:r>
              <w:r>
                <w:rPr>
                  <w:w w:val="102"/>
                  <w:sz w:val="17"/>
                </w:rPr>
                <w:t>votacione</w:t>
              </w:r>
              <w:r>
                <w:rPr>
                  <w:spacing w:val="-47"/>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28">
              <w:r>
                <w:rPr>
                  <w:w w:val="105"/>
                  <w:sz w:val="17"/>
                </w:rPr>
                <w:t>33</w:t>
              </w:r>
            </w:hyperlink>
          </w:p>
        </w:tc>
      </w:tr>
      <w:tr>
        <w:trPr>
          <w:trHeight w:val="440" w:hRule="atLeast"/>
        </w:trPr>
        <w:tc>
          <w:tcPr>
            <w:tcW w:w="9213" w:type="dxa"/>
          </w:tcPr>
          <w:p>
            <w:pPr>
              <w:pStyle w:val="TableParagraph"/>
              <w:ind w:right="202"/>
              <w:rPr>
                <w:sz w:val="17"/>
              </w:rPr>
            </w:pPr>
            <w:hyperlink w:history="true" w:anchor="_bookmark29">
              <w:r>
                <w:rPr>
                  <w:w w:val="105"/>
                  <w:sz w:val="17"/>
                </w:rPr>
                <w:t>Sección cuarta. Del control y fiscalización por el Pleno de la actuación de los demás Órganos de gobierno. .</w:t>
              </w:r>
              <w:r>
                <w:rPr>
                  <w:sz w:val="17"/>
                </w:rPr>
                <w:t>  </w:t>
              </w:r>
            </w:hyperlink>
          </w:p>
        </w:tc>
        <w:tc>
          <w:tcPr>
            <w:tcW w:w="598" w:type="dxa"/>
          </w:tcPr>
          <w:p>
            <w:pPr>
              <w:pStyle w:val="TableParagraph"/>
              <w:spacing w:before="133"/>
              <w:ind w:left="181" w:right="178"/>
              <w:jc w:val="center"/>
              <w:rPr>
                <w:sz w:val="17"/>
              </w:rPr>
            </w:pPr>
            <w:hyperlink w:history="true" w:anchor="_bookmark29">
              <w:r>
                <w:rPr>
                  <w:w w:val="105"/>
                  <w:sz w:val="17"/>
                </w:rPr>
                <w:t>34</w:t>
              </w:r>
            </w:hyperlink>
          </w:p>
        </w:tc>
      </w:tr>
      <w:tr>
        <w:trPr>
          <w:trHeight w:val="440" w:hRule="atLeast"/>
        </w:trPr>
        <w:tc>
          <w:tcPr>
            <w:tcW w:w="9213" w:type="dxa"/>
          </w:tcPr>
          <w:p>
            <w:pPr>
              <w:pStyle w:val="TableParagraph"/>
              <w:ind w:right="202"/>
              <w:rPr>
                <w:sz w:val="17"/>
              </w:rPr>
            </w:pPr>
            <w:hyperlink w:history="true" w:anchor="_bookmark30">
              <w:r>
                <w:rPr>
                  <w:w w:val="105"/>
                  <w:sz w:val="17"/>
                </w:rPr>
                <w:t>Sección quinta. De las actas. . . . . . . . . . . . . . . . . . . . . . . . . . . . . . . . . . . . . . . . . . . . . . . . . . . .</w:t>
              </w:r>
              <w:r>
                <w:rPr>
                  <w:sz w:val="17"/>
                </w:rPr>
                <w:t>  </w:t>
              </w:r>
            </w:hyperlink>
          </w:p>
        </w:tc>
        <w:tc>
          <w:tcPr>
            <w:tcW w:w="598" w:type="dxa"/>
          </w:tcPr>
          <w:p>
            <w:pPr>
              <w:pStyle w:val="TableParagraph"/>
              <w:spacing w:before="133"/>
              <w:ind w:left="181" w:right="178"/>
              <w:jc w:val="center"/>
              <w:rPr>
                <w:sz w:val="17"/>
              </w:rPr>
            </w:pPr>
            <w:hyperlink w:history="true" w:anchor="_bookmark30">
              <w:r>
                <w:rPr>
                  <w:w w:val="105"/>
                  <w:sz w:val="17"/>
                </w:rPr>
                <w:t>35</w:t>
              </w:r>
            </w:hyperlink>
          </w:p>
        </w:tc>
      </w:tr>
      <w:tr>
        <w:trPr>
          <w:trHeight w:val="440" w:hRule="atLeast"/>
        </w:trPr>
        <w:tc>
          <w:tcPr>
            <w:tcW w:w="9213" w:type="dxa"/>
          </w:tcPr>
          <w:p>
            <w:pPr>
              <w:pStyle w:val="TableParagraph"/>
              <w:ind w:right="202"/>
              <w:rPr>
                <w:sz w:val="17"/>
              </w:rPr>
            </w:pPr>
            <w:hyperlink w:history="true" w:anchor="_bookmark31">
              <w:r>
                <w:rPr>
                  <w:w w:val="105"/>
                  <w:sz w:val="17"/>
                </w:rPr>
                <w:t>CAPÍTULO II. Funcionamiento de las Asambleas vecinales en el régimen de concejo abierto. . . . . . . . . . . .</w:t>
              </w:r>
              <w:r>
                <w:rPr>
                  <w:sz w:val="17"/>
                </w:rPr>
                <w:t>  </w:t>
              </w:r>
            </w:hyperlink>
          </w:p>
        </w:tc>
        <w:tc>
          <w:tcPr>
            <w:tcW w:w="598" w:type="dxa"/>
          </w:tcPr>
          <w:p>
            <w:pPr>
              <w:pStyle w:val="TableParagraph"/>
              <w:spacing w:before="133"/>
              <w:ind w:left="181" w:right="178"/>
              <w:jc w:val="center"/>
              <w:rPr>
                <w:sz w:val="17"/>
              </w:rPr>
            </w:pPr>
            <w:hyperlink w:history="true" w:anchor="_bookmark31">
              <w:r>
                <w:rPr>
                  <w:w w:val="105"/>
                  <w:sz w:val="17"/>
                </w:rPr>
                <w:t>36</w:t>
              </w:r>
            </w:hyperlink>
          </w:p>
        </w:tc>
      </w:tr>
      <w:tr>
        <w:trPr>
          <w:trHeight w:val="440" w:hRule="atLeast"/>
        </w:trPr>
        <w:tc>
          <w:tcPr>
            <w:tcW w:w="9213" w:type="dxa"/>
          </w:tcPr>
          <w:p>
            <w:pPr>
              <w:pStyle w:val="TableParagraph"/>
              <w:ind w:right="201"/>
              <w:rPr>
                <w:sz w:val="17"/>
              </w:rPr>
            </w:pPr>
            <w:hyperlink w:history="true" w:anchor="_bookmark32">
              <w:r>
                <w:rPr>
                  <w:w w:val="105"/>
                  <w:sz w:val="17"/>
                </w:rPr>
                <w:t>CAPÍTULO</w:t>
              </w:r>
              <w:r>
                <w:rPr>
                  <w:spacing w:val="-5"/>
                  <w:w w:val="105"/>
                  <w:sz w:val="17"/>
                </w:rPr>
                <w:t> </w:t>
              </w:r>
              <w:r>
                <w:rPr>
                  <w:w w:val="105"/>
                  <w:sz w:val="17"/>
                </w:rPr>
                <w:t>III.</w:t>
              </w:r>
              <w:r>
                <w:rPr>
                  <w:spacing w:val="-5"/>
                  <w:w w:val="105"/>
                  <w:sz w:val="17"/>
                </w:rPr>
                <w:t> </w:t>
              </w:r>
              <w:r>
                <w:rPr>
                  <w:w w:val="105"/>
                  <w:sz w:val="17"/>
                </w:rPr>
                <w:t>Funcionamiento</w:t>
              </w:r>
              <w:r>
                <w:rPr>
                  <w:spacing w:val="-5"/>
                  <w:w w:val="105"/>
                  <w:sz w:val="17"/>
                </w:rPr>
                <w:t> </w:t>
              </w:r>
              <w:r>
                <w:rPr>
                  <w:w w:val="105"/>
                  <w:sz w:val="17"/>
                </w:rPr>
                <w:t>de</w:t>
              </w:r>
              <w:r>
                <w:rPr>
                  <w:spacing w:val="-5"/>
                  <w:w w:val="105"/>
                  <w:sz w:val="17"/>
                </w:rPr>
                <w:t> </w:t>
              </w:r>
              <w:r>
                <w:rPr>
                  <w:w w:val="105"/>
                  <w:sz w:val="17"/>
                </w:rPr>
                <w:t>la</w:t>
              </w:r>
              <w:r>
                <w:rPr>
                  <w:spacing w:val="-4"/>
                  <w:w w:val="105"/>
                  <w:sz w:val="17"/>
                </w:rPr>
                <w:t> </w:t>
              </w:r>
              <w:r>
                <w:rPr>
                  <w:w w:val="105"/>
                  <w:sz w:val="17"/>
                </w:rPr>
                <w:t>Comisión</w:t>
              </w:r>
              <w:r>
                <w:rPr>
                  <w:spacing w:val="-5"/>
                  <w:w w:val="105"/>
                  <w:sz w:val="17"/>
                </w:rPr>
                <w:t> </w:t>
              </w:r>
              <w:r>
                <w:rPr>
                  <w:w w:val="105"/>
                  <w:sz w:val="17"/>
                </w:rPr>
                <w:t>de</w:t>
              </w:r>
              <w:r>
                <w:rPr>
                  <w:spacing w:val="-5"/>
                  <w:w w:val="105"/>
                  <w:sz w:val="17"/>
                </w:rPr>
                <w:t> </w:t>
              </w:r>
              <w:r>
                <w:rPr>
                  <w:spacing w:val="-6"/>
                  <w:w w:val="105"/>
                  <w:sz w:val="17"/>
                </w:rPr>
                <w:t>Gobiern.o</w:t>
              </w:r>
              <w:r>
                <w:rPr>
                  <w:spacing w:val="-33"/>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6"/>
                  <w:w w:val="105"/>
                  <w:sz w:val="17"/>
                </w:rPr>
                <w:t> </w:t>
              </w:r>
              <w:r>
                <w:rPr>
                  <w:w w:val="105"/>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32">
              <w:r>
                <w:rPr>
                  <w:w w:val="105"/>
                  <w:sz w:val="17"/>
                </w:rPr>
                <w:t>36</w:t>
              </w:r>
            </w:hyperlink>
          </w:p>
        </w:tc>
      </w:tr>
      <w:tr>
        <w:trPr>
          <w:trHeight w:val="440" w:hRule="atLeast"/>
        </w:trPr>
        <w:tc>
          <w:tcPr>
            <w:tcW w:w="9213" w:type="dxa"/>
          </w:tcPr>
          <w:p>
            <w:pPr>
              <w:pStyle w:val="TableParagraph"/>
              <w:ind w:right="202"/>
              <w:rPr>
                <w:sz w:val="17"/>
              </w:rPr>
            </w:pPr>
            <w:hyperlink w:history="true" w:anchor="_bookmark33">
              <w:r>
                <w:rPr>
                  <w:spacing w:val="-1"/>
                  <w:w w:val="102"/>
                  <w:sz w:val="17"/>
                </w:rPr>
                <w:t>CAPÍTUL</w:t>
              </w:r>
              <w:r>
                <w:rPr>
                  <w:w w:val="102"/>
                  <w:sz w:val="17"/>
                </w:rPr>
                <w:t>O</w:t>
              </w:r>
              <w:r>
                <w:rPr>
                  <w:spacing w:val="1"/>
                  <w:sz w:val="17"/>
                </w:rPr>
                <w:t> </w:t>
              </w:r>
              <w:r>
                <w:rPr>
                  <w:w w:val="102"/>
                  <w:sz w:val="17"/>
                </w:rPr>
                <w:t>IV.</w:t>
              </w:r>
              <w:r>
                <w:rPr>
                  <w:spacing w:val="1"/>
                  <w:sz w:val="17"/>
                </w:rPr>
                <w:t> </w:t>
              </w:r>
              <w:r>
                <w:rPr>
                  <w:spacing w:val="-1"/>
                  <w:w w:val="102"/>
                  <w:sz w:val="17"/>
                </w:rPr>
                <w:t>Régime</w:t>
              </w:r>
              <w:r>
                <w:rPr>
                  <w:w w:val="102"/>
                  <w:sz w:val="17"/>
                </w:rPr>
                <w:t>n</w:t>
              </w:r>
              <w:r>
                <w:rPr>
                  <w:spacing w:val="1"/>
                  <w:sz w:val="17"/>
                </w:rPr>
                <w:t> </w:t>
              </w:r>
              <w:r>
                <w:rPr>
                  <w:spacing w:val="-1"/>
                  <w:w w:val="102"/>
                  <w:sz w:val="17"/>
                </w:rPr>
                <w:t>genera</w:t>
              </w:r>
              <w:r>
                <w:rPr>
                  <w:w w:val="102"/>
                  <w:sz w:val="17"/>
                </w:rPr>
                <w:t>l</w:t>
              </w:r>
              <w:r>
                <w:rPr>
                  <w:spacing w:val="1"/>
                  <w:sz w:val="17"/>
                </w:rPr>
                <w:t> </w:t>
              </w:r>
              <w:r>
                <w:rPr>
                  <w:spacing w:val="-1"/>
                  <w:w w:val="102"/>
                  <w:sz w:val="17"/>
                </w:rPr>
                <w:t>d</w:t>
              </w:r>
              <w:r>
                <w:rPr>
                  <w:w w:val="102"/>
                  <w:sz w:val="17"/>
                </w:rPr>
                <w:t>e</w:t>
              </w:r>
              <w:r>
                <w:rPr>
                  <w:spacing w:val="1"/>
                  <w:sz w:val="17"/>
                </w:rPr>
                <w:t> </w:t>
              </w:r>
              <w:r>
                <w:rPr>
                  <w:spacing w:val="-1"/>
                  <w:w w:val="102"/>
                  <w:sz w:val="17"/>
                </w:rPr>
                <w:t>la</w:t>
              </w:r>
              <w:r>
                <w:rPr>
                  <w:w w:val="102"/>
                  <w:sz w:val="17"/>
                </w:rPr>
                <w:t>s</w:t>
              </w:r>
              <w:r>
                <w:rPr>
                  <w:spacing w:val="1"/>
                  <w:sz w:val="17"/>
                </w:rPr>
                <w:t> </w:t>
              </w:r>
              <w:r>
                <w:rPr>
                  <w:spacing w:val="-1"/>
                  <w:w w:val="102"/>
                  <w:sz w:val="17"/>
                </w:rPr>
                <w:t>delegacione</w:t>
              </w:r>
              <w:r>
                <w:rPr>
                  <w:w w:val="102"/>
                  <w:sz w:val="17"/>
                </w:rPr>
                <w:t>s</w:t>
              </w:r>
              <w:r>
                <w:rPr>
                  <w:spacing w:val="1"/>
                  <w:sz w:val="17"/>
                </w:rPr>
                <w:t> </w:t>
              </w:r>
              <w:r>
                <w:rPr>
                  <w:spacing w:val="-1"/>
                  <w:w w:val="102"/>
                  <w:sz w:val="17"/>
                </w:rPr>
                <w:t>entr</w:t>
              </w:r>
              <w:r>
                <w:rPr>
                  <w:w w:val="102"/>
                  <w:sz w:val="17"/>
                </w:rPr>
                <w:t>e</w:t>
              </w:r>
              <w:r>
                <w:rPr>
                  <w:spacing w:val="1"/>
                  <w:sz w:val="17"/>
                </w:rPr>
                <w:t> </w:t>
              </w:r>
              <w:r>
                <w:rPr>
                  <w:spacing w:val="-1"/>
                  <w:w w:val="102"/>
                  <w:sz w:val="17"/>
                </w:rPr>
                <w:t>lo</w:t>
              </w:r>
              <w:r>
                <w:rPr>
                  <w:w w:val="102"/>
                  <w:sz w:val="17"/>
                </w:rPr>
                <w:t>s</w:t>
              </w:r>
              <w:r>
                <w:rPr>
                  <w:spacing w:val="1"/>
                  <w:sz w:val="17"/>
                </w:rPr>
                <w:t> </w:t>
              </w:r>
              <w:r>
                <w:rPr>
                  <w:spacing w:val="-1"/>
                  <w:w w:val="102"/>
                  <w:sz w:val="17"/>
                </w:rPr>
                <w:t>órgano</w:t>
              </w:r>
              <w:r>
                <w:rPr>
                  <w:w w:val="102"/>
                  <w:sz w:val="17"/>
                </w:rPr>
                <w:t>s</w:t>
              </w:r>
              <w:r>
                <w:rPr>
                  <w:spacing w:val="1"/>
                  <w:sz w:val="17"/>
                </w:rPr>
                <w:t> </w:t>
              </w:r>
              <w:r>
                <w:rPr>
                  <w:spacing w:val="-1"/>
                  <w:w w:val="102"/>
                  <w:sz w:val="17"/>
                </w:rPr>
                <w:t>necesario</w:t>
              </w:r>
              <w:r>
                <w:rPr>
                  <w:spacing w:val="-80"/>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33">
              <w:r>
                <w:rPr>
                  <w:w w:val="105"/>
                  <w:sz w:val="17"/>
                </w:rPr>
                <w:t>37</w:t>
              </w:r>
            </w:hyperlink>
          </w:p>
        </w:tc>
      </w:tr>
      <w:tr>
        <w:trPr>
          <w:trHeight w:val="440" w:hRule="atLeast"/>
        </w:trPr>
        <w:tc>
          <w:tcPr>
            <w:tcW w:w="9213" w:type="dxa"/>
          </w:tcPr>
          <w:p>
            <w:pPr>
              <w:pStyle w:val="TableParagraph"/>
              <w:ind w:right="201"/>
              <w:rPr>
                <w:sz w:val="17"/>
              </w:rPr>
            </w:pPr>
            <w:hyperlink w:history="true" w:anchor="_bookmark34">
              <w:r>
                <w:rPr>
                  <w:w w:val="105"/>
                  <w:sz w:val="17"/>
                </w:rPr>
                <w:t>TÍTULO IV. De la organización complementaria de los Entes Locales Territoriales. . . . . . . . . . . . . . . . . . . . .</w:t>
              </w:r>
              <w:r>
                <w:rPr>
                  <w:sz w:val="17"/>
                </w:rPr>
                <w:t>  </w:t>
              </w:r>
            </w:hyperlink>
          </w:p>
        </w:tc>
        <w:tc>
          <w:tcPr>
            <w:tcW w:w="598" w:type="dxa"/>
          </w:tcPr>
          <w:p>
            <w:pPr>
              <w:pStyle w:val="TableParagraph"/>
              <w:spacing w:before="133"/>
              <w:ind w:left="181" w:right="178"/>
              <w:jc w:val="center"/>
              <w:rPr>
                <w:sz w:val="17"/>
              </w:rPr>
            </w:pPr>
            <w:hyperlink w:history="true" w:anchor="_bookmark34">
              <w:r>
                <w:rPr>
                  <w:w w:val="105"/>
                  <w:sz w:val="17"/>
                </w:rPr>
                <w:t>38</w:t>
              </w:r>
            </w:hyperlink>
          </w:p>
        </w:tc>
      </w:tr>
      <w:tr>
        <w:trPr>
          <w:trHeight w:val="440" w:hRule="atLeast"/>
        </w:trPr>
        <w:tc>
          <w:tcPr>
            <w:tcW w:w="9213" w:type="dxa"/>
          </w:tcPr>
          <w:p>
            <w:pPr>
              <w:pStyle w:val="TableParagraph"/>
              <w:ind w:right="201"/>
              <w:rPr>
                <w:sz w:val="17"/>
              </w:rPr>
            </w:pPr>
            <w:hyperlink w:history="true" w:anchor="_bookmark35">
              <w:r>
                <w:rPr>
                  <w:w w:val="105"/>
                  <w:sz w:val="17"/>
                </w:rPr>
                <w:t>CAPÍTULO I. Organos complementarios: Composición y atribuciones. . . . . . . . . . . . . . . . . . . . . . . . . . .</w:t>
              </w:r>
              <w:r>
                <w:rPr>
                  <w:sz w:val="17"/>
                </w:rPr>
                <w:t>  </w:t>
              </w:r>
            </w:hyperlink>
          </w:p>
        </w:tc>
        <w:tc>
          <w:tcPr>
            <w:tcW w:w="598" w:type="dxa"/>
          </w:tcPr>
          <w:p>
            <w:pPr>
              <w:pStyle w:val="TableParagraph"/>
              <w:spacing w:before="133"/>
              <w:ind w:left="181" w:right="178"/>
              <w:jc w:val="center"/>
              <w:rPr>
                <w:sz w:val="17"/>
              </w:rPr>
            </w:pPr>
            <w:hyperlink w:history="true" w:anchor="_bookmark35">
              <w:r>
                <w:rPr>
                  <w:w w:val="105"/>
                  <w:sz w:val="17"/>
                </w:rPr>
                <w:t>38</w:t>
              </w:r>
            </w:hyperlink>
          </w:p>
        </w:tc>
      </w:tr>
      <w:tr>
        <w:trPr>
          <w:trHeight w:val="440" w:hRule="atLeast"/>
        </w:trPr>
        <w:tc>
          <w:tcPr>
            <w:tcW w:w="9213" w:type="dxa"/>
          </w:tcPr>
          <w:p>
            <w:pPr>
              <w:pStyle w:val="TableParagraph"/>
              <w:ind w:right="201"/>
              <w:rPr>
                <w:sz w:val="17"/>
              </w:rPr>
            </w:pPr>
            <w:hyperlink w:history="true" w:anchor="_bookmark36">
              <w:r>
                <w:rPr>
                  <w:w w:val="105"/>
                  <w:sz w:val="17"/>
                </w:rPr>
                <w:t>Sección primera. De los Concejales-Delegados y Diputados-Delegados. . . . . . . . . . . . . . . . . . . . . . . .</w:t>
              </w:r>
              <w:r>
                <w:rPr>
                  <w:sz w:val="17"/>
                </w:rPr>
                <w:t>  </w:t>
              </w:r>
            </w:hyperlink>
          </w:p>
        </w:tc>
        <w:tc>
          <w:tcPr>
            <w:tcW w:w="598" w:type="dxa"/>
          </w:tcPr>
          <w:p>
            <w:pPr>
              <w:pStyle w:val="TableParagraph"/>
              <w:spacing w:before="133"/>
              <w:ind w:left="181" w:right="178"/>
              <w:jc w:val="center"/>
              <w:rPr>
                <w:sz w:val="17"/>
              </w:rPr>
            </w:pPr>
            <w:hyperlink w:history="true" w:anchor="_bookmark36">
              <w:r>
                <w:rPr>
                  <w:w w:val="105"/>
                  <w:sz w:val="17"/>
                </w:rPr>
                <w:t>38</w:t>
              </w:r>
            </w:hyperlink>
          </w:p>
        </w:tc>
      </w:tr>
      <w:tr>
        <w:trPr>
          <w:trHeight w:val="440" w:hRule="atLeast"/>
        </w:trPr>
        <w:tc>
          <w:tcPr>
            <w:tcW w:w="9213" w:type="dxa"/>
          </w:tcPr>
          <w:p>
            <w:pPr>
              <w:pStyle w:val="TableParagraph"/>
              <w:ind w:right="201"/>
              <w:rPr>
                <w:sz w:val="17"/>
              </w:rPr>
            </w:pPr>
            <w:hyperlink w:history="true" w:anchor="_bookmark37">
              <w:r>
                <w:rPr>
                  <w:w w:val="102"/>
                  <w:sz w:val="17"/>
                </w:rPr>
                <w:t>Sección</w:t>
              </w:r>
              <w:r>
                <w:rPr>
                  <w:spacing w:val="1"/>
                  <w:sz w:val="17"/>
                </w:rPr>
                <w:t> </w:t>
              </w:r>
              <w:r>
                <w:rPr>
                  <w:w w:val="102"/>
                  <w:sz w:val="17"/>
                </w:rPr>
                <w:t>segunda.</w:t>
              </w:r>
              <w:r>
                <w:rPr>
                  <w:spacing w:val="1"/>
                  <w:sz w:val="17"/>
                </w:rPr>
                <w:t> </w:t>
              </w:r>
              <w:r>
                <w:rPr>
                  <w:spacing w:val="-1"/>
                  <w:w w:val="102"/>
                  <w:sz w:val="17"/>
                </w:rPr>
                <w:t>D</w:t>
              </w:r>
              <w:r>
                <w:rPr>
                  <w:w w:val="102"/>
                  <w:sz w:val="17"/>
                </w:rPr>
                <w:t>e</w:t>
              </w:r>
              <w:r>
                <w:rPr>
                  <w:spacing w:val="1"/>
                  <w:sz w:val="17"/>
                </w:rPr>
                <w:t> </w:t>
              </w:r>
              <w:r>
                <w:rPr>
                  <w:spacing w:val="-1"/>
                  <w:w w:val="102"/>
                  <w:sz w:val="17"/>
                </w:rPr>
                <w:t>lo</w:t>
              </w:r>
              <w:r>
                <w:rPr>
                  <w:w w:val="102"/>
                  <w:sz w:val="17"/>
                </w:rPr>
                <w:t>s</w:t>
              </w:r>
              <w:r>
                <w:rPr>
                  <w:spacing w:val="1"/>
                  <w:sz w:val="17"/>
                </w:rPr>
                <w:t> </w:t>
              </w:r>
              <w:r>
                <w:rPr>
                  <w:w w:val="102"/>
                  <w:sz w:val="17"/>
                </w:rPr>
                <w:t>representantes</w:t>
              </w:r>
              <w:r>
                <w:rPr>
                  <w:spacing w:val="1"/>
                  <w:sz w:val="17"/>
                </w:rPr>
                <w:t> </w:t>
              </w:r>
              <w:r>
                <w:rPr>
                  <w:spacing w:val="-1"/>
                  <w:w w:val="102"/>
                  <w:sz w:val="17"/>
                </w:rPr>
                <w:t>de</w:t>
              </w:r>
              <w:r>
                <w:rPr>
                  <w:w w:val="102"/>
                  <w:sz w:val="17"/>
                </w:rPr>
                <w:t>l</w:t>
              </w:r>
              <w:r>
                <w:rPr>
                  <w:spacing w:val="1"/>
                  <w:sz w:val="17"/>
                </w:rPr>
                <w:t> </w:t>
              </w:r>
              <w:r>
                <w:rPr>
                  <w:w w:val="102"/>
                  <w:sz w:val="17"/>
                </w:rPr>
                <w:t>Alcald</w:t>
              </w:r>
              <w:r>
                <w:rPr>
                  <w:spacing w:val="-89"/>
                  <w:w w:val="102"/>
                  <w:sz w:val="17"/>
                </w:rPr>
                <w:t>e</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37">
              <w:r>
                <w:rPr>
                  <w:w w:val="105"/>
                  <w:sz w:val="17"/>
                </w:rPr>
                <w:t>39</w:t>
              </w:r>
            </w:hyperlink>
          </w:p>
        </w:tc>
      </w:tr>
      <w:tr>
        <w:trPr>
          <w:trHeight w:val="440" w:hRule="atLeast"/>
        </w:trPr>
        <w:tc>
          <w:tcPr>
            <w:tcW w:w="9213" w:type="dxa"/>
          </w:tcPr>
          <w:p>
            <w:pPr>
              <w:pStyle w:val="TableParagraph"/>
              <w:ind w:right="201"/>
              <w:rPr>
                <w:sz w:val="17"/>
              </w:rPr>
            </w:pPr>
            <w:hyperlink w:history="true" w:anchor="_bookmark38">
              <w:r>
                <w:rPr>
                  <w:w w:val="102"/>
                  <w:sz w:val="17"/>
                </w:rPr>
                <w:t>Sección</w:t>
              </w:r>
              <w:r>
                <w:rPr>
                  <w:spacing w:val="1"/>
                  <w:sz w:val="17"/>
                </w:rPr>
                <w:t> </w:t>
              </w:r>
              <w:r>
                <w:rPr>
                  <w:w w:val="102"/>
                  <w:sz w:val="17"/>
                </w:rPr>
                <w:t>tercera.</w:t>
              </w:r>
              <w:r>
                <w:rPr>
                  <w:spacing w:val="1"/>
                  <w:sz w:val="17"/>
                </w:rPr>
                <w:t> </w:t>
              </w:r>
              <w:r>
                <w:rPr>
                  <w:spacing w:val="-1"/>
                  <w:w w:val="102"/>
                  <w:sz w:val="17"/>
                </w:rPr>
                <w:t>D</w:t>
              </w:r>
              <w:r>
                <w:rPr>
                  <w:w w:val="102"/>
                  <w:sz w:val="17"/>
                </w:rPr>
                <w:t>e</w:t>
              </w:r>
              <w:r>
                <w:rPr>
                  <w:spacing w:val="1"/>
                  <w:sz w:val="17"/>
                </w:rPr>
                <w:t> </w:t>
              </w:r>
              <w:r>
                <w:rPr>
                  <w:spacing w:val="-1"/>
                  <w:w w:val="102"/>
                  <w:sz w:val="17"/>
                </w:rPr>
                <w:t>la</w:t>
              </w:r>
              <w:r>
                <w:rPr>
                  <w:w w:val="102"/>
                  <w:sz w:val="17"/>
                </w:rPr>
                <w:t>s</w:t>
              </w:r>
              <w:r>
                <w:rPr>
                  <w:spacing w:val="1"/>
                  <w:sz w:val="17"/>
                </w:rPr>
                <w:t> </w:t>
              </w:r>
              <w:r>
                <w:rPr>
                  <w:spacing w:val="-1"/>
                  <w:w w:val="102"/>
                  <w:sz w:val="17"/>
                </w:rPr>
                <w:t>Comisione</w:t>
              </w:r>
              <w:r>
                <w:rPr>
                  <w:w w:val="102"/>
                  <w:sz w:val="17"/>
                </w:rPr>
                <w:t>s</w:t>
              </w:r>
              <w:r>
                <w:rPr>
                  <w:spacing w:val="1"/>
                  <w:sz w:val="17"/>
                </w:rPr>
                <w:t> </w:t>
              </w:r>
              <w:r>
                <w:rPr>
                  <w:w w:val="102"/>
                  <w:sz w:val="17"/>
                </w:rPr>
                <w:t>Informativa</w:t>
              </w:r>
              <w:r>
                <w:rPr>
                  <w:spacing w:val="-46"/>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38">
              <w:r>
                <w:rPr>
                  <w:w w:val="105"/>
                  <w:sz w:val="17"/>
                </w:rPr>
                <w:t>39</w:t>
              </w:r>
            </w:hyperlink>
          </w:p>
        </w:tc>
      </w:tr>
      <w:tr>
        <w:trPr>
          <w:trHeight w:val="439" w:hRule="atLeast"/>
        </w:trPr>
        <w:tc>
          <w:tcPr>
            <w:tcW w:w="9213" w:type="dxa"/>
          </w:tcPr>
          <w:p>
            <w:pPr>
              <w:pStyle w:val="TableParagraph"/>
              <w:ind w:right="201"/>
              <w:rPr>
                <w:sz w:val="17"/>
              </w:rPr>
            </w:pPr>
            <w:hyperlink w:history="true" w:anchor="_bookmark39">
              <w:r>
                <w:rPr>
                  <w:w w:val="105"/>
                  <w:sz w:val="17"/>
                </w:rPr>
                <w:t>Sección cuarta. De la Comisión Especial de Cuentas. . . . . . . . . . . . . . . . . . . . . . . . . . . . . . . . . . . .</w:t>
              </w:r>
              <w:r>
                <w:rPr>
                  <w:sz w:val="17"/>
                </w:rPr>
                <w:t>  </w:t>
              </w:r>
            </w:hyperlink>
          </w:p>
        </w:tc>
        <w:tc>
          <w:tcPr>
            <w:tcW w:w="598" w:type="dxa"/>
          </w:tcPr>
          <w:p>
            <w:pPr>
              <w:pStyle w:val="TableParagraph"/>
              <w:spacing w:before="133"/>
              <w:ind w:left="181" w:right="178"/>
              <w:jc w:val="center"/>
              <w:rPr>
                <w:sz w:val="17"/>
              </w:rPr>
            </w:pPr>
            <w:hyperlink w:history="true" w:anchor="_bookmark39">
              <w:r>
                <w:rPr>
                  <w:w w:val="105"/>
                  <w:sz w:val="17"/>
                </w:rPr>
                <w:t>40</w:t>
              </w:r>
            </w:hyperlink>
          </w:p>
        </w:tc>
      </w:tr>
      <w:tr>
        <w:trPr>
          <w:trHeight w:val="440" w:hRule="atLeast"/>
        </w:trPr>
        <w:tc>
          <w:tcPr>
            <w:tcW w:w="9213" w:type="dxa"/>
          </w:tcPr>
          <w:p>
            <w:pPr>
              <w:pStyle w:val="TableParagraph"/>
              <w:ind w:right="201"/>
              <w:rPr>
                <w:sz w:val="17"/>
              </w:rPr>
            </w:pPr>
            <w:hyperlink w:history="true" w:anchor="_bookmark40">
              <w:r>
                <w:rPr>
                  <w:w w:val="105"/>
                  <w:sz w:val="17"/>
                </w:rPr>
                <w:t>Sección quinta. De las Juntas Municipales de Distrito. . . . . . . . . . . . . . . . . . . . . . . . . . . . . . . . . . . .</w:t>
              </w:r>
              <w:r>
                <w:rPr>
                  <w:sz w:val="17"/>
                </w:rPr>
                <w:t>  </w:t>
              </w:r>
            </w:hyperlink>
          </w:p>
        </w:tc>
        <w:tc>
          <w:tcPr>
            <w:tcW w:w="598" w:type="dxa"/>
          </w:tcPr>
          <w:p>
            <w:pPr>
              <w:pStyle w:val="TableParagraph"/>
              <w:spacing w:before="133"/>
              <w:ind w:left="181" w:right="178"/>
              <w:jc w:val="center"/>
              <w:rPr>
                <w:sz w:val="17"/>
              </w:rPr>
            </w:pPr>
            <w:hyperlink w:history="true" w:anchor="_bookmark40">
              <w:r>
                <w:rPr>
                  <w:w w:val="105"/>
                  <w:sz w:val="17"/>
                </w:rPr>
                <w:t>40</w:t>
              </w:r>
            </w:hyperlink>
          </w:p>
        </w:tc>
      </w:tr>
      <w:tr>
        <w:trPr>
          <w:trHeight w:val="440" w:hRule="atLeast"/>
        </w:trPr>
        <w:tc>
          <w:tcPr>
            <w:tcW w:w="9213" w:type="dxa"/>
          </w:tcPr>
          <w:p>
            <w:pPr>
              <w:pStyle w:val="TableParagraph"/>
              <w:ind w:right="201"/>
              <w:rPr>
                <w:sz w:val="17"/>
              </w:rPr>
            </w:pPr>
            <w:hyperlink w:history="true" w:anchor="_bookmark41">
              <w:r>
                <w:rPr>
                  <w:w w:val="105"/>
                  <w:sz w:val="17"/>
                </w:rPr>
                <w:t>Sección sexta. De los Consejos Sectoriales. . . . . . . . . . . . . . . . . . . . . . . . . . . . . . . . . . . . . . . . . .</w:t>
              </w:r>
              <w:r>
                <w:rPr>
                  <w:sz w:val="17"/>
                </w:rPr>
                <w:t>  </w:t>
              </w:r>
            </w:hyperlink>
          </w:p>
        </w:tc>
        <w:tc>
          <w:tcPr>
            <w:tcW w:w="598" w:type="dxa"/>
          </w:tcPr>
          <w:p>
            <w:pPr>
              <w:pStyle w:val="TableParagraph"/>
              <w:spacing w:before="133"/>
              <w:ind w:left="181" w:right="178"/>
              <w:jc w:val="center"/>
              <w:rPr>
                <w:sz w:val="17"/>
              </w:rPr>
            </w:pPr>
            <w:hyperlink w:history="true" w:anchor="_bookmark41">
              <w:r>
                <w:rPr>
                  <w:w w:val="105"/>
                  <w:sz w:val="17"/>
                </w:rPr>
                <w:t>41</w:t>
              </w:r>
            </w:hyperlink>
          </w:p>
        </w:tc>
      </w:tr>
      <w:tr>
        <w:trPr>
          <w:trHeight w:val="440" w:hRule="atLeast"/>
        </w:trPr>
        <w:tc>
          <w:tcPr>
            <w:tcW w:w="9213" w:type="dxa"/>
          </w:tcPr>
          <w:p>
            <w:pPr>
              <w:pStyle w:val="TableParagraph"/>
              <w:ind w:right="202"/>
              <w:rPr>
                <w:sz w:val="17"/>
              </w:rPr>
            </w:pPr>
            <w:hyperlink w:history="true" w:anchor="_bookmark42">
              <w:r>
                <w:rPr>
                  <w:w w:val="102"/>
                  <w:sz w:val="17"/>
                </w:rPr>
                <w:t>Sección</w:t>
              </w:r>
              <w:r>
                <w:rPr>
                  <w:spacing w:val="1"/>
                  <w:sz w:val="17"/>
                </w:rPr>
                <w:t> </w:t>
              </w:r>
              <w:r>
                <w:rPr>
                  <w:w w:val="102"/>
                  <w:sz w:val="17"/>
                </w:rPr>
                <w:t>septima.</w:t>
              </w:r>
              <w:r>
                <w:rPr>
                  <w:spacing w:val="1"/>
                  <w:sz w:val="17"/>
                </w:rPr>
                <w:t> </w:t>
              </w:r>
              <w:r>
                <w:rPr>
                  <w:spacing w:val="-1"/>
                  <w:w w:val="102"/>
                  <w:sz w:val="17"/>
                </w:rPr>
                <w:t>D</w:t>
              </w:r>
              <w:r>
                <w:rPr>
                  <w:w w:val="102"/>
                  <w:sz w:val="17"/>
                </w:rPr>
                <w:t>e</w:t>
              </w:r>
              <w:r>
                <w:rPr>
                  <w:spacing w:val="1"/>
                  <w:sz w:val="17"/>
                </w:rPr>
                <w:t> </w:t>
              </w:r>
              <w:r>
                <w:rPr>
                  <w:spacing w:val="-1"/>
                  <w:w w:val="102"/>
                  <w:sz w:val="17"/>
                </w:rPr>
                <w:t>lo</w:t>
              </w:r>
              <w:r>
                <w:rPr>
                  <w:w w:val="102"/>
                  <w:sz w:val="17"/>
                </w:rPr>
                <w:t>s</w:t>
              </w:r>
              <w:r>
                <w:rPr>
                  <w:spacing w:val="1"/>
                  <w:sz w:val="17"/>
                </w:rPr>
                <w:t> </w:t>
              </w:r>
              <w:r>
                <w:rPr>
                  <w:spacing w:val="-1"/>
                  <w:w w:val="102"/>
                  <w:sz w:val="17"/>
                </w:rPr>
                <w:t>órgano</w:t>
              </w:r>
              <w:r>
                <w:rPr>
                  <w:w w:val="102"/>
                  <w:sz w:val="17"/>
                </w:rPr>
                <w:t>s</w:t>
              </w:r>
              <w:r>
                <w:rPr>
                  <w:spacing w:val="1"/>
                  <w:sz w:val="17"/>
                </w:rPr>
                <w:t> </w:t>
              </w:r>
              <w:r>
                <w:rPr>
                  <w:spacing w:val="-1"/>
                  <w:w w:val="102"/>
                  <w:sz w:val="17"/>
                </w:rPr>
                <w:t>desconcentrado</w:t>
              </w:r>
              <w:r>
                <w:rPr>
                  <w:w w:val="102"/>
                  <w:sz w:val="17"/>
                </w:rPr>
                <w:t>s</w:t>
              </w:r>
              <w:r>
                <w:rPr>
                  <w:spacing w:val="1"/>
                  <w:sz w:val="17"/>
                </w:rPr>
                <w:t> </w:t>
              </w:r>
              <w:r>
                <w:rPr>
                  <w:w w:val="102"/>
                  <w:sz w:val="17"/>
                </w:rPr>
                <w:t>y</w:t>
              </w:r>
              <w:r>
                <w:rPr>
                  <w:spacing w:val="1"/>
                  <w:sz w:val="17"/>
                </w:rPr>
                <w:t> </w:t>
              </w:r>
              <w:r>
                <w:rPr>
                  <w:spacing w:val="-1"/>
                  <w:w w:val="102"/>
                  <w:sz w:val="17"/>
                </w:rPr>
                <w:t>descentralizado</w:t>
              </w:r>
              <w:r>
                <w:rPr>
                  <w:w w:val="102"/>
                  <w:sz w:val="17"/>
                </w:rPr>
                <w:t>s</w:t>
              </w:r>
              <w:r>
                <w:rPr>
                  <w:spacing w:val="1"/>
                  <w:sz w:val="17"/>
                </w:rPr>
                <w:t> </w:t>
              </w:r>
              <w:r>
                <w:rPr>
                  <w:spacing w:val="-1"/>
                  <w:w w:val="102"/>
                  <w:sz w:val="17"/>
                </w:rPr>
                <w:t>par</w:t>
              </w:r>
              <w:r>
                <w:rPr>
                  <w:w w:val="102"/>
                  <w:sz w:val="17"/>
                </w:rPr>
                <w:t>a</w:t>
              </w:r>
              <w:r>
                <w:rPr>
                  <w:spacing w:val="1"/>
                  <w:sz w:val="17"/>
                </w:rPr>
                <w:t> </w:t>
              </w:r>
              <w:r>
                <w:rPr>
                  <w:spacing w:val="-1"/>
                  <w:w w:val="102"/>
                  <w:sz w:val="17"/>
                </w:rPr>
                <w:t>l</w:t>
              </w:r>
              <w:r>
                <w:rPr>
                  <w:w w:val="102"/>
                  <w:sz w:val="17"/>
                </w:rPr>
                <w:t>a</w:t>
              </w:r>
              <w:r>
                <w:rPr>
                  <w:spacing w:val="1"/>
                  <w:sz w:val="17"/>
                </w:rPr>
                <w:t> </w:t>
              </w:r>
              <w:r>
                <w:rPr>
                  <w:spacing w:val="-1"/>
                  <w:w w:val="102"/>
                  <w:sz w:val="17"/>
                </w:rPr>
                <w:t>gestió</w:t>
              </w:r>
              <w:r>
                <w:rPr>
                  <w:w w:val="102"/>
                  <w:sz w:val="17"/>
                </w:rPr>
                <w:t>n</w:t>
              </w:r>
              <w:r>
                <w:rPr>
                  <w:spacing w:val="1"/>
                  <w:sz w:val="17"/>
                </w:rPr>
                <w:t> </w:t>
              </w:r>
              <w:r>
                <w:rPr>
                  <w:spacing w:val="-1"/>
                  <w:w w:val="102"/>
                  <w:sz w:val="17"/>
                </w:rPr>
                <w:t>d</w:t>
              </w:r>
              <w:r>
                <w:rPr>
                  <w:w w:val="102"/>
                  <w:sz w:val="17"/>
                </w:rPr>
                <w:t>e</w:t>
              </w:r>
              <w:r>
                <w:rPr>
                  <w:spacing w:val="1"/>
                  <w:sz w:val="17"/>
                </w:rPr>
                <w:t> </w:t>
              </w:r>
              <w:r>
                <w:rPr>
                  <w:spacing w:val="-1"/>
                  <w:w w:val="102"/>
                  <w:sz w:val="17"/>
                </w:rPr>
                <w:t>lo</w:t>
              </w:r>
              <w:r>
                <w:rPr>
                  <w:w w:val="102"/>
                  <w:sz w:val="17"/>
                </w:rPr>
                <w:t>s</w:t>
              </w:r>
              <w:r>
                <w:rPr>
                  <w:spacing w:val="1"/>
                  <w:sz w:val="17"/>
                </w:rPr>
                <w:t> </w:t>
              </w:r>
              <w:r>
                <w:rPr>
                  <w:w w:val="102"/>
                  <w:sz w:val="17"/>
                </w:rPr>
                <w:t>servicio</w:t>
              </w:r>
              <w:r>
                <w:rPr>
                  <w:spacing w:val="-69"/>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42">
              <w:r>
                <w:rPr>
                  <w:w w:val="105"/>
                  <w:sz w:val="17"/>
                </w:rPr>
                <w:t>41</w:t>
              </w:r>
            </w:hyperlink>
          </w:p>
        </w:tc>
      </w:tr>
      <w:tr>
        <w:trPr>
          <w:trHeight w:val="440" w:hRule="atLeast"/>
        </w:trPr>
        <w:tc>
          <w:tcPr>
            <w:tcW w:w="9213" w:type="dxa"/>
          </w:tcPr>
          <w:p>
            <w:pPr>
              <w:pStyle w:val="TableParagraph"/>
              <w:ind w:right="201"/>
              <w:rPr>
                <w:sz w:val="17"/>
              </w:rPr>
            </w:pPr>
            <w:hyperlink w:history="true" w:anchor="_bookmark43">
              <w:r>
                <w:rPr>
                  <w:spacing w:val="-1"/>
                  <w:w w:val="102"/>
                  <w:sz w:val="17"/>
                </w:rPr>
                <w:t>CAPÍTUL</w:t>
              </w:r>
              <w:r>
                <w:rPr>
                  <w:w w:val="102"/>
                  <w:sz w:val="17"/>
                </w:rPr>
                <w:t>O</w:t>
              </w:r>
              <w:r>
                <w:rPr>
                  <w:spacing w:val="1"/>
                  <w:sz w:val="17"/>
                </w:rPr>
                <w:t> </w:t>
              </w:r>
              <w:r>
                <w:rPr>
                  <w:w w:val="102"/>
                  <w:sz w:val="17"/>
                </w:rPr>
                <w:t>II.</w:t>
              </w:r>
              <w:r>
                <w:rPr>
                  <w:spacing w:val="1"/>
                  <w:sz w:val="17"/>
                </w:rPr>
                <w:t> </w:t>
              </w:r>
              <w:r>
                <w:rPr>
                  <w:w w:val="102"/>
                  <w:sz w:val="17"/>
                </w:rPr>
                <w:t>Funcionamiento</w:t>
              </w:r>
              <w:r>
                <w:rPr>
                  <w:spacing w:val="1"/>
                  <w:sz w:val="17"/>
                </w:rPr>
                <w:t> </w:t>
              </w:r>
              <w:r>
                <w:rPr>
                  <w:spacing w:val="-1"/>
                  <w:w w:val="102"/>
                  <w:sz w:val="17"/>
                </w:rPr>
                <w:t>d</w:t>
              </w:r>
              <w:r>
                <w:rPr>
                  <w:w w:val="102"/>
                  <w:sz w:val="17"/>
                </w:rPr>
                <w:t>e</w:t>
              </w:r>
              <w:r>
                <w:rPr>
                  <w:spacing w:val="1"/>
                  <w:sz w:val="17"/>
                </w:rPr>
                <w:t> </w:t>
              </w:r>
              <w:r>
                <w:rPr>
                  <w:spacing w:val="-1"/>
                  <w:w w:val="102"/>
                  <w:sz w:val="17"/>
                </w:rPr>
                <w:t>lo</w:t>
              </w:r>
              <w:r>
                <w:rPr>
                  <w:w w:val="102"/>
                  <w:sz w:val="17"/>
                </w:rPr>
                <w:t>s</w:t>
              </w:r>
              <w:r>
                <w:rPr>
                  <w:spacing w:val="1"/>
                  <w:sz w:val="17"/>
                </w:rPr>
                <w:t> </w:t>
              </w:r>
              <w:r>
                <w:rPr>
                  <w:spacing w:val="-1"/>
                  <w:w w:val="102"/>
                  <w:sz w:val="17"/>
                </w:rPr>
                <w:t>órgano</w:t>
              </w:r>
              <w:r>
                <w:rPr>
                  <w:w w:val="102"/>
                  <w:sz w:val="17"/>
                </w:rPr>
                <w:t>s</w:t>
              </w:r>
              <w:r>
                <w:rPr>
                  <w:spacing w:val="1"/>
                  <w:sz w:val="17"/>
                </w:rPr>
                <w:t> </w:t>
              </w:r>
              <w:r>
                <w:rPr>
                  <w:w w:val="102"/>
                  <w:sz w:val="17"/>
                </w:rPr>
                <w:t>complementario</w:t>
              </w:r>
              <w:r>
                <w:rPr>
                  <w:spacing w:val="-53"/>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98" w:type="dxa"/>
          </w:tcPr>
          <w:p>
            <w:pPr>
              <w:pStyle w:val="TableParagraph"/>
              <w:spacing w:before="133"/>
              <w:ind w:left="181" w:right="178"/>
              <w:jc w:val="center"/>
              <w:rPr>
                <w:sz w:val="17"/>
              </w:rPr>
            </w:pPr>
            <w:hyperlink w:history="true" w:anchor="_bookmark43">
              <w:r>
                <w:rPr>
                  <w:w w:val="105"/>
                  <w:sz w:val="17"/>
                </w:rPr>
                <w:t>41</w:t>
              </w:r>
            </w:hyperlink>
          </w:p>
        </w:tc>
      </w:tr>
      <w:tr>
        <w:trPr>
          <w:trHeight w:val="440" w:hRule="atLeast"/>
        </w:trPr>
        <w:tc>
          <w:tcPr>
            <w:tcW w:w="9213" w:type="dxa"/>
          </w:tcPr>
          <w:p>
            <w:pPr>
              <w:pStyle w:val="TableParagraph"/>
              <w:ind w:right="202"/>
              <w:rPr>
                <w:sz w:val="17"/>
              </w:rPr>
            </w:pPr>
            <w:hyperlink w:history="true" w:anchor="_bookmark44">
              <w:r>
                <w:rPr>
                  <w:w w:val="105"/>
                  <w:sz w:val="17"/>
                </w:rPr>
                <w:t>Sección primera. Reglas especiales de funcionamiento de las Comisiones Informativas. . . . . . . . . . . . . .</w:t>
              </w:r>
              <w:r>
                <w:rPr>
                  <w:sz w:val="17"/>
                </w:rPr>
                <w:t>  </w:t>
              </w:r>
            </w:hyperlink>
          </w:p>
        </w:tc>
        <w:tc>
          <w:tcPr>
            <w:tcW w:w="598" w:type="dxa"/>
          </w:tcPr>
          <w:p>
            <w:pPr>
              <w:pStyle w:val="TableParagraph"/>
              <w:spacing w:before="133"/>
              <w:ind w:left="181" w:right="178"/>
              <w:jc w:val="center"/>
              <w:rPr>
                <w:sz w:val="17"/>
              </w:rPr>
            </w:pPr>
            <w:hyperlink w:history="true" w:anchor="_bookmark44">
              <w:r>
                <w:rPr>
                  <w:w w:val="105"/>
                  <w:sz w:val="17"/>
                </w:rPr>
                <w:t>41</w:t>
              </w:r>
            </w:hyperlink>
          </w:p>
        </w:tc>
      </w:tr>
      <w:tr>
        <w:trPr>
          <w:trHeight w:val="440" w:hRule="atLeast"/>
        </w:trPr>
        <w:tc>
          <w:tcPr>
            <w:tcW w:w="9213" w:type="dxa"/>
          </w:tcPr>
          <w:p>
            <w:pPr>
              <w:pStyle w:val="TableParagraph"/>
              <w:ind w:right="235"/>
              <w:rPr>
                <w:sz w:val="17"/>
              </w:rPr>
            </w:pPr>
            <w:hyperlink w:history="true" w:anchor="_bookmark45">
              <w:r>
                <w:rPr>
                  <w:w w:val="105"/>
                  <w:sz w:val="17"/>
                </w:rPr>
                <w:t>Sección segunda. Reglas especiales de funcionamiento de los demás órganos complementarios colegiados</w:t>
              </w:r>
            </w:hyperlink>
          </w:p>
        </w:tc>
        <w:tc>
          <w:tcPr>
            <w:tcW w:w="598" w:type="dxa"/>
          </w:tcPr>
          <w:p>
            <w:pPr>
              <w:pStyle w:val="TableParagraph"/>
              <w:spacing w:before="133"/>
              <w:ind w:left="181" w:right="178"/>
              <w:jc w:val="center"/>
              <w:rPr>
                <w:sz w:val="17"/>
              </w:rPr>
            </w:pPr>
            <w:hyperlink w:history="true" w:anchor="_bookmark45">
              <w:r>
                <w:rPr>
                  <w:w w:val="105"/>
                  <w:sz w:val="17"/>
                </w:rPr>
                <w:t>42</w:t>
              </w:r>
            </w:hyperlink>
          </w:p>
        </w:tc>
      </w:tr>
      <w:tr>
        <w:trPr>
          <w:trHeight w:val="339" w:hRule="atLeast"/>
        </w:trPr>
        <w:tc>
          <w:tcPr>
            <w:tcW w:w="9213" w:type="dxa"/>
          </w:tcPr>
          <w:p>
            <w:pPr>
              <w:pStyle w:val="TableParagraph"/>
              <w:spacing w:line="192" w:lineRule="exact"/>
              <w:ind w:right="201"/>
              <w:rPr>
                <w:sz w:val="17"/>
              </w:rPr>
            </w:pPr>
            <w:hyperlink w:history="true" w:anchor="_bookmark46">
              <w:r>
                <w:rPr>
                  <w:w w:val="105"/>
                  <w:sz w:val="17"/>
                </w:rPr>
                <w:t>TÍTULO V. Organización y funcionamiento de otras Entidades Locales. . . . . . . . . . . . . . . . . . . . . . . . . . . .</w:t>
              </w:r>
              <w:r>
                <w:rPr>
                  <w:sz w:val="17"/>
                </w:rPr>
                <w:t>  </w:t>
              </w:r>
            </w:hyperlink>
          </w:p>
        </w:tc>
        <w:tc>
          <w:tcPr>
            <w:tcW w:w="598" w:type="dxa"/>
          </w:tcPr>
          <w:p>
            <w:pPr>
              <w:pStyle w:val="TableParagraph"/>
              <w:spacing w:line="187" w:lineRule="exact" w:before="133"/>
              <w:ind w:left="181" w:right="178"/>
              <w:jc w:val="center"/>
              <w:rPr>
                <w:sz w:val="17"/>
              </w:rPr>
            </w:pPr>
            <w:hyperlink w:history="true" w:anchor="_bookmark46">
              <w:r>
                <w:rPr>
                  <w:w w:val="105"/>
                  <w:sz w:val="17"/>
                </w:rPr>
                <w:t>43</w:t>
              </w:r>
            </w:hyperlink>
          </w:p>
        </w:tc>
      </w:tr>
    </w:tbl>
    <w:p>
      <w:pPr>
        <w:spacing w:after="0" w:line="187" w:lineRule="exact"/>
        <w:jc w:val="center"/>
        <w:rPr>
          <w:sz w:val="17"/>
        </w:rPr>
        <w:sectPr>
          <w:headerReference w:type="default" r:id="rId7"/>
          <w:footerReference w:type="default" r:id="rId8"/>
          <w:pgSz w:w="11910" w:h="16840"/>
          <w:pgMar w:header="529" w:footer="570" w:top="1200" w:bottom="760" w:left="1340" w:right="540"/>
          <w:pgNumType w:start="2"/>
        </w:sectPr>
      </w:pPr>
    </w:p>
    <w:p>
      <w:pPr>
        <w:pStyle w:val="BodyText"/>
        <w:spacing w:before="0"/>
        <w:ind w:left="0" w:firstLine="0"/>
        <w:jc w:val="left"/>
      </w:pPr>
    </w:p>
    <w:p>
      <w:pPr>
        <w:pStyle w:val="BodyText"/>
        <w:spacing w:before="3"/>
        <w:ind w:left="0" w:firstLine="0"/>
        <w:jc w:val="left"/>
      </w:pP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30"/>
        <w:gridCol w:w="581"/>
      </w:tblGrid>
      <w:tr>
        <w:trPr>
          <w:trHeight w:val="339" w:hRule="atLeast"/>
        </w:trPr>
        <w:tc>
          <w:tcPr>
            <w:tcW w:w="9230" w:type="dxa"/>
          </w:tcPr>
          <w:p>
            <w:pPr>
              <w:pStyle w:val="TableParagraph"/>
              <w:spacing w:before="27"/>
              <w:rPr>
                <w:sz w:val="17"/>
              </w:rPr>
            </w:pPr>
            <w:hyperlink w:history="true" w:anchor="_bookmark47">
              <w:r>
                <w:rPr>
                  <w:w w:val="105"/>
                  <w:sz w:val="17"/>
                </w:rPr>
                <w:t>CAPÍTULO I. De las Mancomunidades. . . . . . . . . . . . . . . . . . . . . . . . . . . . . . . . . . . . . . . . . . . . . . .</w:t>
              </w:r>
              <w:r>
                <w:rPr>
                  <w:sz w:val="17"/>
                </w:rPr>
                <w:t>  </w:t>
              </w:r>
            </w:hyperlink>
          </w:p>
        </w:tc>
        <w:tc>
          <w:tcPr>
            <w:tcW w:w="581" w:type="dxa"/>
          </w:tcPr>
          <w:p>
            <w:pPr>
              <w:pStyle w:val="TableParagraph"/>
              <w:spacing w:before="32"/>
              <w:ind w:left="165" w:right="176"/>
              <w:jc w:val="center"/>
              <w:rPr>
                <w:sz w:val="17"/>
              </w:rPr>
            </w:pPr>
            <w:hyperlink w:history="true" w:anchor="_bookmark47">
              <w:r>
                <w:rPr>
                  <w:w w:val="105"/>
                  <w:sz w:val="17"/>
                </w:rPr>
                <w:t>43</w:t>
              </w:r>
            </w:hyperlink>
          </w:p>
        </w:tc>
      </w:tr>
      <w:tr>
        <w:trPr>
          <w:trHeight w:val="440" w:hRule="atLeast"/>
        </w:trPr>
        <w:tc>
          <w:tcPr>
            <w:tcW w:w="9230" w:type="dxa"/>
          </w:tcPr>
          <w:p>
            <w:pPr>
              <w:pStyle w:val="TableParagraph"/>
              <w:rPr>
                <w:sz w:val="17"/>
              </w:rPr>
            </w:pPr>
            <w:hyperlink w:history="true" w:anchor="_bookmark48">
              <w:r>
                <w:rPr>
                  <w:spacing w:val="-1"/>
                  <w:w w:val="102"/>
                  <w:sz w:val="17"/>
                </w:rPr>
                <w:t>CAPÍTUL</w:t>
              </w:r>
              <w:r>
                <w:rPr>
                  <w:w w:val="102"/>
                  <w:sz w:val="17"/>
                </w:rPr>
                <w:t>O</w:t>
              </w:r>
              <w:r>
                <w:rPr>
                  <w:spacing w:val="1"/>
                  <w:sz w:val="17"/>
                </w:rPr>
                <w:t> </w:t>
              </w:r>
              <w:r>
                <w:rPr>
                  <w:w w:val="102"/>
                  <w:sz w:val="17"/>
                </w:rPr>
                <w:t>II.</w:t>
              </w:r>
              <w:r>
                <w:rPr>
                  <w:spacing w:val="1"/>
                  <w:sz w:val="17"/>
                </w:rPr>
                <w:t> </w:t>
              </w:r>
              <w:r>
                <w:rPr>
                  <w:spacing w:val="-1"/>
                  <w:w w:val="102"/>
                  <w:sz w:val="17"/>
                </w:rPr>
                <w:t>D</w:t>
              </w:r>
              <w:r>
                <w:rPr>
                  <w:w w:val="102"/>
                  <w:sz w:val="17"/>
                </w:rPr>
                <w:t>e</w:t>
              </w:r>
              <w:r>
                <w:rPr>
                  <w:spacing w:val="1"/>
                  <w:sz w:val="17"/>
                </w:rPr>
                <w:t> </w:t>
              </w:r>
              <w:r>
                <w:rPr>
                  <w:spacing w:val="-1"/>
                  <w:w w:val="102"/>
                  <w:sz w:val="17"/>
                </w:rPr>
                <w:t>la</w:t>
              </w:r>
              <w:r>
                <w:rPr>
                  <w:w w:val="102"/>
                  <w:sz w:val="17"/>
                </w:rPr>
                <w:t>s</w:t>
              </w:r>
              <w:r>
                <w:rPr>
                  <w:spacing w:val="1"/>
                  <w:sz w:val="17"/>
                </w:rPr>
                <w:t> </w:t>
              </w:r>
              <w:r>
                <w:rPr>
                  <w:spacing w:val="-1"/>
                  <w:w w:val="102"/>
                  <w:sz w:val="17"/>
                </w:rPr>
                <w:t>Comunidade</w:t>
              </w:r>
              <w:r>
                <w:rPr>
                  <w:w w:val="102"/>
                  <w:sz w:val="17"/>
                </w:rPr>
                <w:t>s</w:t>
              </w:r>
              <w:r>
                <w:rPr>
                  <w:spacing w:val="1"/>
                  <w:sz w:val="17"/>
                </w:rPr>
                <w:t> </w:t>
              </w:r>
              <w:r>
                <w:rPr>
                  <w:spacing w:val="-1"/>
                  <w:w w:val="102"/>
                  <w:sz w:val="17"/>
                </w:rPr>
                <w:t>d</w:t>
              </w:r>
              <w:r>
                <w:rPr>
                  <w:w w:val="102"/>
                  <w:sz w:val="17"/>
                </w:rPr>
                <w:t>e</w:t>
              </w:r>
              <w:r>
                <w:rPr>
                  <w:spacing w:val="1"/>
                  <w:sz w:val="17"/>
                </w:rPr>
                <w:t> </w:t>
              </w:r>
              <w:r>
                <w:rPr>
                  <w:w w:val="102"/>
                  <w:sz w:val="17"/>
                </w:rPr>
                <w:t>Villa</w:t>
              </w:r>
              <w:r>
                <w:rPr>
                  <w:spacing w:val="1"/>
                  <w:sz w:val="17"/>
                </w:rPr>
                <w:t> </w:t>
              </w:r>
              <w:r>
                <w:rPr>
                  <w:w w:val="102"/>
                  <w:sz w:val="17"/>
                </w:rPr>
                <w:t>y</w:t>
              </w:r>
              <w:r>
                <w:rPr>
                  <w:spacing w:val="1"/>
                  <w:sz w:val="17"/>
                </w:rPr>
                <w:t> </w:t>
              </w:r>
              <w:r>
                <w:rPr>
                  <w:w w:val="102"/>
                  <w:sz w:val="17"/>
                </w:rPr>
                <w:t>Tierr</w:t>
              </w:r>
              <w:r>
                <w:rPr>
                  <w:spacing w:val="-78"/>
                  <w:w w:val="102"/>
                  <w:sz w:val="17"/>
                </w:rPr>
                <w:t>a</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before="133"/>
              <w:ind w:left="165" w:right="176"/>
              <w:jc w:val="center"/>
              <w:rPr>
                <w:sz w:val="17"/>
              </w:rPr>
            </w:pPr>
            <w:hyperlink w:history="true" w:anchor="_bookmark48">
              <w:r>
                <w:rPr>
                  <w:w w:val="105"/>
                  <w:sz w:val="17"/>
                </w:rPr>
                <w:t>43</w:t>
              </w:r>
            </w:hyperlink>
          </w:p>
        </w:tc>
      </w:tr>
      <w:tr>
        <w:trPr>
          <w:trHeight w:val="440" w:hRule="atLeast"/>
        </w:trPr>
        <w:tc>
          <w:tcPr>
            <w:tcW w:w="9230" w:type="dxa"/>
          </w:tcPr>
          <w:p>
            <w:pPr>
              <w:pStyle w:val="TableParagraph"/>
              <w:ind w:right="219"/>
              <w:rPr>
                <w:sz w:val="17"/>
              </w:rPr>
            </w:pPr>
            <w:hyperlink w:history="true" w:anchor="_bookmark49">
              <w:r>
                <w:rPr>
                  <w:w w:val="105"/>
                  <w:sz w:val="17"/>
                </w:rPr>
                <w:t>CAPÍTULO III. De las Entidades Locales de ámbito territorial inferior al municipio. . . . . . . . . . . . . . . . . . . .</w:t>
              </w:r>
              <w:r>
                <w:rPr>
                  <w:sz w:val="17"/>
                </w:rPr>
                <w:t>  </w:t>
              </w:r>
            </w:hyperlink>
          </w:p>
        </w:tc>
        <w:tc>
          <w:tcPr>
            <w:tcW w:w="581" w:type="dxa"/>
          </w:tcPr>
          <w:p>
            <w:pPr>
              <w:pStyle w:val="TableParagraph"/>
              <w:spacing w:before="133"/>
              <w:ind w:left="165" w:right="176"/>
              <w:jc w:val="center"/>
              <w:rPr>
                <w:sz w:val="17"/>
              </w:rPr>
            </w:pPr>
            <w:hyperlink w:history="true" w:anchor="_bookmark49">
              <w:r>
                <w:rPr>
                  <w:w w:val="105"/>
                  <w:sz w:val="17"/>
                </w:rPr>
                <w:t>43</w:t>
              </w:r>
            </w:hyperlink>
          </w:p>
        </w:tc>
      </w:tr>
      <w:tr>
        <w:trPr>
          <w:trHeight w:val="440" w:hRule="atLeast"/>
        </w:trPr>
        <w:tc>
          <w:tcPr>
            <w:tcW w:w="9230" w:type="dxa"/>
          </w:tcPr>
          <w:p>
            <w:pPr>
              <w:pStyle w:val="TableParagraph"/>
              <w:rPr>
                <w:sz w:val="17"/>
              </w:rPr>
            </w:pPr>
            <w:hyperlink w:history="true" w:anchor="_bookmark50">
              <w:r>
                <w:rPr>
                  <w:w w:val="102"/>
                  <w:sz w:val="17"/>
                </w:rPr>
                <w:t>TÍTULO</w:t>
              </w:r>
              <w:r>
                <w:rPr>
                  <w:spacing w:val="1"/>
                  <w:sz w:val="17"/>
                </w:rPr>
                <w:t> </w:t>
              </w:r>
              <w:r>
                <w:rPr>
                  <w:w w:val="102"/>
                  <w:sz w:val="17"/>
                </w:rPr>
                <w:t>VI.</w:t>
              </w:r>
              <w:r>
                <w:rPr>
                  <w:spacing w:val="1"/>
                  <w:sz w:val="17"/>
                </w:rPr>
                <w:t> </w:t>
              </w:r>
              <w:r>
                <w:rPr>
                  <w:w w:val="102"/>
                  <w:sz w:val="17"/>
                </w:rPr>
                <w:t>Procedimiento</w:t>
              </w:r>
              <w:r>
                <w:rPr>
                  <w:spacing w:val="1"/>
                  <w:sz w:val="17"/>
                </w:rPr>
                <w:t> </w:t>
              </w:r>
              <w:r>
                <w:rPr>
                  <w:w w:val="102"/>
                  <w:sz w:val="17"/>
                </w:rPr>
                <w:t>y</w:t>
              </w:r>
              <w:r>
                <w:rPr>
                  <w:spacing w:val="1"/>
                  <w:sz w:val="17"/>
                </w:rPr>
                <w:t> </w:t>
              </w:r>
              <w:r>
                <w:rPr>
                  <w:w w:val="102"/>
                  <w:sz w:val="17"/>
                </w:rPr>
                <w:t>régimen</w:t>
              </w:r>
              <w:r>
                <w:rPr>
                  <w:spacing w:val="1"/>
                  <w:sz w:val="17"/>
                </w:rPr>
                <w:t> </w:t>
              </w:r>
              <w:r>
                <w:rPr>
                  <w:spacing w:val="-1"/>
                  <w:w w:val="102"/>
                  <w:sz w:val="17"/>
                </w:rPr>
                <w:t>jurídic</w:t>
              </w:r>
              <w:r>
                <w:rPr>
                  <w:spacing w:val="-74"/>
                  <w:w w:val="102"/>
                  <w:sz w:val="17"/>
                </w:rPr>
                <w:t>o</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before="133"/>
              <w:ind w:left="165" w:right="176"/>
              <w:jc w:val="center"/>
              <w:rPr>
                <w:sz w:val="17"/>
              </w:rPr>
            </w:pPr>
            <w:hyperlink w:history="true" w:anchor="_bookmark50">
              <w:r>
                <w:rPr>
                  <w:w w:val="105"/>
                  <w:sz w:val="17"/>
                </w:rPr>
                <w:t>44</w:t>
              </w:r>
            </w:hyperlink>
          </w:p>
        </w:tc>
      </w:tr>
      <w:tr>
        <w:trPr>
          <w:trHeight w:val="440" w:hRule="atLeast"/>
        </w:trPr>
        <w:tc>
          <w:tcPr>
            <w:tcW w:w="9230" w:type="dxa"/>
          </w:tcPr>
          <w:p>
            <w:pPr>
              <w:pStyle w:val="TableParagraph"/>
              <w:rPr>
                <w:sz w:val="17"/>
              </w:rPr>
            </w:pPr>
            <w:hyperlink w:history="true" w:anchor="_bookmark51">
              <w:r>
                <w:rPr>
                  <w:w w:val="105"/>
                  <w:sz w:val="17"/>
                </w:rPr>
                <w:t>CAPÍTULO I. Procedimiento administrativo. . . . . . . . . . . . . . . .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51">
              <w:r>
                <w:rPr>
                  <w:w w:val="105"/>
                  <w:sz w:val="17"/>
                </w:rPr>
                <w:t>44</w:t>
              </w:r>
            </w:hyperlink>
          </w:p>
        </w:tc>
      </w:tr>
      <w:tr>
        <w:trPr>
          <w:trHeight w:val="440" w:hRule="atLeast"/>
        </w:trPr>
        <w:tc>
          <w:tcPr>
            <w:tcW w:w="9230" w:type="dxa"/>
          </w:tcPr>
          <w:p>
            <w:pPr>
              <w:pStyle w:val="TableParagraph"/>
              <w:rPr>
                <w:sz w:val="17"/>
              </w:rPr>
            </w:pPr>
            <w:hyperlink w:history="true" w:anchor="_bookmark52">
              <w:r>
                <w:rPr>
                  <w:w w:val="105"/>
                  <w:sz w:val="17"/>
                </w:rPr>
                <w:t>Sección primera. Normas generales. . . . . . . . . . . . . . . . . . .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52">
              <w:r>
                <w:rPr>
                  <w:w w:val="105"/>
                  <w:sz w:val="17"/>
                </w:rPr>
                <w:t>44</w:t>
              </w:r>
            </w:hyperlink>
          </w:p>
        </w:tc>
      </w:tr>
      <w:tr>
        <w:trPr>
          <w:trHeight w:val="440" w:hRule="atLeast"/>
        </w:trPr>
        <w:tc>
          <w:tcPr>
            <w:tcW w:w="9230" w:type="dxa"/>
          </w:tcPr>
          <w:p>
            <w:pPr>
              <w:pStyle w:val="TableParagraph"/>
              <w:rPr>
                <w:sz w:val="17"/>
              </w:rPr>
            </w:pPr>
            <w:hyperlink w:history="true" w:anchor="_bookmark53">
              <w:r>
                <w:rPr>
                  <w:w w:val="102"/>
                  <w:sz w:val="17"/>
                </w:rPr>
                <w:t>Sección</w:t>
              </w:r>
              <w:r>
                <w:rPr>
                  <w:spacing w:val="1"/>
                  <w:sz w:val="17"/>
                </w:rPr>
                <w:t> </w:t>
              </w:r>
              <w:r>
                <w:rPr>
                  <w:w w:val="102"/>
                  <w:sz w:val="17"/>
                </w:rPr>
                <w:t>segunda.</w:t>
              </w:r>
              <w:r>
                <w:rPr>
                  <w:spacing w:val="1"/>
                  <w:sz w:val="17"/>
                </w:rPr>
                <w:t> </w:t>
              </w:r>
              <w:r>
                <w:rPr>
                  <w:spacing w:val="-1"/>
                  <w:w w:val="102"/>
                  <w:sz w:val="17"/>
                </w:rPr>
                <w:t>De</w:t>
              </w:r>
              <w:r>
                <w:rPr>
                  <w:w w:val="102"/>
                  <w:sz w:val="17"/>
                </w:rPr>
                <w:t>l</w:t>
              </w:r>
              <w:r>
                <w:rPr>
                  <w:spacing w:val="1"/>
                  <w:sz w:val="17"/>
                </w:rPr>
                <w:t> </w:t>
              </w:r>
              <w:r>
                <w:rPr>
                  <w:spacing w:val="-1"/>
                  <w:w w:val="102"/>
                  <w:sz w:val="17"/>
                </w:rPr>
                <w:t>Registr</w:t>
              </w:r>
              <w:r>
                <w:rPr>
                  <w:w w:val="102"/>
                  <w:sz w:val="17"/>
                </w:rPr>
                <w:t>o</w:t>
              </w:r>
              <w:r>
                <w:rPr>
                  <w:spacing w:val="1"/>
                  <w:sz w:val="17"/>
                </w:rPr>
                <w:t> </w:t>
              </w:r>
              <w:r>
                <w:rPr>
                  <w:spacing w:val="-1"/>
                  <w:w w:val="102"/>
                  <w:sz w:val="17"/>
                </w:rPr>
                <w:t>d</w:t>
              </w:r>
              <w:r>
                <w:rPr>
                  <w:w w:val="102"/>
                  <w:sz w:val="17"/>
                </w:rPr>
                <w:t>e</w:t>
              </w:r>
              <w:r>
                <w:rPr>
                  <w:spacing w:val="1"/>
                  <w:sz w:val="17"/>
                </w:rPr>
                <w:t> </w:t>
              </w:r>
              <w:r>
                <w:rPr>
                  <w:spacing w:val="-1"/>
                  <w:w w:val="102"/>
                  <w:sz w:val="17"/>
                </w:rPr>
                <w:t>Documento</w:t>
              </w:r>
              <w:r>
                <w:rPr>
                  <w:spacing w:val="-68"/>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before="133"/>
              <w:ind w:left="165" w:right="176"/>
              <w:jc w:val="center"/>
              <w:rPr>
                <w:sz w:val="17"/>
              </w:rPr>
            </w:pPr>
            <w:hyperlink w:history="true" w:anchor="_bookmark53">
              <w:r>
                <w:rPr>
                  <w:w w:val="105"/>
                  <w:sz w:val="17"/>
                </w:rPr>
                <w:t>45</w:t>
              </w:r>
            </w:hyperlink>
          </w:p>
        </w:tc>
      </w:tr>
      <w:tr>
        <w:trPr>
          <w:trHeight w:val="440" w:hRule="atLeast"/>
        </w:trPr>
        <w:tc>
          <w:tcPr>
            <w:tcW w:w="9230" w:type="dxa"/>
          </w:tcPr>
          <w:p>
            <w:pPr>
              <w:pStyle w:val="TableParagraph"/>
              <w:rPr>
                <w:sz w:val="17"/>
              </w:rPr>
            </w:pPr>
            <w:hyperlink w:history="true" w:anchor="_bookmark54">
              <w:r>
                <w:rPr>
                  <w:w w:val="105"/>
                  <w:sz w:val="17"/>
                </w:rPr>
                <w:t>Sección tercera. De los expedientes. . . . . . . . . . . . . . . . . . .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54">
              <w:r>
                <w:rPr>
                  <w:w w:val="105"/>
                  <w:sz w:val="17"/>
                </w:rPr>
                <w:t>46</w:t>
              </w:r>
            </w:hyperlink>
          </w:p>
        </w:tc>
      </w:tr>
      <w:tr>
        <w:trPr>
          <w:trHeight w:val="440" w:hRule="atLeast"/>
        </w:trPr>
        <w:tc>
          <w:tcPr>
            <w:tcW w:w="9230" w:type="dxa"/>
          </w:tcPr>
          <w:p>
            <w:pPr>
              <w:pStyle w:val="TableParagraph"/>
              <w:ind w:right="219"/>
              <w:rPr>
                <w:sz w:val="17"/>
              </w:rPr>
            </w:pPr>
            <w:hyperlink w:history="true" w:anchor="_bookmark55">
              <w:r>
                <w:rPr>
                  <w:w w:val="105"/>
                  <w:sz w:val="17"/>
                </w:rPr>
                <w:t>Sección cuarta. De los interesados en los expedientes, de las recusaciones y </w:t>
              </w:r>
              <w:r>
                <w:rPr>
                  <w:spacing w:val="-5"/>
                  <w:w w:val="105"/>
                  <w:sz w:val="17"/>
                </w:rPr>
                <w:t>abstencione.s </w:t>
              </w:r>
              <w:r>
                <w:rPr>
                  <w:spacing w:val="24"/>
                  <w:w w:val="105"/>
                  <w:sz w:val="17"/>
                </w:rPr>
                <w:t>. . . . . . . . . . </w:t>
              </w:r>
              <w:r>
                <w:rPr>
                  <w:w w:val="105"/>
                  <w:sz w:val="17"/>
                </w:rPr>
                <w:t>.</w:t>
              </w:r>
              <w:r>
                <w:rPr>
                  <w:sz w:val="17"/>
                </w:rPr>
                <w:t> </w:t>
              </w:r>
              <w:r>
                <w:rPr>
                  <w:spacing w:val="-24"/>
                  <w:sz w:val="17"/>
                </w:rPr>
                <w:t> </w:t>
              </w:r>
            </w:hyperlink>
          </w:p>
        </w:tc>
        <w:tc>
          <w:tcPr>
            <w:tcW w:w="581" w:type="dxa"/>
          </w:tcPr>
          <w:p>
            <w:pPr>
              <w:pStyle w:val="TableParagraph"/>
              <w:spacing w:before="133"/>
              <w:ind w:left="165" w:right="176"/>
              <w:jc w:val="center"/>
              <w:rPr>
                <w:sz w:val="17"/>
              </w:rPr>
            </w:pPr>
            <w:hyperlink w:history="true" w:anchor="_bookmark55">
              <w:r>
                <w:rPr>
                  <w:w w:val="105"/>
                  <w:sz w:val="17"/>
                </w:rPr>
                <w:t>49</w:t>
              </w:r>
            </w:hyperlink>
          </w:p>
        </w:tc>
      </w:tr>
      <w:tr>
        <w:trPr>
          <w:trHeight w:val="440" w:hRule="atLeast"/>
        </w:trPr>
        <w:tc>
          <w:tcPr>
            <w:tcW w:w="9230" w:type="dxa"/>
          </w:tcPr>
          <w:p>
            <w:pPr>
              <w:pStyle w:val="TableParagraph"/>
              <w:rPr>
                <w:sz w:val="17"/>
              </w:rPr>
            </w:pPr>
            <w:hyperlink w:history="true" w:anchor="_bookmark56">
              <w:r>
                <w:rPr>
                  <w:w w:val="105"/>
                  <w:sz w:val="17"/>
                </w:rPr>
                <w:t>Sección quinta. De los honores y distinciones. . . . . . . . . . . . .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56">
              <w:r>
                <w:rPr>
                  <w:w w:val="105"/>
                  <w:sz w:val="17"/>
                </w:rPr>
                <w:t>50</w:t>
              </w:r>
            </w:hyperlink>
          </w:p>
        </w:tc>
      </w:tr>
      <w:tr>
        <w:trPr>
          <w:trHeight w:val="440" w:hRule="atLeast"/>
        </w:trPr>
        <w:tc>
          <w:tcPr>
            <w:tcW w:w="9230" w:type="dxa"/>
          </w:tcPr>
          <w:p>
            <w:pPr>
              <w:pStyle w:val="TableParagraph"/>
              <w:rPr>
                <w:sz w:val="17"/>
              </w:rPr>
            </w:pPr>
            <w:hyperlink w:history="true" w:anchor="_bookmark57">
              <w:r>
                <w:rPr>
                  <w:w w:val="105"/>
                  <w:sz w:val="17"/>
                </w:rPr>
                <w:t>Sección sexta. De las comunicaciones y notificaciones. . . . . . .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57">
              <w:r>
                <w:rPr>
                  <w:w w:val="105"/>
                  <w:sz w:val="17"/>
                </w:rPr>
                <w:t>50</w:t>
              </w:r>
            </w:hyperlink>
          </w:p>
        </w:tc>
      </w:tr>
      <w:tr>
        <w:trPr>
          <w:trHeight w:val="439" w:hRule="atLeast"/>
        </w:trPr>
        <w:tc>
          <w:tcPr>
            <w:tcW w:w="9230" w:type="dxa"/>
          </w:tcPr>
          <w:p>
            <w:pPr>
              <w:pStyle w:val="TableParagraph"/>
              <w:rPr>
                <w:sz w:val="17"/>
              </w:rPr>
            </w:pPr>
            <w:hyperlink w:history="true" w:anchor="_bookmark58">
              <w:r>
                <w:rPr>
                  <w:w w:val="105"/>
                  <w:sz w:val="17"/>
                </w:rPr>
                <w:t>CAPÍTULO II. De la publicidad y constancia de los actos y acuerdos.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58">
              <w:r>
                <w:rPr>
                  <w:w w:val="105"/>
                  <w:sz w:val="17"/>
                </w:rPr>
                <w:t>51</w:t>
              </w:r>
            </w:hyperlink>
          </w:p>
        </w:tc>
      </w:tr>
      <w:tr>
        <w:trPr>
          <w:trHeight w:val="440" w:hRule="atLeast"/>
        </w:trPr>
        <w:tc>
          <w:tcPr>
            <w:tcW w:w="9230" w:type="dxa"/>
          </w:tcPr>
          <w:p>
            <w:pPr>
              <w:pStyle w:val="TableParagraph"/>
              <w:rPr>
                <w:sz w:val="17"/>
              </w:rPr>
            </w:pPr>
            <w:hyperlink w:history="true" w:anchor="_bookmark59">
              <w:r>
                <w:rPr>
                  <w:w w:val="102"/>
                  <w:sz w:val="17"/>
                </w:rPr>
                <w:t>Sección</w:t>
              </w:r>
              <w:r>
                <w:rPr>
                  <w:spacing w:val="1"/>
                  <w:sz w:val="17"/>
                </w:rPr>
                <w:t> </w:t>
              </w:r>
              <w:r>
                <w:rPr>
                  <w:spacing w:val="-1"/>
                  <w:w w:val="102"/>
                  <w:sz w:val="17"/>
                </w:rPr>
                <w:t>primera</w:t>
              </w:r>
              <w:r>
                <w:rPr>
                  <w:w w:val="102"/>
                  <w:sz w:val="17"/>
                </w:rPr>
                <w:t>.</w:t>
              </w:r>
              <w:r>
                <w:rPr>
                  <w:spacing w:val="1"/>
                  <w:sz w:val="17"/>
                </w:rPr>
                <w:t> </w:t>
              </w:r>
              <w:r>
                <w:rPr>
                  <w:spacing w:val="-1"/>
                  <w:w w:val="102"/>
                  <w:sz w:val="17"/>
                </w:rPr>
                <w:t>D</w:t>
              </w:r>
              <w:r>
                <w:rPr>
                  <w:w w:val="102"/>
                  <w:sz w:val="17"/>
                </w:rPr>
                <w:t>e</w:t>
              </w:r>
              <w:r>
                <w:rPr>
                  <w:spacing w:val="1"/>
                  <w:sz w:val="17"/>
                </w:rPr>
                <w:t> </w:t>
              </w:r>
              <w:r>
                <w:rPr>
                  <w:spacing w:val="-1"/>
                  <w:w w:val="102"/>
                  <w:sz w:val="17"/>
                </w:rPr>
                <w:t>l</w:t>
              </w:r>
              <w:r>
                <w:rPr>
                  <w:w w:val="102"/>
                  <w:sz w:val="17"/>
                </w:rPr>
                <w:t>a</w:t>
              </w:r>
              <w:r>
                <w:rPr>
                  <w:spacing w:val="1"/>
                  <w:sz w:val="17"/>
                </w:rPr>
                <w:t> </w:t>
              </w:r>
              <w:r>
                <w:rPr>
                  <w:spacing w:val="-1"/>
                  <w:w w:val="102"/>
                  <w:sz w:val="17"/>
                </w:rPr>
                <w:t>publicida</w:t>
              </w:r>
              <w:r>
                <w:rPr>
                  <w:w w:val="102"/>
                  <w:sz w:val="17"/>
                </w:rPr>
                <w:t>d</w:t>
              </w:r>
              <w:r>
                <w:rPr>
                  <w:spacing w:val="1"/>
                  <w:sz w:val="17"/>
                </w:rPr>
                <w:t> </w:t>
              </w:r>
              <w:r>
                <w:rPr>
                  <w:spacing w:val="-1"/>
                  <w:w w:val="102"/>
                  <w:sz w:val="17"/>
                </w:rPr>
                <w:t>d</w:t>
              </w:r>
              <w:r>
                <w:rPr>
                  <w:w w:val="102"/>
                  <w:sz w:val="17"/>
                </w:rPr>
                <w:t>e</w:t>
              </w:r>
              <w:r>
                <w:rPr>
                  <w:spacing w:val="1"/>
                  <w:sz w:val="17"/>
                </w:rPr>
                <w:t> </w:t>
              </w:r>
              <w:r>
                <w:rPr>
                  <w:spacing w:val="-1"/>
                  <w:w w:val="102"/>
                  <w:sz w:val="17"/>
                </w:rPr>
                <w:t>lo</w:t>
              </w:r>
              <w:r>
                <w:rPr>
                  <w:w w:val="102"/>
                  <w:sz w:val="17"/>
                </w:rPr>
                <w:t>s</w:t>
              </w:r>
              <w:r>
                <w:rPr>
                  <w:spacing w:val="1"/>
                  <w:sz w:val="17"/>
                </w:rPr>
                <w:t> </w:t>
              </w:r>
              <w:r>
                <w:rPr>
                  <w:spacing w:val="-1"/>
                  <w:w w:val="102"/>
                  <w:sz w:val="17"/>
                </w:rPr>
                <w:t>acto</w:t>
              </w:r>
              <w:r>
                <w:rPr>
                  <w:w w:val="102"/>
                  <w:sz w:val="17"/>
                </w:rPr>
                <w:t>s</w:t>
              </w:r>
              <w:r>
                <w:rPr>
                  <w:spacing w:val="1"/>
                  <w:sz w:val="17"/>
                </w:rPr>
                <w:t> </w:t>
              </w:r>
              <w:r>
                <w:rPr>
                  <w:w w:val="102"/>
                  <w:sz w:val="17"/>
                </w:rPr>
                <w:t>y</w:t>
              </w:r>
              <w:r>
                <w:rPr>
                  <w:spacing w:val="1"/>
                  <w:sz w:val="17"/>
                </w:rPr>
                <w:t> </w:t>
              </w:r>
              <w:r>
                <w:rPr>
                  <w:spacing w:val="-1"/>
                  <w:w w:val="102"/>
                  <w:sz w:val="17"/>
                </w:rPr>
                <w:t>acuerdo</w:t>
              </w:r>
              <w:r>
                <w:rPr>
                  <w:spacing w:val="-45"/>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before="133"/>
              <w:ind w:left="165" w:right="176"/>
              <w:jc w:val="center"/>
              <w:rPr>
                <w:sz w:val="17"/>
              </w:rPr>
            </w:pPr>
            <w:hyperlink w:history="true" w:anchor="_bookmark59">
              <w:r>
                <w:rPr>
                  <w:w w:val="105"/>
                  <w:sz w:val="17"/>
                </w:rPr>
                <w:t>51</w:t>
              </w:r>
            </w:hyperlink>
          </w:p>
        </w:tc>
      </w:tr>
      <w:tr>
        <w:trPr>
          <w:trHeight w:val="440" w:hRule="atLeast"/>
        </w:trPr>
        <w:tc>
          <w:tcPr>
            <w:tcW w:w="9230" w:type="dxa"/>
          </w:tcPr>
          <w:p>
            <w:pPr>
              <w:pStyle w:val="TableParagraph"/>
              <w:rPr>
                <w:sz w:val="17"/>
              </w:rPr>
            </w:pPr>
            <w:hyperlink w:history="true" w:anchor="_bookmark60">
              <w:r>
                <w:rPr>
                  <w:w w:val="105"/>
                  <w:sz w:val="17"/>
                </w:rPr>
                <w:t>Sección segunda. De la formalización de las actas y certificaciones. . . . . . . . . . . . . . . . . . . . . . . . . . .</w:t>
              </w:r>
              <w:r>
                <w:rPr>
                  <w:sz w:val="17"/>
                </w:rPr>
                <w:t>  </w:t>
              </w:r>
            </w:hyperlink>
          </w:p>
        </w:tc>
        <w:tc>
          <w:tcPr>
            <w:tcW w:w="581" w:type="dxa"/>
          </w:tcPr>
          <w:p>
            <w:pPr>
              <w:pStyle w:val="TableParagraph"/>
              <w:spacing w:before="133"/>
              <w:ind w:left="165" w:right="176"/>
              <w:jc w:val="center"/>
              <w:rPr>
                <w:sz w:val="17"/>
              </w:rPr>
            </w:pPr>
            <w:hyperlink w:history="true" w:anchor="_bookmark60">
              <w:r>
                <w:rPr>
                  <w:w w:val="105"/>
                  <w:sz w:val="17"/>
                </w:rPr>
                <w:t>51</w:t>
              </w:r>
            </w:hyperlink>
          </w:p>
        </w:tc>
      </w:tr>
      <w:tr>
        <w:trPr>
          <w:trHeight w:val="440" w:hRule="atLeast"/>
        </w:trPr>
        <w:tc>
          <w:tcPr>
            <w:tcW w:w="9230" w:type="dxa"/>
          </w:tcPr>
          <w:p>
            <w:pPr>
              <w:pStyle w:val="TableParagraph"/>
              <w:rPr>
                <w:sz w:val="17"/>
              </w:rPr>
            </w:pPr>
            <w:hyperlink w:history="true" w:anchor="_bookmark61">
              <w:r>
                <w:rPr>
                  <w:w w:val="105"/>
                  <w:sz w:val="17"/>
                </w:rPr>
                <w:t>CAPÍTULO III. Régimen jurídico. . . . . . . . . . . . . . . . . . . . . . .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61">
              <w:r>
                <w:rPr>
                  <w:w w:val="105"/>
                  <w:sz w:val="17"/>
                </w:rPr>
                <w:t>53</w:t>
              </w:r>
            </w:hyperlink>
          </w:p>
        </w:tc>
      </w:tr>
      <w:tr>
        <w:trPr>
          <w:trHeight w:val="440" w:hRule="atLeast"/>
        </w:trPr>
        <w:tc>
          <w:tcPr>
            <w:tcW w:w="9230" w:type="dxa"/>
          </w:tcPr>
          <w:p>
            <w:pPr>
              <w:pStyle w:val="TableParagraph"/>
              <w:rPr>
                <w:sz w:val="17"/>
              </w:rPr>
            </w:pPr>
            <w:hyperlink w:history="true" w:anchor="_bookmark62">
              <w:r>
                <w:rPr>
                  <w:w w:val="102"/>
                  <w:sz w:val="17"/>
                </w:rPr>
                <w:t>Sección</w:t>
              </w:r>
              <w:r>
                <w:rPr>
                  <w:spacing w:val="1"/>
                  <w:sz w:val="17"/>
                </w:rPr>
                <w:t> </w:t>
              </w:r>
              <w:r>
                <w:rPr>
                  <w:spacing w:val="-1"/>
                  <w:w w:val="102"/>
                  <w:sz w:val="17"/>
                </w:rPr>
                <w:t>primera</w:t>
              </w:r>
              <w:r>
                <w:rPr>
                  <w:w w:val="102"/>
                  <w:sz w:val="17"/>
                </w:rPr>
                <w:t>.</w:t>
              </w:r>
              <w:r>
                <w:rPr>
                  <w:spacing w:val="1"/>
                  <w:sz w:val="17"/>
                </w:rPr>
                <w:t> </w:t>
              </w:r>
              <w:r>
                <w:rPr>
                  <w:spacing w:val="-1"/>
                  <w:w w:val="102"/>
                  <w:sz w:val="17"/>
                </w:rPr>
                <w:t>D</w:t>
              </w:r>
              <w:r>
                <w:rPr>
                  <w:w w:val="102"/>
                  <w:sz w:val="17"/>
                </w:rPr>
                <w:t>e</w:t>
              </w:r>
              <w:r>
                <w:rPr>
                  <w:spacing w:val="1"/>
                  <w:sz w:val="17"/>
                </w:rPr>
                <w:t> </w:t>
              </w:r>
              <w:r>
                <w:rPr>
                  <w:spacing w:val="-1"/>
                  <w:w w:val="102"/>
                  <w:sz w:val="17"/>
                </w:rPr>
                <w:t>l</w:t>
              </w:r>
              <w:r>
                <w:rPr>
                  <w:w w:val="102"/>
                  <w:sz w:val="17"/>
                </w:rPr>
                <w:t>a</w:t>
              </w:r>
              <w:r>
                <w:rPr>
                  <w:spacing w:val="1"/>
                  <w:sz w:val="17"/>
                </w:rPr>
                <w:t> </w:t>
              </w:r>
              <w:r>
                <w:rPr>
                  <w:spacing w:val="-1"/>
                  <w:w w:val="102"/>
                  <w:sz w:val="17"/>
                </w:rPr>
                <w:t>ejecutivida</w:t>
              </w:r>
              <w:r>
                <w:rPr>
                  <w:w w:val="102"/>
                  <w:sz w:val="17"/>
                </w:rPr>
                <w:t>d</w:t>
              </w:r>
              <w:r>
                <w:rPr>
                  <w:spacing w:val="1"/>
                  <w:sz w:val="17"/>
                </w:rPr>
                <w:t> </w:t>
              </w:r>
              <w:r>
                <w:rPr>
                  <w:spacing w:val="-1"/>
                  <w:w w:val="102"/>
                  <w:sz w:val="17"/>
                </w:rPr>
                <w:t>d</w:t>
              </w:r>
              <w:r>
                <w:rPr>
                  <w:w w:val="102"/>
                  <w:sz w:val="17"/>
                </w:rPr>
                <w:t>e</w:t>
              </w:r>
              <w:r>
                <w:rPr>
                  <w:spacing w:val="1"/>
                  <w:sz w:val="17"/>
                </w:rPr>
                <w:t> </w:t>
              </w:r>
              <w:r>
                <w:rPr>
                  <w:spacing w:val="-1"/>
                  <w:w w:val="102"/>
                  <w:sz w:val="17"/>
                </w:rPr>
                <w:t>lo</w:t>
              </w:r>
              <w:r>
                <w:rPr>
                  <w:w w:val="102"/>
                  <w:sz w:val="17"/>
                </w:rPr>
                <w:t>s</w:t>
              </w:r>
              <w:r>
                <w:rPr>
                  <w:spacing w:val="1"/>
                  <w:sz w:val="17"/>
                </w:rPr>
                <w:t> </w:t>
              </w:r>
              <w:r>
                <w:rPr>
                  <w:spacing w:val="-1"/>
                  <w:w w:val="102"/>
                  <w:sz w:val="17"/>
                </w:rPr>
                <w:t>acto</w:t>
              </w:r>
              <w:r>
                <w:rPr>
                  <w:w w:val="102"/>
                  <w:sz w:val="17"/>
                </w:rPr>
                <w:t>s</w:t>
              </w:r>
              <w:r>
                <w:rPr>
                  <w:spacing w:val="1"/>
                  <w:sz w:val="17"/>
                </w:rPr>
                <w:t> </w:t>
              </w:r>
              <w:r>
                <w:rPr>
                  <w:w w:val="102"/>
                  <w:sz w:val="17"/>
                </w:rPr>
                <w:t>y</w:t>
              </w:r>
              <w:r>
                <w:rPr>
                  <w:spacing w:val="1"/>
                  <w:sz w:val="17"/>
                </w:rPr>
                <w:t> </w:t>
              </w:r>
              <w:r>
                <w:rPr>
                  <w:spacing w:val="-1"/>
                  <w:w w:val="102"/>
                  <w:sz w:val="17"/>
                </w:rPr>
                <w:t>acuerdo</w:t>
              </w:r>
              <w:r>
                <w:rPr>
                  <w:w w:val="102"/>
                  <w:sz w:val="17"/>
                </w:rPr>
                <w:t>s</w:t>
              </w:r>
              <w:r>
                <w:rPr>
                  <w:spacing w:val="1"/>
                  <w:sz w:val="17"/>
                </w:rPr>
                <w:t> </w:t>
              </w:r>
              <w:r>
                <w:rPr>
                  <w:spacing w:val="-1"/>
                  <w:w w:val="102"/>
                  <w:sz w:val="17"/>
                </w:rPr>
                <w:t>locale</w:t>
              </w:r>
              <w:r>
                <w:rPr>
                  <w:spacing w:val="-54"/>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before="133"/>
              <w:ind w:left="165" w:right="176"/>
              <w:jc w:val="center"/>
              <w:rPr>
                <w:sz w:val="17"/>
              </w:rPr>
            </w:pPr>
            <w:hyperlink w:history="true" w:anchor="_bookmark62">
              <w:r>
                <w:rPr>
                  <w:w w:val="105"/>
                  <w:sz w:val="17"/>
                </w:rPr>
                <w:t>53</w:t>
              </w:r>
            </w:hyperlink>
          </w:p>
        </w:tc>
      </w:tr>
      <w:tr>
        <w:trPr>
          <w:trHeight w:val="680" w:hRule="atLeast"/>
        </w:trPr>
        <w:tc>
          <w:tcPr>
            <w:tcW w:w="9230" w:type="dxa"/>
          </w:tcPr>
          <w:p>
            <w:pPr>
              <w:pStyle w:val="TableParagraph"/>
              <w:spacing w:line="295" w:lineRule="auto"/>
              <w:ind w:left="800" w:right="48" w:hanging="200"/>
              <w:jc w:val="left"/>
              <w:rPr>
                <w:sz w:val="17"/>
              </w:rPr>
            </w:pPr>
            <w:hyperlink w:history="true" w:anchor="_bookmark63">
              <w:r>
                <w:rPr>
                  <w:w w:val="105"/>
                  <w:sz w:val="17"/>
                </w:rPr>
                <w:t>Sección segunda. De las reclamaciones y recursos contra los actos y acuerdos de las Corporaciones</w:t>
              </w:r>
            </w:hyperlink>
            <w:r>
              <w:rPr>
                <w:w w:val="105"/>
                <w:sz w:val="17"/>
              </w:rPr>
              <w:t> </w:t>
            </w:r>
            <w:hyperlink w:history="true" w:anchor="_bookmark63">
              <w:r>
                <w:rPr>
                  <w:spacing w:val="-1"/>
                  <w:w w:val="102"/>
                  <w:sz w:val="17"/>
                </w:rPr>
                <w:t>Locale</w:t>
              </w:r>
              <w:r>
                <w:rPr>
                  <w:spacing w:val="-75"/>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before="4"/>
              <w:ind w:right="0"/>
              <w:jc w:val="left"/>
              <w:rPr>
                <w:sz w:val="32"/>
              </w:rPr>
            </w:pPr>
          </w:p>
          <w:p>
            <w:pPr>
              <w:pStyle w:val="TableParagraph"/>
              <w:spacing w:before="1"/>
              <w:ind w:left="165" w:right="176"/>
              <w:jc w:val="center"/>
              <w:rPr>
                <w:sz w:val="17"/>
              </w:rPr>
            </w:pPr>
            <w:hyperlink w:history="true" w:anchor="_bookmark63">
              <w:r>
                <w:rPr>
                  <w:w w:val="105"/>
                  <w:sz w:val="17"/>
                </w:rPr>
                <w:t>53</w:t>
              </w:r>
            </w:hyperlink>
          </w:p>
        </w:tc>
      </w:tr>
      <w:tr>
        <w:trPr>
          <w:trHeight w:val="680" w:hRule="atLeast"/>
        </w:trPr>
        <w:tc>
          <w:tcPr>
            <w:tcW w:w="9230" w:type="dxa"/>
          </w:tcPr>
          <w:p>
            <w:pPr>
              <w:pStyle w:val="TableParagraph"/>
              <w:spacing w:line="295" w:lineRule="auto"/>
              <w:ind w:left="800" w:right="48" w:hanging="201"/>
              <w:jc w:val="left"/>
              <w:rPr>
                <w:sz w:val="17"/>
              </w:rPr>
            </w:pPr>
            <w:hyperlink w:history="true" w:anchor="_bookmark64">
              <w:r>
                <w:rPr>
                  <w:w w:val="105"/>
                  <w:sz w:val="17"/>
                </w:rPr>
                <w:t>Sección tercera. De la impugnación jurisdiccional de los actos y acuerdos de las Entidades Locales por la</w:t>
              </w:r>
            </w:hyperlink>
            <w:r>
              <w:rPr>
                <w:w w:val="105"/>
                <w:sz w:val="17"/>
              </w:rPr>
              <w:t> </w:t>
            </w:r>
            <w:hyperlink w:history="true" w:anchor="_bookmark64">
              <w:r>
                <w:rPr>
                  <w:w w:val="102"/>
                  <w:sz w:val="17"/>
                </w:rPr>
                <w:t>Administración</w:t>
              </w:r>
              <w:r>
                <w:rPr>
                  <w:spacing w:val="1"/>
                  <w:sz w:val="17"/>
                </w:rPr>
                <w:t> </w:t>
              </w:r>
              <w:r>
                <w:rPr>
                  <w:spacing w:val="-1"/>
                  <w:w w:val="102"/>
                  <w:sz w:val="17"/>
                </w:rPr>
                <w:t>de</w:t>
              </w:r>
              <w:r>
                <w:rPr>
                  <w:w w:val="102"/>
                  <w:sz w:val="17"/>
                </w:rPr>
                <w:t>l</w:t>
              </w:r>
              <w:r>
                <w:rPr>
                  <w:spacing w:val="1"/>
                  <w:sz w:val="17"/>
                </w:rPr>
                <w:t> </w:t>
              </w:r>
              <w:r>
                <w:rPr>
                  <w:w w:val="102"/>
                  <w:sz w:val="17"/>
                </w:rPr>
                <w:t>Estado</w:t>
              </w:r>
              <w:r>
                <w:rPr>
                  <w:spacing w:val="1"/>
                  <w:sz w:val="17"/>
                </w:rPr>
                <w:t> </w:t>
              </w:r>
              <w:r>
                <w:rPr>
                  <w:w w:val="102"/>
                  <w:sz w:val="17"/>
                </w:rPr>
                <w:t>o</w:t>
              </w:r>
              <w:r>
                <w:rPr>
                  <w:spacing w:val="1"/>
                  <w:sz w:val="17"/>
                </w:rPr>
                <w:t> </w:t>
              </w:r>
              <w:r>
                <w:rPr>
                  <w:spacing w:val="-1"/>
                  <w:w w:val="102"/>
                  <w:sz w:val="17"/>
                </w:rPr>
                <w:t>po</w:t>
              </w:r>
              <w:r>
                <w:rPr>
                  <w:w w:val="102"/>
                  <w:sz w:val="17"/>
                </w:rPr>
                <w:t>r</w:t>
              </w:r>
              <w:r>
                <w:rPr>
                  <w:spacing w:val="1"/>
                  <w:sz w:val="17"/>
                </w:rPr>
                <w:t> </w:t>
              </w:r>
              <w:r>
                <w:rPr>
                  <w:spacing w:val="-1"/>
                  <w:w w:val="102"/>
                  <w:sz w:val="17"/>
                </w:rPr>
                <w:t>la</w:t>
              </w:r>
              <w:r>
                <w:rPr>
                  <w:w w:val="102"/>
                  <w:sz w:val="17"/>
                </w:rPr>
                <w:t>s</w:t>
              </w:r>
              <w:r>
                <w:rPr>
                  <w:spacing w:val="1"/>
                  <w:sz w:val="17"/>
                </w:rPr>
                <w:t> </w:t>
              </w:r>
              <w:r>
                <w:rPr>
                  <w:spacing w:val="-1"/>
                  <w:w w:val="102"/>
                  <w:sz w:val="17"/>
                </w:rPr>
                <w:t>Comunidade</w:t>
              </w:r>
              <w:r>
                <w:rPr>
                  <w:w w:val="102"/>
                  <w:sz w:val="17"/>
                </w:rPr>
                <w:t>s</w:t>
              </w:r>
              <w:r>
                <w:rPr>
                  <w:spacing w:val="1"/>
                  <w:sz w:val="17"/>
                </w:rPr>
                <w:t> </w:t>
              </w:r>
              <w:r>
                <w:rPr>
                  <w:w w:val="102"/>
                  <w:sz w:val="17"/>
                </w:rPr>
                <w:t>Autónoma</w:t>
              </w:r>
              <w:r>
                <w:rPr>
                  <w:spacing w:val="-77"/>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before="4"/>
              <w:ind w:right="0"/>
              <w:jc w:val="left"/>
              <w:rPr>
                <w:sz w:val="32"/>
              </w:rPr>
            </w:pPr>
          </w:p>
          <w:p>
            <w:pPr>
              <w:pStyle w:val="TableParagraph"/>
              <w:spacing w:before="1"/>
              <w:ind w:left="165" w:right="176"/>
              <w:jc w:val="center"/>
              <w:rPr>
                <w:sz w:val="17"/>
              </w:rPr>
            </w:pPr>
            <w:hyperlink w:history="true" w:anchor="_bookmark64">
              <w:r>
                <w:rPr>
                  <w:w w:val="105"/>
                  <w:sz w:val="17"/>
                </w:rPr>
                <w:t>54</w:t>
              </w:r>
            </w:hyperlink>
          </w:p>
        </w:tc>
      </w:tr>
      <w:tr>
        <w:trPr>
          <w:trHeight w:val="440" w:hRule="atLeast"/>
        </w:trPr>
        <w:tc>
          <w:tcPr>
            <w:tcW w:w="9230" w:type="dxa"/>
          </w:tcPr>
          <w:p>
            <w:pPr>
              <w:pStyle w:val="TableParagraph"/>
              <w:rPr>
                <w:sz w:val="17"/>
              </w:rPr>
            </w:pPr>
            <w:hyperlink w:history="true" w:anchor="_bookmark65">
              <w:r>
                <w:rPr>
                  <w:w w:val="105"/>
                  <w:sz w:val="17"/>
                </w:rPr>
                <w:t>Sección cuarta. De la revisión de los actos en vía administrativa.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65">
              <w:r>
                <w:rPr>
                  <w:w w:val="105"/>
                  <w:sz w:val="17"/>
                </w:rPr>
                <w:t>55</w:t>
              </w:r>
            </w:hyperlink>
          </w:p>
        </w:tc>
      </w:tr>
      <w:tr>
        <w:trPr>
          <w:trHeight w:val="440" w:hRule="atLeast"/>
        </w:trPr>
        <w:tc>
          <w:tcPr>
            <w:tcW w:w="9230" w:type="dxa"/>
          </w:tcPr>
          <w:p>
            <w:pPr>
              <w:pStyle w:val="TableParagraph"/>
              <w:rPr>
                <w:sz w:val="17"/>
              </w:rPr>
            </w:pPr>
            <w:hyperlink w:history="true" w:anchor="_bookmark66">
              <w:r>
                <w:rPr>
                  <w:w w:val="102"/>
                  <w:sz w:val="17"/>
                </w:rPr>
                <w:t>Sección</w:t>
              </w:r>
              <w:r>
                <w:rPr>
                  <w:spacing w:val="1"/>
                  <w:sz w:val="17"/>
                </w:rPr>
                <w:t> </w:t>
              </w:r>
              <w:r>
                <w:rPr>
                  <w:spacing w:val="-1"/>
                  <w:w w:val="102"/>
                  <w:sz w:val="17"/>
                </w:rPr>
                <w:t>quinta</w:t>
              </w:r>
              <w:r>
                <w:rPr>
                  <w:w w:val="102"/>
                  <w:sz w:val="17"/>
                </w:rPr>
                <w:t>.</w:t>
              </w:r>
              <w:r>
                <w:rPr>
                  <w:spacing w:val="1"/>
                  <w:sz w:val="17"/>
                </w:rPr>
                <w:t> </w:t>
              </w:r>
              <w:r>
                <w:rPr>
                  <w:spacing w:val="-1"/>
                  <w:w w:val="102"/>
                  <w:sz w:val="17"/>
                </w:rPr>
                <w:t>De</w:t>
              </w:r>
              <w:r>
                <w:rPr>
                  <w:w w:val="102"/>
                  <w:sz w:val="17"/>
                </w:rPr>
                <w:t>l</w:t>
              </w:r>
              <w:r>
                <w:rPr>
                  <w:spacing w:val="1"/>
                  <w:sz w:val="17"/>
                </w:rPr>
                <w:t> </w:t>
              </w:r>
              <w:r>
                <w:rPr>
                  <w:spacing w:val="-1"/>
                  <w:w w:val="102"/>
                  <w:sz w:val="17"/>
                </w:rPr>
                <w:t>ejercici</w:t>
              </w:r>
              <w:r>
                <w:rPr>
                  <w:w w:val="102"/>
                  <w:sz w:val="17"/>
                </w:rPr>
                <w:t>o</w:t>
              </w:r>
              <w:r>
                <w:rPr>
                  <w:spacing w:val="1"/>
                  <w:sz w:val="17"/>
                </w:rPr>
                <w:t> </w:t>
              </w:r>
              <w:r>
                <w:rPr>
                  <w:spacing w:val="-1"/>
                  <w:w w:val="102"/>
                  <w:sz w:val="17"/>
                </w:rPr>
                <w:t>d</w:t>
              </w:r>
              <w:r>
                <w:rPr>
                  <w:w w:val="102"/>
                  <w:sz w:val="17"/>
                </w:rPr>
                <w:t>e</w:t>
              </w:r>
              <w:r>
                <w:rPr>
                  <w:spacing w:val="1"/>
                  <w:sz w:val="17"/>
                </w:rPr>
                <w:t> </w:t>
              </w:r>
              <w:r>
                <w:rPr>
                  <w:spacing w:val="-1"/>
                  <w:w w:val="102"/>
                  <w:sz w:val="17"/>
                </w:rPr>
                <w:t>accione</w:t>
              </w:r>
              <w:r>
                <w:rPr>
                  <w:spacing w:val="-52"/>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before="133"/>
              <w:ind w:left="165" w:right="176"/>
              <w:jc w:val="center"/>
              <w:rPr>
                <w:sz w:val="17"/>
              </w:rPr>
            </w:pPr>
            <w:hyperlink w:history="true" w:anchor="_bookmark66">
              <w:r>
                <w:rPr>
                  <w:w w:val="105"/>
                  <w:sz w:val="17"/>
                </w:rPr>
                <w:t>56</w:t>
              </w:r>
            </w:hyperlink>
          </w:p>
        </w:tc>
      </w:tr>
      <w:tr>
        <w:trPr>
          <w:trHeight w:val="440" w:hRule="atLeast"/>
        </w:trPr>
        <w:tc>
          <w:tcPr>
            <w:tcW w:w="9230" w:type="dxa"/>
          </w:tcPr>
          <w:p>
            <w:pPr>
              <w:pStyle w:val="TableParagraph"/>
              <w:rPr>
                <w:sz w:val="17"/>
              </w:rPr>
            </w:pPr>
            <w:hyperlink w:history="true" w:anchor="_bookmark67">
              <w:r>
                <w:rPr>
                  <w:w w:val="105"/>
                  <w:sz w:val="17"/>
                </w:rPr>
                <w:t>Sección sexta. De los conflictos de atribuciones y competencias.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67">
              <w:r>
                <w:rPr>
                  <w:w w:val="105"/>
                  <w:sz w:val="17"/>
                </w:rPr>
                <w:t>56</w:t>
              </w:r>
            </w:hyperlink>
          </w:p>
        </w:tc>
      </w:tr>
      <w:tr>
        <w:trPr>
          <w:trHeight w:val="440" w:hRule="atLeast"/>
        </w:trPr>
        <w:tc>
          <w:tcPr>
            <w:tcW w:w="9230" w:type="dxa"/>
          </w:tcPr>
          <w:p>
            <w:pPr>
              <w:pStyle w:val="TableParagraph"/>
              <w:rPr>
                <w:sz w:val="17"/>
              </w:rPr>
            </w:pPr>
            <w:hyperlink w:history="true" w:anchor="_bookmark68">
              <w:r>
                <w:rPr>
                  <w:spacing w:val="-1"/>
                  <w:w w:val="102"/>
                  <w:sz w:val="17"/>
                </w:rPr>
                <w:t>CAPÍTUL</w:t>
              </w:r>
              <w:r>
                <w:rPr>
                  <w:w w:val="102"/>
                  <w:sz w:val="17"/>
                </w:rPr>
                <w:t>O</w:t>
              </w:r>
              <w:r>
                <w:rPr>
                  <w:spacing w:val="1"/>
                  <w:sz w:val="17"/>
                </w:rPr>
                <w:t> </w:t>
              </w:r>
              <w:r>
                <w:rPr>
                  <w:w w:val="102"/>
                  <w:sz w:val="17"/>
                </w:rPr>
                <w:t>IV.</w:t>
              </w:r>
              <w:r>
                <w:rPr>
                  <w:spacing w:val="1"/>
                  <w:sz w:val="17"/>
                </w:rPr>
                <w:t> </w:t>
              </w:r>
              <w:r>
                <w:rPr>
                  <w:spacing w:val="-1"/>
                  <w:w w:val="102"/>
                  <w:sz w:val="17"/>
                </w:rPr>
                <w:t>Responsabilida</w:t>
              </w:r>
              <w:r>
                <w:rPr>
                  <w:w w:val="102"/>
                  <w:sz w:val="17"/>
                </w:rPr>
                <w:t>d</w:t>
              </w:r>
              <w:r>
                <w:rPr>
                  <w:spacing w:val="1"/>
                  <w:sz w:val="17"/>
                </w:rPr>
                <w:t> </w:t>
              </w:r>
              <w:r>
                <w:rPr>
                  <w:spacing w:val="-1"/>
                  <w:w w:val="102"/>
                  <w:sz w:val="17"/>
                </w:rPr>
                <w:t>d</w:t>
              </w:r>
              <w:r>
                <w:rPr>
                  <w:w w:val="102"/>
                  <w:sz w:val="17"/>
                </w:rPr>
                <w:t>e</w:t>
              </w:r>
              <w:r>
                <w:rPr>
                  <w:spacing w:val="1"/>
                  <w:sz w:val="17"/>
                </w:rPr>
                <w:t> </w:t>
              </w:r>
              <w:r>
                <w:rPr>
                  <w:spacing w:val="-1"/>
                  <w:w w:val="102"/>
                  <w:sz w:val="17"/>
                </w:rPr>
                <w:t>la</w:t>
              </w:r>
              <w:r>
                <w:rPr>
                  <w:w w:val="102"/>
                  <w:sz w:val="17"/>
                </w:rPr>
                <w:t>s</w:t>
              </w:r>
              <w:r>
                <w:rPr>
                  <w:spacing w:val="1"/>
                  <w:sz w:val="17"/>
                </w:rPr>
                <w:t> </w:t>
              </w:r>
              <w:r>
                <w:rPr>
                  <w:w w:val="102"/>
                  <w:sz w:val="17"/>
                </w:rPr>
                <w:t>Entidades</w:t>
              </w:r>
              <w:r>
                <w:rPr>
                  <w:spacing w:val="1"/>
                  <w:sz w:val="17"/>
                </w:rPr>
                <w:t> </w:t>
              </w:r>
              <w:r>
                <w:rPr>
                  <w:spacing w:val="-1"/>
                  <w:w w:val="102"/>
                  <w:sz w:val="17"/>
                </w:rPr>
                <w:t>Locale</w:t>
              </w:r>
              <w:r>
                <w:rPr>
                  <w:spacing w:val="-65"/>
                  <w:w w:val="102"/>
                  <w:sz w:val="17"/>
                </w:rPr>
                <w:t>s</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before="133"/>
              <w:ind w:left="165" w:right="176"/>
              <w:jc w:val="center"/>
              <w:rPr>
                <w:sz w:val="17"/>
              </w:rPr>
            </w:pPr>
            <w:hyperlink w:history="true" w:anchor="_bookmark68">
              <w:r>
                <w:rPr>
                  <w:w w:val="105"/>
                  <w:sz w:val="17"/>
                </w:rPr>
                <w:t>57</w:t>
              </w:r>
            </w:hyperlink>
          </w:p>
        </w:tc>
      </w:tr>
      <w:tr>
        <w:trPr>
          <w:trHeight w:val="439" w:hRule="atLeast"/>
        </w:trPr>
        <w:tc>
          <w:tcPr>
            <w:tcW w:w="9230" w:type="dxa"/>
          </w:tcPr>
          <w:p>
            <w:pPr>
              <w:pStyle w:val="TableParagraph"/>
              <w:rPr>
                <w:sz w:val="17"/>
              </w:rPr>
            </w:pPr>
            <w:hyperlink w:history="true" w:anchor="_bookmark69">
              <w:r>
                <w:rPr>
                  <w:w w:val="105"/>
                  <w:sz w:val="17"/>
                </w:rPr>
                <w:t>TÍTULO VII. Estatuto del Vecino. . . . . . . . . . . . . . . . . . . . . . . . .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69">
              <w:r>
                <w:rPr>
                  <w:w w:val="105"/>
                  <w:sz w:val="17"/>
                </w:rPr>
                <w:t>57</w:t>
              </w:r>
            </w:hyperlink>
          </w:p>
        </w:tc>
      </w:tr>
      <w:tr>
        <w:trPr>
          <w:trHeight w:val="440" w:hRule="atLeast"/>
        </w:trPr>
        <w:tc>
          <w:tcPr>
            <w:tcW w:w="9230" w:type="dxa"/>
          </w:tcPr>
          <w:p>
            <w:pPr>
              <w:pStyle w:val="TableParagraph"/>
              <w:rPr>
                <w:sz w:val="17"/>
              </w:rPr>
            </w:pPr>
            <w:hyperlink w:history="true" w:anchor="_bookmark70">
              <w:r>
                <w:rPr>
                  <w:w w:val="105"/>
                  <w:sz w:val="17"/>
                </w:rPr>
                <w:t>CAPÍTULO</w:t>
              </w:r>
              <w:r>
                <w:rPr>
                  <w:spacing w:val="-5"/>
                  <w:w w:val="105"/>
                  <w:sz w:val="17"/>
                </w:rPr>
                <w:t> </w:t>
              </w:r>
              <w:r>
                <w:rPr>
                  <w:w w:val="105"/>
                  <w:sz w:val="17"/>
                </w:rPr>
                <w:t>I.</w:t>
              </w:r>
              <w:r>
                <w:rPr>
                  <w:spacing w:val="-4"/>
                  <w:w w:val="105"/>
                  <w:sz w:val="17"/>
                </w:rPr>
                <w:t> </w:t>
              </w:r>
              <w:r>
                <w:rPr>
                  <w:w w:val="105"/>
                  <w:sz w:val="17"/>
                </w:rPr>
                <w:t>Derechos</w:t>
              </w:r>
              <w:r>
                <w:rPr>
                  <w:spacing w:val="-4"/>
                  <w:w w:val="105"/>
                  <w:sz w:val="17"/>
                </w:rPr>
                <w:t> </w:t>
              </w:r>
              <w:r>
                <w:rPr>
                  <w:w w:val="105"/>
                  <w:sz w:val="17"/>
                </w:rPr>
                <w:t>y</w:t>
              </w:r>
              <w:r>
                <w:rPr>
                  <w:spacing w:val="-4"/>
                  <w:w w:val="105"/>
                  <w:sz w:val="17"/>
                </w:rPr>
                <w:t> </w:t>
              </w:r>
              <w:r>
                <w:rPr>
                  <w:w w:val="105"/>
                  <w:sz w:val="17"/>
                </w:rPr>
                <w:t>deberes</w:t>
              </w:r>
              <w:r>
                <w:rPr>
                  <w:spacing w:val="-4"/>
                  <w:w w:val="105"/>
                  <w:sz w:val="17"/>
                </w:rPr>
                <w:t> </w:t>
              </w:r>
              <w:r>
                <w:rPr>
                  <w:w w:val="105"/>
                  <w:sz w:val="17"/>
                </w:rPr>
                <w:t>de</w:t>
              </w:r>
              <w:r>
                <w:rPr>
                  <w:spacing w:val="-4"/>
                  <w:w w:val="105"/>
                  <w:sz w:val="17"/>
                </w:rPr>
                <w:t> </w:t>
              </w:r>
              <w:r>
                <w:rPr>
                  <w:w w:val="105"/>
                  <w:sz w:val="17"/>
                </w:rPr>
                <w:t>los</w:t>
              </w:r>
              <w:r>
                <w:rPr>
                  <w:spacing w:val="-4"/>
                  <w:w w:val="105"/>
                  <w:sz w:val="17"/>
                </w:rPr>
                <w:t> </w:t>
              </w:r>
              <w:r>
                <w:rPr>
                  <w:spacing w:val="-7"/>
                  <w:w w:val="105"/>
                  <w:sz w:val="17"/>
                </w:rPr>
                <w:t>vecino.s</w:t>
              </w:r>
              <w:r>
                <w:rPr>
                  <w:spacing w:val="-3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6"/>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spacing w:val="24"/>
                  <w:w w:val="105"/>
                  <w:sz w:val="17"/>
                </w:rPr>
                <w:t>.</w:t>
              </w:r>
              <w:r>
                <w:rPr>
                  <w:spacing w:val="-5"/>
                  <w:w w:val="105"/>
                  <w:sz w:val="17"/>
                </w:rPr>
                <w:t> </w:t>
              </w:r>
              <w:r>
                <w:rPr>
                  <w:w w:val="105"/>
                  <w:sz w:val="17"/>
                </w:rPr>
                <w:t>.</w:t>
              </w:r>
              <w:r>
                <w:rPr>
                  <w:sz w:val="17"/>
                </w:rPr>
                <w:t> </w:t>
              </w:r>
              <w:r>
                <w:rPr>
                  <w:spacing w:val="-24"/>
                  <w:sz w:val="17"/>
                </w:rPr>
                <w:t> </w:t>
              </w:r>
            </w:hyperlink>
          </w:p>
        </w:tc>
        <w:tc>
          <w:tcPr>
            <w:tcW w:w="581" w:type="dxa"/>
          </w:tcPr>
          <w:p>
            <w:pPr>
              <w:pStyle w:val="TableParagraph"/>
              <w:spacing w:before="133"/>
              <w:ind w:left="165" w:right="176"/>
              <w:jc w:val="center"/>
              <w:rPr>
                <w:sz w:val="17"/>
              </w:rPr>
            </w:pPr>
            <w:hyperlink w:history="true" w:anchor="_bookmark70">
              <w:r>
                <w:rPr>
                  <w:w w:val="105"/>
                  <w:sz w:val="17"/>
                </w:rPr>
                <w:t>57</w:t>
              </w:r>
            </w:hyperlink>
          </w:p>
        </w:tc>
      </w:tr>
      <w:tr>
        <w:trPr>
          <w:trHeight w:val="440" w:hRule="atLeast"/>
        </w:trPr>
        <w:tc>
          <w:tcPr>
            <w:tcW w:w="9230" w:type="dxa"/>
          </w:tcPr>
          <w:p>
            <w:pPr>
              <w:pStyle w:val="TableParagraph"/>
              <w:rPr>
                <w:sz w:val="17"/>
              </w:rPr>
            </w:pPr>
            <w:hyperlink w:history="true" w:anchor="_bookmark71">
              <w:r>
                <w:rPr>
                  <w:w w:val="105"/>
                  <w:sz w:val="17"/>
                </w:rPr>
                <w:t>CAPÍTULO II. Información y participación ciudadana. . . . . . . . . .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71">
              <w:r>
                <w:rPr>
                  <w:w w:val="105"/>
                  <w:sz w:val="17"/>
                </w:rPr>
                <w:t>57</w:t>
              </w:r>
            </w:hyperlink>
          </w:p>
        </w:tc>
      </w:tr>
      <w:tr>
        <w:trPr>
          <w:trHeight w:val="440" w:hRule="atLeast"/>
        </w:trPr>
        <w:tc>
          <w:tcPr>
            <w:tcW w:w="9230" w:type="dxa"/>
          </w:tcPr>
          <w:p>
            <w:pPr>
              <w:pStyle w:val="TableParagraph"/>
              <w:rPr>
                <w:sz w:val="17"/>
              </w:rPr>
            </w:pPr>
            <w:hyperlink w:history="true" w:anchor="_bookmark72">
              <w:r>
                <w:rPr>
                  <w:w w:val="105"/>
                  <w:sz w:val="17"/>
                </w:rPr>
                <w:t>DISPOSICIONES ADICIONALES. . . . . . . . . . . . . . . . . . . . . .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72">
              <w:r>
                <w:rPr>
                  <w:w w:val="105"/>
                  <w:sz w:val="17"/>
                </w:rPr>
                <w:t>60</w:t>
              </w:r>
            </w:hyperlink>
          </w:p>
        </w:tc>
      </w:tr>
      <w:tr>
        <w:trPr>
          <w:trHeight w:val="440" w:hRule="atLeast"/>
        </w:trPr>
        <w:tc>
          <w:tcPr>
            <w:tcW w:w="9230" w:type="dxa"/>
          </w:tcPr>
          <w:p>
            <w:pPr>
              <w:pStyle w:val="TableParagraph"/>
              <w:rPr>
                <w:sz w:val="17"/>
              </w:rPr>
            </w:pPr>
            <w:hyperlink w:history="true" w:anchor="_bookmark73">
              <w:r>
                <w:rPr>
                  <w:w w:val="105"/>
                  <w:sz w:val="17"/>
                </w:rPr>
                <w:t>DISPOSICIONES TRANSITORIAS. . . . . . . . . . . . . . . . . . . . .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73">
              <w:r>
                <w:rPr>
                  <w:w w:val="105"/>
                  <w:sz w:val="17"/>
                </w:rPr>
                <w:t>61</w:t>
              </w:r>
            </w:hyperlink>
          </w:p>
        </w:tc>
      </w:tr>
      <w:tr>
        <w:trPr>
          <w:trHeight w:val="440" w:hRule="atLeast"/>
        </w:trPr>
        <w:tc>
          <w:tcPr>
            <w:tcW w:w="9230" w:type="dxa"/>
          </w:tcPr>
          <w:p>
            <w:pPr>
              <w:pStyle w:val="TableParagraph"/>
              <w:rPr>
                <w:sz w:val="17"/>
              </w:rPr>
            </w:pPr>
            <w:hyperlink w:history="true" w:anchor="_bookmark74">
              <w:r>
                <w:rPr>
                  <w:w w:val="105"/>
                  <w:sz w:val="17"/>
                </w:rPr>
                <w:t>DISPOSICIÓN DEROGATORIA. . . . . . . . . . . . . . . . . . . . . . . . . . . . . . . . . . . . . . . . . . . . . . . . . . .</w:t>
              </w:r>
              <w:r>
                <w:rPr>
                  <w:sz w:val="17"/>
                </w:rPr>
                <w:t>  </w:t>
              </w:r>
            </w:hyperlink>
          </w:p>
        </w:tc>
        <w:tc>
          <w:tcPr>
            <w:tcW w:w="581" w:type="dxa"/>
          </w:tcPr>
          <w:p>
            <w:pPr>
              <w:pStyle w:val="TableParagraph"/>
              <w:spacing w:before="133"/>
              <w:ind w:left="165" w:right="176"/>
              <w:jc w:val="center"/>
              <w:rPr>
                <w:sz w:val="17"/>
              </w:rPr>
            </w:pPr>
            <w:hyperlink w:history="true" w:anchor="_bookmark74">
              <w:r>
                <w:rPr>
                  <w:w w:val="105"/>
                  <w:sz w:val="17"/>
                </w:rPr>
                <w:t>61</w:t>
              </w:r>
            </w:hyperlink>
          </w:p>
        </w:tc>
      </w:tr>
      <w:tr>
        <w:trPr>
          <w:trHeight w:val="339" w:hRule="atLeast"/>
        </w:trPr>
        <w:tc>
          <w:tcPr>
            <w:tcW w:w="9230" w:type="dxa"/>
          </w:tcPr>
          <w:p>
            <w:pPr>
              <w:pStyle w:val="TableParagraph"/>
              <w:spacing w:line="192" w:lineRule="exact"/>
              <w:ind w:right="217"/>
              <w:rPr>
                <w:sz w:val="17"/>
              </w:rPr>
            </w:pPr>
            <w:hyperlink w:history="true" w:anchor="_bookmark75">
              <w:r>
                <w:rPr>
                  <w:spacing w:val="-1"/>
                  <w:w w:val="102"/>
                  <w:sz w:val="17"/>
                </w:rPr>
                <w:t>DISPOSICIÓ</w:t>
              </w:r>
              <w:r>
                <w:rPr>
                  <w:w w:val="102"/>
                  <w:sz w:val="17"/>
                </w:rPr>
                <w:t>N</w:t>
              </w:r>
              <w:r>
                <w:rPr>
                  <w:spacing w:val="1"/>
                  <w:sz w:val="17"/>
                </w:rPr>
                <w:t> </w:t>
              </w:r>
              <w:r>
                <w:rPr>
                  <w:w w:val="102"/>
                  <w:sz w:val="17"/>
                </w:rPr>
                <w:t>FINA</w:t>
              </w:r>
              <w:r>
                <w:rPr>
                  <w:spacing w:val="-44"/>
                  <w:w w:val="102"/>
                  <w:sz w:val="17"/>
                </w:rPr>
                <w:t>L</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spacing w:val="24"/>
                  <w:w w:val="102"/>
                  <w:sz w:val="17"/>
                </w:rPr>
                <w:t>.</w:t>
              </w:r>
              <w:r>
                <w:rPr>
                  <w:sz w:val="17"/>
                </w:rPr>
                <w:t> </w:t>
              </w:r>
              <w:r>
                <w:rPr>
                  <w:w w:val="102"/>
                  <w:sz w:val="17"/>
                </w:rPr>
                <w:t>.</w:t>
              </w:r>
              <w:r>
                <w:rPr>
                  <w:sz w:val="17"/>
                </w:rPr>
                <w:t> </w:t>
              </w:r>
              <w:r>
                <w:rPr>
                  <w:spacing w:val="-24"/>
                  <w:sz w:val="17"/>
                </w:rPr>
                <w:t> </w:t>
              </w:r>
            </w:hyperlink>
          </w:p>
        </w:tc>
        <w:tc>
          <w:tcPr>
            <w:tcW w:w="581" w:type="dxa"/>
          </w:tcPr>
          <w:p>
            <w:pPr>
              <w:pStyle w:val="TableParagraph"/>
              <w:spacing w:line="187" w:lineRule="exact" w:before="133"/>
              <w:ind w:left="165" w:right="176"/>
              <w:jc w:val="center"/>
              <w:rPr>
                <w:sz w:val="17"/>
              </w:rPr>
            </w:pPr>
            <w:hyperlink w:history="true" w:anchor="_bookmark75">
              <w:r>
                <w:rPr>
                  <w:w w:val="105"/>
                  <w:sz w:val="17"/>
                </w:rPr>
                <w:t>61</w:t>
              </w:r>
            </w:hyperlink>
          </w:p>
        </w:tc>
      </w:tr>
    </w:tbl>
    <w:p>
      <w:pPr>
        <w:spacing w:after="0" w:line="187" w:lineRule="exact"/>
        <w:jc w:val="center"/>
        <w:rPr>
          <w:sz w:val="17"/>
        </w:rPr>
        <w:sectPr>
          <w:pgSz w:w="11910" w:h="16840"/>
          <w:pgMar w:header="529" w:footer="570" w:top="1200" w:bottom="760" w:left="1340" w:right="540"/>
        </w:sectPr>
      </w:pPr>
    </w:p>
    <w:p>
      <w:pPr>
        <w:pStyle w:val="BodyText"/>
        <w:spacing w:before="4"/>
        <w:ind w:left="0" w:firstLine="0"/>
        <w:jc w:val="left"/>
        <w:rPr>
          <w:sz w:val="29"/>
        </w:rPr>
      </w:pPr>
    </w:p>
    <w:p>
      <w:pPr>
        <w:spacing w:before="137"/>
        <w:ind w:left="815" w:right="1613" w:firstLine="0"/>
        <w:jc w:val="center"/>
        <w:rPr>
          <w:sz w:val="28"/>
        </w:rPr>
      </w:pPr>
      <w:r>
        <w:rPr>
          <w:color w:val="004479"/>
          <w:sz w:val="28"/>
        </w:rPr>
        <w:t>TEXTO CONSOLIDADO</w:t>
      </w:r>
    </w:p>
    <w:p>
      <w:pPr>
        <w:spacing w:before="38"/>
        <w:ind w:left="815" w:right="1613" w:firstLine="0"/>
        <w:jc w:val="center"/>
        <w:rPr>
          <w:sz w:val="28"/>
        </w:rPr>
      </w:pPr>
      <w:r>
        <w:rPr>
          <w:color w:val="004479"/>
          <w:sz w:val="28"/>
        </w:rPr>
        <w:t>Última modificación: sin modificaciones</w:t>
      </w:r>
    </w:p>
    <w:p>
      <w:pPr>
        <w:pStyle w:val="BodyText"/>
        <w:spacing w:before="0"/>
        <w:ind w:left="0" w:firstLine="0"/>
        <w:jc w:val="left"/>
        <w:rPr>
          <w:sz w:val="38"/>
        </w:rPr>
      </w:pPr>
    </w:p>
    <w:p>
      <w:pPr>
        <w:pStyle w:val="BodyText"/>
        <w:spacing w:line="249" w:lineRule="auto" w:before="276"/>
        <w:ind w:right="1271"/>
      </w:pPr>
      <w:bookmarkStart w:name="[Preámbulo]" w:id="2"/>
      <w:bookmarkEnd w:id="2"/>
      <w:r>
        <w:rPr/>
      </w:r>
      <w:bookmarkStart w:name="[Articulos]" w:id="3"/>
      <w:bookmarkEnd w:id="3"/>
      <w:r>
        <w:rPr/>
      </w:r>
      <w:bookmarkStart w:name="_bookmark0" w:id="4"/>
      <w:bookmarkEnd w:id="4"/>
      <w:r>
        <w:rPr/>
      </w:r>
      <w:r>
        <w:rPr/>
        <w:t>La disposición final primera de la Ley 7/1985, de 2 de abril, Reguladora de las Bases del Régimen Local, establece que el Gobierno de la Nación deberá actualizar y acomodar a lo dispuesto en la misma, entre otros, el Reglamento de Organización, Funcionamiento y Régimen Jurídico de las Corporaciones Locales aprobado por Decreto de 17 de mayo de 1952 con las modificaciones de que haya sido objeto en disposiciones posteriores.</w:t>
      </w:r>
    </w:p>
    <w:p>
      <w:pPr>
        <w:pStyle w:val="BodyText"/>
        <w:spacing w:line="249" w:lineRule="auto" w:before="4"/>
        <w:ind w:right="1272"/>
      </w:pPr>
      <w:r>
        <w:rPr/>
        <w:t>El Gobierno ha procedido, de conformidad con esta disposición, a adecuar a la Ley Reguladora de las Bases del Régimen Local el Reglamento citado para lo cual ha sido preciso una cierta labor actualizadora para desarrollar las novedades de la Ley 7/1985, en cuanto a los Estatutos de los miembros de las Corporaciones Locales y de los vecinos, así como la participación ciudadana. Del mismo modo, se ha adecuado al pluralismo político el funcionamiento de los órganos colegiados de las entidades locales y se regula el régimen de delegación de atribuciones del Presidente y Pleno de las Corporaciones Locales en otros órganos de las mismas.</w:t>
      </w:r>
    </w:p>
    <w:p>
      <w:pPr>
        <w:pStyle w:val="BodyText"/>
        <w:spacing w:line="249" w:lineRule="auto" w:before="6"/>
        <w:ind w:right="1275"/>
      </w:pPr>
      <w:r>
        <w:rPr/>
        <w:t>En cuanto al procedimiento y régimen jurídico se produce una remisión general a la Ley estatal reguladora del procedimiento administrativo común, contemplando las peculiaridades propias del Régimen Local.</w:t>
      </w:r>
    </w:p>
    <w:p>
      <w:pPr>
        <w:pStyle w:val="BodyText"/>
        <w:spacing w:line="249" w:lineRule="auto" w:before="3"/>
        <w:ind w:right="1272"/>
      </w:pPr>
      <w:r>
        <w:rPr/>
        <w:t>En su virtud, a propuesta del Ministro para las Administraciones Públicas, de acuerdo con el Consejo de Estado y previa deliberación del Consejo de Ministros en su reunión del día 28 de noviembre de</w:t>
      </w:r>
      <w:r>
        <w:rPr>
          <w:spacing w:val="-6"/>
        </w:rPr>
        <w:t> </w:t>
      </w:r>
      <w:r>
        <w:rPr/>
        <w:t>1986,</w:t>
      </w:r>
    </w:p>
    <w:p>
      <w:pPr>
        <w:pStyle w:val="BodyText"/>
        <w:spacing w:before="3"/>
        <w:ind w:left="0" w:firstLine="0"/>
        <w:jc w:val="left"/>
        <w:rPr>
          <w:sz w:val="30"/>
        </w:rPr>
      </w:pPr>
    </w:p>
    <w:p>
      <w:pPr>
        <w:pStyle w:val="Heading1"/>
        <w:ind w:left="815" w:right="1612"/>
        <w:jc w:val="center"/>
      </w:pPr>
      <w:r>
        <w:rPr/>
        <w:t>D I S P O N G O</w:t>
      </w:r>
    </w:p>
    <w:p>
      <w:pPr>
        <w:pStyle w:val="BodyText"/>
        <w:spacing w:before="5"/>
        <w:ind w:left="0" w:firstLine="0"/>
        <w:jc w:val="left"/>
        <w:rPr>
          <w:b/>
          <w:sz w:val="30"/>
        </w:rPr>
      </w:pPr>
    </w:p>
    <w:p>
      <w:pPr>
        <w:spacing w:before="0"/>
        <w:ind w:left="474" w:right="0" w:firstLine="0"/>
        <w:jc w:val="both"/>
        <w:rPr>
          <w:b/>
          <w:sz w:val="20"/>
        </w:rPr>
      </w:pPr>
      <w:bookmarkStart w:name="Artículo único." w:id="5"/>
      <w:bookmarkEnd w:id="5"/>
      <w:r>
        <w:rPr/>
      </w:r>
      <w:bookmarkStart w:name="_bookmark1" w:id="6"/>
      <w:bookmarkEnd w:id="6"/>
      <w:r>
        <w:rPr/>
      </w:r>
      <w:r>
        <w:rPr>
          <w:b/>
          <w:sz w:val="20"/>
        </w:rPr>
        <w:t>Artículo único.</w:t>
      </w:r>
    </w:p>
    <w:p>
      <w:pPr>
        <w:pStyle w:val="BodyText"/>
        <w:spacing w:line="249" w:lineRule="auto" w:before="118"/>
        <w:ind w:right="1272"/>
      </w:pPr>
      <w:r>
        <w:rPr/>
        <w:t>Se aprueba el Reglamento de Organización, Funcionamiento y Régimen Jurídico de las Entidades Locales actualizado y acomodado a la Ley 7/1985, de 2 de abril, Reguladora de las Bases del Régimen Local, cuyo texto se inserta a</w:t>
      </w:r>
      <w:r>
        <w:rPr>
          <w:spacing w:val="-10"/>
        </w:rPr>
        <w:t> </w:t>
      </w:r>
      <w:r>
        <w:rPr/>
        <w:t>continuación.</w:t>
      </w:r>
    </w:p>
    <w:p>
      <w:pPr>
        <w:pStyle w:val="BodyText"/>
        <w:spacing w:before="123"/>
        <w:ind w:left="814" w:firstLine="0"/>
        <w:jc w:val="left"/>
      </w:pPr>
      <w:bookmarkStart w:name="[Firma]" w:id="7"/>
      <w:bookmarkEnd w:id="7"/>
      <w:r>
        <w:rPr/>
      </w:r>
      <w:r>
        <w:rPr/>
        <w:t>Dado en Madrid a 28 de noviembre de 1986.</w:t>
      </w:r>
    </w:p>
    <w:p>
      <w:pPr>
        <w:pStyle w:val="BodyText"/>
        <w:spacing w:before="180"/>
        <w:ind w:left="0" w:right="1272" w:firstLine="0"/>
        <w:jc w:val="right"/>
      </w:pPr>
      <w:r>
        <w:rPr/>
        <w:t>JUAN CARLOS R</w:t>
      </w:r>
    </w:p>
    <w:p>
      <w:pPr>
        <w:spacing w:before="130"/>
        <w:ind w:left="815" w:right="1612" w:firstLine="0"/>
        <w:jc w:val="center"/>
        <w:rPr>
          <w:sz w:val="16"/>
        </w:rPr>
      </w:pPr>
      <w:r>
        <w:rPr>
          <w:sz w:val="16"/>
        </w:rPr>
        <w:t>El Ministro para las Administraciones Públicas, JOAQUÍN ALMUNIA AMANN</w:t>
      </w:r>
    </w:p>
    <w:p>
      <w:pPr>
        <w:pStyle w:val="BodyText"/>
        <w:spacing w:before="0"/>
        <w:ind w:left="0" w:firstLine="0"/>
        <w:jc w:val="left"/>
      </w:pPr>
    </w:p>
    <w:p>
      <w:pPr>
        <w:pStyle w:val="BodyText"/>
        <w:spacing w:before="8"/>
        <w:ind w:left="0" w:firstLine="0"/>
        <w:jc w:val="left"/>
      </w:pPr>
    </w:p>
    <w:p>
      <w:pPr>
        <w:pStyle w:val="Heading1"/>
        <w:spacing w:line="249" w:lineRule="auto"/>
        <w:ind w:left="815" w:right="1613"/>
        <w:jc w:val="center"/>
      </w:pPr>
      <w:bookmarkStart w:name="REGLAMENTO DE ORGANIZACIÓN, FUNCIONAMIEN" w:id="8"/>
      <w:bookmarkEnd w:id="8"/>
      <w:r>
        <w:rPr>
          <w:b w:val="0"/>
        </w:rPr>
      </w:r>
      <w:bookmarkStart w:name="_bookmark2" w:id="9"/>
      <w:bookmarkEnd w:id="9"/>
      <w:r>
        <w:rPr>
          <w:b w:val="0"/>
        </w:rPr>
      </w:r>
      <w:r>
        <w:rPr/>
        <w:t>REGLAMENTO DE ORGANIZACIÓN, FUNCIONAMIENTO Y RÉGIMEN JURÍDICO DE LAS ENTIDADES LOCALES</w:t>
      </w:r>
    </w:p>
    <w:p>
      <w:pPr>
        <w:pStyle w:val="BodyText"/>
        <w:spacing w:before="0"/>
        <w:ind w:left="0" w:firstLine="0"/>
        <w:jc w:val="left"/>
        <w:rPr>
          <w:b/>
          <w:sz w:val="22"/>
        </w:rPr>
      </w:pPr>
    </w:p>
    <w:p>
      <w:pPr>
        <w:pStyle w:val="BodyText"/>
        <w:spacing w:before="5"/>
        <w:ind w:left="0" w:firstLine="0"/>
        <w:jc w:val="left"/>
        <w:rPr>
          <w:b/>
          <w:sz w:val="27"/>
        </w:rPr>
      </w:pPr>
    </w:p>
    <w:p>
      <w:pPr>
        <w:pStyle w:val="BodyText"/>
        <w:spacing w:before="1"/>
        <w:ind w:left="815" w:right="1612" w:firstLine="0"/>
        <w:jc w:val="center"/>
      </w:pPr>
      <w:bookmarkStart w:name="TÍTULO PRELIMINAR. Disposiciones general" w:id="10"/>
      <w:bookmarkEnd w:id="10"/>
      <w:r>
        <w:rPr/>
      </w:r>
      <w:bookmarkStart w:name="_bookmark3" w:id="11"/>
      <w:bookmarkEnd w:id="11"/>
      <w:r>
        <w:rPr/>
      </w:r>
      <w:r>
        <w:rPr/>
        <w:t>TÍTULO PRELIMINAR</w:t>
      </w:r>
    </w:p>
    <w:p>
      <w:pPr>
        <w:pStyle w:val="Heading1"/>
        <w:spacing w:before="123"/>
        <w:ind w:left="815" w:right="1613"/>
        <w:jc w:val="center"/>
      </w:pPr>
      <w:r>
        <w:rPr/>
        <w:t>Disposiciones generales</w:t>
      </w:r>
    </w:p>
    <w:p>
      <w:pPr>
        <w:pStyle w:val="BodyText"/>
        <w:spacing w:before="5"/>
        <w:ind w:left="0" w:firstLine="0"/>
        <w:jc w:val="left"/>
        <w:rPr>
          <w:b/>
          <w:sz w:val="30"/>
        </w:rPr>
      </w:pPr>
    </w:p>
    <w:p>
      <w:pPr>
        <w:spacing w:before="0"/>
        <w:ind w:left="474" w:right="0" w:firstLine="0"/>
        <w:jc w:val="left"/>
        <w:rPr>
          <w:b/>
          <w:sz w:val="20"/>
        </w:rPr>
      </w:pPr>
      <w:bookmarkStart w:name="Artículo 1." w:id="12"/>
      <w:bookmarkEnd w:id="12"/>
      <w:r>
        <w:rPr/>
      </w:r>
      <w:r>
        <w:rPr>
          <w:b/>
          <w:sz w:val="20"/>
        </w:rPr>
        <w:t>Artículo 1.</w:t>
      </w:r>
    </w:p>
    <w:p>
      <w:pPr>
        <w:pStyle w:val="BodyText"/>
        <w:spacing w:line="249" w:lineRule="auto" w:before="118"/>
        <w:ind w:right="1306"/>
        <w:jc w:val="left"/>
      </w:pPr>
      <w:r>
        <w:rPr/>
        <w:t>De acuerdo con lo establecido en el artículo 3.º de la Ley 7/1985, de 2 de abril, la Administración Local Española está constituida</w:t>
      </w:r>
      <w:r>
        <w:rPr>
          <w:spacing w:val="-3"/>
        </w:rPr>
        <w:t> </w:t>
      </w:r>
      <w:r>
        <w:rPr/>
        <w:t>por:</w:t>
      </w:r>
    </w:p>
    <w:p>
      <w:pPr>
        <w:pStyle w:val="ListParagraph"/>
        <w:numPr>
          <w:ilvl w:val="0"/>
          <w:numId w:val="1"/>
        </w:numPr>
        <w:tabs>
          <w:tab w:pos="1037" w:val="left" w:leader="none"/>
        </w:tabs>
        <w:spacing w:line="240" w:lineRule="auto" w:before="121" w:after="0"/>
        <w:ind w:left="1036" w:right="0" w:hanging="223"/>
        <w:jc w:val="left"/>
        <w:rPr>
          <w:sz w:val="20"/>
        </w:rPr>
      </w:pPr>
      <w:r>
        <w:rPr>
          <w:sz w:val="20"/>
        </w:rPr>
        <w:t>Las entidades locales</w:t>
      </w:r>
      <w:r>
        <w:rPr>
          <w:spacing w:val="-19"/>
          <w:sz w:val="20"/>
        </w:rPr>
        <w:t> </w:t>
      </w:r>
      <w:r>
        <w:rPr>
          <w:sz w:val="20"/>
        </w:rPr>
        <w:t>territoriales:</w:t>
      </w:r>
    </w:p>
    <w:p>
      <w:pPr>
        <w:pStyle w:val="ListParagraph"/>
        <w:numPr>
          <w:ilvl w:val="0"/>
          <w:numId w:val="2"/>
        </w:numPr>
        <w:tabs>
          <w:tab w:pos="1048" w:val="left" w:leader="none"/>
        </w:tabs>
        <w:spacing w:line="240" w:lineRule="auto" w:before="130" w:after="0"/>
        <w:ind w:left="1047" w:right="0" w:hanging="234"/>
        <w:jc w:val="left"/>
        <w:rPr>
          <w:sz w:val="20"/>
        </w:rPr>
      </w:pPr>
      <w:r>
        <w:rPr>
          <w:sz w:val="20"/>
        </w:rPr>
        <w:t>El Municipio.</w:t>
      </w:r>
    </w:p>
    <w:p>
      <w:pPr>
        <w:pStyle w:val="ListParagraph"/>
        <w:numPr>
          <w:ilvl w:val="0"/>
          <w:numId w:val="2"/>
        </w:numPr>
        <w:tabs>
          <w:tab w:pos="1048" w:val="left" w:leader="none"/>
        </w:tabs>
        <w:spacing w:line="240" w:lineRule="auto" w:before="10" w:after="0"/>
        <w:ind w:left="1047" w:right="0" w:hanging="234"/>
        <w:jc w:val="left"/>
        <w:rPr>
          <w:sz w:val="20"/>
        </w:rPr>
      </w:pPr>
      <w:r>
        <w:rPr>
          <w:sz w:val="20"/>
        </w:rPr>
        <w:t>La</w:t>
      </w:r>
      <w:r>
        <w:rPr>
          <w:spacing w:val="-2"/>
          <w:sz w:val="20"/>
        </w:rPr>
        <w:t> </w:t>
      </w:r>
      <w:r>
        <w:rPr>
          <w:sz w:val="20"/>
        </w:rPr>
        <w:t>Provincia.</w:t>
      </w:r>
    </w:p>
    <w:p>
      <w:pPr>
        <w:pStyle w:val="ListParagraph"/>
        <w:numPr>
          <w:ilvl w:val="0"/>
          <w:numId w:val="2"/>
        </w:numPr>
        <w:tabs>
          <w:tab w:pos="1037" w:val="left" w:leader="none"/>
        </w:tabs>
        <w:spacing w:line="240" w:lineRule="auto" w:before="10" w:after="0"/>
        <w:ind w:left="1036" w:right="0" w:hanging="223"/>
        <w:jc w:val="left"/>
        <w:rPr>
          <w:sz w:val="20"/>
        </w:rPr>
      </w:pPr>
      <w:r>
        <w:rPr>
          <w:sz w:val="20"/>
        </w:rPr>
        <w:t>La Isla en los archipiélagos balear y</w:t>
      </w:r>
      <w:r>
        <w:rPr>
          <w:spacing w:val="-7"/>
          <w:sz w:val="20"/>
        </w:rPr>
        <w:t> </w:t>
      </w:r>
      <w:r>
        <w:rPr>
          <w:sz w:val="20"/>
        </w:rPr>
        <w:t>canario.</w:t>
      </w:r>
    </w:p>
    <w:p>
      <w:pPr>
        <w:pStyle w:val="ListParagraph"/>
        <w:numPr>
          <w:ilvl w:val="0"/>
          <w:numId w:val="1"/>
        </w:numPr>
        <w:tabs>
          <w:tab w:pos="1037" w:val="left" w:leader="none"/>
        </w:tabs>
        <w:spacing w:line="240" w:lineRule="auto" w:before="130" w:after="0"/>
        <w:ind w:left="1036" w:right="0" w:hanging="223"/>
        <w:jc w:val="left"/>
        <w:rPr>
          <w:sz w:val="20"/>
        </w:rPr>
      </w:pPr>
      <w:r>
        <w:rPr>
          <w:sz w:val="20"/>
        </w:rPr>
        <w:t>Otros entes que gozan, asimismo, de la condición de entidades</w:t>
      </w:r>
      <w:r>
        <w:rPr>
          <w:spacing w:val="-15"/>
          <w:sz w:val="20"/>
        </w:rPr>
        <w:t> </w:t>
      </w:r>
      <w:r>
        <w:rPr>
          <w:sz w:val="20"/>
        </w:rPr>
        <w:t>locales:</w:t>
      </w:r>
    </w:p>
    <w:p>
      <w:pPr>
        <w:spacing w:after="0" w:line="240" w:lineRule="auto"/>
        <w:jc w:val="left"/>
        <w:rPr>
          <w:sz w:val="20"/>
        </w:rPr>
        <w:sectPr>
          <w:pgSz w:w="11910" w:h="16840"/>
          <w:pgMar w:header="529" w:footer="570" w:top="1200" w:bottom="760" w:left="1340" w:right="540"/>
        </w:sectPr>
      </w:pPr>
    </w:p>
    <w:p>
      <w:pPr>
        <w:pStyle w:val="BodyText"/>
        <w:spacing w:before="0"/>
        <w:ind w:left="0" w:firstLine="0"/>
        <w:jc w:val="left"/>
      </w:pPr>
    </w:p>
    <w:p>
      <w:pPr>
        <w:pStyle w:val="BodyText"/>
        <w:spacing w:before="3"/>
        <w:ind w:left="0" w:firstLine="0"/>
        <w:jc w:val="left"/>
      </w:pPr>
    </w:p>
    <w:p>
      <w:pPr>
        <w:pStyle w:val="ListParagraph"/>
        <w:numPr>
          <w:ilvl w:val="0"/>
          <w:numId w:val="3"/>
        </w:numPr>
        <w:tabs>
          <w:tab w:pos="1070" w:val="left" w:leader="none"/>
        </w:tabs>
        <w:spacing w:line="249" w:lineRule="auto" w:before="126" w:after="0"/>
        <w:ind w:left="474" w:right="1274" w:firstLine="340"/>
        <w:jc w:val="both"/>
        <w:rPr>
          <w:sz w:val="20"/>
        </w:rPr>
      </w:pPr>
      <w:r>
        <w:rPr>
          <w:sz w:val="20"/>
        </w:rPr>
        <w:t>Las entidades de ámbito territorial inferior al municipal, instituidas o reconocidas por las Comunidades</w:t>
      </w:r>
      <w:r>
        <w:rPr>
          <w:spacing w:val="-3"/>
          <w:sz w:val="20"/>
        </w:rPr>
        <w:t> </w:t>
      </w:r>
      <w:r>
        <w:rPr>
          <w:sz w:val="20"/>
        </w:rPr>
        <w:t>Autónomas.</w:t>
      </w:r>
    </w:p>
    <w:p>
      <w:pPr>
        <w:pStyle w:val="ListParagraph"/>
        <w:numPr>
          <w:ilvl w:val="0"/>
          <w:numId w:val="3"/>
        </w:numPr>
        <w:tabs>
          <w:tab w:pos="1082" w:val="left" w:leader="none"/>
        </w:tabs>
        <w:spacing w:line="249" w:lineRule="auto" w:before="2" w:after="0"/>
        <w:ind w:left="474" w:right="1272" w:firstLine="340"/>
        <w:jc w:val="both"/>
        <w:rPr>
          <w:sz w:val="20"/>
        </w:rPr>
      </w:pPr>
      <w:r>
        <w:rPr>
          <w:sz w:val="20"/>
        </w:rPr>
        <w:t>Las Comarcas u otras entidades que agrupen varios Municipios, instituidas por las Comunidades Autónomas conforme a lo establecido en sus correspondientes Estatutos de Autonomía.</w:t>
      </w:r>
    </w:p>
    <w:p>
      <w:pPr>
        <w:pStyle w:val="ListParagraph"/>
        <w:numPr>
          <w:ilvl w:val="0"/>
          <w:numId w:val="3"/>
        </w:numPr>
        <w:tabs>
          <w:tab w:pos="1037" w:val="left" w:leader="none"/>
        </w:tabs>
        <w:spacing w:line="240" w:lineRule="auto" w:before="2" w:after="0"/>
        <w:ind w:left="1036" w:right="0" w:hanging="223"/>
        <w:jc w:val="both"/>
        <w:rPr>
          <w:sz w:val="20"/>
        </w:rPr>
      </w:pPr>
      <w:r>
        <w:rPr>
          <w:sz w:val="20"/>
        </w:rPr>
        <w:t>Las Áreas</w:t>
      </w:r>
      <w:r>
        <w:rPr>
          <w:spacing w:val="-2"/>
          <w:sz w:val="20"/>
        </w:rPr>
        <w:t> </w:t>
      </w:r>
      <w:r>
        <w:rPr>
          <w:sz w:val="20"/>
        </w:rPr>
        <w:t>Metropolitanas.</w:t>
      </w:r>
    </w:p>
    <w:p>
      <w:pPr>
        <w:pStyle w:val="ListParagraph"/>
        <w:numPr>
          <w:ilvl w:val="0"/>
          <w:numId w:val="3"/>
        </w:numPr>
        <w:tabs>
          <w:tab w:pos="1048" w:val="left" w:leader="none"/>
        </w:tabs>
        <w:spacing w:line="240" w:lineRule="auto" w:before="10" w:after="0"/>
        <w:ind w:left="1047" w:right="0" w:hanging="234"/>
        <w:jc w:val="both"/>
        <w:rPr>
          <w:sz w:val="20"/>
        </w:rPr>
      </w:pPr>
      <w:r>
        <w:rPr>
          <w:sz w:val="20"/>
        </w:rPr>
        <w:t>Las Mancomunidades de</w:t>
      </w:r>
      <w:r>
        <w:rPr>
          <w:spacing w:val="-3"/>
          <w:sz w:val="20"/>
        </w:rPr>
        <w:t> </w:t>
      </w:r>
      <w:r>
        <w:rPr>
          <w:sz w:val="20"/>
        </w:rPr>
        <w:t>Municipios.</w:t>
      </w:r>
    </w:p>
    <w:p>
      <w:pPr>
        <w:pStyle w:val="BodyText"/>
        <w:spacing w:before="1"/>
        <w:ind w:left="0" w:firstLine="0"/>
        <w:jc w:val="left"/>
        <w:rPr>
          <w:sz w:val="21"/>
        </w:rPr>
      </w:pPr>
    </w:p>
    <w:p>
      <w:pPr>
        <w:pStyle w:val="Heading1"/>
      </w:pPr>
      <w:bookmarkStart w:name="Artículo 2." w:id="13"/>
      <w:bookmarkEnd w:id="13"/>
      <w:r>
        <w:rPr>
          <w:b w:val="0"/>
        </w:rPr>
      </w:r>
      <w:r>
        <w:rPr/>
        <w:t>Artículo 2.</w:t>
      </w:r>
    </w:p>
    <w:p>
      <w:pPr>
        <w:pStyle w:val="ListParagraph"/>
        <w:numPr>
          <w:ilvl w:val="0"/>
          <w:numId w:val="4"/>
        </w:numPr>
        <w:tabs>
          <w:tab w:pos="1087" w:val="left" w:leader="none"/>
        </w:tabs>
        <w:spacing w:line="249" w:lineRule="auto" w:before="118" w:after="0"/>
        <w:ind w:left="474" w:right="1273" w:firstLine="340"/>
        <w:jc w:val="both"/>
        <w:rPr>
          <w:sz w:val="20"/>
        </w:rPr>
      </w:pPr>
      <w:r>
        <w:rPr>
          <w:sz w:val="20"/>
        </w:rPr>
        <w:t>El gobierno y administración municipal, salvo aquellos Municipios que legalmente funcionen en régimen de Concejo Abierto, corresponde al Ayuntamiento, integrado por el Alcalde y los</w:t>
      </w:r>
      <w:r>
        <w:rPr>
          <w:spacing w:val="-2"/>
          <w:sz w:val="20"/>
        </w:rPr>
        <w:t> </w:t>
      </w:r>
      <w:r>
        <w:rPr>
          <w:sz w:val="20"/>
        </w:rPr>
        <w:t>Concejales.</w:t>
      </w:r>
    </w:p>
    <w:p>
      <w:pPr>
        <w:pStyle w:val="BodyText"/>
        <w:spacing w:line="249" w:lineRule="auto"/>
        <w:ind w:right="1273"/>
      </w:pPr>
      <w:r>
        <w:rPr/>
        <w:t>En los Municipios que funcionen en régimen de Concejo Abierto, el gobierno y administración se ejercerá por una Asamblea integrada por todos los electores existentes en el Municipio y por el Alcalde elegido directamente por ellos.</w:t>
      </w:r>
    </w:p>
    <w:p>
      <w:pPr>
        <w:pStyle w:val="ListParagraph"/>
        <w:numPr>
          <w:ilvl w:val="0"/>
          <w:numId w:val="4"/>
        </w:numPr>
        <w:tabs>
          <w:tab w:pos="1081" w:val="left" w:leader="none"/>
        </w:tabs>
        <w:spacing w:line="249" w:lineRule="auto" w:before="3" w:after="0"/>
        <w:ind w:left="474" w:right="1273" w:firstLine="340"/>
        <w:jc w:val="both"/>
        <w:rPr>
          <w:sz w:val="20"/>
        </w:rPr>
      </w:pPr>
      <w:r>
        <w:rPr>
          <w:sz w:val="20"/>
        </w:rPr>
        <w:t>El gobierno y administración de la Provincia como entidad local corresponde a la Diputación u otra Corporación de carácter</w:t>
      </w:r>
      <w:r>
        <w:rPr>
          <w:spacing w:val="-8"/>
          <w:sz w:val="20"/>
        </w:rPr>
        <w:t> </w:t>
      </w:r>
      <w:r>
        <w:rPr>
          <w:sz w:val="20"/>
        </w:rPr>
        <w:t>representativo.</w:t>
      </w:r>
    </w:p>
    <w:p>
      <w:pPr>
        <w:pStyle w:val="ListParagraph"/>
        <w:numPr>
          <w:ilvl w:val="0"/>
          <w:numId w:val="4"/>
        </w:numPr>
        <w:tabs>
          <w:tab w:pos="1060" w:val="left" w:leader="none"/>
        </w:tabs>
        <w:spacing w:line="249" w:lineRule="auto" w:before="2" w:after="0"/>
        <w:ind w:left="474" w:right="1276" w:firstLine="340"/>
        <w:jc w:val="both"/>
        <w:rPr>
          <w:sz w:val="20"/>
        </w:rPr>
      </w:pPr>
      <w:r>
        <w:rPr>
          <w:sz w:val="20"/>
        </w:rPr>
        <w:t>Los Cabildos y Consejos insulares son los órganos de gobierno y administración de cada Isla.</w:t>
      </w:r>
    </w:p>
    <w:p>
      <w:pPr>
        <w:pStyle w:val="ListParagraph"/>
        <w:numPr>
          <w:ilvl w:val="0"/>
          <w:numId w:val="4"/>
        </w:numPr>
        <w:tabs>
          <w:tab w:pos="1059" w:val="left" w:leader="none"/>
        </w:tabs>
        <w:spacing w:line="249" w:lineRule="auto" w:before="1" w:after="0"/>
        <w:ind w:left="474" w:right="1274" w:firstLine="340"/>
        <w:jc w:val="both"/>
        <w:rPr>
          <w:sz w:val="20"/>
        </w:rPr>
      </w:pPr>
      <w:r>
        <w:rPr>
          <w:sz w:val="20"/>
        </w:rPr>
        <w:t>Los órganos de gobierno y administración de las demás entidades locales serán los regulados en las Leyes de las Comunidades Autónomas que las instituyan o reconozcan y, en el caso de las Mancomunidades, los establecidos en sus</w:t>
      </w:r>
      <w:r>
        <w:rPr>
          <w:spacing w:val="-12"/>
          <w:sz w:val="20"/>
        </w:rPr>
        <w:t> </w:t>
      </w:r>
      <w:r>
        <w:rPr>
          <w:sz w:val="20"/>
        </w:rPr>
        <w:t>Estatutos.</w:t>
      </w:r>
    </w:p>
    <w:p>
      <w:pPr>
        <w:pStyle w:val="BodyText"/>
        <w:spacing w:before="5"/>
        <w:ind w:left="0" w:firstLine="0"/>
        <w:jc w:val="left"/>
      </w:pPr>
    </w:p>
    <w:p>
      <w:pPr>
        <w:pStyle w:val="Heading1"/>
      </w:pPr>
      <w:bookmarkStart w:name="Artículo 3." w:id="14"/>
      <w:bookmarkEnd w:id="14"/>
      <w:r>
        <w:rPr>
          <w:b w:val="0"/>
        </w:rPr>
      </w:r>
      <w:r>
        <w:rPr/>
        <w:t>Artículo 3.</w:t>
      </w:r>
    </w:p>
    <w:p>
      <w:pPr>
        <w:pStyle w:val="ListParagraph"/>
        <w:numPr>
          <w:ilvl w:val="0"/>
          <w:numId w:val="5"/>
        </w:numPr>
        <w:tabs>
          <w:tab w:pos="1094" w:val="left" w:leader="none"/>
        </w:tabs>
        <w:spacing w:line="249" w:lineRule="auto" w:before="118" w:after="0"/>
        <w:ind w:left="474" w:right="1273" w:firstLine="340"/>
        <w:jc w:val="both"/>
        <w:rPr>
          <w:sz w:val="20"/>
        </w:rPr>
      </w:pPr>
      <w:r>
        <w:rPr>
          <w:sz w:val="20"/>
        </w:rPr>
        <w:t>Para el cumplimiento de sus fines, los Ayuntamientos, en representación de los Municipios, las Diputaciones u otras Corporaciones de carácter representativo, en representación de las Provincias, y los Cabildos y Consejos, en representación de las Islas, tendrán plena capacidad jurídica para adquirir, poseer, reivindicar, permutar, gravar o enajenar toda clase de bienes y derechos, celebrar contratos, establecer y explotar obras y servicios públicos, obligarse, interponer los recursos establecidos y ejercitar las acciones previstas en las</w:t>
      </w:r>
      <w:r>
        <w:rPr>
          <w:spacing w:val="-4"/>
          <w:sz w:val="20"/>
        </w:rPr>
        <w:t> </w:t>
      </w:r>
      <w:r>
        <w:rPr>
          <w:sz w:val="20"/>
        </w:rPr>
        <w:t>leyes.</w:t>
      </w:r>
    </w:p>
    <w:p>
      <w:pPr>
        <w:pStyle w:val="ListParagraph"/>
        <w:numPr>
          <w:ilvl w:val="0"/>
          <w:numId w:val="5"/>
        </w:numPr>
        <w:tabs>
          <w:tab w:pos="1048" w:val="left" w:leader="none"/>
        </w:tabs>
        <w:spacing w:line="249" w:lineRule="auto" w:before="6" w:after="0"/>
        <w:ind w:left="474" w:right="1273" w:firstLine="340"/>
        <w:jc w:val="both"/>
        <w:rPr>
          <w:sz w:val="20"/>
        </w:rPr>
      </w:pPr>
      <w:r>
        <w:rPr>
          <w:sz w:val="20"/>
        </w:rPr>
        <w:t>La misma capacidad jurídica tendrán los órganos correspondientes en representación de las respectivas entidades de ámbito territorial inferior al</w:t>
      </w:r>
      <w:r>
        <w:rPr>
          <w:spacing w:val="-12"/>
          <w:sz w:val="20"/>
        </w:rPr>
        <w:t> </w:t>
      </w:r>
      <w:r>
        <w:rPr>
          <w:sz w:val="20"/>
        </w:rPr>
        <w:t>municipal.</w:t>
      </w:r>
    </w:p>
    <w:p>
      <w:pPr>
        <w:pStyle w:val="ListParagraph"/>
        <w:numPr>
          <w:ilvl w:val="0"/>
          <w:numId w:val="5"/>
        </w:numPr>
        <w:tabs>
          <w:tab w:pos="1087" w:val="left" w:leader="none"/>
        </w:tabs>
        <w:spacing w:line="249" w:lineRule="auto" w:before="1" w:after="0"/>
        <w:ind w:left="474" w:right="1273" w:firstLine="340"/>
        <w:jc w:val="both"/>
        <w:rPr>
          <w:sz w:val="20"/>
        </w:rPr>
      </w:pPr>
      <w:r>
        <w:rPr>
          <w:sz w:val="20"/>
        </w:rPr>
        <w:t>Los Municipios, las Provincias, las Islas y las otras entidades locales territoriales estarán exentos de tributos del Estado y de las Comunidades Autónomas, en los términos de las</w:t>
      </w:r>
      <w:r>
        <w:rPr>
          <w:spacing w:val="-2"/>
          <w:sz w:val="20"/>
        </w:rPr>
        <w:t> </w:t>
      </w:r>
      <w:r>
        <w:rPr>
          <w:sz w:val="20"/>
        </w:rPr>
        <w:t>Leyes.</w:t>
      </w:r>
    </w:p>
    <w:p>
      <w:pPr>
        <w:pStyle w:val="BodyText"/>
        <w:spacing w:before="5"/>
        <w:ind w:left="0" w:firstLine="0"/>
        <w:jc w:val="left"/>
      </w:pPr>
    </w:p>
    <w:p>
      <w:pPr>
        <w:pStyle w:val="Heading1"/>
      </w:pPr>
      <w:bookmarkStart w:name="Artículo 4." w:id="15"/>
      <w:bookmarkEnd w:id="15"/>
      <w:r>
        <w:rPr>
          <w:b w:val="0"/>
        </w:rPr>
      </w:r>
      <w:r>
        <w:rPr/>
        <w:t>Artículo 4.</w:t>
      </w:r>
    </w:p>
    <w:p>
      <w:pPr>
        <w:pStyle w:val="ListParagraph"/>
        <w:numPr>
          <w:ilvl w:val="0"/>
          <w:numId w:val="6"/>
        </w:numPr>
        <w:tabs>
          <w:tab w:pos="1095" w:val="left" w:leader="none"/>
        </w:tabs>
        <w:spacing w:line="249" w:lineRule="auto" w:before="118" w:after="0"/>
        <w:ind w:left="474" w:right="1271" w:firstLine="340"/>
        <w:jc w:val="both"/>
        <w:rPr>
          <w:sz w:val="20"/>
        </w:rPr>
      </w:pPr>
      <w:r>
        <w:rPr>
          <w:sz w:val="20"/>
        </w:rPr>
        <w:t>El Municipio, la Provincia y la Isla gozan de autonomía para la gestión de sus respectivos intereses, en los términos de la Ley 7/1985, de 2 de abril, y en su calidad de Administraciones Públicas de carácter territorial, y dentro de la esfera de sus competencias, les corresponden en todo</w:t>
      </w:r>
      <w:r>
        <w:rPr>
          <w:spacing w:val="-3"/>
          <w:sz w:val="20"/>
        </w:rPr>
        <w:t> </w:t>
      </w:r>
      <w:r>
        <w:rPr>
          <w:sz w:val="20"/>
        </w:rPr>
        <w:t>caso:</w:t>
      </w:r>
    </w:p>
    <w:p>
      <w:pPr>
        <w:pStyle w:val="ListParagraph"/>
        <w:numPr>
          <w:ilvl w:val="0"/>
          <w:numId w:val="7"/>
        </w:numPr>
        <w:tabs>
          <w:tab w:pos="1048" w:val="left" w:leader="none"/>
        </w:tabs>
        <w:spacing w:line="240" w:lineRule="auto" w:before="123" w:after="0"/>
        <w:ind w:left="1047" w:right="0" w:hanging="234"/>
        <w:jc w:val="left"/>
        <w:rPr>
          <w:sz w:val="20"/>
        </w:rPr>
      </w:pPr>
      <w:r>
        <w:rPr>
          <w:sz w:val="20"/>
        </w:rPr>
        <w:t>Las potestades reglamentaria y de</w:t>
      </w:r>
      <w:r>
        <w:rPr>
          <w:spacing w:val="-5"/>
          <w:sz w:val="20"/>
        </w:rPr>
        <w:t> </w:t>
      </w:r>
      <w:r>
        <w:rPr>
          <w:sz w:val="20"/>
        </w:rPr>
        <w:t>autoorganización.</w:t>
      </w:r>
    </w:p>
    <w:p>
      <w:pPr>
        <w:pStyle w:val="ListParagraph"/>
        <w:numPr>
          <w:ilvl w:val="0"/>
          <w:numId w:val="7"/>
        </w:numPr>
        <w:tabs>
          <w:tab w:pos="1048" w:val="left" w:leader="none"/>
        </w:tabs>
        <w:spacing w:line="240" w:lineRule="auto" w:before="10" w:after="0"/>
        <w:ind w:left="1047" w:right="0" w:hanging="234"/>
        <w:jc w:val="left"/>
        <w:rPr>
          <w:sz w:val="20"/>
        </w:rPr>
      </w:pPr>
      <w:r>
        <w:rPr>
          <w:sz w:val="20"/>
        </w:rPr>
        <w:t>Las potestades tributaria y</w:t>
      </w:r>
      <w:r>
        <w:rPr>
          <w:spacing w:val="-3"/>
          <w:sz w:val="20"/>
        </w:rPr>
        <w:t> </w:t>
      </w:r>
      <w:r>
        <w:rPr>
          <w:sz w:val="20"/>
        </w:rPr>
        <w:t>financiera.</w:t>
      </w:r>
    </w:p>
    <w:p>
      <w:pPr>
        <w:pStyle w:val="ListParagraph"/>
        <w:numPr>
          <w:ilvl w:val="0"/>
          <w:numId w:val="7"/>
        </w:numPr>
        <w:tabs>
          <w:tab w:pos="1037" w:val="left" w:leader="none"/>
        </w:tabs>
        <w:spacing w:line="240" w:lineRule="auto" w:before="10" w:after="0"/>
        <w:ind w:left="1036" w:right="0" w:hanging="223"/>
        <w:jc w:val="left"/>
        <w:rPr>
          <w:sz w:val="20"/>
        </w:rPr>
      </w:pPr>
      <w:r>
        <w:rPr>
          <w:sz w:val="20"/>
        </w:rPr>
        <w:t>La potestad de programación o</w:t>
      </w:r>
      <w:r>
        <w:rPr>
          <w:spacing w:val="-7"/>
          <w:sz w:val="20"/>
        </w:rPr>
        <w:t> </w:t>
      </w:r>
      <w:r>
        <w:rPr>
          <w:sz w:val="20"/>
        </w:rPr>
        <w:t>planificación.</w:t>
      </w:r>
    </w:p>
    <w:p>
      <w:pPr>
        <w:pStyle w:val="ListParagraph"/>
        <w:numPr>
          <w:ilvl w:val="0"/>
          <w:numId w:val="7"/>
        </w:numPr>
        <w:tabs>
          <w:tab w:pos="1064" w:val="left" w:leader="none"/>
        </w:tabs>
        <w:spacing w:line="249" w:lineRule="auto" w:before="10" w:after="0"/>
        <w:ind w:left="474" w:right="1276" w:firstLine="340"/>
        <w:jc w:val="left"/>
        <w:rPr>
          <w:sz w:val="20"/>
        </w:rPr>
      </w:pPr>
      <w:r>
        <w:rPr>
          <w:sz w:val="20"/>
        </w:rPr>
        <w:t>Las potestades expropiatoria y de investigación, deslinde y recuperación de oficio de sus</w:t>
      </w:r>
      <w:r>
        <w:rPr>
          <w:spacing w:val="-1"/>
          <w:sz w:val="20"/>
        </w:rPr>
        <w:t> </w:t>
      </w:r>
      <w:r>
        <w:rPr>
          <w:sz w:val="20"/>
        </w:rPr>
        <w:t>bienes.</w:t>
      </w:r>
    </w:p>
    <w:p>
      <w:pPr>
        <w:pStyle w:val="ListParagraph"/>
        <w:numPr>
          <w:ilvl w:val="0"/>
          <w:numId w:val="7"/>
        </w:numPr>
        <w:tabs>
          <w:tab w:pos="1048" w:val="left" w:leader="none"/>
        </w:tabs>
        <w:spacing w:line="240" w:lineRule="auto" w:before="2" w:after="0"/>
        <w:ind w:left="1047" w:right="0" w:hanging="234"/>
        <w:jc w:val="left"/>
        <w:rPr>
          <w:sz w:val="20"/>
        </w:rPr>
      </w:pPr>
      <w:r>
        <w:rPr>
          <w:sz w:val="20"/>
        </w:rPr>
        <w:t>La presunción de legitimidad y la ejecutividad de sus</w:t>
      </w:r>
      <w:r>
        <w:rPr>
          <w:spacing w:val="-12"/>
          <w:sz w:val="20"/>
        </w:rPr>
        <w:t> </w:t>
      </w:r>
      <w:r>
        <w:rPr>
          <w:sz w:val="20"/>
        </w:rPr>
        <w:t>actos.</w:t>
      </w:r>
    </w:p>
    <w:p>
      <w:pPr>
        <w:pStyle w:val="ListParagraph"/>
        <w:numPr>
          <w:ilvl w:val="0"/>
          <w:numId w:val="7"/>
        </w:numPr>
        <w:tabs>
          <w:tab w:pos="993" w:val="left" w:leader="none"/>
        </w:tabs>
        <w:spacing w:line="240" w:lineRule="auto" w:before="10" w:after="0"/>
        <w:ind w:left="992" w:right="0" w:hanging="179"/>
        <w:jc w:val="left"/>
        <w:rPr>
          <w:sz w:val="20"/>
        </w:rPr>
      </w:pPr>
      <w:r>
        <w:rPr>
          <w:sz w:val="20"/>
        </w:rPr>
        <w:t>Las potestades de ejecución forzosa y</w:t>
      </w:r>
      <w:r>
        <w:rPr>
          <w:spacing w:val="-6"/>
          <w:sz w:val="20"/>
        </w:rPr>
        <w:t> </w:t>
      </w:r>
      <w:r>
        <w:rPr>
          <w:sz w:val="20"/>
        </w:rPr>
        <w:t>sancionadora.</w:t>
      </w:r>
    </w:p>
    <w:p>
      <w:pPr>
        <w:pStyle w:val="ListParagraph"/>
        <w:numPr>
          <w:ilvl w:val="0"/>
          <w:numId w:val="7"/>
        </w:numPr>
        <w:tabs>
          <w:tab w:pos="1048" w:val="left" w:leader="none"/>
        </w:tabs>
        <w:spacing w:line="240" w:lineRule="auto" w:before="10" w:after="0"/>
        <w:ind w:left="1047" w:right="0" w:hanging="234"/>
        <w:jc w:val="left"/>
        <w:rPr>
          <w:sz w:val="20"/>
        </w:rPr>
      </w:pPr>
      <w:r>
        <w:rPr>
          <w:sz w:val="20"/>
        </w:rPr>
        <w:t>La potestad de revisión de oficio de sus actos y</w:t>
      </w:r>
      <w:r>
        <w:rPr>
          <w:spacing w:val="-11"/>
          <w:sz w:val="20"/>
        </w:rPr>
        <w:t> </w:t>
      </w:r>
      <w:r>
        <w:rPr>
          <w:sz w:val="20"/>
        </w:rPr>
        <w:t>acuerdos.</w:t>
      </w:r>
    </w:p>
    <w:p>
      <w:pPr>
        <w:pStyle w:val="ListParagraph"/>
        <w:numPr>
          <w:ilvl w:val="0"/>
          <w:numId w:val="7"/>
        </w:numPr>
        <w:tabs>
          <w:tab w:pos="1058" w:val="left" w:leader="none"/>
        </w:tabs>
        <w:spacing w:line="249" w:lineRule="auto" w:before="10" w:after="0"/>
        <w:ind w:left="474" w:right="1273" w:firstLine="340"/>
        <w:jc w:val="both"/>
        <w:rPr>
          <w:sz w:val="20"/>
        </w:rPr>
      </w:pPr>
      <w:r>
        <w:rPr>
          <w:sz w:val="20"/>
        </w:rPr>
        <w:t>La inembargabilidad de sus bienes y derechos en los términos previstos en las leyes, las prelaciones y preferencias y demás prerrogativas reconocidas a la Hacienda Pública para los créditos de la misma, sin perjuicio de las que correspondan a las Haciendas del Estado y de las Comunidades</w:t>
      </w:r>
      <w:r>
        <w:rPr>
          <w:spacing w:val="-4"/>
          <w:sz w:val="20"/>
        </w:rPr>
        <w:t> </w:t>
      </w:r>
      <w:r>
        <w:rPr>
          <w:sz w:val="20"/>
        </w:rPr>
        <w:t>Autónomas.</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3"/>
        <w:ind w:left="0" w:firstLine="0"/>
        <w:jc w:val="left"/>
      </w:pPr>
    </w:p>
    <w:p>
      <w:pPr>
        <w:pStyle w:val="ListParagraph"/>
        <w:numPr>
          <w:ilvl w:val="0"/>
          <w:numId w:val="6"/>
        </w:numPr>
        <w:tabs>
          <w:tab w:pos="1106" w:val="left" w:leader="none"/>
        </w:tabs>
        <w:spacing w:line="249" w:lineRule="auto" w:before="126" w:after="0"/>
        <w:ind w:left="474" w:right="1273" w:firstLine="340"/>
        <w:jc w:val="both"/>
        <w:rPr>
          <w:sz w:val="20"/>
        </w:rPr>
      </w:pPr>
      <w:r>
        <w:rPr>
          <w:sz w:val="20"/>
        </w:rPr>
        <w:t>Las Leyes de las Comunidades Autónomas que instituyan o reconozcan a las entidades territoriales de ámbito inferior al municipal y, asimismo, a las Comarcas, Áreas Metropolitanas y otras Agrupaciones de Municipios distintas de la Provincia, determinarán el ámbito</w:t>
      </w:r>
      <w:r>
        <w:rPr>
          <w:spacing w:val="-4"/>
          <w:sz w:val="20"/>
        </w:rPr>
        <w:t> </w:t>
      </w:r>
      <w:r>
        <w:rPr>
          <w:sz w:val="20"/>
        </w:rPr>
        <w:t>de</w:t>
      </w:r>
      <w:r>
        <w:rPr>
          <w:spacing w:val="-4"/>
          <w:sz w:val="20"/>
        </w:rPr>
        <w:t> </w:t>
      </w:r>
      <w:r>
        <w:rPr>
          <w:sz w:val="20"/>
        </w:rPr>
        <w:t>su</w:t>
      </w:r>
      <w:r>
        <w:rPr>
          <w:spacing w:val="-2"/>
          <w:sz w:val="20"/>
        </w:rPr>
        <w:t> </w:t>
      </w:r>
      <w:r>
        <w:rPr>
          <w:sz w:val="20"/>
        </w:rPr>
        <w:t>autonomía</w:t>
      </w:r>
      <w:r>
        <w:rPr>
          <w:spacing w:val="-4"/>
          <w:sz w:val="20"/>
        </w:rPr>
        <w:t> </w:t>
      </w:r>
      <w:r>
        <w:rPr>
          <w:sz w:val="20"/>
        </w:rPr>
        <w:t>y</w:t>
      </w:r>
      <w:r>
        <w:rPr>
          <w:spacing w:val="-2"/>
          <w:sz w:val="20"/>
        </w:rPr>
        <w:t> </w:t>
      </w:r>
      <w:r>
        <w:rPr>
          <w:sz w:val="20"/>
        </w:rPr>
        <w:t>concretarán</w:t>
      </w:r>
      <w:r>
        <w:rPr>
          <w:spacing w:val="-3"/>
          <w:sz w:val="20"/>
        </w:rPr>
        <w:t> </w:t>
      </w:r>
      <w:r>
        <w:rPr>
          <w:sz w:val="20"/>
        </w:rPr>
        <w:t>las</w:t>
      </w:r>
      <w:r>
        <w:rPr>
          <w:spacing w:val="-3"/>
          <w:sz w:val="20"/>
        </w:rPr>
        <w:t> </w:t>
      </w:r>
      <w:r>
        <w:rPr>
          <w:sz w:val="20"/>
        </w:rPr>
        <w:t>potestades</w:t>
      </w:r>
      <w:r>
        <w:rPr>
          <w:spacing w:val="-4"/>
          <w:sz w:val="20"/>
        </w:rPr>
        <w:t> </w:t>
      </w:r>
      <w:r>
        <w:rPr>
          <w:sz w:val="20"/>
        </w:rPr>
        <w:t>públicas</w:t>
      </w:r>
      <w:r>
        <w:rPr>
          <w:spacing w:val="-3"/>
          <w:sz w:val="20"/>
        </w:rPr>
        <w:t> </w:t>
      </w:r>
      <w:r>
        <w:rPr>
          <w:sz w:val="20"/>
        </w:rPr>
        <w:t>que</w:t>
      </w:r>
      <w:r>
        <w:rPr>
          <w:spacing w:val="-4"/>
          <w:sz w:val="20"/>
        </w:rPr>
        <w:t> </w:t>
      </w:r>
      <w:r>
        <w:rPr>
          <w:sz w:val="20"/>
        </w:rPr>
        <w:t>les</w:t>
      </w:r>
      <w:r>
        <w:rPr>
          <w:spacing w:val="-3"/>
          <w:sz w:val="20"/>
        </w:rPr>
        <w:t> </w:t>
      </w:r>
      <w:r>
        <w:rPr>
          <w:sz w:val="20"/>
        </w:rPr>
        <w:t>sean</w:t>
      </w:r>
      <w:r>
        <w:rPr>
          <w:spacing w:val="-3"/>
          <w:sz w:val="20"/>
        </w:rPr>
        <w:t> </w:t>
      </w:r>
      <w:r>
        <w:rPr>
          <w:sz w:val="20"/>
        </w:rPr>
        <w:t>de</w:t>
      </w:r>
      <w:r>
        <w:rPr>
          <w:spacing w:val="-4"/>
          <w:sz w:val="20"/>
        </w:rPr>
        <w:t> </w:t>
      </w:r>
      <w:r>
        <w:rPr>
          <w:sz w:val="20"/>
        </w:rPr>
        <w:t>aplicación.</w:t>
      </w:r>
    </w:p>
    <w:p>
      <w:pPr>
        <w:pStyle w:val="BodyText"/>
        <w:spacing w:before="6"/>
        <w:ind w:left="0" w:firstLine="0"/>
        <w:jc w:val="left"/>
      </w:pPr>
    </w:p>
    <w:p>
      <w:pPr>
        <w:pStyle w:val="Heading1"/>
      </w:pPr>
      <w:bookmarkStart w:name="Artículo 5." w:id="16"/>
      <w:bookmarkEnd w:id="16"/>
      <w:r>
        <w:rPr>
          <w:b w:val="0"/>
        </w:rPr>
      </w:r>
      <w:r>
        <w:rPr/>
        <w:t>Artículo 5.</w:t>
      </w:r>
    </w:p>
    <w:p>
      <w:pPr>
        <w:pStyle w:val="ListParagraph"/>
        <w:numPr>
          <w:ilvl w:val="0"/>
          <w:numId w:val="8"/>
        </w:numPr>
        <w:tabs>
          <w:tab w:pos="1087" w:val="left" w:leader="none"/>
        </w:tabs>
        <w:spacing w:line="249" w:lineRule="auto" w:before="118" w:after="0"/>
        <w:ind w:left="474" w:right="1274" w:firstLine="340"/>
        <w:jc w:val="both"/>
        <w:rPr>
          <w:sz w:val="20"/>
        </w:rPr>
      </w:pPr>
      <w:r>
        <w:rPr>
          <w:sz w:val="20"/>
        </w:rPr>
        <w:t>Las entidades locales sirven con objetividad los intereses públicos que les están encomendados y actúan de acuerdo con los principios de eficacia, descentralización, desconcentración y coordinación, con sometimiento pleno a la Ley y al</w:t>
      </w:r>
      <w:r>
        <w:rPr>
          <w:spacing w:val="-17"/>
          <w:sz w:val="20"/>
        </w:rPr>
        <w:t> </w:t>
      </w:r>
      <w:r>
        <w:rPr>
          <w:sz w:val="20"/>
        </w:rPr>
        <w:t>Derecho.</w:t>
      </w:r>
    </w:p>
    <w:p>
      <w:pPr>
        <w:pStyle w:val="ListParagraph"/>
        <w:numPr>
          <w:ilvl w:val="0"/>
          <w:numId w:val="8"/>
        </w:numPr>
        <w:tabs>
          <w:tab w:pos="1077" w:val="left" w:leader="none"/>
        </w:tabs>
        <w:spacing w:line="249" w:lineRule="auto" w:before="2" w:after="0"/>
        <w:ind w:left="474" w:right="1274" w:firstLine="340"/>
        <w:jc w:val="both"/>
        <w:rPr>
          <w:sz w:val="20"/>
        </w:rPr>
      </w:pPr>
      <w:r>
        <w:rPr>
          <w:sz w:val="20"/>
        </w:rPr>
        <w:t>Los Tribunales ejercen el control de legalidad de las disposiciones y actos de las entidades</w:t>
      </w:r>
      <w:r>
        <w:rPr>
          <w:spacing w:val="-2"/>
          <w:sz w:val="20"/>
        </w:rPr>
        <w:t> </w:t>
      </w:r>
      <w:r>
        <w:rPr>
          <w:sz w:val="20"/>
        </w:rPr>
        <w:t>locales.</w:t>
      </w:r>
    </w:p>
    <w:p>
      <w:pPr>
        <w:pStyle w:val="BodyText"/>
        <w:spacing w:before="0"/>
        <w:ind w:left="0" w:firstLine="0"/>
        <w:jc w:val="left"/>
        <w:rPr>
          <w:sz w:val="26"/>
        </w:rPr>
      </w:pPr>
    </w:p>
    <w:p>
      <w:pPr>
        <w:pStyle w:val="BodyText"/>
        <w:spacing w:before="162"/>
        <w:ind w:left="815" w:right="1612" w:firstLine="0"/>
        <w:jc w:val="center"/>
      </w:pPr>
      <w:bookmarkStart w:name="TÍTULO I. Estatuto de los miembros de la" w:id="17"/>
      <w:bookmarkEnd w:id="17"/>
      <w:r>
        <w:rPr/>
      </w:r>
      <w:bookmarkStart w:name="_bookmark4" w:id="18"/>
      <w:bookmarkEnd w:id="18"/>
      <w:r>
        <w:rPr/>
      </w:r>
      <w:r>
        <w:rPr/>
        <w:t>TÍTULO I</w:t>
      </w:r>
    </w:p>
    <w:p>
      <w:pPr>
        <w:pStyle w:val="Heading1"/>
        <w:spacing w:before="123"/>
        <w:ind w:left="815" w:right="1613"/>
        <w:jc w:val="center"/>
      </w:pPr>
      <w:r>
        <w:rPr/>
        <w:t>Estatuto de los miembros de las Corporaciones locales</w:t>
      </w:r>
    </w:p>
    <w:p>
      <w:pPr>
        <w:pStyle w:val="BodyText"/>
        <w:spacing w:before="0"/>
        <w:ind w:left="0" w:firstLine="0"/>
        <w:jc w:val="left"/>
        <w:rPr>
          <w:b/>
          <w:sz w:val="22"/>
        </w:rPr>
      </w:pPr>
    </w:p>
    <w:p>
      <w:pPr>
        <w:pStyle w:val="BodyText"/>
        <w:spacing w:before="4"/>
        <w:ind w:left="0" w:firstLine="0"/>
        <w:jc w:val="left"/>
        <w:rPr>
          <w:b/>
          <w:sz w:val="18"/>
        </w:rPr>
      </w:pPr>
    </w:p>
    <w:p>
      <w:pPr>
        <w:pStyle w:val="BodyText"/>
        <w:spacing w:before="0"/>
        <w:ind w:left="815" w:right="1613" w:firstLine="0"/>
        <w:jc w:val="center"/>
      </w:pPr>
      <w:bookmarkStart w:name="CAPÍTULO I. Adquisición, suspensión y pé" w:id="19"/>
      <w:bookmarkEnd w:id="19"/>
      <w:r>
        <w:rPr/>
      </w:r>
      <w:bookmarkStart w:name="_bookmark5" w:id="20"/>
      <w:bookmarkEnd w:id="20"/>
      <w:r>
        <w:rPr/>
      </w:r>
      <w:r>
        <w:rPr/>
        <w:t>CAPÍTULO I</w:t>
      </w:r>
    </w:p>
    <w:p>
      <w:pPr>
        <w:pStyle w:val="Heading1"/>
        <w:spacing w:line="249" w:lineRule="auto" w:before="123"/>
        <w:ind w:left="815" w:right="1613"/>
        <w:jc w:val="center"/>
      </w:pPr>
      <w:r>
        <w:rPr/>
        <w:t>Adquisición, suspensión y pérdida de la condición de miembro de la Corporación. Derechos y deberes</w:t>
      </w:r>
    </w:p>
    <w:p>
      <w:pPr>
        <w:pStyle w:val="BodyText"/>
        <w:spacing w:before="10"/>
        <w:ind w:left="0" w:firstLine="0"/>
        <w:jc w:val="left"/>
        <w:rPr>
          <w:b/>
          <w:sz w:val="19"/>
        </w:rPr>
      </w:pPr>
    </w:p>
    <w:p>
      <w:pPr>
        <w:spacing w:before="0"/>
        <w:ind w:left="474" w:right="0" w:firstLine="0"/>
        <w:jc w:val="both"/>
        <w:rPr>
          <w:b/>
          <w:sz w:val="20"/>
        </w:rPr>
      </w:pPr>
      <w:bookmarkStart w:name="Artículo 6." w:id="21"/>
      <w:bookmarkEnd w:id="21"/>
      <w:r>
        <w:rPr/>
      </w:r>
      <w:r>
        <w:rPr>
          <w:b/>
          <w:sz w:val="20"/>
        </w:rPr>
        <w:t>Artículo 6.</w:t>
      </w:r>
    </w:p>
    <w:p>
      <w:pPr>
        <w:pStyle w:val="ListParagraph"/>
        <w:numPr>
          <w:ilvl w:val="0"/>
          <w:numId w:val="9"/>
        </w:numPr>
        <w:tabs>
          <w:tab w:pos="1130" w:val="left" w:leader="none"/>
        </w:tabs>
        <w:spacing w:line="249" w:lineRule="auto" w:before="118" w:after="0"/>
        <w:ind w:left="474" w:right="1274" w:firstLine="340"/>
        <w:jc w:val="both"/>
        <w:rPr>
          <w:sz w:val="20"/>
        </w:rPr>
      </w:pPr>
      <w:r>
        <w:rPr>
          <w:sz w:val="20"/>
        </w:rPr>
        <w:t>La determinación del número de miembros de las Corporaciones locales, el procedimiento para su elección, la duración de su mandato y los supuestos de inelegibilidad e incompatibilidad son los regulados en la legislación</w:t>
      </w:r>
      <w:r>
        <w:rPr>
          <w:spacing w:val="-12"/>
          <w:sz w:val="20"/>
        </w:rPr>
        <w:t> </w:t>
      </w:r>
      <w:r>
        <w:rPr>
          <w:sz w:val="20"/>
        </w:rPr>
        <w:t>electoral.</w:t>
      </w:r>
    </w:p>
    <w:p>
      <w:pPr>
        <w:pStyle w:val="ListParagraph"/>
        <w:numPr>
          <w:ilvl w:val="0"/>
          <w:numId w:val="9"/>
        </w:numPr>
        <w:tabs>
          <w:tab w:pos="1050" w:val="left" w:leader="none"/>
        </w:tabs>
        <w:spacing w:line="249" w:lineRule="auto" w:before="2" w:after="0"/>
        <w:ind w:left="474" w:right="1273" w:firstLine="340"/>
        <w:jc w:val="both"/>
        <w:rPr>
          <w:sz w:val="20"/>
        </w:rPr>
      </w:pPr>
      <w:r>
        <w:rPr>
          <w:sz w:val="20"/>
        </w:rPr>
        <w:t>Los Presidentes y miembros de las Corporaciones locales gozan, una vez que hayan tomado posesión de su cargo, de los honores, prerrogativas y distinciones propios del mismo que se hallen establecidos en la Ley del Estado o de las Comunidades Autónomas, y están obligados al cumplimiento estricto de los deberes y obligaciones inherentes a</w:t>
      </w:r>
      <w:r>
        <w:rPr>
          <w:spacing w:val="-30"/>
          <w:sz w:val="20"/>
        </w:rPr>
        <w:t> </w:t>
      </w:r>
      <w:r>
        <w:rPr>
          <w:sz w:val="20"/>
        </w:rPr>
        <w:t>aquél.</w:t>
      </w:r>
    </w:p>
    <w:p>
      <w:pPr>
        <w:pStyle w:val="BodyText"/>
        <w:spacing w:before="6"/>
        <w:ind w:left="0" w:firstLine="0"/>
        <w:jc w:val="left"/>
      </w:pPr>
    </w:p>
    <w:p>
      <w:pPr>
        <w:pStyle w:val="Heading1"/>
      </w:pPr>
      <w:bookmarkStart w:name="Artículo 7." w:id="22"/>
      <w:bookmarkEnd w:id="22"/>
      <w:r>
        <w:rPr>
          <w:b w:val="0"/>
        </w:rPr>
      </w:r>
      <w:r>
        <w:rPr/>
        <w:t>Artículo 7.</w:t>
      </w:r>
    </w:p>
    <w:p>
      <w:pPr>
        <w:pStyle w:val="BodyText"/>
        <w:spacing w:line="249" w:lineRule="auto" w:before="118"/>
        <w:ind w:right="1275"/>
      </w:pPr>
      <w:r>
        <w:rPr/>
        <w:t>El Concejal, Diputado o miembro de cualquier entidad local que resultare proclamado electo, deberá presentar la credencial ante la Secretaría General.</w:t>
      </w:r>
    </w:p>
    <w:p>
      <w:pPr>
        <w:pStyle w:val="BodyText"/>
        <w:spacing w:before="4"/>
        <w:ind w:left="0" w:firstLine="0"/>
        <w:jc w:val="left"/>
      </w:pPr>
    </w:p>
    <w:p>
      <w:pPr>
        <w:pStyle w:val="Heading1"/>
      </w:pPr>
      <w:bookmarkStart w:name="Artículo 8." w:id="23"/>
      <w:bookmarkEnd w:id="23"/>
      <w:r>
        <w:rPr>
          <w:b w:val="0"/>
        </w:rPr>
      </w:r>
      <w:r>
        <w:rPr/>
        <w:t>Artículo 8.</w:t>
      </w:r>
    </w:p>
    <w:p>
      <w:pPr>
        <w:pStyle w:val="BodyText"/>
        <w:spacing w:line="249" w:lineRule="auto" w:before="118"/>
        <w:ind w:right="1275"/>
      </w:pPr>
      <w:r>
        <w:rPr/>
        <w:t>Quien ostente la condición de miembro de una Corporación quedará, no obstante, suspendido en sus derechos, prerrogativas y deberes cuando una resolución judicial firme condenatoria lo comporte.</w:t>
      </w:r>
    </w:p>
    <w:p>
      <w:pPr>
        <w:pStyle w:val="BodyText"/>
        <w:spacing w:before="5"/>
        <w:ind w:left="0" w:firstLine="0"/>
        <w:jc w:val="left"/>
      </w:pPr>
    </w:p>
    <w:p>
      <w:pPr>
        <w:pStyle w:val="Heading1"/>
      </w:pPr>
      <w:bookmarkStart w:name="Artículo 9." w:id="24"/>
      <w:bookmarkEnd w:id="24"/>
      <w:r>
        <w:rPr>
          <w:b w:val="0"/>
        </w:rPr>
      </w:r>
      <w:r>
        <w:rPr/>
        <w:t>Artículo 9.</w:t>
      </w:r>
    </w:p>
    <w:p>
      <w:pPr>
        <w:pStyle w:val="BodyText"/>
        <w:spacing w:line="249" w:lineRule="auto" w:before="117"/>
        <w:ind w:right="1275"/>
      </w:pPr>
      <w:r>
        <w:rPr/>
        <w:t>El Concejal, Diputado o miembro de cualquier entidad local perderá su condición de tal por las siguientes causas:</w:t>
      </w:r>
    </w:p>
    <w:p>
      <w:pPr>
        <w:pStyle w:val="ListParagraph"/>
        <w:numPr>
          <w:ilvl w:val="0"/>
          <w:numId w:val="10"/>
        </w:numPr>
        <w:tabs>
          <w:tab w:pos="1037" w:val="left" w:leader="none"/>
        </w:tabs>
        <w:spacing w:line="240" w:lineRule="auto" w:before="122" w:after="0"/>
        <w:ind w:left="1036" w:right="0" w:hanging="223"/>
        <w:jc w:val="both"/>
        <w:rPr>
          <w:sz w:val="20"/>
        </w:rPr>
      </w:pPr>
      <w:r>
        <w:rPr>
          <w:sz w:val="20"/>
        </w:rPr>
        <w:t>Por decisión judicial firme, que anule la elección o</w:t>
      </w:r>
      <w:r>
        <w:rPr>
          <w:spacing w:val="-13"/>
          <w:sz w:val="20"/>
        </w:rPr>
        <w:t> </w:t>
      </w:r>
      <w:r>
        <w:rPr>
          <w:sz w:val="20"/>
        </w:rPr>
        <w:t>proclamación.</w:t>
      </w:r>
    </w:p>
    <w:p>
      <w:pPr>
        <w:pStyle w:val="ListParagraph"/>
        <w:numPr>
          <w:ilvl w:val="0"/>
          <w:numId w:val="10"/>
        </w:numPr>
        <w:tabs>
          <w:tab w:pos="1037" w:val="left" w:leader="none"/>
        </w:tabs>
        <w:spacing w:line="240" w:lineRule="auto" w:before="10" w:after="0"/>
        <w:ind w:left="1036" w:right="0" w:hanging="223"/>
        <w:jc w:val="both"/>
        <w:rPr>
          <w:sz w:val="20"/>
        </w:rPr>
      </w:pPr>
      <w:r>
        <w:rPr>
          <w:sz w:val="20"/>
        </w:rPr>
        <w:t>Por fallecimiento o incapacitación, declarada ésta por decisión judicial</w:t>
      </w:r>
      <w:r>
        <w:rPr>
          <w:spacing w:val="-15"/>
          <w:sz w:val="20"/>
        </w:rPr>
        <w:t> </w:t>
      </w:r>
      <w:r>
        <w:rPr>
          <w:sz w:val="20"/>
        </w:rPr>
        <w:t>firme.</w:t>
      </w:r>
    </w:p>
    <w:p>
      <w:pPr>
        <w:pStyle w:val="ListParagraph"/>
        <w:numPr>
          <w:ilvl w:val="0"/>
          <w:numId w:val="10"/>
        </w:numPr>
        <w:tabs>
          <w:tab w:pos="1062" w:val="left" w:leader="none"/>
        </w:tabs>
        <w:spacing w:line="249" w:lineRule="auto" w:before="10" w:after="0"/>
        <w:ind w:left="474" w:right="1273" w:firstLine="340"/>
        <w:jc w:val="both"/>
        <w:rPr>
          <w:sz w:val="20"/>
        </w:rPr>
      </w:pPr>
      <w:r>
        <w:rPr>
          <w:sz w:val="20"/>
        </w:rPr>
        <w:t>Por extinción del mandato, al expirar su plazo, sin perjuicio de que continúe en sus funciones solamente para la administración ordinaria hasta la toma de posesión de sus sucesores.</w:t>
      </w:r>
    </w:p>
    <w:p>
      <w:pPr>
        <w:pStyle w:val="ListParagraph"/>
        <w:numPr>
          <w:ilvl w:val="0"/>
          <w:numId w:val="10"/>
        </w:numPr>
        <w:tabs>
          <w:tab w:pos="1037" w:val="left" w:leader="none"/>
        </w:tabs>
        <w:spacing w:line="240" w:lineRule="auto" w:before="3" w:after="0"/>
        <w:ind w:left="1036" w:right="0" w:hanging="223"/>
        <w:jc w:val="both"/>
        <w:rPr>
          <w:sz w:val="20"/>
        </w:rPr>
      </w:pPr>
      <w:r>
        <w:rPr>
          <w:sz w:val="20"/>
        </w:rPr>
        <w:t>Por renuncia, que deberá hacerse efectiva por escrito ante el Pleno de la</w:t>
      </w:r>
      <w:r>
        <w:rPr>
          <w:spacing w:val="-26"/>
          <w:sz w:val="20"/>
        </w:rPr>
        <w:t> </w:t>
      </w:r>
      <w:r>
        <w:rPr>
          <w:sz w:val="20"/>
        </w:rPr>
        <w:t>Corporación.</w:t>
      </w:r>
    </w:p>
    <w:p>
      <w:pPr>
        <w:pStyle w:val="ListParagraph"/>
        <w:numPr>
          <w:ilvl w:val="0"/>
          <w:numId w:val="10"/>
        </w:numPr>
        <w:tabs>
          <w:tab w:pos="1072" w:val="left" w:leader="none"/>
        </w:tabs>
        <w:spacing w:line="249" w:lineRule="auto" w:before="10" w:after="0"/>
        <w:ind w:left="474" w:right="1275" w:firstLine="340"/>
        <w:jc w:val="both"/>
        <w:rPr>
          <w:sz w:val="20"/>
        </w:rPr>
      </w:pPr>
      <w:r>
        <w:rPr>
          <w:sz w:val="20"/>
        </w:rPr>
        <w:t>Por incompatibilidad, en los supuestos y condiciones establecidos en la legislación electoral.</w:t>
      </w:r>
    </w:p>
    <w:p>
      <w:pPr>
        <w:pStyle w:val="ListParagraph"/>
        <w:numPr>
          <w:ilvl w:val="0"/>
          <w:numId w:val="10"/>
        </w:numPr>
        <w:tabs>
          <w:tab w:pos="1037" w:val="left" w:leader="none"/>
        </w:tabs>
        <w:spacing w:line="240" w:lineRule="auto" w:before="1" w:after="0"/>
        <w:ind w:left="1036" w:right="0" w:hanging="223"/>
        <w:jc w:val="both"/>
        <w:rPr>
          <w:sz w:val="20"/>
        </w:rPr>
      </w:pPr>
      <w:r>
        <w:rPr>
          <w:sz w:val="20"/>
        </w:rPr>
        <w:t>Por pérdida de la nacionalidad</w:t>
      </w:r>
      <w:r>
        <w:rPr>
          <w:spacing w:val="-6"/>
          <w:sz w:val="20"/>
        </w:rPr>
        <w:t> </w:t>
      </w:r>
      <w:r>
        <w:rPr>
          <w:sz w:val="20"/>
        </w:rPr>
        <w:t>española.</w:t>
      </w:r>
    </w:p>
    <w:p>
      <w:pPr>
        <w:spacing w:after="0" w:line="240"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10." w:id="25"/>
      <w:bookmarkEnd w:id="25"/>
      <w:r>
        <w:rPr>
          <w:b w:val="0"/>
        </w:rPr>
      </w:r>
      <w:r>
        <w:rPr/>
        <w:t>Artículo 10.</w:t>
      </w:r>
    </w:p>
    <w:p>
      <w:pPr>
        <w:pStyle w:val="ListParagraph"/>
        <w:numPr>
          <w:ilvl w:val="0"/>
          <w:numId w:val="11"/>
        </w:numPr>
        <w:tabs>
          <w:tab w:pos="1071" w:val="left" w:leader="none"/>
        </w:tabs>
        <w:spacing w:line="249" w:lineRule="auto" w:before="118" w:after="0"/>
        <w:ind w:left="474" w:right="1274" w:firstLine="340"/>
        <w:jc w:val="both"/>
        <w:rPr>
          <w:sz w:val="20"/>
        </w:rPr>
      </w:pPr>
      <w:r>
        <w:rPr>
          <w:sz w:val="20"/>
        </w:rPr>
        <w:t>Los Concejales y Diputados deberán observar en todo momento las normas sobre incompatibilidad y deberán poner en conocimiento de la Corporación cualquier hecho que pudiera constituir causa de la</w:t>
      </w:r>
      <w:r>
        <w:rPr>
          <w:spacing w:val="-4"/>
          <w:sz w:val="20"/>
        </w:rPr>
        <w:t> </w:t>
      </w:r>
      <w:r>
        <w:rPr>
          <w:sz w:val="20"/>
        </w:rPr>
        <w:t>misma.</w:t>
      </w:r>
    </w:p>
    <w:p>
      <w:pPr>
        <w:pStyle w:val="ListParagraph"/>
        <w:numPr>
          <w:ilvl w:val="0"/>
          <w:numId w:val="11"/>
        </w:numPr>
        <w:tabs>
          <w:tab w:pos="1121" w:val="left" w:leader="none"/>
        </w:tabs>
        <w:spacing w:line="249" w:lineRule="auto" w:before="2" w:after="0"/>
        <w:ind w:left="474" w:right="1272" w:firstLine="340"/>
        <w:jc w:val="both"/>
        <w:rPr>
          <w:sz w:val="20"/>
        </w:rPr>
      </w:pPr>
      <w:r>
        <w:rPr>
          <w:sz w:val="20"/>
        </w:rPr>
        <w:t>Producida una causa de incompatibilidad y declarada la misma por el Pleno corporativo, el afectado por tal declaración deberá optar, en el plazo de los diez días siguientes a aquél en que reciba la notificación de su incompatibilidad, entre la renuncia a la condición de Concejal o Diputado o el abandono de la situación que de origen a la referida incompatibilidad.</w:t>
      </w:r>
    </w:p>
    <w:p>
      <w:pPr>
        <w:pStyle w:val="ListParagraph"/>
        <w:numPr>
          <w:ilvl w:val="0"/>
          <w:numId w:val="11"/>
        </w:numPr>
        <w:tabs>
          <w:tab w:pos="1049" w:val="left" w:leader="none"/>
        </w:tabs>
        <w:spacing w:line="249" w:lineRule="auto" w:before="4" w:after="0"/>
        <w:ind w:left="474" w:right="1274" w:firstLine="340"/>
        <w:jc w:val="both"/>
        <w:rPr>
          <w:sz w:val="20"/>
        </w:rPr>
      </w:pPr>
      <w:r>
        <w:rPr>
          <w:sz w:val="20"/>
        </w:rPr>
        <w:t>Transcurrido el plazo señalado en el número anterior sin haberse ejercitado la opción se entenderá que el afectado ha renunciado a su puesto de Concejal o Diputado, debiendo declararse por el Pleno corporativo la vacante correspondiente y poner el hecho en conocimiento de la Administración electoral a los efectos previstos en los artículos 182 y 208 de la Ley Orgánica 5/1985, de 19 de junio, del Régimen Electoral</w:t>
      </w:r>
      <w:r>
        <w:rPr>
          <w:spacing w:val="-18"/>
          <w:sz w:val="20"/>
        </w:rPr>
        <w:t> </w:t>
      </w:r>
      <w:r>
        <w:rPr>
          <w:sz w:val="20"/>
        </w:rPr>
        <w:t>General.</w:t>
      </w:r>
    </w:p>
    <w:p>
      <w:pPr>
        <w:pStyle w:val="BodyText"/>
        <w:spacing w:before="7"/>
        <w:ind w:left="0" w:firstLine="0"/>
        <w:jc w:val="left"/>
      </w:pPr>
    </w:p>
    <w:p>
      <w:pPr>
        <w:pStyle w:val="Heading1"/>
      </w:pPr>
      <w:bookmarkStart w:name="Artículo 11." w:id="26"/>
      <w:bookmarkEnd w:id="26"/>
      <w:r>
        <w:rPr>
          <w:b w:val="0"/>
        </w:rPr>
      </w:r>
      <w:r>
        <w:rPr/>
        <w:t>Artículo 11.</w:t>
      </w:r>
    </w:p>
    <w:p>
      <w:pPr>
        <w:pStyle w:val="BodyText"/>
        <w:spacing w:line="249" w:lineRule="auto" w:before="118"/>
        <w:ind w:right="1274"/>
      </w:pPr>
      <w:r>
        <w:rPr/>
        <w:t>Son derechos y deberes de los miembros de las Corporaciones locales los reconocidos en la Ley 7/1985, de 2 de abril, y los regulados en su desarrollo y aplicación por las disposiciones estatales allí mencionadas, en el Real Decreto Legislativo 781/1986, de 18 de abril, por el que se aprueba el Texto Refundido de las disposiciones legales vigentes en materia de Régimen Local, y por las Leyes de la Comunidad Autónoma correspondiente sobre Régimen Local. En defecto de estas últimas se aplicarán las normas de los artículos siguientes.</w:t>
      </w:r>
    </w:p>
    <w:p>
      <w:pPr>
        <w:pStyle w:val="BodyText"/>
        <w:spacing w:before="8"/>
        <w:ind w:left="0" w:firstLine="0"/>
        <w:jc w:val="left"/>
      </w:pPr>
    </w:p>
    <w:p>
      <w:pPr>
        <w:pStyle w:val="Heading1"/>
      </w:pPr>
      <w:bookmarkStart w:name="Artículo 12." w:id="27"/>
      <w:bookmarkEnd w:id="27"/>
      <w:r>
        <w:rPr>
          <w:b w:val="0"/>
        </w:rPr>
      </w:r>
      <w:r>
        <w:rPr/>
        <w:t>Artículo 12.</w:t>
      </w:r>
    </w:p>
    <w:p>
      <w:pPr>
        <w:pStyle w:val="ListParagraph"/>
        <w:numPr>
          <w:ilvl w:val="0"/>
          <w:numId w:val="12"/>
        </w:numPr>
        <w:tabs>
          <w:tab w:pos="1039" w:val="left" w:leader="none"/>
        </w:tabs>
        <w:spacing w:line="249" w:lineRule="auto" w:before="118" w:after="0"/>
        <w:ind w:left="474" w:right="1274" w:firstLine="340"/>
        <w:jc w:val="both"/>
        <w:rPr>
          <w:sz w:val="20"/>
        </w:rPr>
      </w:pPr>
      <w:r>
        <w:rPr>
          <w:sz w:val="20"/>
        </w:rPr>
        <w:t>Los miembros de las Corporaciones locales tienen el derecho y el deber de asistir, con voz y voto, a las sesiones del Pleno y a las de aquellos otros órganos colegiados de que formen parte, salvo justa causa que se lo impida, que deberán comunicar con la antelación necesaria al Presidente de la</w:t>
      </w:r>
      <w:r>
        <w:rPr>
          <w:spacing w:val="-6"/>
          <w:sz w:val="20"/>
        </w:rPr>
        <w:t> </w:t>
      </w:r>
      <w:r>
        <w:rPr>
          <w:sz w:val="20"/>
        </w:rPr>
        <w:t>Corporación.</w:t>
      </w:r>
    </w:p>
    <w:p>
      <w:pPr>
        <w:pStyle w:val="ListParagraph"/>
        <w:numPr>
          <w:ilvl w:val="0"/>
          <w:numId w:val="12"/>
        </w:numPr>
        <w:tabs>
          <w:tab w:pos="1057" w:val="left" w:leader="none"/>
        </w:tabs>
        <w:spacing w:line="249" w:lineRule="auto" w:before="3" w:after="0"/>
        <w:ind w:left="474" w:right="1274" w:firstLine="340"/>
        <w:jc w:val="both"/>
        <w:rPr>
          <w:sz w:val="20"/>
        </w:rPr>
      </w:pPr>
      <w:r>
        <w:rPr>
          <w:sz w:val="20"/>
        </w:rPr>
        <w:t>Las ausencias de los miembros de las entidades locales fuera del término municipal que excedan de ocho días deberán ser puestas en conocimiento de los respectivos Presidentes, haciéndolo por escrito, bien personalmente o a través del portavoz del grupo político, concretándose, en todo caso, la duración previsible de las</w:t>
      </w:r>
      <w:r>
        <w:rPr>
          <w:spacing w:val="-15"/>
          <w:sz w:val="20"/>
        </w:rPr>
        <w:t> </w:t>
      </w:r>
      <w:r>
        <w:rPr>
          <w:sz w:val="20"/>
        </w:rPr>
        <w:t>mismas.</w:t>
      </w:r>
    </w:p>
    <w:p>
      <w:pPr>
        <w:pStyle w:val="BodyText"/>
        <w:spacing w:before="6"/>
        <w:ind w:left="0" w:firstLine="0"/>
        <w:jc w:val="left"/>
      </w:pPr>
    </w:p>
    <w:p>
      <w:pPr>
        <w:pStyle w:val="Heading1"/>
      </w:pPr>
      <w:bookmarkStart w:name="Artículo 13." w:id="28"/>
      <w:bookmarkEnd w:id="28"/>
      <w:r>
        <w:rPr>
          <w:b w:val="0"/>
        </w:rPr>
      </w:r>
      <w:r>
        <w:rPr/>
        <w:t>Artículo 13.</w:t>
      </w:r>
    </w:p>
    <w:p>
      <w:pPr>
        <w:pStyle w:val="ListParagraph"/>
        <w:numPr>
          <w:ilvl w:val="0"/>
          <w:numId w:val="13"/>
        </w:numPr>
        <w:tabs>
          <w:tab w:pos="1051" w:val="left" w:leader="none"/>
        </w:tabs>
        <w:spacing w:line="249" w:lineRule="auto" w:before="117" w:after="0"/>
        <w:ind w:left="474" w:right="1274" w:firstLine="340"/>
        <w:jc w:val="both"/>
        <w:rPr>
          <w:sz w:val="20"/>
        </w:rPr>
      </w:pPr>
      <w:r>
        <w:rPr>
          <w:sz w:val="20"/>
        </w:rPr>
        <w:t>Los miembros de las Corporaciones Locales tendrán derecho a percibir, con cargo al Presupuesto de la entidad local, las retribuciones e indemnizaciones que correspondan, en los términos que se determinan en los párrafos</w:t>
      </w:r>
      <w:r>
        <w:rPr>
          <w:spacing w:val="-9"/>
          <w:sz w:val="20"/>
        </w:rPr>
        <w:t> </w:t>
      </w:r>
      <w:r>
        <w:rPr>
          <w:sz w:val="20"/>
        </w:rPr>
        <w:t>siguientes.</w:t>
      </w:r>
    </w:p>
    <w:p>
      <w:pPr>
        <w:pStyle w:val="ListParagraph"/>
        <w:numPr>
          <w:ilvl w:val="0"/>
          <w:numId w:val="13"/>
        </w:numPr>
        <w:tabs>
          <w:tab w:pos="1071" w:val="left" w:leader="none"/>
        </w:tabs>
        <w:spacing w:line="249" w:lineRule="auto" w:before="3" w:after="0"/>
        <w:ind w:left="474" w:right="1274" w:firstLine="340"/>
        <w:jc w:val="both"/>
        <w:rPr>
          <w:sz w:val="20"/>
        </w:rPr>
      </w:pPr>
      <w:r>
        <w:rPr>
          <w:sz w:val="20"/>
        </w:rPr>
        <w:t>De acuerdo con lo establecido en el artículo 75.1 de la Ley 7/1985, de 2 de abril, tendrán derecho a percibir retribuciones y a ser dados de alta en el Régimen General de la Seguridad Social los miembros de las Corporaciones Locales que desarrollen sus responsabilidades corporativas en régimen de dedicación</w:t>
      </w:r>
      <w:r>
        <w:rPr>
          <w:spacing w:val="-6"/>
          <w:sz w:val="20"/>
        </w:rPr>
        <w:t> </w:t>
      </w:r>
      <w:r>
        <w:rPr>
          <w:sz w:val="20"/>
        </w:rPr>
        <w:t>exclusiva.</w:t>
      </w:r>
    </w:p>
    <w:p>
      <w:pPr>
        <w:pStyle w:val="BodyText"/>
        <w:spacing w:line="249" w:lineRule="auto" w:before="3"/>
        <w:ind w:right="1272"/>
      </w:pPr>
      <w:r>
        <w:rPr/>
        <w:t>En el supuesto de tales retribuciones, su percepción será incompatible con la de cualquier otra retribución con cargo a los presupuestos de las Administraciones Públicas y  de los Entes, Organismos y Empresas de ellas</w:t>
      </w:r>
      <w:r>
        <w:rPr>
          <w:spacing w:val="-7"/>
        </w:rPr>
        <w:t> </w:t>
      </w:r>
      <w:r>
        <w:rPr/>
        <w:t>dependientes.</w:t>
      </w:r>
    </w:p>
    <w:p>
      <w:pPr>
        <w:pStyle w:val="ListParagraph"/>
        <w:numPr>
          <w:ilvl w:val="0"/>
          <w:numId w:val="13"/>
        </w:numPr>
        <w:tabs>
          <w:tab w:pos="1052" w:val="left" w:leader="none"/>
        </w:tabs>
        <w:spacing w:line="249" w:lineRule="auto" w:before="3" w:after="0"/>
        <w:ind w:left="474" w:right="1273" w:firstLine="340"/>
        <w:jc w:val="both"/>
        <w:rPr>
          <w:sz w:val="20"/>
        </w:rPr>
      </w:pPr>
      <w:r>
        <w:rPr>
          <w:sz w:val="20"/>
        </w:rPr>
        <w:t>El reconocimiento de la dedicación exclusiva a un miembro de la Corporación exigirá la dedicación preferente del mismo a las tareas propias de su cargo, sin perjuicio de otras ocupaciones marginales que, en cualquier caso, no podrán causar detrimento a su dedicación a la Corporación. En el caso de que tales ocupaciones sean remuneradas, se requerirá una declaración formal de compatibilidad por parte del Pleno de la entidad</w:t>
      </w:r>
      <w:r>
        <w:rPr>
          <w:spacing w:val="-33"/>
          <w:sz w:val="20"/>
        </w:rPr>
        <w:t> </w:t>
      </w:r>
      <w:r>
        <w:rPr>
          <w:sz w:val="20"/>
        </w:rPr>
        <w:t>local.</w:t>
      </w:r>
    </w:p>
    <w:p>
      <w:pPr>
        <w:pStyle w:val="ListParagraph"/>
        <w:numPr>
          <w:ilvl w:val="0"/>
          <w:numId w:val="13"/>
        </w:numPr>
        <w:tabs>
          <w:tab w:pos="1135" w:val="left" w:leader="none"/>
        </w:tabs>
        <w:spacing w:line="249" w:lineRule="auto" w:before="4" w:after="0"/>
        <w:ind w:left="474" w:right="1271" w:firstLine="340"/>
        <w:jc w:val="both"/>
        <w:rPr>
          <w:sz w:val="20"/>
        </w:rPr>
      </w:pPr>
      <w:r>
        <w:rPr>
          <w:sz w:val="20"/>
        </w:rPr>
        <w:t>El Pleno corporativo, a propuesta del Presidente, determinará, dentro de la consignación global contenida a tal fin en el Presupuesto, la relación de cargos de la Corporación que podrán desempeñarse en régimen de dedicación exclusiva y, por tanto, con derecho a retribución, así como las cuantías que correspondan a cada uno de ellos en atención a su grado de</w:t>
      </w:r>
      <w:r>
        <w:rPr>
          <w:spacing w:val="-5"/>
          <w:sz w:val="20"/>
        </w:rPr>
        <w:t> </w:t>
      </w:r>
      <w:r>
        <w:rPr>
          <w:sz w:val="20"/>
        </w:rPr>
        <w:t>responsabilidad.</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1"/>
      </w:pPr>
      <w:r>
        <w:rPr/>
        <w:t>El nombramiento de un miembro de la Corporación para uno de estos cargos solo supondrá la aplicación del régimen de dedicación exclusiva si es aceptado expresamente por aquél, en cuyo caso esta circunstancia será comunicada al Pleno en la siguiente sesión ordinaria.</w:t>
      </w:r>
    </w:p>
    <w:p>
      <w:pPr>
        <w:pStyle w:val="ListParagraph"/>
        <w:numPr>
          <w:ilvl w:val="0"/>
          <w:numId w:val="13"/>
        </w:numPr>
        <w:tabs>
          <w:tab w:pos="1083" w:val="left" w:leader="none"/>
        </w:tabs>
        <w:spacing w:line="249" w:lineRule="auto" w:before="3" w:after="0"/>
        <w:ind w:left="474" w:right="1273" w:firstLine="340"/>
        <w:jc w:val="both"/>
        <w:rPr>
          <w:sz w:val="20"/>
        </w:rPr>
      </w:pPr>
      <w:r>
        <w:rPr>
          <w:sz w:val="20"/>
        </w:rPr>
        <w:t>Todos los miembros de la Corporación, incluidos los que desempeñen cargos en régimen de dedicación exclusiva, tendrán derecho a recibir indemnizaciones por los gastos ocasionados por el ejercicio del cargo, cuando sean efectivos, y previa justificación documental, según las normas de aplicación general en las Administraciones Públicas y las que en este sentido aprueba el Pleno</w:t>
      </w:r>
      <w:r>
        <w:rPr>
          <w:spacing w:val="-7"/>
          <w:sz w:val="20"/>
        </w:rPr>
        <w:t> </w:t>
      </w:r>
      <w:r>
        <w:rPr>
          <w:sz w:val="20"/>
        </w:rPr>
        <w:t>corporativo.</w:t>
      </w:r>
    </w:p>
    <w:p>
      <w:pPr>
        <w:pStyle w:val="ListParagraph"/>
        <w:numPr>
          <w:ilvl w:val="0"/>
          <w:numId w:val="13"/>
        </w:numPr>
        <w:tabs>
          <w:tab w:pos="1060" w:val="left" w:leader="none"/>
        </w:tabs>
        <w:spacing w:line="249" w:lineRule="auto" w:before="4" w:after="0"/>
        <w:ind w:left="474" w:right="1272" w:firstLine="340"/>
        <w:jc w:val="both"/>
        <w:rPr>
          <w:sz w:val="20"/>
        </w:rPr>
      </w:pPr>
      <w:r>
        <w:rPr>
          <w:sz w:val="20"/>
        </w:rPr>
        <w:t>Sólo los miembros de la Corporación que no tengan dedicación exclusiva percibirán asistencias por la concurrencia efectiva a las sesiones de los órganos colegiados de que formen parte, en la cuantía que señale el Pleno de la misma. No obstante, todos podrán percibir esta clase de indemnizaciones cuando se trate de órganos rectores de Organismos dependientes de la Corporación local que tengan personalidad jurídica independiente, de Consejos de Administración de Empresas con capital o control municipal o de Tribunales de pruebas para selección de</w:t>
      </w:r>
      <w:r>
        <w:rPr>
          <w:spacing w:val="-4"/>
          <w:sz w:val="20"/>
        </w:rPr>
        <w:t> </w:t>
      </w:r>
      <w:r>
        <w:rPr>
          <w:sz w:val="20"/>
        </w:rPr>
        <w:t>personal.</w:t>
      </w:r>
    </w:p>
    <w:p>
      <w:pPr>
        <w:pStyle w:val="BodyText"/>
        <w:spacing w:before="8"/>
        <w:ind w:left="0" w:firstLine="0"/>
        <w:jc w:val="left"/>
      </w:pPr>
    </w:p>
    <w:p>
      <w:pPr>
        <w:pStyle w:val="Heading1"/>
      </w:pPr>
      <w:bookmarkStart w:name="Artículo 14." w:id="29"/>
      <w:bookmarkEnd w:id="29"/>
      <w:r>
        <w:rPr>
          <w:b w:val="0"/>
        </w:rPr>
      </w:r>
      <w:r>
        <w:rPr/>
        <w:t>Artículo 14.</w:t>
      </w:r>
    </w:p>
    <w:p>
      <w:pPr>
        <w:pStyle w:val="ListParagraph"/>
        <w:numPr>
          <w:ilvl w:val="0"/>
          <w:numId w:val="14"/>
        </w:numPr>
        <w:tabs>
          <w:tab w:pos="1089" w:val="left" w:leader="none"/>
        </w:tabs>
        <w:spacing w:line="249" w:lineRule="auto" w:before="118" w:after="0"/>
        <w:ind w:left="474" w:right="1272" w:firstLine="340"/>
        <w:jc w:val="both"/>
        <w:rPr>
          <w:sz w:val="20"/>
        </w:rPr>
      </w:pPr>
      <w:r>
        <w:rPr>
          <w:sz w:val="20"/>
        </w:rPr>
        <w:t>Todos los miembros de las Corporaciones Locales tienen derecho a obtener del Alcalde o Presidente o de la Comisión de Gobierno cuantos antecedentes, datos o informaciones obren en poder de los servicios de la Corporación y resulten precisos para el desarrollo de su</w:t>
      </w:r>
      <w:r>
        <w:rPr>
          <w:spacing w:val="-3"/>
          <w:sz w:val="20"/>
        </w:rPr>
        <w:t> </w:t>
      </w:r>
      <w:r>
        <w:rPr>
          <w:sz w:val="20"/>
        </w:rPr>
        <w:t>función.</w:t>
      </w:r>
    </w:p>
    <w:p>
      <w:pPr>
        <w:pStyle w:val="ListParagraph"/>
        <w:numPr>
          <w:ilvl w:val="0"/>
          <w:numId w:val="14"/>
        </w:numPr>
        <w:tabs>
          <w:tab w:pos="1099" w:val="left" w:leader="none"/>
        </w:tabs>
        <w:spacing w:line="249" w:lineRule="auto" w:before="3" w:after="0"/>
        <w:ind w:left="474" w:right="1273" w:firstLine="340"/>
        <w:jc w:val="both"/>
        <w:rPr>
          <w:sz w:val="20"/>
        </w:rPr>
      </w:pPr>
      <w:r>
        <w:rPr>
          <w:sz w:val="20"/>
        </w:rPr>
        <w:t>La petición de acceso a las informaciones se entenderá concedida por silencio administrativo en caso de que el Presidente o la Comisión de Gobierno no dicten resolución o acuerdo denegatorio en el término de cinco días, a contar desde la fecha de</w:t>
      </w:r>
      <w:r>
        <w:rPr>
          <w:spacing w:val="-29"/>
          <w:sz w:val="20"/>
        </w:rPr>
        <w:t> </w:t>
      </w:r>
      <w:r>
        <w:rPr>
          <w:sz w:val="20"/>
        </w:rPr>
        <w:t>solicitud.</w:t>
      </w:r>
    </w:p>
    <w:p>
      <w:pPr>
        <w:pStyle w:val="ListParagraph"/>
        <w:numPr>
          <w:ilvl w:val="0"/>
          <w:numId w:val="14"/>
        </w:numPr>
        <w:tabs>
          <w:tab w:pos="1076" w:val="left" w:leader="none"/>
        </w:tabs>
        <w:spacing w:line="249" w:lineRule="auto" w:before="3" w:after="0"/>
        <w:ind w:left="474" w:right="1275" w:firstLine="340"/>
        <w:jc w:val="both"/>
        <w:rPr>
          <w:sz w:val="20"/>
        </w:rPr>
      </w:pPr>
      <w:r>
        <w:rPr>
          <w:sz w:val="20"/>
        </w:rPr>
        <w:t>En todo caso, la denegación del acceso a la documentación informativa habrá de hacerse a través de resolución o acuerdo</w:t>
      </w:r>
      <w:r>
        <w:rPr>
          <w:spacing w:val="-7"/>
          <w:sz w:val="20"/>
        </w:rPr>
        <w:t> </w:t>
      </w:r>
      <w:r>
        <w:rPr>
          <w:sz w:val="20"/>
        </w:rPr>
        <w:t>motivado.</w:t>
      </w:r>
    </w:p>
    <w:p>
      <w:pPr>
        <w:pStyle w:val="BodyText"/>
        <w:spacing w:before="4"/>
        <w:ind w:left="0" w:firstLine="0"/>
        <w:jc w:val="left"/>
      </w:pPr>
    </w:p>
    <w:p>
      <w:pPr>
        <w:pStyle w:val="Heading1"/>
      </w:pPr>
      <w:bookmarkStart w:name="Artículo 15." w:id="30"/>
      <w:bookmarkEnd w:id="30"/>
      <w:r>
        <w:rPr>
          <w:b w:val="0"/>
        </w:rPr>
      </w:r>
      <w:r>
        <w:rPr/>
        <w:t>Artículo 15.</w:t>
      </w:r>
    </w:p>
    <w:p>
      <w:pPr>
        <w:pStyle w:val="BodyText"/>
        <w:spacing w:line="249" w:lineRule="auto" w:before="118"/>
        <w:ind w:right="1275"/>
      </w:pPr>
      <w:r>
        <w:rPr/>
        <w:t>No obstante lo dispuesto en el número 1 del artículo anterior, los servicios administrativos locales estarán obligados a facilitar la información, sin necesidad de que el miembro de la Corporación acredite estar autorizado, en los siguientes</w:t>
      </w:r>
      <w:r>
        <w:rPr>
          <w:spacing w:val="-19"/>
        </w:rPr>
        <w:t> </w:t>
      </w:r>
      <w:r>
        <w:rPr/>
        <w:t>casos:</w:t>
      </w:r>
    </w:p>
    <w:p>
      <w:pPr>
        <w:pStyle w:val="ListParagraph"/>
        <w:numPr>
          <w:ilvl w:val="0"/>
          <w:numId w:val="15"/>
        </w:numPr>
        <w:tabs>
          <w:tab w:pos="1117" w:val="left" w:leader="none"/>
        </w:tabs>
        <w:spacing w:line="249" w:lineRule="auto" w:before="122" w:after="0"/>
        <w:ind w:left="474" w:right="1274" w:firstLine="340"/>
        <w:jc w:val="both"/>
        <w:rPr>
          <w:sz w:val="20"/>
        </w:rPr>
      </w:pPr>
      <w:r>
        <w:rPr>
          <w:sz w:val="20"/>
        </w:rPr>
        <w:t>Cuando se trate del acceso de los miembros de la Corporación que ostenten delegaciones o responsabilidades de gestión, a la información propia de las</w:t>
      </w:r>
      <w:r>
        <w:rPr>
          <w:spacing w:val="-27"/>
          <w:sz w:val="20"/>
        </w:rPr>
        <w:t> </w:t>
      </w:r>
      <w:r>
        <w:rPr>
          <w:sz w:val="20"/>
        </w:rPr>
        <w:t>mismas.</w:t>
      </w:r>
    </w:p>
    <w:p>
      <w:pPr>
        <w:pStyle w:val="ListParagraph"/>
        <w:numPr>
          <w:ilvl w:val="0"/>
          <w:numId w:val="15"/>
        </w:numPr>
        <w:tabs>
          <w:tab w:pos="1058" w:val="left" w:leader="none"/>
        </w:tabs>
        <w:spacing w:line="249" w:lineRule="auto" w:before="2" w:after="0"/>
        <w:ind w:left="474" w:right="1272" w:firstLine="340"/>
        <w:jc w:val="both"/>
        <w:rPr>
          <w:sz w:val="20"/>
        </w:rPr>
      </w:pPr>
      <w:r>
        <w:rPr>
          <w:sz w:val="20"/>
        </w:rPr>
        <w:t>Cuando se trate del acceso de cualquier miembro de la Corporación, a la información y documentación correspondiente a los asuntos que hayan de ser tratados por los órganos colegiados de que formen parte, así como a las resoluciones o acuerdos adoptados por cualquier órgano</w:t>
      </w:r>
      <w:r>
        <w:rPr>
          <w:spacing w:val="-2"/>
          <w:sz w:val="20"/>
        </w:rPr>
        <w:t> </w:t>
      </w:r>
      <w:r>
        <w:rPr>
          <w:sz w:val="20"/>
        </w:rPr>
        <w:t>municipal.</w:t>
      </w:r>
    </w:p>
    <w:p>
      <w:pPr>
        <w:pStyle w:val="ListParagraph"/>
        <w:numPr>
          <w:ilvl w:val="0"/>
          <w:numId w:val="15"/>
        </w:numPr>
        <w:tabs>
          <w:tab w:pos="1070" w:val="left" w:leader="none"/>
        </w:tabs>
        <w:spacing w:line="249" w:lineRule="auto" w:before="3" w:after="0"/>
        <w:ind w:left="474" w:right="1274" w:firstLine="340"/>
        <w:jc w:val="both"/>
        <w:rPr>
          <w:sz w:val="20"/>
        </w:rPr>
      </w:pPr>
      <w:r>
        <w:rPr>
          <w:sz w:val="20"/>
        </w:rPr>
        <w:t>Cuando se trate del acceso de los miembros de la Corporación a la información o documentación de la entidad local que sean de libre acceso para los</w:t>
      </w:r>
      <w:r>
        <w:rPr>
          <w:spacing w:val="-27"/>
          <w:sz w:val="20"/>
        </w:rPr>
        <w:t> </w:t>
      </w:r>
      <w:r>
        <w:rPr>
          <w:sz w:val="20"/>
        </w:rPr>
        <w:t>ciudadanos.</w:t>
      </w:r>
    </w:p>
    <w:p>
      <w:pPr>
        <w:pStyle w:val="BodyText"/>
        <w:spacing w:before="4"/>
        <w:ind w:left="0" w:firstLine="0"/>
        <w:jc w:val="left"/>
      </w:pPr>
    </w:p>
    <w:p>
      <w:pPr>
        <w:pStyle w:val="Heading1"/>
      </w:pPr>
      <w:bookmarkStart w:name="Artículo 16." w:id="31"/>
      <w:bookmarkEnd w:id="31"/>
      <w:r>
        <w:rPr>
          <w:b w:val="0"/>
        </w:rPr>
      </w:r>
      <w:r>
        <w:rPr/>
        <w:t>Artículo 16.</w:t>
      </w:r>
    </w:p>
    <w:p>
      <w:pPr>
        <w:pStyle w:val="ListParagraph"/>
        <w:numPr>
          <w:ilvl w:val="0"/>
          <w:numId w:val="16"/>
        </w:numPr>
        <w:tabs>
          <w:tab w:pos="1042" w:val="left" w:leader="none"/>
        </w:tabs>
        <w:spacing w:line="249" w:lineRule="auto" w:before="118" w:after="0"/>
        <w:ind w:left="474" w:right="1275" w:firstLine="340"/>
        <w:jc w:val="both"/>
        <w:rPr>
          <w:sz w:val="20"/>
        </w:rPr>
      </w:pPr>
      <w:r>
        <w:rPr>
          <w:sz w:val="20"/>
        </w:rPr>
        <w:t>La consulta y examen concreto de los expedientes, libros y documentación en general se regirá por las siguientes</w:t>
      </w:r>
      <w:r>
        <w:rPr>
          <w:spacing w:val="-3"/>
          <w:sz w:val="20"/>
        </w:rPr>
        <w:t> </w:t>
      </w:r>
      <w:r>
        <w:rPr>
          <w:sz w:val="20"/>
        </w:rPr>
        <w:t>normas:</w:t>
      </w:r>
    </w:p>
    <w:p>
      <w:pPr>
        <w:pStyle w:val="ListParagraph"/>
        <w:numPr>
          <w:ilvl w:val="0"/>
          <w:numId w:val="17"/>
        </w:numPr>
        <w:tabs>
          <w:tab w:pos="1097" w:val="left" w:leader="none"/>
        </w:tabs>
        <w:spacing w:line="249" w:lineRule="auto" w:before="121" w:after="0"/>
        <w:ind w:left="474" w:right="1273" w:firstLine="340"/>
        <w:jc w:val="both"/>
        <w:rPr>
          <w:sz w:val="20"/>
        </w:rPr>
      </w:pPr>
      <w:r>
        <w:rPr>
          <w:sz w:val="20"/>
        </w:rPr>
        <w:t>La consulta general de cualquier expediente o antecedentes documentales podrá realizarse, bien en el archivo general o en la dependencia donde se encuentre, bien mediante la entrega de los mismos o de copia al miembro de la Corporación interesado para que pueda examinarlos en el despacho o salas reservadas a los miembros de la Corporación. El libramiento de copias se limitará a los casos citados de acceso libre de los Concejales a la información y a los casos en que ello sea expresamente autorizado por el Presidente de la Comisión de</w:t>
      </w:r>
      <w:r>
        <w:rPr>
          <w:spacing w:val="-5"/>
          <w:sz w:val="20"/>
        </w:rPr>
        <w:t> </w:t>
      </w:r>
      <w:r>
        <w:rPr>
          <w:sz w:val="20"/>
        </w:rPr>
        <w:t>Gobierno.</w:t>
      </w:r>
    </w:p>
    <w:p>
      <w:pPr>
        <w:pStyle w:val="ListParagraph"/>
        <w:numPr>
          <w:ilvl w:val="0"/>
          <w:numId w:val="17"/>
        </w:numPr>
        <w:tabs>
          <w:tab w:pos="1094" w:val="left" w:leader="none"/>
        </w:tabs>
        <w:spacing w:line="249" w:lineRule="auto" w:before="6" w:after="0"/>
        <w:ind w:left="474" w:right="1276" w:firstLine="340"/>
        <w:jc w:val="both"/>
        <w:rPr>
          <w:sz w:val="20"/>
        </w:rPr>
      </w:pPr>
      <w:r>
        <w:rPr>
          <w:sz w:val="20"/>
        </w:rPr>
        <w:t>En ningún caso los expedientes, libros o documentación podrán salir de la Casa Consistorial o Palacio Provincial, o de las correspondientes dependencias y oficinas</w:t>
      </w:r>
      <w:r>
        <w:rPr>
          <w:spacing w:val="-39"/>
          <w:sz w:val="20"/>
        </w:rPr>
        <w:t> </w:t>
      </w:r>
      <w:r>
        <w:rPr>
          <w:sz w:val="20"/>
        </w:rPr>
        <w:t>locales.</w:t>
      </w:r>
    </w:p>
    <w:p>
      <w:pPr>
        <w:pStyle w:val="ListParagraph"/>
        <w:numPr>
          <w:ilvl w:val="0"/>
          <w:numId w:val="17"/>
        </w:numPr>
        <w:tabs>
          <w:tab w:pos="1056" w:val="left" w:leader="none"/>
        </w:tabs>
        <w:spacing w:line="249" w:lineRule="auto" w:before="2" w:after="0"/>
        <w:ind w:left="474" w:right="1274" w:firstLine="340"/>
        <w:jc w:val="both"/>
        <w:rPr>
          <w:sz w:val="20"/>
        </w:rPr>
      </w:pPr>
      <w:r>
        <w:rPr>
          <w:sz w:val="20"/>
        </w:rPr>
        <w:t>La consulta de los libros de actas y los libros de resoluciones del Presidente deberá efectuarse en el archivo o en la Secretaría</w:t>
      </w:r>
      <w:r>
        <w:rPr>
          <w:spacing w:val="-9"/>
          <w:sz w:val="20"/>
        </w:rPr>
        <w:t> </w:t>
      </w:r>
      <w:r>
        <w:rPr>
          <w:sz w:val="20"/>
        </w:rPr>
        <w:t>General.</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17"/>
        </w:numPr>
        <w:tabs>
          <w:tab w:pos="1061" w:val="left" w:leader="none"/>
        </w:tabs>
        <w:spacing w:line="249" w:lineRule="auto" w:before="127" w:after="0"/>
        <w:ind w:left="474" w:right="1274" w:firstLine="340"/>
        <w:jc w:val="both"/>
        <w:rPr>
          <w:sz w:val="20"/>
        </w:rPr>
      </w:pPr>
      <w:r>
        <w:rPr>
          <w:sz w:val="20"/>
        </w:rPr>
        <w:t>El examen de expedientes sometidos a sesión podrá hacerse únicamente en el lugar en que se encuentren de manifiesto a partir de la</w:t>
      </w:r>
      <w:r>
        <w:rPr>
          <w:spacing w:val="-12"/>
          <w:sz w:val="20"/>
        </w:rPr>
        <w:t> </w:t>
      </w:r>
      <w:r>
        <w:rPr>
          <w:sz w:val="20"/>
        </w:rPr>
        <w:t>convocatoria.</w:t>
      </w:r>
    </w:p>
    <w:p>
      <w:pPr>
        <w:pStyle w:val="ListParagraph"/>
        <w:numPr>
          <w:ilvl w:val="0"/>
          <w:numId w:val="16"/>
        </w:numPr>
        <w:tabs>
          <w:tab w:pos="1049" w:val="left" w:leader="none"/>
        </w:tabs>
        <w:spacing w:line="249" w:lineRule="auto" w:before="121" w:after="0"/>
        <w:ind w:left="474" w:right="1273" w:firstLine="340"/>
        <w:jc w:val="both"/>
        <w:rPr>
          <w:sz w:val="20"/>
        </w:rPr>
      </w:pPr>
      <w:r>
        <w:rPr>
          <w:sz w:val="20"/>
        </w:rPr>
        <w:t>En el supuesto de entrega previsto en el apartado a) del número anterior, y a efectos del oportuno control administrativo, el interesado deberá firmar un acuse de recibo y tendrá la obligación de devolver el expediente o documentación en un término máximo de cuarenta y</w:t>
      </w:r>
      <w:r>
        <w:rPr>
          <w:spacing w:val="-3"/>
          <w:sz w:val="20"/>
        </w:rPr>
        <w:t> </w:t>
      </w:r>
      <w:r>
        <w:rPr>
          <w:sz w:val="20"/>
        </w:rPr>
        <w:t>ocho</w:t>
      </w:r>
      <w:r>
        <w:rPr>
          <w:spacing w:val="-3"/>
          <w:sz w:val="20"/>
        </w:rPr>
        <w:t> </w:t>
      </w:r>
      <w:r>
        <w:rPr>
          <w:sz w:val="20"/>
        </w:rPr>
        <w:t>horas,</w:t>
      </w:r>
      <w:r>
        <w:rPr>
          <w:spacing w:val="-4"/>
          <w:sz w:val="20"/>
        </w:rPr>
        <w:t> </w:t>
      </w:r>
      <w:r>
        <w:rPr>
          <w:sz w:val="20"/>
        </w:rPr>
        <w:t>o</w:t>
      </w:r>
      <w:r>
        <w:rPr>
          <w:spacing w:val="-3"/>
          <w:sz w:val="20"/>
        </w:rPr>
        <w:t> </w:t>
      </w:r>
      <w:r>
        <w:rPr>
          <w:sz w:val="20"/>
        </w:rPr>
        <w:t>antes,</w:t>
      </w:r>
      <w:r>
        <w:rPr>
          <w:spacing w:val="-3"/>
          <w:sz w:val="20"/>
        </w:rPr>
        <w:t> </w:t>
      </w:r>
      <w:r>
        <w:rPr>
          <w:sz w:val="20"/>
        </w:rPr>
        <w:t>en</w:t>
      </w:r>
      <w:r>
        <w:rPr>
          <w:spacing w:val="-3"/>
          <w:sz w:val="20"/>
        </w:rPr>
        <w:t> </w:t>
      </w:r>
      <w:r>
        <w:rPr>
          <w:sz w:val="20"/>
        </w:rPr>
        <w:t>función</w:t>
      </w:r>
      <w:r>
        <w:rPr>
          <w:spacing w:val="-3"/>
          <w:sz w:val="20"/>
        </w:rPr>
        <w:t> </w:t>
      </w:r>
      <w:r>
        <w:rPr>
          <w:sz w:val="20"/>
        </w:rPr>
        <w:t>de</w:t>
      </w:r>
      <w:r>
        <w:rPr>
          <w:spacing w:val="-3"/>
          <w:sz w:val="20"/>
        </w:rPr>
        <w:t> </w:t>
      </w:r>
      <w:r>
        <w:rPr>
          <w:sz w:val="20"/>
        </w:rPr>
        <w:t>las</w:t>
      </w:r>
      <w:r>
        <w:rPr>
          <w:spacing w:val="-3"/>
          <w:sz w:val="20"/>
        </w:rPr>
        <w:t> </w:t>
      </w:r>
      <w:r>
        <w:rPr>
          <w:sz w:val="20"/>
        </w:rPr>
        <w:t>necesidades</w:t>
      </w:r>
      <w:r>
        <w:rPr>
          <w:spacing w:val="-4"/>
          <w:sz w:val="20"/>
        </w:rPr>
        <w:t> </w:t>
      </w:r>
      <w:r>
        <w:rPr>
          <w:sz w:val="20"/>
        </w:rPr>
        <w:t>del</w:t>
      </w:r>
      <w:r>
        <w:rPr>
          <w:spacing w:val="-3"/>
          <w:sz w:val="20"/>
        </w:rPr>
        <w:t> </w:t>
      </w:r>
      <w:r>
        <w:rPr>
          <w:sz w:val="20"/>
        </w:rPr>
        <w:t>trámite</w:t>
      </w:r>
      <w:r>
        <w:rPr>
          <w:spacing w:val="-2"/>
          <w:sz w:val="20"/>
        </w:rPr>
        <w:t> </w:t>
      </w:r>
      <w:r>
        <w:rPr>
          <w:sz w:val="20"/>
        </w:rPr>
        <w:t>del</w:t>
      </w:r>
      <w:r>
        <w:rPr>
          <w:spacing w:val="-4"/>
          <w:sz w:val="20"/>
        </w:rPr>
        <w:t> </w:t>
      </w:r>
      <w:r>
        <w:rPr>
          <w:sz w:val="20"/>
        </w:rPr>
        <w:t>expediente</w:t>
      </w:r>
      <w:r>
        <w:rPr>
          <w:spacing w:val="-3"/>
          <w:sz w:val="20"/>
        </w:rPr>
        <w:t> </w:t>
      </w:r>
      <w:r>
        <w:rPr>
          <w:sz w:val="20"/>
        </w:rPr>
        <w:t>en</w:t>
      </w:r>
      <w:r>
        <w:rPr>
          <w:spacing w:val="-3"/>
          <w:sz w:val="20"/>
        </w:rPr>
        <w:t> </w:t>
      </w:r>
      <w:r>
        <w:rPr>
          <w:sz w:val="20"/>
        </w:rPr>
        <w:t>cuestión.</w:t>
      </w:r>
    </w:p>
    <w:p>
      <w:pPr>
        <w:pStyle w:val="ListParagraph"/>
        <w:numPr>
          <w:ilvl w:val="0"/>
          <w:numId w:val="16"/>
        </w:numPr>
        <w:tabs>
          <w:tab w:pos="1058" w:val="left" w:leader="none"/>
        </w:tabs>
        <w:spacing w:line="249" w:lineRule="auto" w:before="4" w:after="0"/>
        <w:ind w:left="474" w:right="1273" w:firstLine="340"/>
        <w:jc w:val="both"/>
        <w:rPr>
          <w:sz w:val="20"/>
        </w:rPr>
      </w:pPr>
      <w:r>
        <w:rPr>
          <w:sz w:val="20"/>
        </w:rPr>
        <w:t>Los miembros de la Corporación tienen el deber de guardar reserva en relación con las informaciones que se les faciliten para hacer posible el desarrollo de su función, singularmente de las que han de servir de antecedente para decisiones que aún se encuentren pendientes de adopción, así como para evitar la reproducción de la documentación que pueda serles facilitada, en original o copia, para su</w:t>
      </w:r>
      <w:r>
        <w:rPr>
          <w:spacing w:val="-19"/>
          <w:sz w:val="20"/>
        </w:rPr>
        <w:t> </w:t>
      </w:r>
      <w:r>
        <w:rPr>
          <w:sz w:val="20"/>
        </w:rPr>
        <w:t>estudio.</w:t>
      </w:r>
    </w:p>
    <w:p>
      <w:pPr>
        <w:pStyle w:val="BodyText"/>
        <w:spacing w:before="6"/>
        <w:ind w:left="0" w:firstLine="0"/>
        <w:jc w:val="left"/>
      </w:pPr>
    </w:p>
    <w:p>
      <w:pPr>
        <w:pStyle w:val="Heading1"/>
        <w:jc w:val="left"/>
      </w:pPr>
      <w:bookmarkStart w:name="Artículo 17." w:id="32"/>
      <w:bookmarkEnd w:id="32"/>
      <w:r>
        <w:rPr>
          <w:b w:val="0"/>
        </w:rPr>
      </w:r>
      <w:r>
        <w:rPr/>
        <w:t>Artículo 17.</w:t>
      </w:r>
    </w:p>
    <w:p>
      <w:pPr>
        <w:pStyle w:val="BodyText"/>
        <w:spacing w:line="249" w:lineRule="auto" w:before="118"/>
        <w:ind w:right="1306"/>
        <w:jc w:val="left"/>
      </w:pPr>
      <w:r>
        <w:rPr/>
        <w:t>Todos los Concejales de la Corporación dispondrán en la Casa Consistorial de un buzón para la correspondencia oficial interior y la de procedencia externa.</w:t>
      </w:r>
    </w:p>
    <w:p>
      <w:pPr>
        <w:pStyle w:val="BodyText"/>
        <w:spacing w:line="249" w:lineRule="auto" w:before="1"/>
        <w:ind w:right="1306"/>
        <w:jc w:val="left"/>
      </w:pPr>
      <w:r>
        <w:rPr/>
        <w:t>Igualmente, los Diputados provinciales dispondrán en el Palacio Provincial de un buzón para la correspondencia de procedencia externa.</w:t>
      </w:r>
    </w:p>
    <w:p>
      <w:pPr>
        <w:pStyle w:val="BodyText"/>
        <w:spacing w:before="5"/>
        <w:ind w:left="0" w:firstLine="0"/>
        <w:jc w:val="left"/>
      </w:pPr>
    </w:p>
    <w:p>
      <w:pPr>
        <w:pStyle w:val="Heading1"/>
      </w:pPr>
      <w:bookmarkStart w:name="Artículo 18." w:id="33"/>
      <w:bookmarkEnd w:id="33"/>
      <w:r>
        <w:rPr>
          <w:b w:val="0"/>
        </w:rPr>
      </w:r>
      <w:r>
        <w:rPr/>
        <w:t>Artículo 18.</w:t>
      </w:r>
    </w:p>
    <w:p>
      <w:pPr>
        <w:pStyle w:val="BodyText"/>
        <w:spacing w:line="249" w:lineRule="auto" w:before="117"/>
        <w:ind w:right="1274"/>
      </w:pPr>
      <w:r>
        <w:rPr/>
        <w:t>Las sanciones que de acuerdo con el artículo 78.4 de la Ley 7/1985, de 2 de abril, pueden imponer los Presidentes de las Corporaciones Locales a los miembros de las mismas por falta no justificada de asistencia a las sesiones o incumplimiento reiterado de  sus obligaciones, se regirán por lo dispuesto en el artículo 73 del Real Decreto Legislativo 781/1986, de 18 de abril, por el que se aprueba el texto refundido de las Disposiciones legales vigentes en materia de Régimen</w:t>
      </w:r>
      <w:r>
        <w:rPr>
          <w:spacing w:val="-6"/>
        </w:rPr>
        <w:t> </w:t>
      </w:r>
      <w:r>
        <w:rPr/>
        <w:t>Local.</w:t>
      </w:r>
    </w:p>
    <w:p>
      <w:pPr>
        <w:pStyle w:val="BodyText"/>
        <w:spacing w:before="8"/>
        <w:ind w:left="0" w:firstLine="0"/>
        <w:jc w:val="left"/>
      </w:pPr>
    </w:p>
    <w:p>
      <w:pPr>
        <w:pStyle w:val="Heading1"/>
      </w:pPr>
      <w:bookmarkStart w:name="Artículo 19." w:id="34"/>
      <w:bookmarkEnd w:id="34"/>
      <w:r>
        <w:rPr>
          <w:b w:val="0"/>
        </w:rPr>
      </w:r>
      <w:r>
        <w:rPr/>
        <w:t>Artículo 19.</w:t>
      </w:r>
    </w:p>
    <w:p>
      <w:pPr>
        <w:pStyle w:val="BodyText"/>
        <w:spacing w:line="249" w:lineRule="auto" w:before="117"/>
        <w:ind w:right="1273"/>
      </w:pPr>
      <w:r>
        <w:rPr/>
        <w:t>Si la causa de la sanción pudiera ser, a juicio de la Corporación, constitutiva de delito, el Presidente pasará el tanto de culpa al órgano judicial competente, absteniéndose de continuar el procedimiento sancionador hasta el pronunciamiento del órgano judicial.</w:t>
      </w:r>
    </w:p>
    <w:p>
      <w:pPr>
        <w:pStyle w:val="BodyText"/>
        <w:spacing w:before="5"/>
        <w:ind w:left="0" w:firstLine="0"/>
        <w:jc w:val="left"/>
      </w:pPr>
    </w:p>
    <w:p>
      <w:pPr>
        <w:pStyle w:val="Heading1"/>
      </w:pPr>
      <w:bookmarkStart w:name="Artículo 20." w:id="35"/>
      <w:bookmarkEnd w:id="35"/>
      <w:r>
        <w:rPr>
          <w:b w:val="0"/>
        </w:rPr>
      </w:r>
      <w:r>
        <w:rPr/>
        <w:t>Artículo 20.</w:t>
      </w:r>
    </w:p>
    <w:p>
      <w:pPr>
        <w:pStyle w:val="BodyText"/>
        <w:spacing w:line="249" w:lineRule="auto" w:before="118"/>
        <w:ind w:right="1274"/>
      </w:pPr>
      <w:r>
        <w:rPr/>
        <w:t>Los miembros de las Corporaciones Locales no podrán invocar o hacer uso de su condición para el ejercicio de cualquier actividad mercantil, industrial o profesional.</w:t>
      </w:r>
    </w:p>
    <w:p>
      <w:pPr>
        <w:pStyle w:val="BodyText"/>
        <w:spacing w:before="4"/>
        <w:ind w:left="0" w:firstLine="0"/>
        <w:jc w:val="left"/>
      </w:pPr>
    </w:p>
    <w:p>
      <w:pPr>
        <w:pStyle w:val="Heading1"/>
      </w:pPr>
      <w:bookmarkStart w:name="Artículo 21." w:id="36"/>
      <w:bookmarkEnd w:id="36"/>
      <w:r>
        <w:rPr>
          <w:b w:val="0"/>
        </w:rPr>
      </w:r>
      <w:r>
        <w:rPr/>
        <w:t>Artículo 21.</w:t>
      </w:r>
    </w:p>
    <w:p>
      <w:pPr>
        <w:pStyle w:val="BodyText"/>
        <w:spacing w:line="249" w:lineRule="auto" w:before="118"/>
        <w:ind w:right="1273"/>
      </w:pPr>
      <w:r>
        <w:rPr/>
        <w:t>Sin perjuicio de las causas de incompatibilidad establecidas por la Ley, los miembros de las Corporaciones Locales deberán abstenerse de participar en la deliberación, votación, decisión y ejecución de todo asunto cuando concurra alguna de las causas a que se refiere la legislación de procedimiento administrativo y contratos de las Administraciones</w:t>
      </w:r>
      <w:r>
        <w:rPr>
          <w:spacing w:val="-35"/>
        </w:rPr>
        <w:t> </w:t>
      </w:r>
      <w:r>
        <w:rPr/>
        <w:t>Públicas.</w:t>
      </w:r>
    </w:p>
    <w:p>
      <w:pPr>
        <w:pStyle w:val="BodyText"/>
        <w:spacing w:before="6"/>
        <w:ind w:left="0" w:firstLine="0"/>
        <w:jc w:val="left"/>
      </w:pPr>
    </w:p>
    <w:p>
      <w:pPr>
        <w:pStyle w:val="Heading1"/>
        <w:jc w:val="left"/>
      </w:pPr>
      <w:bookmarkStart w:name="Artículo 22." w:id="37"/>
      <w:bookmarkEnd w:id="37"/>
      <w:r>
        <w:rPr>
          <w:b w:val="0"/>
        </w:rPr>
      </w:r>
      <w:r>
        <w:rPr/>
        <w:t>Artículo 22.</w:t>
      </w:r>
    </w:p>
    <w:p>
      <w:pPr>
        <w:pStyle w:val="ListParagraph"/>
        <w:numPr>
          <w:ilvl w:val="0"/>
          <w:numId w:val="18"/>
        </w:numPr>
        <w:tabs>
          <w:tab w:pos="1068" w:val="left" w:leader="none"/>
        </w:tabs>
        <w:spacing w:line="249" w:lineRule="auto" w:before="117" w:after="0"/>
        <w:ind w:left="474" w:right="1273" w:firstLine="340"/>
        <w:jc w:val="left"/>
        <w:rPr>
          <w:sz w:val="20"/>
        </w:rPr>
      </w:pPr>
      <w:r>
        <w:rPr>
          <w:sz w:val="20"/>
        </w:rPr>
        <w:t>Los miembros de las Corporaciones Locales están sujetos a responsabilidad civil y penal por los actos y omisiones realizados en el ejercicio de su</w:t>
      </w:r>
      <w:r>
        <w:rPr>
          <w:spacing w:val="-17"/>
          <w:sz w:val="20"/>
        </w:rPr>
        <w:t> </w:t>
      </w:r>
      <w:r>
        <w:rPr>
          <w:sz w:val="20"/>
        </w:rPr>
        <w:t>cargo.</w:t>
      </w:r>
    </w:p>
    <w:p>
      <w:pPr>
        <w:pStyle w:val="ListParagraph"/>
        <w:numPr>
          <w:ilvl w:val="0"/>
          <w:numId w:val="18"/>
        </w:numPr>
        <w:tabs>
          <w:tab w:pos="1091" w:val="left" w:leader="none"/>
        </w:tabs>
        <w:spacing w:line="249" w:lineRule="auto" w:before="2" w:after="0"/>
        <w:ind w:left="474" w:right="1275" w:firstLine="340"/>
        <w:jc w:val="left"/>
        <w:rPr>
          <w:sz w:val="20"/>
        </w:rPr>
      </w:pPr>
      <w:r>
        <w:rPr>
          <w:sz w:val="20"/>
        </w:rPr>
        <w:t>De los acuerdos de los órganos colegiados de las Corporaciones Locales serán responsables aquellos de sus miembros que los hubieren votado</w:t>
      </w:r>
      <w:r>
        <w:rPr>
          <w:spacing w:val="-12"/>
          <w:sz w:val="20"/>
        </w:rPr>
        <w:t> </w:t>
      </w:r>
      <w:r>
        <w:rPr>
          <w:sz w:val="20"/>
        </w:rPr>
        <w:t>favorablemente.</w:t>
      </w:r>
    </w:p>
    <w:p>
      <w:pPr>
        <w:pStyle w:val="ListParagraph"/>
        <w:numPr>
          <w:ilvl w:val="0"/>
          <w:numId w:val="18"/>
        </w:numPr>
        <w:tabs>
          <w:tab w:pos="1049" w:val="left" w:leader="none"/>
        </w:tabs>
        <w:spacing w:line="249" w:lineRule="auto" w:before="2" w:after="0"/>
        <w:ind w:left="474" w:right="1273" w:firstLine="340"/>
        <w:jc w:val="left"/>
        <w:rPr>
          <w:sz w:val="20"/>
        </w:rPr>
      </w:pPr>
      <w:r>
        <w:rPr>
          <w:sz w:val="20"/>
        </w:rPr>
        <w:t>La responsabilidad de los miembros de las Corporaciones Locales se exigirá ante los Tribunales de Justicia competentes y se tramitará por el procedimiento ordinario</w:t>
      </w:r>
      <w:r>
        <w:rPr>
          <w:spacing w:val="-28"/>
          <w:sz w:val="20"/>
        </w:rPr>
        <w:t> </w:t>
      </w:r>
      <w:r>
        <w:rPr>
          <w:sz w:val="20"/>
        </w:rPr>
        <w:t>aplicable.</w:t>
      </w:r>
    </w:p>
    <w:p>
      <w:pPr>
        <w:spacing w:after="0" w:line="249" w:lineRule="auto"/>
        <w:jc w:val="left"/>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8"/>
        <w:ind w:left="0" w:firstLine="0"/>
        <w:jc w:val="left"/>
        <w:rPr>
          <w:sz w:val="22"/>
        </w:rPr>
      </w:pPr>
    </w:p>
    <w:p>
      <w:pPr>
        <w:pStyle w:val="BodyText"/>
        <w:spacing w:before="94"/>
        <w:ind w:left="815" w:right="1613" w:firstLine="0"/>
        <w:jc w:val="center"/>
      </w:pPr>
      <w:bookmarkStart w:name="CAPÍTULO II. Grupos Políticos" w:id="38"/>
      <w:bookmarkEnd w:id="38"/>
      <w:r>
        <w:rPr/>
      </w:r>
      <w:bookmarkStart w:name="_bookmark6" w:id="39"/>
      <w:bookmarkEnd w:id="39"/>
      <w:r>
        <w:rPr/>
      </w:r>
      <w:r>
        <w:rPr/>
        <w:t>CAPÍTULO II</w:t>
      </w:r>
    </w:p>
    <w:p>
      <w:pPr>
        <w:pStyle w:val="Heading1"/>
        <w:spacing w:before="124"/>
        <w:ind w:left="815" w:right="1612"/>
        <w:jc w:val="center"/>
      </w:pPr>
      <w:r>
        <w:rPr/>
        <w:t>Grupos Políticos</w:t>
      </w:r>
    </w:p>
    <w:p>
      <w:pPr>
        <w:pStyle w:val="BodyText"/>
        <w:spacing w:before="6"/>
        <w:ind w:left="0" w:firstLine="0"/>
        <w:jc w:val="left"/>
        <w:rPr>
          <w:b/>
        </w:rPr>
      </w:pPr>
    </w:p>
    <w:p>
      <w:pPr>
        <w:spacing w:before="0"/>
        <w:ind w:left="474" w:right="0" w:firstLine="0"/>
        <w:jc w:val="left"/>
        <w:rPr>
          <w:b/>
          <w:sz w:val="20"/>
        </w:rPr>
      </w:pPr>
      <w:bookmarkStart w:name="Artículo 23." w:id="40"/>
      <w:bookmarkEnd w:id="40"/>
      <w:r>
        <w:rPr/>
      </w:r>
      <w:r>
        <w:rPr>
          <w:b/>
          <w:sz w:val="20"/>
        </w:rPr>
        <w:t>Artículo 23.</w:t>
      </w:r>
    </w:p>
    <w:p>
      <w:pPr>
        <w:pStyle w:val="ListParagraph"/>
        <w:numPr>
          <w:ilvl w:val="0"/>
          <w:numId w:val="19"/>
        </w:numPr>
        <w:tabs>
          <w:tab w:pos="1039" w:val="left" w:leader="none"/>
        </w:tabs>
        <w:spacing w:line="249" w:lineRule="auto" w:before="118" w:after="0"/>
        <w:ind w:left="474" w:right="1275" w:firstLine="340"/>
        <w:jc w:val="left"/>
        <w:rPr>
          <w:sz w:val="20"/>
        </w:rPr>
      </w:pPr>
      <w:r>
        <w:rPr>
          <w:sz w:val="20"/>
        </w:rPr>
        <w:t>Los miembros de las Corporaciones Locales, a efectos de su actuación corporativa, se constituirán en</w:t>
      </w:r>
      <w:r>
        <w:rPr>
          <w:spacing w:val="-2"/>
          <w:sz w:val="20"/>
        </w:rPr>
        <w:t> </w:t>
      </w:r>
      <w:r>
        <w:rPr>
          <w:sz w:val="20"/>
        </w:rPr>
        <w:t>grupos.</w:t>
      </w:r>
    </w:p>
    <w:p>
      <w:pPr>
        <w:pStyle w:val="ListParagraph"/>
        <w:numPr>
          <w:ilvl w:val="0"/>
          <w:numId w:val="19"/>
        </w:numPr>
        <w:tabs>
          <w:tab w:pos="1037" w:val="left" w:leader="none"/>
        </w:tabs>
        <w:spacing w:line="240" w:lineRule="auto" w:before="2" w:after="0"/>
        <w:ind w:left="1036" w:right="0" w:hanging="223"/>
        <w:jc w:val="left"/>
        <w:rPr>
          <w:sz w:val="20"/>
        </w:rPr>
      </w:pPr>
      <w:r>
        <w:rPr>
          <w:sz w:val="20"/>
        </w:rPr>
        <w:t>Nadie puede pertenecer simultáneamente a más de un</w:t>
      </w:r>
      <w:r>
        <w:rPr>
          <w:spacing w:val="-9"/>
          <w:sz w:val="20"/>
        </w:rPr>
        <w:t> </w:t>
      </w:r>
      <w:r>
        <w:rPr>
          <w:sz w:val="20"/>
        </w:rPr>
        <w:t>grupo.</w:t>
      </w:r>
    </w:p>
    <w:p>
      <w:pPr>
        <w:pStyle w:val="BodyText"/>
        <w:spacing w:before="0"/>
        <w:ind w:left="0" w:firstLine="0"/>
        <w:jc w:val="left"/>
        <w:rPr>
          <w:sz w:val="21"/>
        </w:rPr>
      </w:pPr>
    </w:p>
    <w:p>
      <w:pPr>
        <w:pStyle w:val="Heading1"/>
        <w:spacing w:before="1"/>
      </w:pPr>
      <w:bookmarkStart w:name="Artículo 24." w:id="41"/>
      <w:bookmarkEnd w:id="41"/>
      <w:r>
        <w:rPr>
          <w:b w:val="0"/>
        </w:rPr>
      </w:r>
      <w:r>
        <w:rPr/>
        <w:t>Artículo 24.</w:t>
      </w:r>
    </w:p>
    <w:p>
      <w:pPr>
        <w:pStyle w:val="ListParagraph"/>
        <w:numPr>
          <w:ilvl w:val="0"/>
          <w:numId w:val="20"/>
        </w:numPr>
        <w:tabs>
          <w:tab w:pos="1057" w:val="left" w:leader="none"/>
        </w:tabs>
        <w:spacing w:line="249" w:lineRule="auto" w:before="117" w:after="0"/>
        <w:ind w:left="474" w:right="1273" w:firstLine="340"/>
        <w:jc w:val="both"/>
        <w:rPr>
          <w:sz w:val="20"/>
        </w:rPr>
      </w:pPr>
      <w:r>
        <w:rPr>
          <w:sz w:val="20"/>
        </w:rPr>
        <w:t>Los grupos políticos se constituirán mediante escrito dirigido al Presidente y suscrito por todos sus integrantes, que se presentará en la Secretaría General de la Corporación dentro de los cinco días hábiles siguientes a la constitución de la</w:t>
      </w:r>
      <w:r>
        <w:rPr>
          <w:spacing w:val="-20"/>
          <w:sz w:val="20"/>
        </w:rPr>
        <w:t> </w:t>
      </w:r>
      <w:r>
        <w:rPr>
          <w:sz w:val="20"/>
        </w:rPr>
        <w:t>Corporación.</w:t>
      </w:r>
    </w:p>
    <w:p>
      <w:pPr>
        <w:pStyle w:val="ListParagraph"/>
        <w:numPr>
          <w:ilvl w:val="0"/>
          <w:numId w:val="20"/>
        </w:numPr>
        <w:tabs>
          <w:tab w:pos="1063" w:val="left" w:leader="none"/>
        </w:tabs>
        <w:spacing w:line="249" w:lineRule="auto" w:before="3" w:after="0"/>
        <w:ind w:left="474" w:right="1273" w:firstLine="340"/>
        <w:jc w:val="both"/>
        <w:rPr>
          <w:sz w:val="20"/>
        </w:rPr>
      </w:pPr>
      <w:r>
        <w:rPr>
          <w:sz w:val="20"/>
        </w:rPr>
        <w:t>En el mismo escrito de constitución se hará constar la designación de Portavoz del grupo, pudiendo designarse también</w:t>
      </w:r>
      <w:r>
        <w:rPr>
          <w:spacing w:val="-5"/>
          <w:sz w:val="20"/>
        </w:rPr>
        <w:t> </w:t>
      </w:r>
      <w:r>
        <w:rPr>
          <w:sz w:val="20"/>
        </w:rPr>
        <w:t>suplentes.</w:t>
      </w:r>
    </w:p>
    <w:p>
      <w:pPr>
        <w:pStyle w:val="BodyText"/>
        <w:spacing w:before="4"/>
        <w:ind w:left="0" w:firstLine="0"/>
        <w:jc w:val="left"/>
      </w:pPr>
    </w:p>
    <w:p>
      <w:pPr>
        <w:pStyle w:val="Heading1"/>
      </w:pPr>
      <w:bookmarkStart w:name="Artículo 25." w:id="42"/>
      <w:bookmarkEnd w:id="42"/>
      <w:r>
        <w:rPr>
          <w:b w:val="0"/>
        </w:rPr>
      </w:r>
      <w:r>
        <w:rPr/>
        <w:t>Artículo 25.</w:t>
      </w:r>
    </w:p>
    <w:p>
      <w:pPr>
        <w:pStyle w:val="BodyText"/>
        <w:spacing w:line="249" w:lineRule="auto" w:before="118"/>
        <w:ind w:right="1272"/>
      </w:pPr>
      <w:r>
        <w:rPr/>
        <w:t>De la constitución de los grupos políticos y de sus integrantes y portavoces, el  Presidente dará cuenta al Pleno en la primera sesión que se celebre tras cumplirse el plazo previsto en el número 1 del artículo</w:t>
      </w:r>
      <w:r>
        <w:rPr>
          <w:spacing w:val="-10"/>
        </w:rPr>
        <w:t> </w:t>
      </w:r>
      <w:r>
        <w:rPr/>
        <w:t>anterior.</w:t>
      </w:r>
    </w:p>
    <w:p>
      <w:pPr>
        <w:pStyle w:val="BodyText"/>
        <w:spacing w:before="4"/>
        <w:ind w:left="0" w:firstLine="0"/>
        <w:jc w:val="left"/>
      </w:pPr>
    </w:p>
    <w:p>
      <w:pPr>
        <w:pStyle w:val="Heading1"/>
        <w:spacing w:before="1"/>
      </w:pPr>
      <w:bookmarkStart w:name="Artículo 26." w:id="43"/>
      <w:bookmarkEnd w:id="43"/>
      <w:r>
        <w:rPr>
          <w:b w:val="0"/>
        </w:rPr>
      </w:r>
      <w:r>
        <w:rPr/>
        <w:t>Artículo 26.</w:t>
      </w:r>
    </w:p>
    <w:p>
      <w:pPr>
        <w:pStyle w:val="BodyText"/>
        <w:spacing w:line="249" w:lineRule="auto" w:before="117"/>
        <w:ind w:right="1274"/>
      </w:pPr>
      <w:r>
        <w:rPr/>
        <w:t>1. Los miembros de la Corporación que adquieran su condición con posterioridad a la sesión constitutiva de la Corporación deberán incorporarse a los grupos, conforme a las reglas acordadas por la Corporación.</w:t>
      </w:r>
    </w:p>
    <w:p>
      <w:pPr>
        <w:pStyle w:val="BodyText"/>
        <w:spacing w:before="5"/>
        <w:ind w:left="0" w:firstLine="0"/>
        <w:jc w:val="left"/>
      </w:pPr>
    </w:p>
    <w:p>
      <w:pPr>
        <w:pStyle w:val="Heading1"/>
      </w:pPr>
      <w:bookmarkStart w:name="Artículo 27." w:id="44"/>
      <w:bookmarkEnd w:id="44"/>
      <w:r>
        <w:rPr>
          <w:b w:val="0"/>
        </w:rPr>
      </w:r>
      <w:r>
        <w:rPr/>
        <w:t>Artículo 27.</w:t>
      </w:r>
    </w:p>
    <w:p>
      <w:pPr>
        <w:pStyle w:val="BodyText"/>
        <w:spacing w:line="249" w:lineRule="auto" w:before="118"/>
        <w:ind w:right="1273"/>
      </w:pPr>
      <w:r>
        <w:rPr/>
        <w:t>En la medida de las posibilidades funcionales de la organización administrativa de la entidad local, los diversos grupos políticos dispondrán en la sede de la misma de un despacho o local para reunirse de manera independiente y recibir visitas de ciudadanos, y el Presidente o el miembro de la Corporación responsable del área de régimen interior pondrá a su disposición una infraestructura mínima de medios materiales y</w:t>
      </w:r>
      <w:r>
        <w:rPr>
          <w:spacing w:val="-17"/>
        </w:rPr>
        <w:t> </w:t>
      </w:r>
      <w:r>
        <w:rPr/>
        <w:t>personales.</w:t>
      </w:r>
    </w:p>
    <w:p>
      <w:pPr>
        <w:pStyle w:val="BodyText"/>
        <w:spacing w:before="6"/>
        <w:ind w:left="0" w:firstLine="0"/>
        <w:jc w:val="left"/>
      </w:pPr>
    </w:p>
    <w:p>
      <w:pPr>
        <w:pStyle w:val="Heading1"/>
        <w:spacing w:before="1"/>
      </w:pPr>
      <w:bookmarkStart w:name="Artículo 28." w:id="45"/>
      <w:bookmarkEnd w:id="45"/>
      <w:r>
        <w:rPr>
          <w:b w:val="0"/>
        </w:rPr>
      </w:r>
      <w:r>
        <w:rPr/>
        <w:t>Artículo 28.</w:t>
      </w:r>
    </w:p>
    <w:p>
      <w:pPr>
        <w:pStyle w:val="ListParagraph"/>
        <w:numPr>
          <w:ilvl w:val="0"/>
          <w:numId w:val="21"/>
        </w:numPr>
        <w:tabs>
          <w:tab w:pos="1076" w:val="left" w:leader="none"/>
        </w:tabs>
        <w:spacing w:line="249" w:lineRule="auto" w:before="117" w:after="0"/>
        <w:ind w:left="474" w:right="1272" w:firstLine="340"/>
        <w:jc w:val="both"/>
        <w:rPr>
          <w:sz w:val="20"/>
        </w:rPr>
      </w:pPr>
      <w:r>
        <w:rPr>
          <w:sz w:val="20"/>
        </w:rPr>
        <w:t>Los grupos políticos podrán hacer uso de locales de la Corporación para celebrar reuniones o sesiones de trabajo con asociaciones para la defensa de los intereses colectivos, generales o sectoriales de la</w:t>
      </w:r>
      <w:r>
        <w:rPr>
          <w:spacing w:val="-6"/>
          <w:sz w:val="20"/>
        </w:rPr>
        <w:t> </w:t>
      </w:r>
      <w:r>
        <w:rPr>
          <w:sz w:val="20"/>
        </w:rPr>
        <w:t>población.</w:t>
      </w:r>
    </w:p>
    <w:p>
      <w:pPr>
        <w:pStyle w:val="ListParagraph"/>
        <w:numPr>
          <w:ilvl w:val="0"/>
          <w:numId w:val="21"/>
        </w:numPr>
        <w:tabs>
          <w:tab w:pos="1089" w:val="left" w:leader="none"/>
        </w:tabs>
        <w:spacing w:line="249" w:lineRule="auto" w:before="3" w:after="0"/>
        <w:ind w:left="474" w:right="1271" w:firstLine="340"/>
        <w:jc w:val="both"/>
        <w:rPr>
          <w:sz w:val="20"/>
        </w:rPr>
      </w:pPr>
      <w:r>
        <w:rPr>
          <w:sz w:val="20"/>
        </w:rPr>
        <w:t>El Presidente o el miembro corporativo responsable del área de régimen interior establecerán el régimen concreto de utilización de los locales por parte de los grupos de la Corporación, teniendo en cuenta la necesaria coordinación funcional y de acuerdo con los niveles de representación política de cada uno de</w:t>
      </w:r>
      <w:r>
        <w:rPr>
          <w:spacing w:val="-9"/>
          <w:sz w:val="20"/>
        </w:rPr>
        <w:t> </w:t>
      </w:r>
      <w:r>
        <w:rPr>
          <w:sz w:val="20"/>
        </w:rPr>
        <w:t>ellos.</w:t>
      </w:r>
    </w:p>
    <w:p>
      <w:pPr>
        <w:pStyle w:val="ListParagraph"/>
        <w:numPr>
          <w:ilvl w:val="0"/>
          <w:numId w:val="21"/>
        </w:numPr>
        <w:tabs>
          <w:tab w:pos="1064" w:val="left" w:leader="none"/>
        </w:tabs>
        <w:spacing w:line="249" w:lineRule="auto" w:before="3" w:after="0"/>
        <w:ind w:left="474" w:right="1273" w:firstLine="340"/>
        <w:jc w:val="both"/>
        <w:rPr>
          <w:sz w:val="20"/>
        </w:rPr>
      </w:pPr>
      <w:r>
        <w:rPr>
          <w:sz w:val="20"/>
        </w:rPr>
        <w:t>No se permitirá este tipo de reuniones coincidiendo con sesiones del Pleno o de la Comisión de</w:t>
      </w:r>
      <w:r>
        <w:rPr>
          <w:spacing w:val="-3"/>
          <w:sz w:val="20"/>
        </w:rPr>
        <w:t> </w:t>
      </w:r>
      <w:r>
        <w:rPr>
          <w:sz w:val="20"/>
        </w:rPr>
        <w:t>Gobierno.</w:t>
      </w:r>
    </w:p>
    <w:p>
      <w:pPr>
        <w:pStyle w:val="BodyText"/>
        <w:spacing w:before="4"/>
        <w:ind w:left="0" w:firstLine="0"/>
        <w:jc w:val="left"/>
      </w:pPr>
    </w:p>
    <w:p>
      <w:pPr>
        <w:pStyle w:val="Heading1"/>
      </w:pPr>
      <w:bookmarkStart w:name="Artículo 29." w:id="46"/>
      <w:bookmarkEnd w:id="46"/>
      <w:r>
        <w:rPr>
          <w:b w:val="0"/>
        </w:rPr>
      </w:r>
      <w:r>
        <w:rPr/>
        <w:t>Artículo 29.</w:t>
      </w:r>
    </w:p>
    <w:p>
      <w:pPr>
        <w:pStyle w:val="BodyText"/>
        <w:spacing w:line="249" w:lineRule="auto" w:before="118"/>
        <w:ind w:right="1272"/>
      </w:pPr>
      <w:r>
        <w:rPr/>
        <w:t>Corresponde a los grupos políticos designar, mediante escrito de su Portavoz dirigido al Presidente y en los términos previstos en cada caso en el presente Reglamento, a aquellos de sus componentes que hayan de representarlos en todos los órganos colegiados integrados por miembros de la Corporación pertenecientes a los diversos grupos.</w:t>
      </w:r>
    </w:p>
    <w:p>
      <w:pPr>
        <w:spacing w:after="0" w:line="249" w:lineRule="auto"/>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8"/>
        <w:ind w:left="0" w:firstLine="0"/>
        <w:jc w:val="left"/>
        <w:rPr>
          <w:sz w:val="22"/>
        </w:rPr>
      </w:pPr>
    </w:p>
    <w:p>
      <w:pPr>
        <w:pStyle w:val="BodyText"/>
        <w:spacing w:before="94"/>
        <w:ind w:left="815" w:right="1613" w:firstLine="0"/>
        <w:jc w:val="center"/>
      </w:pPr>
      <w:bookmarkStart w:name="CAPÍTULO III. Registro de intereses" w:id="47"/>
      <w:bookmarkEnd w:id="47"/>
      <w:r>
        <w:rPr/>
      </w:r>
      <w:bookmarkStart w:name="_bookmark7" w:id="48"/>
      <w:bookmarkEnd w:id="48"/>
      <w:r>
        <w:rPr/>
      </w:r>
      <w:r>
        <w:rPr/>
        <w:t>CAPÍTULO III</w:t>
      </w:r>
    </w:p>
    <w:p>
      <w:pPr>
        <w:pStyle w:val="Heading1"/>
        <w:spacing w:before="124"/>
        <w:ind w:left="815" w:right="1613"/>
        <w:jc w:val="center"/>
      </w:pPr>
      <w:r>
        <w:rPr/>
        <w:t>Registro de intereses</w:t>
      </w:r>
    </w:p>
    <w:p>
      <w:pPr>
        <w:pStyle w:val="BodyText"/>
        <w:spacing w:before="6"/>
        <w:ind w:left="0" w:firstLine="0"/>
        <w:jc w:val="left"/>
        <w:rPr>
          <w:b/>
        </w:rPr>
      </w:pPr>
    </w:p>
    <w:p>
      <w:pPr>
        <w:spacing w:before="0"/>
        <w:ind w:left="474" w:right="0" w:firstLine="0"/>
        <w:jc w:val="both"/>
        <w:rPr>
          <w:b/>
          <w:sz w:val="20"/>
        </w:rPr>
      </w:pPr>
      <w:bookmarkStart w:name="Artículo 30." w:id="49"/>
      <w:bookmarkEnd w:id="49"/>
      <w:r>
        <w:rPr/>
      </w:r>
      <w:r>
        <w:rPr>
          <w:b/>
          <w:sz w:val="20"/>
        </w:rPr>
        <w:t>Artículo 30.</w:t>
      </w:r>
    </w:p>
    <w:p>
      <w:pPr>
        <w:pStyle w:val="ListParagraph"/>
        <w:numPr>
          <w:ilvl w:val="0"/>
          <w:numId w:val="22"/>
        </w:numPr>
        <w:tabs>
          <w:tab w:pos="1063" w:val="left" w:leader="none"/>
        </w:tabs>
        <w:spacing w:line="249" w:lineRule="auto" w:before="118" w:after="0"/>
        <w:ind w:left="474" w:right="1273" w:firstLine="340"/>
        <w:jc w:val="both"/>
        <w:rPr>
          <w:sz w:val="20"/>
        </w:rPr>
      </w:pPr>
      <w:r>
        <w:rPr>
          <w:sz w:val="20"/>
        </w:rPr>
        <w:t>De acuerdo con lo dispuesto en el artículo 75.5 de la Ley 7/1985, de 2 de abril, se constituirá en la Secretaría de la Corporación el Registro de Intereses de los miembros de la misma.</w:t>
      </w:r>
    </w:p>
    <w:p>
      <w:pPr>
        <w:pStyle w:val="BodyText"/>
        <w:ind w:left="814" w:firstLine="0"/>
      </w:pPr>
      <w:r>
        <w:rPr/>
        <w:t>La custodia y dirección del Registro corresponde al Secretario.</w:t>
      </w:r>
    </w:p>
    <w:p>
      <w:pPr>
        <w:pStyle w:val="ListParagraph"/>
        <w:numPr>
          <w:ilvl w:val="0"/>
          <w:numId w:val="22"/>
        </w:numPr>
        <w:tabs>
          <w:tab w:pos="1056" w:val="left" w:leader="none"/>
        </w:tabs>
        <w:spacing w:line="249" w:lineRule="auto" w:before="10" w:after="0"/>
        <w:ind w:left="474" w:right="1273" w:firstLine="340"/>
        <w:jc w:val="both"/>
        <w:rPr>
          <w:sz w:val="20"/>
        </w:rPr>
      </w:pPr>
      <w:r>
        <w:rPr>
          <w:sz w:val="20"/>
        </w:rPr>
        <w:t>Todos los miembros de la Corporación tienen el deber de formular, ante el Registro, declaración de las circunstancias a que se refiere la</w:t>
      </w:r>
      <w:r>
        <w:rPr>
          <w:spacing w:val="-9"/>
          <w:sz w:val="20"/>
        </w:rPr>
        <w:t> </w:t>
      </w:r>
      <w:r>
        <w:rPr>
          <w:sz w:val="20"/>
        </w:rPr>
        <w:t>Ley:</w:t>
      </w:r>
    </w:p>
    <w:p>
      <w:pPr>
        <w:pStyle w:val="ListParagraph"/>
        <w:numPr>
          <w:ilvl w:val="0"/>
          <w:numId w:val="23"/>
        </w:numPr>
        <w:tabs>
          <w:tab w:pos="1048" w:val="left" w:leader="none"/>
        </w:tabs>
        <w:spacing w:line="240" w:lineRule="auto" w:before="122" w:after="0"/>
        <w:ind w:left="1047" w:right="0" w:hanging="234"/>
        <w:jc w:val="both"/>
        <w:rPr>
          <w:sz w:val="20"/>
        </w:rPr>
      </w:pPr>
      <w:r>
        <w:rPr>
          <w:sz w:val="20"/>
        </w:rPr>
        <w:t>Antes de tomar posesión de su</w:t>
      </w:r>
      <w:r>
        <w:rPr>
          <w:spacing w:val="-12"/>
          <w:sz w:val="20"/>
        </w:rPr>
        <w:t> </w:t>
      </w:r>
      <w:r>
        <w:rPr>
          <w:sz w:val="20"/>
        </w:rPr>
        <w:t>cargo.</w:t>
      </w:r>
    </w:p>
    <w:p>
      <w:pPr>
        <w:pStyle w:val="ListParagraph"/>
        <w:numPr>
          <w:ilvl w:val="0"/>
          <w:numId w:val="23"/>
        </w:numPr>
        <w:tabs>
          <w:tab w:pos="1080" w:val="left" w:leader="none"/>
        </w:tabs>
        <w:spacing w:line="249" w:lineRule="auto" w:before="10" w:after="0"/>
        <w:ind w:left="474" w:right="1274" w:firstLine="340"/>
        <w:jc w:val="both"/>
        <w:rPr>
          <w:sz w:val="20"/>
        </w:rPr>
      </w:pPr>
      <w:r>
        <w:rPr>
          <w:sz w:val="20"/>
        </w:rPr>
        <w:t>Cuando se produzcan variaciones a lo largo del mandato. En este caso el término para comunicar las variaciones será de un mes a contar desde el día en que se hayan producido.</w:t>
      </w:r>
    </w:p>
    <w:p>
      <w:pPr>
        <w:pStyle w:val="BodyText"/>
        <w:spacing w:before="5"/>
        <w:ind w:left="0" w:firstLine="0"/>
        <w:jc w:val="left"/>
      </w:pPr>
    </w:p>
    <w:p>
      <w:pPr>
        <w:pStyle w:val="Heading1"/>
      </w:pPr>
      <w:bookmarkStart w:name="Artículo 31." w:id="50"/>
      <w:bookmarkEnd w:id="50"/>
      <w:r>
        <w:rPr>
          <w:b w:val="0"/>
        </w:rPr>
      </w:r>
      <w:r>
        <w:rPr/>
        <w:t>Artículo 31.</w:t>
      </w:r>
    </w:p>
    <w:p>
      <w:pPr>
        <w:pStyle w:val="ListParagraph"/>
        <w:numPr>
          <w:ilvl w:val="0"/>
          <w:numId w:val="24"/>
        </w:numPr>
        <w:tabs>
          <w:tab w:pos="1067" w:val="left" w:leader="none"/>
        </w:tabs>
        <w:spacing w:line="249" w:lineRule="auto" w:before="118" w:after="0"/>
        <w:ind w:left="474" w:right="1274" w:firstLine="340"/>
        <w:jc w:val="both"/>
        <w:rPr>
          <w:sz w:val="20"/>
        </w:rPr>
      </w:pPr>
      <w:r>
        <w:rPr>
          <w:sz w:val="20"/>
        </w:rPr>
        <w:t>La declaración de intereses podrá instrumentarse en cualquier clase de documento que haga fe de la fecha y la identidad del declarante y de su contenido, en el que, en todo caso, habrán de constar los siguientes</w:t>
      </w:r>
      <w:r>
        <w:rPr>
          <w:spacing w:val="-5"/>
          <w:sz w:val="20"/>
        </w:rPr>
        <w:t> </w:t>
      </w:r>
      <w:r>
        <w:rPr>
          <w:sz w:val="20"/>
        </w:rPr>
        <w:t>extremos:</w:t>
      </w:r>
    </w:p>
    <w:p>
      <w:pPr>
        <w:pStyle w:val="ListParagraph"/>
        <w:numPr>
          <w:ilvl w:val="0"/>
          <w:numId w:val="25"/>
        </w:numPr>
        <w:tabs>
          <w:tab w:pos="1059" w:val="left" w:leader="none"/>
        </w:tabs>
        <w:spacing w:line="249" w:lineRule="auto" w:before="122" w:after="0"/>
        <w:ind w:left="474" w:right="1274" w:firstLine="340"/>
        <w:jc w:val="both"/>
        <w:rPr>
          <w:sz w:val="20"/>
        </w:rPr>
      </w:pPr>
      <w:r>
        <w:rPr>
          <w:sz w:val="20"/>
        </w:rPr>
        <w:t>Identificación de los bienes muebles e inmuebles integrantes del patrimonio personal, con</w:t>
      </w:r>
      <w:r>
        <w:rPr>
          <w:spacing w:val="-3"/>
          <w:sz w:val="20"/>
        </w:rPr>
        <w:t> </w:t>
      </w:r>
      <w:r>
        <w:rPr>
          <w:sz w:val="20"/>
        </w:rPr>
        <w:t>designación,</w:t>
      </w:r>
      <w:r>
        <w:rPr>
          <w:spacing w:val="-3"/>
          <w:sz w:val="20"/>
        </w:rPr>
        <w:t> </w:t>
      </w:r>
      <w:r>
        <w:rPr>
          <w:sz w:val="20"/>
        </w:rPr>
        <w:t>en</w:t>
      </w:r>
      <w:r>
        <w:rPr>
          <w:spacing w:val="-3"/>
          <w:sz w:val="20"/>
        </w:rPr>
        <w:t> </w:t>
      </w:r>
      <w:r>
        <w:rPr>
          <w:sz w:val="20"/>
        </w:rPr>
        <w:t>su</w:t>
      </w:r>
      <w:r>
        <w:rPr>
          <w:spacing w:val="-2"/>
          <w:sz w:val="20"/>
        </w:rPr>
        <w:t> </w:t>
      </w:r>
      <w:r>
        <w:rPr>
          <w:sz w:val="20"/>
        </w:rPr>
        <w:t>caso,</w:t>
      </w:r>
      <w:r>
        <w:rPr>
          <w:spacing w:val="-3"/>
          <w:sz w:val="20"/>
        </w:rPr>
        <w:t> </w:t>
      </w:r>
      <w:r>
        <w:rPr>
          <w:sz w:val="20"/>
        </w:rPr>
        <w:t>de</w:t>
      </w:r>
      <w:r>
        <w:rPr>
          <w:spacing w:val="-3"/>
          <w:sz w:val="20"/>
        </w:rPr>
        <w:t> </w:t>
      </w:r>
      <w:r>
        <w:rPr>
          <w:sz w:val="20"/>
        </w:rPr>
        <w:t>su</w:t>
      </w:r>
      <w:r>
        <w:rPr>
          <w:spacing w:val="-2"/>
          <w:sz w:val="20"/>
        </w:rPr>
        <w:t> </w:t>
      </w:r>
      <w:r>
        <w:rPr>
          <w:sz w:val="20"/>
        </w:rPr>
        <w:t>inscripción</w:t>
      </w:r>
      <w:r>
        <w:rPr>
          <w:spacing w:val="-3"/>
          <w:sz w:val="20"/>
        </w:rPr>
        <w:t> </w:t>
      </w:r>
      <w:r>
        <w:rPr>
          <w:sz w:val="20"/>
        </w:rPr>
        <w:t>registral,</w:t>
      </w:r>
      <w:r>
        <w:rPr>
          <w:spacing w:val="-3"/>
          <w:sz w:val="20"/>
        </w:rPr>
        <w:t> </w:t>
      </w:r>
      <w:r>
        <w:rPr>
          <w:sz w:val="20"/>
        </w:rPr>
        <w:t>y</w:t>
      </w:r>
      <w:r>
        <w:rPr>
          <w:spacing w:val="-2"/>
          <w:sz w:val="20"/>
        </w:rPr>
        <w:t> </w:t>
      </w:r>
      <w:r>
        <w:rPr>
          <w:sz w:val="20"/>
        </w:rPr>
        <w:t>fecha</w:t>
      </w:r>
      <w:r>
        <w:rPr>
          <w:spacing w:val="-2"/>
          <w:sz w:val="20"/>
        </w:rPr>
        <w:t> </w:t>
      </w:r>
      <w:r>
        <w:rPr>
          <w:sz w:val="20"/>
        </w:rPr>
        <w:t>de</w:t>
      </w:r>
      <w:r>
        <w:rPr>
          <w:spacing w:val="-3"/>
          <w:sz w:val="20"/>
        </w:rPr>
        <w:t> </w:t>
      </w:r>
      <w:r>
        <w:rPr>
          <w:sz w:val="20"/>
        </w:rPr>
        <w:t>adquisición</w:t>
      </w:r>
      <w:r>
        <w:rPr>
          <w:spacing w:val="-4"/>
          <w:sz w:val="20"/>
        </w:rPr>
        <w:t> </w:t>
      </w:r>
      <w:r>
        <w:rPr>
          <w:sz w:val="20"/>
        </w:rPr>
        <w:t>de</w:t>
      </w:r>
      <w:r>
        <w:rPr>
          <w:spacing w:val="-3"/>
          <w:sz w:val="20"/>
        </w:rPr>
        <w:t> </w:t>
      </w:r>
      <w:r>
        <w:rPr>
          <w:sz w:val="20"/>
        </w:rPr>
        <w:t>cada</w:t>
      </w:r>
      <w:r>
        <w:rPr>
          <w:spacing w:val="-2"/>
          <w:sz w:val="20"/>
        </w:rPr>
        <w:t> </w:t>
      </w:r>
      <w:r>
        <w:rPr>
          <w:sz w:val="20"/>
        </w:rPr>
        <w:t>uno.</w:t>
      </w:r>
    </w:p>
    <w:p>
      <w:pPr>
        <w:pStyle w:val="ListParagraph"/>
        <w:numPr>
          <w:ilvl w:val="0"/>
          <w:numId w:val="25"/>
        </w:numPr>
        <w:tabs>
          <w:tab w:pos="1114" w:val="left" w:leader="none"/>
        </w:tabs>
        <w:spacing w:line="249" w:lineRule="auto" w:before="2" w:after="0"/>
        <w:ind w:left="474" w:right="1274" w:firstLine="340"/>
        <w:jc w:val="both"/>
        <w:rPr>
          <w:sz w:val="20"/>
        </w:rPr>
      </w:pPr>
      <w:r>
        <w:rPr>
          <w:sz w:val="20"/>
        </w:rPr>
        <w:t>Relación de actividades y ocupaciones profesionales, mercantiles o industriales, trabajos por cuenta ajena y otras fuentes de ingresos privados, con especificación de su ámbito y carácter y de los empleos o cargos que se ostenten en entidades privadas, así como el nombre o razón social de las</w:t>
      </w:r>
      <w:r>
        <w:rPr>
          <w:spacing w:val="-6"/>
          <w:sz w:val="20"/>
        </w:rPr>
        <w:t> </w:t>
      </w:r>
      <w:r>
        <w:rPr>
          <w:sz w:val="20"/>
        </w:rPr>
        <w:t>mismas.</w:t>
      </w:r>
    </w:p>
    <w:p>
      <w:pPr>
        <w:pStyle w:val="ListParagraph"/>
        <w:numPr>
          <w:ilvl w:val="0"/>
          <w:numId w:val="25"/>
        </w:numPr>
        <w:tabs>
          <w:tab w:pos="1140" w:val="left" w:leader="none"/>
        </w:tabs>
        <w:spacing w:line="249" w:lineRule="auto" w:before="3" w:after="0"/>
        <w:ind w:left="474" w:right="1274" w:firstLine="340"/>
        <w:jc w:val="both"/>
        <w:rPr>
          <w:sz w:val="20"/>
        </w:rPr>
      </w:pPr>
      <w:r>
        <w:rPr>
          <w:sz w:val="20"/>
        </w:rPr>
        <w:t>Otros intereses o actividades privadas que, aun no siendo susceptibles de proporcionar ingresos, afecten o estén en relación con el ámbito de competencias de la Corporación.</w:t>
      </w:r>
    </w:p>
    <w:p>
      <w:pPr>
        <w:pStyle w:val="ListParagraph"/>
        <w:numPr>
          <w:ilvl w:val="0"/>
          <w:numId w:val="24"/>
        </w:numPr>
        <w:tabs>
          <w:tab w:pos="1040" w:val="left" w:leader="none"/>
        </w:tabs>
        <w:spacing w:line="249" w:lineRule="auto" w:before="123" w:after="0"/>
        <w:ind w:left="474" w:right="1271" w:firstLine="340"/>
        <w:jc w:val="both"/>
        <w:rPr>
          <w:sz w:val="20"/>
        </w:rPr>
      </w:pPr>
      <w:r>
        <w:rPr>
          <w:sz w:val="20"/>
        </w:rPr>
        <w:t>En el supuesto de que la declaración se formule en formato normalizado aprobado por el Pleno corporativo, será firmada por el interesado y por el Secretario en su calidad de fedatario público</w:t>
      </w:r>
      <w:r>
        <w:rPr>
          <w:spacing w:val="-2"/>
          <w:sz w:val="20"/>
        </w:rPr>
        <w:t> </w:t>
      </w:r>
      <w:r>
        <w:rPr>
          <w:sz w:val="20"/>
        </w:rPr>
        <w:t>municipal.</w:t>
      </w:r>
    </w:p>
    <w:p>
      <w:pPr>
        <w:pStyle w:val="BodyText"/>
        <w:spacing w:before="4"/>
        <w:ind w:left="0" w:firstLine="0"/>
        <w:jc w:val="left"/>
      </w:pPr>
    </w:p>
    <w:p>
      <w:pPr>
        <w:pStyle w:val="Heading1"/>
        <w:spacing w:before="1"/>
      </w:pPr>
      <w:bookmarkStart w:name="Artículo 32." w:id="51"/>
      <w:bookmarkEnd w:id="51"/>
      <w:r>
        <w:rPr>
          <w:b w:val="0"/>
        </w:rPr>
      </w:r>
      <w:r>
        <w:rPr/>
        <w:t>Artículo 32.</w:t>
      </w:r>
    </w:p>
    <w:p>
      <w:pPr>
        <w:pStyle w:val="BodyText"/>
        <w:spacing w:line="249" w:lineRule="auto" w:before="117"/>
        <w:ind w:right="1275"/>
      </w:pPr>
      <w:r>
        <w:rPr/>
        <w:t>Para el acceso a los datos contenidos en el Registro de Intereses será preciso acreditar la condición legal de interesado legítimo directo, con arreglo a la legislación autonómica o estatal aplicable.</w:t>
      </w:r>
    </w:p>
    <w:p>
      <w:pPr>
        <w:pStyle w:val="BodyText"/>
        <w:spacing w:before="3"/>
        <w:ind w:left="0" w:firstLine="0"/>
        <w:jc w:val="left"/>
        <w:rPr>
          <w:sz w:val="30"/>
        </w:rPr>
      </w:pPr>
    </w:p>
    <w:p>
      <w:pPr>
        <w:pStyle w:val="BodyText"/>
        <w:spacing w:before="1"/>
        <w:ind w:left="815" w:right="1613" w:firstLine="0"/>
        <w:jc w:val="center"/>
      </w:pPr>
      <w:bookmarkStart w:name="CAPÍTULO IV. Tratamientos honoríficos" w:id="52"/>
      <w:bookmarkEnd w:id="52"/>
      <w:r>
        <w:rPr/>
      </w:r>
      <w:bookmarkStart w:name="_bookmark8" w:id="53"/>
      <w:bookmarkEnd w:id="53"/>
      <w:r>
        <w:rPr/>
      </w:r>
      <w:r>
        <w:rPr/>
        <w:t>CAPÍTULO IV</w:t>
      </w:r>
    </w:p>
    <w:p>
      <w:pPr>
        <w:pStyle w:val="Heading1"/>
        <w:spacing w:before="123"/>
        <w:ind w:left="815" w:right="1613"/>
        <w:jc w:val="center"/>
      </w:pPr>
      <w:r>
        <w:rPr/>
        <w:t>Tratamientos honoríficos</w:t>
      </w:r>
    </w:p>
    <w:p>
      <w:pPr>
        <w:pStyle w:val="BodyText"/>
        <w:spacing w:before="7"/>
        <w:ind w:left="0" w:firstLine="0"/>
        <w:jc w:val="left"/>
        <w:rPr>
          <w:b/>
        </w:rPr>
      </w:pPr>
    </w:p>
    <w:p>
      <w:pPr>
        <w:spacing w:before="0"/>
        <w:ind w:left="474" w:right="0" w:firstLine="0"/>
        <w:jc w:val="both"/>
        <w:rPr>
          <w:b/>
          <w:sz w:val="20"/>
        </w:rPr>
      </w:pPr>
      <w:bookmarkStart w:name="Artículo 33." w:id="54"/>
      <w:bookmarkEnd w:id="54"/>
      <w:r>
        <w:rPr/>
      </w:r>
      <w:r>
        <w:rPr>
          <w:b/>
          <w:sz w:val="20"/>
        </w:rPr>
        <w:t>Artículo 33.</w:t>
      </w:r>
    </w:p>
    <w:p>
      <w:pPr>
        <w:pStyle w:val="BodyText"/>
        <w:spacing w:line="249" w:lineRule="auto" w:before="117"/>
        <w:ind w:right="1270"/>
      </w:pPr>
      <w:r>
        <w:rPr/>
        <w:t>Los Alcaldes de Madrid y Barcelona tendrán tratamiento de Excelencia; los de las demás capitales de provincia, tratamiento de Ilustrísima, y los de los municipios restantes, tratamiento de Señoría. Se respetan, no obstante, los tratamientos que respondan a tradiciones reconocidas por disposiciones legales.</w:t>
      </w:r>
    </w:p>
    <w:p>
      <w:pPr>
        <w:pStyle w:val="BodyText"/>
        <w:spacing w:before="6"/>
        <w:ind w:left="0" w:firstLine="0"/>
        <w:jc w:val="left"/>
      </w:pPr>
    </w:p>
    <w:p>
      <w:pPr>
        <w:pStyle w:val="Heading1"/>
        <w:jc w:val="left"/>
      </w:pPr>
      <w:bookmarkStart w:name="Artículo 34." w:id="55"/>
      <w:bookmarkEnd w:id="55"/>
      <w:r>
        <w:rPr>
          <w:b w:val="0"/>
        </w:rPr>
      </w:r>
      <w:r>
        <w:rPr/>
        <w:t>Artículo 34.</w:t>
      </w:r>
    </w:p>
    <w:p>
      <w:pPr>
        <w:pStyle w:val="ListParagraph"/>
        <w:numPr>
          <w:ilvl w:val="0"/>
          <w:numId w:val="26"/>
        </w:numPr>
        <w:tabs>
          <w:tab w:pos="1096" w:val="left" w:leader="none"/>
        </w:tabs>
        <w:spacing w:line="249" w:lineRule="auto" w:before="118" w:after="0"/>
        <w:ind w:left="474" w:right="1272" w:firstLine="340"/>
        <w:jc w:val="left"/>
        <w:rPr>
          <w:sz w:val="20"/>
        </w:rPr>
      </w:pPr>
      <w:r>
        <w:rPr>
          <w:sz w:val="20"/>
        </w:rPr>
        <w:t>El Presidente de la Diputación Provincial de Barcelona tendrá el tratamiento de Excelencia y los de las demás Diputaciones Provinciales el de</w:t>
      </w:r>
      <w:r>
        <w:rPr>
          <w:spacing w:val="-13"/>
          <w:sz w:val="20"/>
        </w:rPr>
        <w:t> </w:t>
      </w:r>
      <w:r>
        <w:rPr>
          <w:sz w:val="20"/>
        </w:rPr>
        <w:t>Ilustrísima.</w:t>
      </w:r>
    </w:p>
    <w:p>
      <w:pPr>
        <w:pStyle w:val="ListParagraph"/>
        <w:numPr>
          <w:ilvl w:val="0"/>
          <w:numId w:val="26"/>
        </w:numPr>
        <w:tabs>
          <w:tab w:pos="1136" w:val="left" w:leader="none"/>
        </w:tabs>
        <w:spacing w:line="249" w:lineRule="auto" w:before="2" w:after="0"/>
        <w:ind w:left="474" w:right="1273" w:firstLine="340"/>
        <w:jc w:val="left"/>
        <w:rPr>
          <w:sz w:val="20"/>
        </w:rPr>
      </w:pPr>
      <w:r>
        <w:rPr>
          <w:sz w:val="20"/>
        </w:rPr>
        <w:t>Los Presidentes de los Cabildos y Consejos Insulares ostentarán el mismo tratamiento, deberes y derechos reconocidos a los Presidentes de</w:t>
      </w:r>
      <w:r>
        <w:rPr>
          <w:spacing w:val="-13"/>
          <w:sz w:val="20"/>
        </w:rPr>
        <w:t> </w:t>
      </w:r>
      <w:r>
        <w:rPr>
          <w:sz w:val="20"/>
        </w:rPr>
        <w:t>Diputación.</w:t>
      </w:r>
    </w:p>
    <w:p>
      <w:pPr>
        <w:spacing w:after="0" w:line="249" w:lineRule="auto"/>
        <w:jc w:val="left"/>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26"/>
        </w:numPr>
        <w:tabs>
          <w:tab w:pos="1119" w:val="left" w:leader="none"/>
        </w:tabs>
        <w:spacing w:line="249" w:lineRule="auto" w:before="127" w:after="0"/>
        <w:ind w:left="474" w:right="1270" w:firstLine="340"/>
        <w:jc w:val="left"/>
        <w:rPr>
          <w:sz w:val="20"/>
        </w:rPr>
      </w:pPr>
      <w:r>
        <w:rPr>
          <w:sz w:val="20"/>
        </w:rPr>
        <w:t>En todo caso serán respetados los tratamientos que respondan a tradiciones reconocidas por las disposiciones</w:t>
      </w:r>
      <w:r>
        <w:rPr>
          <w:spacing w:val="-5"/>
          <w:sz w:val="20"/>
        </w:rPr>
        <w:t> </w:t>
      </w:r>
      <w:r>
        <w:rPr>
          <w:sz w:val="20"/>
        </w:rPr>
        <w:t>legales.</w:t>
      </w:r>
    </w:p>
    <w:p>
      <w:pPr>
        <w:pStyle w:val="BodyText"/>
        <w:spacing w:before="0"/>
        <w:ind w:left="0" w:firstLine="0"/>
        <w:jc w:val="left"/>
        <w:rPr>
          <w:sz w:val="26"/>
        </w:rPr>
      </w:pPr>
    </w:p>
    <w:p>
      <w:pPr>
        <w:pStyle w:val="BodyText"/>
        <w:spacing w:before="162"/>
        <w:ind w:left="815" w:right="1612" w:firstLine="0"/>
        <w:jc w:val="center"/>
      </w:pPr>
      <w:bookmarkStart w:name="TÍTULO II. Organización necesaria de los" w:id="56"/>
      <w:bookmarkEnd w:id="56"/>
      <w:r>
        <w:rPr/>
      </w:r>
      <w:bookmarkStart w:name="_bookmark9" w:id="57"/>
      <w:bookmarkEnd w:id="57"/>
      <w:r>
        <w:rPr/>
      </w:r>
      <w:r>
        <w:rPr/>
        <w:t>TÍTULO II</w:t>
      </w:r>
    </w:p>
    <w:p>
      <w:pPr>
        <w:pStyle w:val="Heading1"/>
        <w:spacing w:before="123"/>
        <w:ind w:left="815" w:right="1610"/>
        <w:jc w:val="center"/>
      </w:pPr>
      <w:r>
        <w:rPr/>
        <w:t>Organización necesaria de los Entes locales territoriales</w:t>
      </w:r>
    </w:p>
    <w:p>
      <w:pPr>
        <w:pStyle w:val="BodyText"/>
        <w:spacing w:before="0"/>
        <w:ind w:left="0" w:firstLine="0"/>
        <w:jc w:val="left"/>
        <w:rPr>
          <w:b/>
          <w:sz w:val="22"/>
        </w:rPr>
      </w:pPr>
    </w:p>
    <w:p>
      <w:pPr>
        <w:pStyle w:val="BodyText"/>
        <w:spacing w:before="3"/>
        <w:ind w:left="0" w:firstLine="0"/>
        <w:jc w:val="left"/>
        <w:rPr>
          <w:b/>
          <w:sz w:val="18"/>
        </w:rPr>
      </w:pPr>
    </w:p>
    <w:p>
      <w:pPr>
        <w:pStyle w:val="BodyText"/>
        <w:spacing w:before="1"/>
        <w:ind w:left="815" w:right="1613" w:firstLine="0"/>
        <w:jc w:val="center"/>
      </w:pPr>
      <w:bookmarkStart w:name="CAPÍTULO I. Del Municipio" w:id="58"/>
      <w:bookmarkEnd w:id="58"/>
      <w:r>
        <w:rPr/>
      </w:r>
      <w:bookmarkStart w:name="_bookmark10" w:id="59"/>
      <w:bookmarkEnd w:id="59"/>
      <w:r>
        <w:rPr/>
      </w:r>
      <w:r>
        <w:rPr/>
        <w:t>CAPÍTULO I</w:t>
      </w:r>
    </w:p>
    <w:p>
      <w:pPr>
        <w:pStyle w:val="Heading1"/>
        <w:spacing w:before="123"/>
        <w:ind w:left="815" w:right="1613"/>
        <w:jc w:val="center"/>
      </w:pPr>
      <w:r>
        <w:rPr/>
        <w:t>Del Municipio</w:t>
      </w:r>
    </w:p>
    <w:p>
      <w:pPr>
        <w:pStyle w:val="BodyText"/>
        <w:spacing w:before="7"/>
        <w:ind w:left="0" w:firstLine="0"/>
        <w:jc w:val="left"/>
        <w:rPr>
          <w:b/>
        </w:rPr>
      </w:pPr>
    </w:p>
    <w:p>
      <w:pPr>
        <w:spacing w:before="0"/>
        <w:ind w:left="474" w:right="0" w:firstLine="0"/>
        <w:jc w:val="left"/>
        <w:rPr>
          <w:b/>
          <w:sz w:val="20"/>
        </w:rPr>
      </w:pPr>
      <w:bookmarkStart w:name="Artículo 35." w:id="60"/>
      <w:bookmarkEnd w:id="60"/>
      <w:r>
        <w:rPr/>
      </w:r>
      <w:r>
        <w:rPr>
          <w:b/>
          <w:sz w:val="20"/>
        </w:rPr>
        <w:t>Artículo 35.</w:t>
      </w:r>
    </w:p>
    <w:p>
      <w:pPr>
        <w:pStyle w:val="ListParagraph"/>
        <w:numPr>
          <w:ilvl w:val="0"/>
          <w:numId w:val="27"/>
        </w:numPr>
        <w:tabs>
          <w:tab w:pos="1041" w:val="left" w:leader="none"/>
        </w:tabs>
        <w:spacing w:line="249" w:lineRule="auto" w:before="117" w:after="0"/>
        <w:ind w:left="474" w:right="1274" w:firstLine="340"/>
        <w:jc w:val="left"/>
        <w:rPr>
          <w:sz w:val="20"/>
        </w:rPr>
      </w:pPr>
      <w:r>
        <w:rPr>
          <w:sz w:val="20"/>
        </w:rPr>
        <w:t>El Ayuntamiento es el órgano de gobierno y administración del Municipio, con carácter de Corporación de Derecho</w:t>
      </w:r>
      <w:r>
        <w:rPr>
          <w:spacing w:val="-5"/>
          <w:sz w:val="20"/>
        </w:rPr>
        <w:t> </w:t>
      </w:r>
      <w:r>
        <w:rPr>
          <w:sz w:val="20"/>
        </w:rPr>
        <w:t>Público.</w:t>
      </w:r>
    </w:p>
    <w:p>
      <w:pPr>
        <w:pStyle w:val="ListParagraph"/>
        <w:numPr>
          <w:ilvl w:val="0"/>
          <w:numId w:val="27"/>
        </w:numPr>
        <w:tabs>
          <w:tab w:pos="1037" w:val="left" w:leader="none"/>
        </w:tabs>
        <w:spacing w:line="240" w:lineRule="auto" w:before="2" w:after="0"/>
        <w:ind w:left="1036" w:right="0" w:hanging="223"/>
        <w:jc w:val="left"/>
        <w:rPr>
          <w:sz w:val="20"/>
        </w:rPr>
      </w:pPr>
      <w:r>
        <w:rPr>
          <w:sz w:val="20"/>
        </w:rPr>
        <w:t>Son órganos necesarios del</w:t>
      </w:r>
      <w:r>
        <w:rPr>
          <w:spacing w:val="-4"/>
          <w:sz w:val="20"/>
        </w:rPr>
        <w:t> </w:t>
      </w:r>
      <w:r>
        <w:rPr>
          <w:sz w:val="20"/>
        </w:rPr>
        <w:t>Ayuntamiento:</w:t>
      </w:r>
    </w:p>
    <w:p>
      <w:pPr>
        <w:pStyle w:val="ListParagraph"/>
        <w:numPr>
          <w:ilvl w:val="0"/>
          <w:numId w:val="28"/>
        </w:numPr>
        <w:tabs>
          <w:tab w:pos="1048" w:val="left" w:leader="none"/>
        </w:tabs>
        <w:spacing w:line="240" w:lineRule="auto" w:before="130" w:after="0"/>
        <w:ind w:left="1047" w:right="0" w:hanging="234"/>
        <w:jc w:val="left"/>
        <w:rPr>
          <w:sz w:val="20"/>
        </w:rPr>
      </w:pPr>
      <w:r>
        <w:rPr>
          <w:sz w:val="20"/>
        </w:rPr>
        <w:t>El Alcalde.</w:t>
      </w:r>
    </w:p>
    <w:p>
      <w:pPr>
        <w:pStyle w:val="ListParagraph"/>
        <w:numPr>
          <w:ilvl w:val="0"/>
          <w:numId w:val="28"/>
        </w:numPr>
        <w:tabs>
          <w:tab w:pos="1048" w:val="left" w:leader="none"/>
        </w:tabs>
        <w:spacing w:line="240" w:lineRule="auto" w:before="10" w:after="0"/>
        <w:ind w:left="1047" w:right="0" w:hanging="234"/>
        <w:jc w:val="left"/>
        <w:rPr>
          <w:sz w:val="20"/>
        </w:rPr>
      </w:pPr>
      <w:r>
        <w:rPr>
          <w:sz w:val="20"/>
        </w:rPr>
        <w:t>Los Tenientes de</w:t>
      </w:r>
      <w:r>
        <w:rPr>
          <w:spacing w:val="-3"/>
          <w:sz w:val="20"/>
        </w:rPr>
        <w:t> </w:t>
      </w:r>
      <w:r>
        <w:rPr>
          <w:sz w:val="20"/>
        </w:rPr>
        <w:t>Alcalde.</w:t>
      </w:r>
    </w:p>
    <w:p>
      <w:pPr>
        <w:pStyle w:val="ListParagraph"/>
        <w:numPr>
          <w:ilvl w:val="0"/>
          <w:numId w:val="28"/>
        </w:numPr>
        <w:tabs>
          <w:tab w:pos="1037" w:val="left" w:leader="none"/>
        </w:tabs>
        <w:spacing w:line="240" w:lineRule="auto" w:before="10" w:after="0"/>
        <w:ind w:left="1036" w:right="0" w:hanging="223"/>
        <w:jc w:val="left"/>
        <w:rPr>
          <w:sz w:val="20"/>
        </w:rPr>
      </w:pPr>
      <w:r>
        <w:rPr>
          <w:sz w:val="20"/>
        </w:rPr>
        <w:t>El Pleno.</w:t>
      </w:r>
    </w:p>
    <w:p>
      <w:pPr>
        <w:pStyle w:val="ListParagraph"/>
        <w:numPr>
          <w:ilvl w:val="0"/>
          <w:numId w:val="28"/>
        </w:numPr>
        <w:tabs>
          <w:tab w:pos="1091" w:val="left" w:leader="none"/>
        </w:tabs>
        <w:spacing w:line="240" w:lineRule="auto" w:before="10" w:after="0"/>
        <w:ind w:left="1090" w:right="0" w:hanging="277"/>
        <w:jc w:val="left"/>
        <w:rPr>
          <w:sz w:val="20"/>
        </w:rPr>
      </w:pPr>
      <w:r>
        <w:rPr>
          <w:sz w:val="20"/>
        </w:rPr>
        <w:t>La</w:t>
      </w:r>
      <w:r>
        <w:rPr>
          <w:spacing w:val="41"/>
          <w:sz w:val="20"/>
        </w:rPr>
        <w:t> </w:t>
      </w:r>
      <w:r>
        <w:rPr>
          <w:sz w:val="20"/>
        </w:rPr>
        <w:t>Comisión</w:t>
      </w:r>
      <w:r>
        <w:rPr>
          <w:spacing w:val="42"/>
          <w:sz w:val="20"/>
        </w:rPr>
        <w:t> </w:t>
      </w:r>
      <w:r>
        <w:rPr>
          <w:sz w:val="20"/>
        </w:rPr>
        <w:t>de</w:t>
      </w:r>
      <w:r>
        <w:rPr>
          <w:spacing w:val="41"/>
          <w:sz w:val="20"/>
        </w:rPr>
        <w:t> </w:t>
      </w:r>
      <w:r>
        <w:rPr>
          <w:sz w:val="20"/>
        </w:rPr>
        <w:t>Gobierno</w:t>
      </w:r>
      <w:r>
        <w:rPr>
          <w:spacing w:val="42"/>
          <w:sz w:val="20"/>
        </w:rPr>
        <w:t> </w:t>
      </w:r>
      <w:r>
        <w:rPr>
          <w:sz w:val="20"/>
        </w:rPr>
        <w:t>en</w:t>
      </w:r>
      <w:r>
        <w:rPr>
          <w:spacing w:val="41"/>
          <w:sz w:val="20"/>
        </w:rPr>
        <w:t> </w:t>
      </w:r>
      <w:r>
        <w:rPr>
          <w:sz w:val="20"/>
        </w:rPr>
        <w:t>los</w:t>
      </w:r>
      <w:r>
        <w:rPr>
          <w:spacing w:val="42"/>
          <w:sz w:val="20"/>
        </w:rPr>
        <w:t> </w:t>
      </w:r>
      <w:r>
        <w:rPr>
          <w:sz w:val="20"/>
        </w:rPr>
        <w:t>Municipios</w:t>
      </w:r>
      <w:r>
        <w:rPr>
          <w:spacing w:val="41"/>
          <w:sz w:val="20"/>
        </w:rPr>
        <w:t> </w:t>
      </w:r>
      <w:r>
        <w:rPr>
          <w:sz w:val="20"/>
        </w:rPr>
        <w:t>con</w:t>
      </w:r>
      <w:r>
        <w:rPr>
          <w:spacing w:val="42"/>
          <w:sz w:val="20"/>
        </w:rPr>
        <w:t> </w:t>
      </w:r>
      <w:r>
        <w:rPr>
          <w:sz w:val="20"/>
        </w:rPr>
        <w:t>población</w:t>
      </w:r>
      <w:r>
        <w:rPr>
          <w:spacing w:val="41"/>
          <w:sz w:val="20"/>
        </w:rPr>
        <w:t> </w:t>
      </w:r>
      <w:r>
        <w:rPr>
          <w:sz w:val="20"/>
        </w:rPr>
        <w:t>de</w:t>
      </w:r>
      <w:r>
        <w:rPr>
          <w:spacing w:val="42"/>
          <w:sz w:val="20"/>
        </w:rPr>
        <w:t> </w:t>
      </w:r>
      <w:r>
        <w:rPr>
          <w:sz w:val="20"/>
        </w:rPr>
        <w:t>derecho</w:t>
      </w:r>
      <w:r>
        <w:rPr>
          <w:spacing w:val="41"/>
          <w:sz w:val="20"/>
        </w:rPr>
        <w:t> </w:t>
      </w:r>
      <w:r>
        <w:rPr>
          <w:sz w:val="20"/>
        </w:rPr>
        <w:t>superior</w:t>
      </w:r>
      <w:r>
        <w:rPr>
          <w:spacing w:val="42"/>
          <w:sz w:val="20"/>
        </w:rPr>
        <w:t> </w:t>
      </w:r>
      <w:r>
        <w:rPr>
          <w:sz w:val="20"/>
        </w:rPr>
        <w:t>a</w:t>
      </w:r>
    </w:p>
    <w:p>
      <w:pPr>
        <w:pStyle w:val="BodyText"/>
        <w:spacing w:line="249" w:lineRule="auto" w:before="10"/>
        <w:ind w:right="1306" w:firstLine="0"/>
        <w:jc w:val="left"/>
      </w:pPr>
      <w:r>
        <w:rPr/>
        <w:t>5.000 habitantes y, en los de menos, cuando así lo disponga su Reglamento orgánico o así lo acuerde el Pleno de su</w:t>
      </w:r>
      <w:r>
        <w:rPr>
          <w:spacing w:val="-5"/>
        </w:rPr>
        <w:t> </w:t>
      </w:r>
      <w:r>
        <w:rPr/>
        <w:t>Ayuntamiento.</w:t>
      </w:r>
    </w:p>
    <w:p>
      <w:pPr>
        <w:pStyle w:val="BodyText"/>
        <w:spacing w:before="4"/>
        <w:ind w:left="0" w:firstLine="0"/>
        <w:jc w:val="left"/>
      </w:pPr>
    </w:p>
    <w:p>
      <w:pPr>
        <w:spacing w:before="0"/>
        <w:ind w:left="815" w:right="1614" w:firstLine="0"/>
        <w:jc w:val="center"/>
        <w:rPr>
          <w:b/>
          <w:i/>
          <w:sz w:val="20"/>
        </w:rPr>
      </w:pPr>
      <w:bookmarkStart w:name="Sección primera. Constitución, vigencia " w:id="61"/>
      <w:bookmarkEnd w:id="61"/>
      <w:r>
        <w:rPr/>
      </w:r>
      <w:bookmarkStart w:name="_bookmark11" w:id="62"/>
      <w:bookmarkEnd w:id="62"/>
      <w:r>
        <w:rPr/>
      </w:r>
      <w:r>
        <w:rPr>
          <w:b/>
          <w:i/>
          <w:sz w:val="20"/>
        </w:rPr>
        <w:t>Sección primera. Constitución, vigencia y finalización del mandato corporativo</w:t>
      </w:r>
    </w:p>
    <w:p>
      <w:pPr>
        <w:pStyle w:val="BodyText"/>
        <w:spacing w:before="5"/>
        <w:ind w:left="0" w:firstLine="0"/>
        <w:jc w:val="left"/>
        <w:rPr>
          <w:b/>
          <w:i/>
          <w:sz w:val="30"/>
        </w:rPr>
      </w:pPr>
    </w:p>
    <w:p>
      <w:pPr>
        <w:spacing w:before="1"/>
        <w:ind w:left="474" w:right="0" w:firstLine="0"/>
        <w:jc w:val="both"/>
        <w:rPr>
          <w:b/>
          <w:sz w:val="20"/>
        </w:rPr>
      </w:pPr>
      <w:bookmarkStart w:name="Artículo 36." w:id="63"/>
      <w:bookmarkEnd w:id="63"/>
      <w:r>
        <w:rPr/>
      </w:r>
      <w:r>
        <w:rPr>
          <w:b/>
          <w:sz w:val="20"/>
        </w:rPr>
        <w:t>Artículo 36.</w:t>
      </w:r>
    </w:p>
    <w:p>
      <w:pPr>
        <w:pStyle w:val="ListParagraph"/>
        <w:numPr>
          <w:ilvl w:val="0"/>
          <w:numId w:val="29"/>
        </w:numPr>
        <w:tabs>
          <w:tab w:pos="1045" w:val="left" w:leader="none"/>
        </w:tabs>
        <w:spacing w:line="249" w:lineRule="auto" w:before="117" w:after="0"/>
        <w:ind w:left="474" w:right="1272" w:firstLine="340"/>
        <w:jc w:val="both"/>
        <w:rPr>
          <w:sz w:val="20"/>
        </w:rPr>
      </w:pPr>
      <w:r>
        <w:rPr>
          <w:sz w:val="20"/>
        </w:rPr>
        <w:t>El tercer día anterior al señalado por la legislación electoral para la sesión constitutiva de los Ayuntamientos, los Concejales cesantes, tanto del Pleno como, en su caso, de la Comisión de Gobierno, se reunirán en sesión convocada al solo efecto de aprobar el acta de la última sesión</w:t>
      </w:r>
      <w:r>
        <w:rPr>
          <w:spacing w:val="-3"/>
          <w:sz w:val="20"/>
        </w:rPr>
        <w:t> </w:t>
      </w:r>
      <w:r>
        <w:rPr>
          <w:sz w:val="20"/>
        </w:rPr>
        <w:t>celebrada.</w:t>
      </w:r>
    </w:p>
    <w:p>
      <w:pPr>
        <w:pStyle w:val="ListParagraph"/>
        <w:numPr>
          <w:ilvl w:val="0"/>
          <w:numId w:val="29"/>
        </w:numPr>
        <w:tabs>
          <w:tab w:pos="1062" w:val="left" w:leader="none"/>
        </w:tabs>
        <w:spacing w:line="249" w:lineRule="auto" w:before="4" w:after="0"/>
        <w:ind w:left="474" w:right="1271" w:firstLine="340"/>
        <w:jc w:val="both"/>
        <w:rPr>
          <w:sz w:val="20"/>
        </w:rPr>
      </w:pPr>
      <w:r>
        <w:rPr>
          <w:sz w:val="20"/>
        </w:rPr>
        <w:t>Los Secretarios e Interventores tomaran las medidas precisas para que el día de la constitución de las nuevas Corporaciones Locales se efectúe un arqueo y estén preparados y actualizados los justificantes de las existencias en metálico o valores propios de la Corporación, depositados en la Caja Municipal o entidades bancarias, así como la documentación relativa al inventario del patrimonio de la Corporación y de sus Organismos autónomos.</w:t>
      </w:r>
    </w:p>
    <w:p>
      <w:pPr>
        <w:pStyle w:val="BodyText"/>
        <w:spacing w:before="7"/>
        <w:ind w:left="0" w:firstLine="0"/>
        <w:jc w:val="left"/>
      </w:pPr>
    </w:p>
    <w:p>
      <w:pPr>
        <w:pStyle w:val="Heading1"/>
      </w:pPr>
      <w:bookmarkStart w:name="Artículo 37." w:id="64"/>
      <w:bookmarkEnd w:id="64"/>
      <w:r>
        <w:rPr>
          <w:b w:val="0"/>
        </w:rPr>
      </w:r>
      <w:r>
        <w:rPr/>
        <w:t>Artículo 37.</w:t>
      </w:r>
    </w:p>
    <w:p>
      <w:pPr>
        <w:pStyle w:val="ListParagraph"/>
        <w:numPr>
          <w:ilvl w:val="0"/>
          <w:numId w:val="30"/>
        </w:numPr>
        <w:tabs>
          <w:tab w:pos="1092" w:val="left" w:leader="none"/>
        </w:tabs>
        <w:spacing w:line="249" w:lineRule="auto" w:before="118" w:after="0"/>
        <w:ind w:left="474" w:right="1272" w:firstLine="340"/>
        <w:jc w:val="both"/>
        <w:rPr>
          <w:sz w:val="20"/>
        </w:rPr>
      </w:pPr>
      <w:r>
        <w:rPr>
          <w:sz w:val="20"/>
        </w:rPr>
        <w:t>Las Corporaciones municipales se constituyen en sesión pública el vigésimo</w:t>
      </w:r>
      <w:r>
        <w:rPr>
          <w:spacing w:val="21"/>
          <w:sz w:val="20"/>
        </w:rPr>
        <w:t> </w:t>
      </w:r>
      <w:r>
        <w:rPr>
          <w:sz w:val="20"/>
        </w:rPr>
        <w:t>día posterior a la celebración de las elecciones, salvo que se hubiese presentado recurso contencioso electoral contra la proclamación de los Concejales electos, en cuyo supuesto se constituye el cuadragésimo día posterior a las</w:t>
      </w:r>
      <w:r>
        <w:rPr>
          <w:spacing w:val="-8"/>
          <w:sz w:val="20"/>
        </w:rPr>
        <w:t> </w:t>
      </w:r>
      <w:r>
        <w:rPr>
          <w:sz w:val="20"/>
        </w:rPr>
        <w:t>elecciones.</w:t>
      </w:r>
    </w:p>
    <w:p>
      <w:pPr>
        <w:pStyle w:val="ListParagraph"/>
        <w:numPr>
          <w:ilvl w:val="0"/>
          <w:numId w:val="30"/>
        </w:numPr>
        <w:tabs>
          <w:tab w:pos="1042" w:val="left" w:leader="none"/>
        </w:tabs>
        <w:spacing w:line="249" w:lineRule="auto" w:before="3" w:after="0"/>
        <w:ind w:left="474" w:right="1271" w:firstLine="340"/>
        <w:jc w:val="both"/>
        <w:rPr>
          <w:sz w:val="20"/>
        </w:rPr>
      </w:pPr>
      <w:r>
        <w:rPr>
          <w:sz w:val="20"/>
        </w:rPr>
        <w:t>A tal fin se constituye una Mesa de Edad integrada por los elegidos de mayor y menor edad presentes en el acto, actuando como Secretario el que lo sea de la</w:t>
      </w:r>
      <w:r>
        <w:rPr>
          <w:spacing w:val="-33"/>
          <w:sz w:val="20"/>
        </w:rPr>
        <w:t> </w:t>
      </w:r>
      <w:r>
        <w:rPr>
          <w:sz w:val="20"/>
        </w:rPr>
        <w:t>Corporación.</w:t>
      </w:r>
    </w:p>
    <w:p>
      <w:pPr>
        <w:pStyle w:val="ListParagraph"/>
        <w:numPr>
          <w:ilvl w:val="0"/>
          <w:numId w:val="30"/>
        </w:numPr>
        <w:tabs>
          <w:tab w:pos="1041" w:val="left" w:leader="none"/>
        </w:tabs>
        <w:spacing w:line="249" w:lineRule="auto" w:before="2" w:after="0"/>
        <w:ind w:left="474" w:right="1272" w:firstLine="340"/>
        <w:jc w:val="both"/>
        <w:rPr>
          <w:sz w:val="20"/>
        </w:rPr>
      </w:pPr>
      <w:r>
        <w:rPr>
          <w:sz w:val="20"/>
        </w:rPr>
        <w:t>La Mesa comprueba las credenciales presentadas o acreditaciones de la personalidad de los electos, con base a las certificaciones que al Ayuntamiento hubiera remitido la Junta Electoral de</w:t>
      </w:r>
      <w:r>
        <w:rPr>
          <w:spacing w:val="55"/>
          <w:sz w:val="20"/>
        </w:rPr>
        <w:t> </w:t>
      </w:r>
      <w:r>
        <w:rPr>
          <w:sz w:val="20"/>
        </w:rPr>
        <w:t>Zona.</w:t>
      </w:r>
    </w:p>
    <w:p>
      <w:pPr>
        <w:pStyle w:val="ListParagraph"/>
        <w:numPr>
          <w:ilvl w:val="0"/>
          <w:numId w:val="30"/>
        </w:numPr>
        <w:tabs>
          <w:tab w:pos="1104" w:val="left" w:leader="none"/>
        </w:tabs>
        <w:spacing w:line="249" w:lineRule="auto" w:before="2" w:after="0"/>
        <w:ind w:left="474" w:right="1272" w:firstLine="340"/>
        <w:jc w:val="both"/>
        <w:rPr>
          <w:sz w:val="20"/>
        </w:rPr>
      </w:pPr>
      <w:r>
        <w:rPr>
          <w:sz w:val="20"/>
        </w:rPr>
        <w:t>Realizada la operación anterior la Mesa declarará constituida la Corporación si concurre la mayoría absoluta de los Concejales electos. En caso contrario se celebrará sesión dos días después, quedando constituida la Corporación, cualquiera que fuese el número de Concejales presentes. Si por cualquier circunstancia no pudiese constituirse la Corporación, procede la Constitución de una Comisión Gestora en los términos previstos por la legislación electoral</w:t>
      </w:r>
      <w:r>
        <w:rPr>
          <w:spacing w:val="-4"/>
          <w:sz w:val="20"/>
        </w:rPr>
        <w:t> </w:t>
      </w:r>
      <w:r>
        <w:rPr>
          <w:sz w:val="20"/>
        </w:rPr>
        <w:t>general.</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38." w:id="65"/>
      <w:bookmarkEnd w:id="65"/>
      <w:r>
        <w:rPr>
          <w:b w:val="0"/>
        </w:rPr>
      </w:r>
      <w:r>
        <w:rPr/>
        <w:t>Artículo 38.</w:t>
      </w:r>
    </w:p>
    <w:p>
      <w:pPr>
        <w:pStyle w:val="BodyText"/>
        <w:spacing w:line="249" w:lineRule="auto" w:before="118"/>
        <w:ind w:right="1273"/>
      </w:pPr>
      <w:r>
        <w:rPr/>
        <w:t>Dentro de los treinta días siguientes al de la sesión constitutiva, el Alcalde convocará la sesión o sesiones extraordinarias del Pleno de la Corporación que sean precisas, a fin de resolver sobre los siguientes puntos:</w:t>
      </w:r>
    </w:p>
    <w:p>
      <w:pPr>
        <w:pStyle w:val="ListParagraph"/>
        <w:numPr>
          <w:ilvl w:val="0"/>
          <w:numId w:val="31"/>
        </w:numPr>
        <w:tabs>
          <w:tab w:pos="1048" w:val="left" w:leader="none"/>
        </w:tabs>
        <w:spacing w:line="240" w:lineRule="auto" w:before="122" w:after="0"/>
        <w:ind w:left="1047" w:right="0" w:hanging="234"/>
        <w:jc w:val="both"/>
        <w:rPr>
          <w:sz w:val="20"/>
        </w:rPr>
      </w:pPr>
      <w:r>
        <w:rPr>
          <w:sz w:val="20"/>
        </w:rPr>
        <w:t>Periodicidad de sesiones del</w:t>
      </w:r>
      <w:r>
        <w:rPr>
          <w:spacing w:val="-3"/>
          <w:sz w:val="20"/>
        </w:rPr>
        <w:t> </w:t>
      </w:r>
      <w:r>
        <w:rPr>
          <w:sz w:val="20"/>
        </w:rPr>
        <w:t>Pleno.</w:t>
      </w:r>
    </w:p>
    <w:p>
      <w:pPr>
        <w:pStyle w:val="ListParagraph"/>
        <w:numPr>
          <w:ilvl w:val="0"/>
          <w:numId w:val="31"/>
        </w:numPr>
        <w:tabs>
          <w:tab w:pos="1048" w:val="left" w:leader="none"/>
        </w:tabs>
        <w:spacing w:line="240" w:lineRule="auto" w:before="10" w:after="0"/>
        <w:ind w:left="1047" w:right="0" w:hanging="234"/>
        <w:jc w:val="both"/>
        <w:rPr>
          <w:sz w:val="20"/>
        </w:rPr>
      </w:pPr>
      <w:r>
        <w:rPr>
          <w:sz w:val="20"/>
        </w:rPr>
        <w:t>Creación y composición de las Comisiones informativas</w:t>
      </w:r>
      <w:r>
        <w:rPr>
          <w:spacing w:val="-11"/>
          <w:sz w:val="20"/>
        </w:rPr>
        <w:t> </w:t>
      </w:r>
      <w:r>
        <w:rPr>
          <w:sz w:val="20"/>
        </w:rPr>
        <w:t>permanentes.</w:t>
      </w:r>
    </w:p>
    <w:p>
      <w:pPr>
        <w:pStyle w:val="ListParagraph"/>
        <w:numPr>
          <w:ilvl w:val="0"/>
          <w:numId w:val="31"/>
        </w:numPr>
        <w:tabs>
          <w:tab w:pos="1086" w:val="left" w:leader="none"/>
        </w:tabs>
        <w:spacing w:line="249" w:lineRule="auto" w:before="10" w:after="0"/>
        <w:ind w:left="474" w:right="1274" w:firstLine="340"/>
        <w:jc w:val="both"/>
        <w:rPr>
          <w:sz w:val="20"/>
        </w:rPr>
      </w:pPr>
      <w:r>
        <w:rPr>
          <w:sz w:val="20"/>
        </w:rPr>
        <w:t>Nombramientos de representantes de la Corporación en órganos colegiados, que sean de la competencia del</w:t>
      </w:r>
      <w:r>
        <w:rPr>
          <w:spacing w:val="-4"/>
          <w:sz w:val="20"/>
        </w:rPr>
        <w:t> </w:t>
      </w:r>
      <w:r>
        <w:rPr>
          <w:sz w:val="20"/>
        </w:rPr>
        <w:t>Pleno.</w:t>
      </w:r>
    </w:p>
    <w:p>
      <w:pPr>
        <w:pStyle w:val="ListParagraph"/>
        <w:numPr>
          <w:ilvl w:val="0"/>
          <w:numId w:val="31"/>
        </w:numPr>
        <w:tabs>
          <w:tab w:pos="1111" w:val="left" w:leader="none"/>
        </w:tabs>
        <w:spacing w:line="249" w:lineRule="auto" w:before="2" w:after="0"/>
        <w:ind w:left="474" w:right="1272" w:firstLine="340"/>
        <w:jc w:val="both"/>
        <w:rPr>
          <w:sz w:val="20"/>
        </w:rPr>
      </w:pPr>
      <w:r>
        <w:rPr>
          <w:sz w:val="20"/>
        </w:rPr>
        <w:t>Conocimiento de las resoluciones del Alcalde en materia de nombramientos de Tenientes de Alcalde, miembros de la Comisión de Gobierno, si debe existir, y Presidentes de las Comisiones informativas, así como de las delegaciones que la Alcaldía estime oportuno</w:t>
      </w:r>
      <w:r>
        <w:rPr>
          <w:spacing w:val="-2"/>
          <w:sz w:val="20"/>
        </w:rPr>
        <w:t> </w:t>
      </w:r>
      <w:r>
        <w:rPr>
          <w:sz w:val="20"/>
        </w:rPr>
        <w:t>conferir.</w:t>
      </w:r>
    </w:p>
    <w:p>
      <w:pPr>
        <w:pStyle w:val="BodyText"/>
        <w:spacing w:before="6"/>
        <w:ind w:left="0" w:firstLine="0"/>
        <w:jc w:val="left"/>
      </w:pPr>
    </w:p>
    <w:p>
      <w:pPr>
        <w:pStyle w:val="Heading1"/>
      </w:pPr>
      <w:bookmarkStart w:name="Artículo 39." w:id="66"/>
      <w:bookmarkEnd w:id="66"/>
      <w:r>
        <w:rPr>
          <w:b w:val="0"/>
        </w:rPr>
      </w:r>
      <w:r>
        <w:rPr/>
        <w:t>Artículo 39.</w:t>
      </w:r>
    </w:p>
    <w:p>
      <w:pPr>
        <w:pStyle w:val="ListParagraph"/>
        <w:numPr>
          <w:ilvl w:val="0"/>
          <w:numId w:val="32"/>
        </w:numPr>
        <w:tabs>
          <w:tab w:pos="1071" w:val="left" w:leader="none"/>
        </w:tabs>
        <w:spacing w:line="249" w:lineRule="auto" w:before="117" w:after="0"/>
        <w:ind w:left="474" w:right="1274" w:firstLine="340"/>
        <w:jc w:val="both"/>
        <w:rPr>
          <w:sz w:val="20"/>
        </w:rPr>
      </w:pPr>
      <w:r>
        <w:rPr>
          <w:sz w:val="20"/>
        </w:rPr>
        <w:t>El mandato de los miembros de los Ayuntamientos es de cuatro años, contados a partir de la fecha de su</w:t>
      </w:r>
      <w:r>
        <w:rPr>
          <w:spacing w:val="-5"/>
          <w:sz w:val="20"/>
        </w:rPr>
        <w:t> </w:t>
      </w:r>
      <w:r>
        <w:rPr>
          <w:sz w:val="20"/>
        </w:rPr>
        <w:t>elección.</w:t>
      </w:r>
    </w:p>
    <w:p>
      <w:pPr>
        <w:pStyle w:val="ListParagraph"/>
        <w:numPr>
          <w:ilvl w:val="0"/>
          <w:numId w:val="32"/>
        </w:numPr>
        <w:tabs>
          <w:tab w:pos="1117" w:val="left" w:leader="none"/>
        </w:tabs>
        <w:spacing w:line="249" w:lineRule="auto" w:before="2" w:after="0"/>
        <w:ind w:left="474" w:right="1272" w:firstLine="340"/>
        <w:jc w:val="both"/>
        <w:rPr>
          <w:sz w:val="20"/>
        </w:rPr>
      </w:pPr>
      <w:r>
        <w:rPr>
          <w:sz w:val="20"/>
        </w:rPr>
        <w:t>Una vez finalizado su mandato, los miembros de las Corporaciones cesantes continuarán sus funciones solamente para la administración ordinaria hasta la toma de posesión de sus sucesores, y en ningún caso podrán adoptar acuerdos para los que legalmente se requiere una mayoría</w:t>
      </w:r>
      <w:r>
        <w:rPr>
          <w:spacing w:val="-3"/>
          <w:sz w:val="20"/>
        </w:rPr>
        <w:t> </w:t>
      </w:r>
      <w:r>
        <w:rPr>
          <w:sz w:val="20"/>
        </w:rPr>
        <w:t>cualificada.</w:t>
      </w:r>
    </w:p>
    <w:p>
      <w:pPr>
        <w:pStyle w:val="BodyText"/>
        <w:spacing w:before="6"/>
        <w:ind w:left="0" w:firstLine="0"/>
        <w:jc w:val="left"/>
      </w:pPr>
    </w:p>
    <w:p>
      <w:pPr>
        <w:spacing w:before="0"/>
        <w:ind w:left="3195" w:right="0" w:firstLine="0"/>
        <w:jc w:val="left"/>
        <w:rPr>
          <w:b/>
          <w:i/>
          <w:sz w:val="20"/>
        </w:rPr>
      </w:pPr>
      <w:bookmarkStart w:name="Sección segunda. Del Alcalde" w:id="67"/>
      <w:bookmarkEnd w:id="67"/>
      <w:r>
        <w:rPr/>
      </w:r>
      <w:bookmarkStart w:name="_bookmark12" w:id="68"/>
      <w:bookmarkEnd w:id="68"/>
      <w:r>
        <w:rPr/>
      </w:r>
      <w:r>
        <w:rPr>
          <w:b/>
          <w:i/>
          <w:sz w:val="20"/>
        </w:rPr>
        <w:t>Sección segunda. Del Alcalde</w:t>
      </w:r>
    </w:p>
    <w:p>
      <w:pPr>
        <w:pStyle w:val="BodyText"/>
        <w:spacing w:before="5"/>
        <w:ind w:left="0" w:firstLine="0"/>
        <w:jc w:val="left"/>
        <w:rPr>
          <w:b/>
          <w:i/>
          <w:sz w:val="30"/>
        </w:rPr>
      </w:pPr>
    </w:p>
    <w:p>
      <w:pPr>
        <w:spacing w:before="0"/>
        <w:ind w:left="474" w:right="0" w:firstLine="0"/>
        <w:jc w:val="both"/>
        <w:rPr>
          <w:b/>
          <w:sz w:val="20"/>
        </w:rPr>
      </w:pPr>
      <w:bookmarkStart w:name="Artículo 40." w:id="69"/>
      <w:bookmarkEnd w:id="69"/>
      <w:r>
        <w:rPr/>
      </w:r>
      <w:r>
        <w:rPr>
          <w:b/>
          <w:sz w:val="20"/>
        </w:rPr>
        <w:t>Artículo 40.</w:t>
      </w:r>
    </w:p>
    <w:p>
      <w:pPr>
        <w:pStyle w:val="ListParagraph"/>
        <w:numPr>
          <w:ilvl w:val="0"/>
          <w:numId w:val="33"/>
        </w:numPr>
        <w:tabs>
          <w:tab w:pos="1039" w:val="left" w:leader="none"/>
        </w:tabs>
        <w:spacing w:line="249" w:lineRule="auto" w:before="118" w:after="0"/>
        <w:ind w:left="474" w:right="1274" w:firstLine="340"/>
        <w:jc w:val="both"/>
        <w:rPr>
          <w:sz w:val="20"/>
        </w:rPr>
      </w:pPr>
      <w:r>
        <w:rPr>
          <w:sz w:val="20"/>
        </w:rPr>
        <w:t>La elección y destitución del Alcalde se rige por lo dispuesto en la legislación electoral, sin perjuicio de la aplicación de las normas relativas al régimen de sesiones plenarias del Ayuntamiento.</w:t>
      </w:r>
    </w:p>
    <w:p>
      <w:pPr>
        <w:pStyle w:val="ListParagraph"/>
        <w:numPr>
          <w:ilvl w:val="0"/>
          <w:numId w:val="33"/>
        </w:numPr>
        <w:tabs>
          <w:tab w:pos="1059" w:val="left" w:leader="none"/>
        </w:tabs>
        <w:spacing w:line="249" w:lineRule="auto" w:before="2" w:after="0"/>
        <w:ind w:left="474" w:right="1273" w:firstLine="340"/>
        <w:jc w:val="both"/>
        <w:rPr>
          <w:sz w:val="20"/>
        </w:rPr>
      </w:pPr>
      <w:r>
        <w:rPr>
          <w:sz w:val="20"/>
        </w:rPr>
        <w:t>Quien resulte proclamado Alcalde tomará posesión ante el Pleno de la Corporación, de acuerdo con la forma general establecida para la toma de posesión de los cargos públicos.</w:t>
      </w:r>
    </w:p>
    <w:p>
      <w:pPr>
        <w:pStyle w:val="ListParagraph"/>
        <w:numPr>
          <w:ilvl w:val="0"/>
          <w:numId w:val="33"/>
        </w:numPr>
        <w:tabs>
          <w:tab w:pos="1077" w:val="left" w:leader="none"/>
        </w:tabs>
        <w:spacing w:line="249" w:lineRule="auto" w:before="3" w:after="0"/>
        <w:ind w:left="474" w:right="1273" w:firstLine="340"/>
        <w:jc w:val="both"/>
        <w:rPr>
          <w:sz w:val="20"/>
        </w:rPr>
      </w:pPr>
      <w:r>
        <w:rPr>
          <w:sz w:val="20"/>
        </w:rPr>
        <w:t>Si no se hallare presente en la sesión de constitución, será requerido para tomar posesión en el plazo de cuarenta y ocho horas, igualmente ante el Pleno corporativo, con la advertencia de que, caso de no hacerlo sin causa justificada, se estará a lo dispuesto en la legislación electoral para los casos de vacante en la</w:t>
      </w:r>
      <w:r>
        <w:rPr>
          <w:spacing w:val="-11"/>
          <w:sz w:val="20"/>
        </w:rPr>
        <w:t> </w:t>
      </w:r>
      <w:r>
        <w:rPr>
          <w:sz w:val="20"/>
        </w:rPr>
        <w:t>Alcaldía.</w:t>
      </w:r>
    </w:p>
    <w:p>
      <w:pPr>
        <w:pStyle w:val="ListParagraph"/>
        <w:numPr>
          <w:ilvl w:val="0"/>
          <w:numId w:val="33"/>
        </w:numPr>
        <w:tabs>
          <w:tab w:pos="1044" w:val="left" w:leader="none"/>
        </w:tabs>
        <w:spacing w:line="249" w:lineRule="auto" w:before="3" w:after="0"/>
        <w:ind w:left="474" w:right="1274" w:firstLine="340"/>
        <w:jc w:val="both"/>
        <w:rPr>
          <w:sz w:val="20"/>
        </w:rPr>
      </w:pPr>
      <w:r>
        <w:rPr>
          <w:sz w:val="20"/>
        </w:rPr>
        <w:t>El Alcalde podrá renunciar a su cargo sin perder por ello su condición de Concejal. La renuncia deberá hacerse efectiva por escrito ante el Pleno de la Corporación, que deberá adoptar acuerdo de conocimiento dentro de los diez días</w:t>
      </w:r>
      <w:r>
        <w:rPr>
          <w:spacing w:val="-13"/>
          <w:sz w:val="20"/>
        </w:rPr>
        <w:t> </w:t>
      </w:r>
      <w:r>
        <w:rPr>
          <w:sz w:val="20"/>
        </w:rPr>
        <w:t>siguientes.</w:t>
      </w:r>
    </w:p>
    <w:p>
      <w:pPr>
        <w:pStyle w:val="BodyText"/>
        <w:ind w:left="814" w:firstLine="0"/>
      </w:pPr>
      <w:r>
        <w:rPr/>
        <w:t>En tal caso, la vacante se cubrirá en la forma establecida en la legislación electoral.</w:t>
      </w:r>
    </w:p>
    <w:p>
      <w:pPr>
        <w:pStyle w:val="ListParagraph"/>
        <w:numPr>
          <w:ilvl w:val="0"/>
          <w:numId w:val="33"/>
        </w:numPr>
        <w:tabs>
          <w:tab w:pos="1040" w:val="left" w:leader="none"/>
        </w:tabs>
        <w:spacing w:line="249" w:lineRule="auto" w:before="10" w:after="0"/>
        <w:ind w:left="474" w:right="1269" w:firstLine="340"/>
        <w:jc w:val="both"/>
        <w:rPr>
          <w:sz w:val="20"/>
        </w:rPr>
      </w:pPr>
      <w:r>
        <w:rPr>
          <w:sz w:val="20"/>
        </w:rPr>
        <w:t>Vacante la Alcaldía por renuncia de su titular, fallecimiento o sentencia firme, la sesión extraordinaria para la elección de un nuevo Alcalde se celebrará, con los requisitos establecidos en la legislación electoral, dentro de los diez días siguientes a la aceptación de la renuncia por el Pleno, al momento del fallecimiento o a la notificación de la sentencia, según los</w:t>
      </w:r>
      <w:r>
        <w:rPr>
          <w:spacing w:val="-2"/>
          <w:sz w:val="20"/>
        </w:rPr>
        <w:t> </w:t>
      </w:r>
      <w:r>
        <w:rPr>
          <w:sz w:val="20"/>
        </w:rPr>
        <w:t>casos.</w:t>
      </w:r>
    </w:p>
    <w:p>
      <w:pPr>
        <w:pStyle w:val="ListParagraph"/>
        <w:numPr>
          <w:ilvl w:val="0"/>
          <w:numId w:val="33"/>
        </w:numPr>
        <w:tabs>
          <w:tab w:pos="1041" w:val="left" w:leader="none"/>
        </w:tabs>
        <w:spacing w:line="249" w:lineRule="auto" w:before="5" w:after="0"/>
        <w:ind w:left="474" w:right="1272" w:firstLine="340"/>
        <w:jc w:val="both"/>
        <w:rPr>
          <w:sz w:val="20"/>
        </w:rPr>
      </w:pPr>
      <w:r>
        <w:rPr>
          <w:sz w:val="20"/>
        </w:rPr>
        <w:t>En el supuesto de que prospere una moción de censura contra el Alcalde, este cesará en su cargo en el momento de la adopción del acuerdo. Quien resulte proclamado como Alcalde deberá tomar posesión del cargo en la forma establecida en los apartados 2 y 3 de este</w:t>
      </w:r>
      <w:r>
        <w:rPr>
          <w:spacing w:val="-2"/>
          <w:sz w:val="20"/>
        </w:rPr>
        <w:t> </w:t>
      </w:r>
      <w:r>
        <w:rPr>
          <w:sz w:val="20"/>
        </w:rPr>
        <w:t>artículo.</w:t>
      </w:r>
    </w:p>
    <w:p>
      <w:pPr>
        <w:pStyle w:val="BodyText"/>
        <w:spacing w:before="5"/>
        <w:ind w:left="0" w:firstLine="0"/>
        <w:jc w:val="left"/>
      </w:pPr>
    </w:p>
    <w:p>
      <w:pPr>
        <w:pStyle w:val="Heading1"/>
      </w:pPr>
      <w:bookmarkStart w:name="Artículo 41." w:id="70"/>
      <w:bookmarkEnd w:id="70"/>
      <w:r>
        <w:rPr>
          <w:b w:val="0"/>
        </w:rPr>
      </w:r>
      <w:r>
        <w:rPr/>
        <w:t>Artículo 41.</w:t>
      </w:r>
    </w:p>
    <w:p>
      <w:pPr>
        <w:pStyle w:val="BodyText"/>
        <w:spacing w:before="118"/>
        <w:ind w:left="814" w:firstLine="0"/>
      </w:pPr>
      <w:r>
        <w:rPr/>
        <w:t>El Alcalde preside la Corporación y ostenta las siguientes atribuciones:</w:t>
      </w:r>
    </w:p>
    <w:p>
      <w:pPr>
        <w:pStyle w:val="ListParagraph"/>
        <w:numPr>
          <w:ilvl w:val="0"/>
          <w:numId w:val="34"/>
        </w:numPr>
        <w:tabs>
          <w:tab w:pos="1045" w:val="left" w:leader="none"/>
        </w:tabs>
        <w:spacing w:line="249" w:lineRule="auto" w:before="130" w:after="0"/>
        <w:ind w:left="474" w:right="1275" w:firstLine="340"/>
        <w:jc w:val="both"/>
        <w:rPr>
          <w:sz w:val="20"/>
        </w:rPr>
      </w:pPr>
      <w:r>
        <w:rPr>
          <w:sz w:val="20"/>
        </w:rPr>
        <w:t>Representar al Ayuntamiento y presidir todos los actos públicos que se celebren en el término municipal, sin perjuicio de lo dispuesto en el Reglamento de</w:t>
      </w:r>
      <w:r>
        <w:rPr>
          <w:spacing w:val="-18"/>
          <w:sz w:val="20"/>
        </w:rPr>
        <w:t> </w:t>
      </w:r>
      <w:r>
        <w:rPr>
          <w:sz w:val="20"/>
        </w:rPr>
        <w:t>Protocolo.</w:t>
      </w:r>
    </w:p>
    <w:p>
      <w:pPr>
        <w:pStyle w:val="ListParagraph"/>
        <w:numPr>
          <w:ilvl w:val="0"/>
          <w:numId w:val="34"/>
        </w:numPr>
        <w:tabs>
          <w:tab w:pos="1101" w:val="left" w:leader="none"/>
        </w:tabs>
        <w:spacing w:line="249" w:lineRule="auto" w:before="2" w:after="0"/>
        <w:ind w:left="474" w:right="1273" w:firstLine="340"/>
        <w:jc w:val="both"/>
        <w:rPr>
          <w:sz w:val="20"/>
        </w:rPr>
      </w:pPr>
      <w:r>
        <w:rPr>
          <w:sz w:val="20"/>
        </w:rPr>
        <w:t>Dirigir el gobierno y administración municipales y, en el marco del Reglamento orgánico, la organización de los servicios administrativos de la</w:t>
      </w:r>
      <w:r>
        <w:rPr>
          <w:spacing w:val="-20"/>
          <w:sz w:val="20"/>
        </w:rPr>
        <w:t> </w:t>
      </w:r>
      <w:r>
        <w:rPr>
          <w:sz w:val="20"/>
        </w:rPr>
        <w:t>Corporación.</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34"/>
        </w:numPr>
        <w:tabs>
          <w:tab w:pos="1081" w:val="left" w:leader="none"/>
        </w:tabs>
        <w:spacing w:line="249" w:lineRule="auto" w:before="127" w:after="0"/>
        <w:ind w:left="474" w:right="1274" w:firstLine="340"/>
        <w:jc w:val="both"/>
        <w:rPr>
          <w:sz w:val="20"/>
        </w:rPr>
      </w:pPr>
      <w:r>
        <w:rPr>
          <w:sz w:val="20"/>
        </w:rPr>
        <w:t>Nombrar y cesar a los Teniente de Alcalde y a los miembros de la Comisión de Gobierno, si ésta</w:t>
      </w:r>
      <w:r>
        <w:rPr>
          <w:spacing w:val="-2"/>
          <w:sz w:val="20"/>
        </w:rPr>
        <w:t> </w:t>
      </w:r>
      <w:r>
        <w:rPr>
          <w:sz w:val="20"/>
        </w:rPr>
        <w:t>existiese.</w:t>
      </w:r>
    </w:p>
    <w:p>
      <w:pPr>
        <w:pStyle w:val="ListParagraph"/>
        <w:numPr>
          <w:ilvl w:val="0"/>
          <w:numId w:val="34"/>
        </w:numPr>
        <w:tabs>
          <w:tab w:pos="1103" w:val="left" w:leader="none"/>
        </w:tabs>
        <w:spacing w:line="249" w:lineRule="auto" w:before="1" w:after="0"/>
        <w:ind w:left="474" w:right="1274" w:firstLine="340"/>
        <w:jc w:val="both"/>
        <w:rPr>
          <w:sz w:val="20"/>
        </w:rPr>
      </w:pPr>
      <w:r>
        <w:rPr>
          <w:sz w:val="20"/>
        </w:rPr>
        <w:t>Convocar y presidir las sesiones del Pleno, de la Comisión de Gobierno y de cualesquiera otros órganos municipales, así como decidir los empates con voto de</w:t>
      </w:r>
      <w:r>
        <w:rPr>
          <w:spacing w:val="-27"/>
          <w:sz w:val="20"/>
        </w:rPr>
        <w:t> </w:t>
      </w:r>
      <w:r>
        <w:rPr>
          <w:sz w:val="20"/>
        </w:rPr>
        <w:t>calidad.</w:t>
      </w:r>
    </w:p>
    <w:p>
      <w:pPr>
        <w:pStyle w:val="ListParagraph"/>
        <w:numPr>
          <w:ilvl w:val="0"/>
          <w:numId w:val="34"/>
        </w:numPr>
        <w:tabs>
          <w:tab w:pos="1037" w:val="left" w:leader="none"/>
        </w:tabs>
        <w:spacing w:line="240" w:lineRule="auto" w:before="2" w:after="0"/>
        <w:ind w:left="1036" w:right="0" w:hanging="223"/>
        <w:jc w:val="both"/>
        <w:rPr>
          <w:sz w:val="20"/>
        </w:rPr>
      </w:pPr>
      <w:r>
        <w:rPr>
          <w:sz w:val="20"/>
        </w:rPr>
        <w:t>Hacer cumplir las Ordenanzas y Reglamentos</w:t>
      </w:r>
      <w:r>
        <w:rPr>
          <w:spacing w:val="-5"/>
          <w:sz w:val="20"/>
        </w:rPr>
        <w:t> </w:t>
      </w:r>
      <w:r>
        <w:rPr>
          <w:sz w:val="20"/>
        </w:rPr>
        <w:t>municipales.</w:t>
      </w:r>
    </w:p>
    <w:p>
      <w:pPr>
        <w:pStyle w:val="ListParagraph"/>
        <w:numPr>
          <w:ilvl w:val="0"/>
          <w:numId w:val="34"/>
        </w:numPr>
        <w:tabs>
          <w:tab w:pos="1084" w:val="left" w:leader="none"/>
        </w:tabs>
        <w:spacing w:line="249" w:lineRule="auto" w:before="10" w:after="0"/>
        <w:ind w:left="474" w:right="1275" w:firstLine="340"/>
        <w:jc w:val="both"/>
        <w:rPr>
          <w:sz w:val="20"/>
        </w:rPr>
      </w:pPr>
      <w:r>
        <w:rPr>
          <w:sz w:val="20"/>
        </w:rPr>
        <w:t>Dirigir, impulsar e inspeccionar las obras y servicios cuya ejecución o realización hubiese sido acordada, recabando los asesoramientos técnicos</w:t>
      </w:r>
      <w:r>
        <w:rPr>
          <w:spacing w:val="-12"/>
          <w:sz w:val="20"/>
        </w:rPr>
        <w:t> </w:t>
      </w:r>
      <w:r>
        <w:rPr>
          <w:sz w:val="20"/>
        </w:rPr>
        <w:t>necesarios.</w:t>
      </w:r>
    </w:p>
    <w:p>
      <w:pPr>
        <w:pStyle w:val="ListParagraph"/>
        <w:numPr>
          <w:ilvl w:val="0"/>
          <w:numId w:val="34"/>
        </w:numPr>
        <w:tabs>
          <w:tab w:pos="1083" w:val="left" w:leader="none"/>
        </w:tabs>
        <w:spacing w:line="249" w:lineRule="auto" w:before="2" w:after="0"/>
        <w:ind w:left="474" w:right="1273" w:firstLine="340"/>
        <w:jc w:val="both"/>
        <w:rPr>
          <w:sz w:val="20"/>
        </w:rPr>
      </w:pPr>
      <w:r>
        <w:rPr>
          <w:sz w:val="20"/>
        </w:rPr>
        <w:t>Exigir a todos los obligados el exacto y diligente cumplimiento de los servicios o cargas de carácter público, tales como estadísticas, padrones, censos, bagajes, alojamientos y prestaciones personales y de</w:t>
      </w:r>
      <w:r>
        <w:rPr>
          <w:spacing w:val="-5"/>
          <w:sz w:val="20"/>
        </w:rPr>
        <w:t> </w:t>
      </w:r>
      <w:r>
        <w:rPr>
          <w:sz w:val="20"/>
        </w:rPr>
        <w:t>transportes.</w:t>
      </w:r>
    </w:p>
    <w:p>
      <w:pPr>
        <w:pStyle w:val="ListParagraph"/>
        <w:numPr>
          <w:ilvl w:val="0"/>
          <w:numId w:val="34"/>
        </w:numPr>
        <w:tabs>
          <w:tab w:pos="1053" w:val="left" w:leader="none"/>
        </w:tabs>
        <w:spacing w:line="249" w:lineRule="auto" w:before="2" w:after="0"/>
        <w:ind w:left="474" w:right="1272" w:firstLine="340"/>
        <w:jc w:val="both"/>
        <w:rPr>
          <w:sz w:val="20"/>
        </w:rPr>
      </w:pPr>
      <w:r>
        <w:rPr>
          <w:sz w:val="20"/>
        </w:rPr>
        <w:t>Dirigir la Policía urbana, rural, sanitaria, de subsistencia, de seguridad y circulación y de costumbres, publicando al efecto Bandos, Órdenes o circulares de</w:t>
      </w:r>
      <w:r>
        <w:rPr>
          <w:spacing w:val="-18"/>
          <w:sz w:val="20"/>
        </w:rPr>
        <w:t> </w:t>
      </w:r>
      <w:r>
        <w:rPr>
          <w:sz w:val="20"/>
        </w:rPr>
        <w:t>instrucciones.</w:t>
      </w:r>
    </w:p>
    <w:p>
      <w:pPr>
        <w:pStyle w:val="ListParagraph"/>
        <w:numPr>
          <w:ilvl w:val="0"/>
          <w:numId w:val="34"/>
        </w:numPr>
        <w:tabs>
          <w:tab w:pos="1086" w:val="left" w:leader="none"/>
        </w:tabs>
        <w:spacing w:line="249" w:lineRule="auto" w:before="2" w:after="0"/>
        <w:ind w:left="474" w:right="1273" w:firstLine="340"/>
        <w:jc w:val="both"/>
        <w:rPr>
          <w:sz w:val="20"/>
        </w:rPr>
      </w:pPr>
      <w:r>
        <w:rPr>
          <w:sz w:val="20"/>
        </w:rPr>
        <w:t>La concesión de licencias de apertura de establecimientos fabriles, industriales o comerciales y de cualquiera otra índoles, y de licencias de obras en general, salvo que las ordenanzas o las Leyes sectoriales la atribuyan expresamente al Pleno o a la Comisión de Gobierno.</w:t>
      </w:r>
    </w:p>
    <w:p>
      <w:pPr>
        <w:pStyle w:val="ListParagraph"/>
        <w:numPr>
          <w:ilvl w:val="0"/>
          <w:numId w:val="34"/>
        </w:numPr>
        <w:tabs>
          <w:tab w:pos="1227" w:val="left" w:leader="none"/>
        </w:tabs>
        <w:spacing w:line="249" w:lineRule="auto" w:before="3" w:after="0"/>
        <w:ind w:left="474" w:right="1272" w:firstLine="340"/>
        <w:jc w:val="both"/>
        <w:rPr>
          <w:sz w:val="20"/>
        </w:rPr>
      </w:pPr>
      <w:r>
        <w:rPr>
          <w:sz w:val="20"/>
        </w:rPr>
        <w:t>Presidir subastas y concursos para venta, arrendamientos, obras, servicios y suministros, y adjudicar definitivamente, con arreglo a las leyes, los que sean de su competencia y provisionalmente aquellos en que haya de decidir la</w:t>
      </w:r>
      <w:r>
        <w:rPr>
          <w:spacing w:val="-24"/>
          <w:sz w:val="20"/>
        </w:rPr>
        <w:t> </w:t>
      </w:r>
      <w:r>
        <w:rPr>
          <w:sz w:val="20"/>
        </w:rPr>
        <w:t>Corporación.</w:t>
      </w:r>
    </w:p>
    <w:p>
      <w:pPr>
        <w:pStyle w:val="ListParagraph"/>
        <w:numPr>
          <w:ilvl w:val="0"/>
          <w:numId w:val="34"/>
        </w:numPr>
        <w:tabs>
          <w:tab w:pos="1186" w:val="left" w:leader="none"/>
        </w:tabs>
        <w:spacing w:line="249" w:lineRule="auto" w:before="2" w:after="0"/>
        <w:ind w:left="474" w:right="1272" w:firstLine="340"/>
        <w:jc w:val="both"/>
        <w:rPr>
          <w:sz w:val="20"/>
        </w:rPr>
      </w:pPr>
      <w:r>
        <w:rPr>
          <w:sz w:val="20"/>
        </w:rPr>
        <w:t>1. La contratación y concesión de obras, servicios y suministros cuya cuantía no exceda del 5 por 100 de los recursos ordinarios de su presupuesto, ni del 50 por 100 del límite general aplicable a la contratación directa, así como de todos aquellos otros que, excediendo de la citada cuantía, tengan una duración no superior a un año o no exijan créditos superiores a los consignados en el Presupuesto</w:t>
      </w:r>
      <w:r>
        <w:rPr>
          <w:spacing w:val="-6"/>
          <w:sz w:val="20"/>
        </w:rPr>
        <w:t> </w:t>
      </w:r>
      <w:r>
        <w:rPr>
          <w:sz w:val="20"/>
        </w:rPr>
        <w:t>anual.</w:t>
      </w:r>
    </w:p>
    <w:p>
      <w:pPr>
        <w:pStyle w:val="BodyText"/>
        <w:spacing w:line="249" w:lineRule="auto" w:before="4"/>
        <w:ind w:right="1272"/>
      </w:pPr>
      <w:r>
        <w:rPr/>
        <w:t>2. La preparación y adjudicación de tales contratos se sujetará a lo previsto en el procedimiento legalmente establecido en cada caso.</w:t>
      </w:r>
    </w:p>
    <w:p>
      <w:pPr>
        <w:pStyle w:val="ListParagraph"/>
        <w:numPr>
          <w:ilvl w:val="0"/>
          <w:numId w:val="35"/>
        </w:numPr>
        <w:tabs>
          <w:tab w:pos="1148" w:val="left" w:leader="none"/>
        </w:tabs>
        <w:spacing w:line="240" w:lineRule="auto" w:before="122" w:after="0"/>
        <w:ind w:left="1147" w:right="0" w:hanging="334"/>
        <w:jc w:val="both"/>
        <w:rPr>
          <w:sz w:val="20"/>
        </w:rPr>
      </w:pPr>
      <w:r>
        <w:rPr>
          <w:sz w:val="20"/>
        </w:rPr>
        <w:t>Suscribir escrituras, documentos y</w:t>
      </w:r>
      <w:r>
        <w:rPr>
          <w:spacing w:val="-4"/>
          <w:sz w:val="20"/>
        </w:rPr>
        <w:t> </w:t>
      </w:r>
      <w:r>
        <w:rPr>
          <w:sz w:val="20"/>
        </w:rPr>
        <w:t>pólizas.</w:t>
      </w:r>
    </w:p>
    <w:p>
      <w:pPr>
        <w:pStyle w:val="ListParagraph"/>
        <w:numPr>
          <w:ilvl w:val="0"/>
          <w:numId w:val="35"/>
        </w:numPr>
        <w:tabs>
          <w:tab w:pos="1148" w:val="left" w:leader="none"/>
        </w:tabs>
        <w:spacing w:line="240" w:lineRule="auto" w:before="10" w:after="0"/>
        <w:ind w:left="1147" w:right="0" w:hanging="334"/>
        <w:jc w:val="both"/>
        <w:rPr>
          <w:sz w:val="20"/>
        </w:rPr>
      </w:pPr>
      <w:r>
        <w:rPr>
          <w:sz w:val="20"/>
        </w:rPr>
        <w:t>Dictar</w:t>
      </w:r>
      <w:r>
        <w:rPr>
          <w:spacing w:val="-2"/>
          <w:sz w:val="20"/>
        </w:rPr>
        <w:t> </w:t>
      </w:r>
      <w:r>
        <w:rPr>
          <w:sz w:val="20"/>
        </w:rPr>
        <w:t>Bandos.</w:t>
      </w:r>
    </w:p>
    <w:p>
      <w:pPr>
        <w:pStyle w:val="ListParagraph"/>
        <w:numPr>
          <w:ilvl w:val="0"/>
          <w:numId w:val="35"/>
        </w:numPr>
        <w:tabs>
          <w:tab w:pos="1164" w:val="left" w:leader="none"/>
        </w:tabs>
        <w:spacing w:line="249" w:lineRule="auto" w:before="10" w:after="0"/>
        <w:ind w:left="474" w:right="1274" w:firstLine="340"/>
        <w:jc w:val="both"/>
        <w:rPr>
          <w:sz w:val="20"/>
        </w:rPr>
      </w:pPr>
      <w:r>
        <w:rPr>
          <w:sz w:val="20"/>
        </w:rPr>
        <w:t>Desempeñar la jefatura superior de todo el personal de la Corporación y como Jefe directo del mismo ejercer todas las atribuciones en materia de personal que no sean de la competencia del Pleno ni de la Administración del Estado y, en particular, las</w:t>
      </w:r>
      <w:r>
        <w:rPr>
          <w:spacing w:val="-21"/>
          <w:sz w:val="20"/>
        </w:rPr>
        <w:t> </w:t>
      </w:r>
      <w:r>
        <w:rPr>
          <w:sz w:val="20"/>
        </w:rPr>
        <w:t>siguientes:</w:t>
      </w:r>
    </w:p>
    <w:p>
      <w:pPr>
        <w:pStyle w:val="ListParagraph"/>
        <w:numPr>
          <w:ilvl w:val="0"/>
          <w:numId w:val="36"/>
        </w:numPr>
        <w:tabs>
          <w:tab w:pos="1116" w:val="left" w:leader="none"/>
        </w:tabs>
        <w:spacing w:line="249" w:lineRule="auto" w:before="123" w:after="0"/>
        <w:ind w:left="474" w:right="1273" w:firstLine="340"/>
        <w:jc w:val="both"/>
        <w:rPr>
          <w:sz w:val="20"/>
        </w:rPr>
      </w:pPr>
      <w:r>
        <w:rPr>
          <w:sz w:val="20"/>
        </w:rPr>
        <w:t>Efectuar las convocatorias derivadas de la oferta anual de empleo público, de conformidad con las bases aprobadas por el Pleno de la Corporación, y nombrar  funcionarios de carrera de la Corporación, a propuesta del Tribunal, a los que superen las correspondientes</w:t>
      </w:r>
      <w:r>
        <w:rPr>
          <w:spacing w:val="-1"/>
          <w:sz w:val="20"/>
        </w:rPr>
        <w:t> </w:t>
      </w:r>
      <w:r>
        <w:rPr>
          <w:sz w:val="20"/>
        </w:rPr>
        <w:t>pruebas.</w:t>
      </w:r>
    </w:p>
    <w:p>
      <w:pPr>
        <w:pStyle w:val="ListParagraph"/>
        <w:numPr>
          <w:ilvl w:val="0"/>
          <w:numId w:val="36"/>
        </w:numPr>
        <w:tabs>
          <w:tab w:pos="1055" w:val="left" w:leader="none"/>
        </w:tabs>
        <w:spacing w:line="249" w:lineRule="auto" w:before="3" w:after="0"/>
        <w:ind w:left="474" w:right="1272" w:firstLine="340"/>
        <w:jc w:val="both"/>
        <w:rPr>
          <w:sz w:val="20"/>
        </w:rPr>
      </w:pPr>
      <w:r>
        <w:rPr>
          <w:sz w:val="20"/>
        </w:rPr>
        <w:t>Resolver las convocatorias y concursos para la provisión de los puestos de trabajo de libre</w:t>
      </w:r>
      <w:r>
        <w:rPr>
          <w:spacing w:val="-2"/>
          <w:sz w:val="20"/>
        </w:rPr>
        <w:t> </w:t>
      </w:r>
      <w:r>
        <w:rPr>
          <w:sz w:val="20"/>
        </w:rPr>
        <w:t>designación.</w:t>
      </w:r>
    </w:p>
    <w:p>
      <w:pPr>
        <w:pStyle w:val="ListParagraph"/>
        <w:numPr>
          <w:ilvl w:val="0"/>
          <w:numId w:val="36"/>
        </w:numPr>
        <w:tabs>
          <w:tab w:pos="1062" w:val="left" w:leader="none"/>
        </w:tabs>
        <w:spacing w:line="249" w:lineRule="auto" w:before="2" w:after="0"/>
        <w:ind w:left="474" w:right="1275" w:firstLine="340"/>
        <w:jc w:val="both"/>
        <w:rPr>
          <w:sz w:val="20"/>
        </w:rPr>
      </w:pPr>
      <w:r>
        <w:rPr>
          <w:sz w:val="20"/>
        </w:rPr>
        <w:t>Contratar y despedir al personal laboral de la Corporación y asignar al mismo a los distintos puestos de carácter laboral previstos en las correspondientes relaciones aprobadas por la Corporación, de acuerdo con la legislación</w:t>
      </w:r>
      <w:r>
        <w:rPr>
          <w:spacing w:val="-12"/>
          <w:sz w:val="20"/>
        </w:rPr>
        <w:t> </w:t>
      </w:r>
      <w:r>
        <w:rPr>
          <w:sz w:val="20"/>
        </w:rPr>
        <w:t>laboral.</w:t>
      </w:r>
    </w:p>
    <w:p>
      <w:pPr>
        <w:pStyle w:val="ListParagraph"/>
        <w:numPr>
          <w:ilvl w:val="0"/>
          <w:numId w:val="36"/>
        </w:numPr>
        <w:tabs>
          <w:tab w:pos="1102" w:val="left" w:leader="none"/>
        </w:tabs>
        <w:spacing w:line="249" w:lineRule="auto" w:before="2" w:after="0"/>
        <w:ind w:left="474" w:right="1274" w:firstLine="340"/>
        <w:jc w:val="both"/>
        <w:rPr>
          <w:sz w:val="20"/>
        </w:rPr>
      </w:pPr>
      <w:r>
        <w:rPr>
          <w:sz w:val="20"/>
        </w:rPr>
        <w:t>Nombrar y cesar al personal interino y eventual en los términos previstos en la legislación</w:t>
      </w:r>
      <w:r>
        <w:rPr>
          <w:spacing w:val="-2"/>
          <w:sz w:val="20"/>
        </w:rPr>
        <w:t> </w:t>
      </w:r>
      <w:r>
        <w:rPr>
          <w:sz w:val="20"/>
        </w:rPr>
        <w:t>vigente.</w:t>
      </w:r>
    </w:p>
    <w:p>
      <w:pPr>
        <w:pStyle w:val="ListParagraph"/>
        <w:numPr>
          <w:ilvl w:val="0"/>
          <w:numId w:val="36"/>
        </w:numPr>
        <w:tabs>
          <w:tab w:pos="1149" w:val="left" w:leader="none"/>
        </w:tabs>
        <w:spacing w:line="249" w:lineRule="auto" w:before="2" w:after="0"/>
        <w:ind w:left="474" w:right="1273" w:firstLine="340"/>
        <w:jc w:val="both"/>
        <w:rPr>
          <w:sz w:val="20"/>
        </w:rPr>
      </w:pPr>
      <w:r>
        <w:rPr>
          <w:sz w:val="20"/>
        </w:rPr>
        <w:t>Ordenar la instrucción de expedientes disciplinarios y apercibir y suspender preventivamente a toda clase de</w:t>
      </w:r>
      <w:r>
        <w:rPr>
          <w:spacing w:val="-5"/>
          <w:sz w:val="20"/>
        </w:rPr>
        <w:t> </w:t>
      </w:r>
      <w:r>
        <w:rPr>
          <w:sz w:val="20"/>
        </w:rPr>
        <w:t>personal.</w:t>
      </w:r>
    </w:p>
    <w:p>
      <w:pPr>
        <w:pStyle w:val="ListParagraph"/>
        <w:numPr>
          <w:ilvl w:val="0"/>
          <w:numId w:val="36"/>
        </w:numPr>
        <w:tabs>
          <w:tab w:pos="1048" w:val="left" w:leader="none"/>
        </w:tabs>
        <w:spacing w:line="249" w:lineRule="auto" w:before="1" w:after="0"/>
        <w:ind w:left="474" w:right="1272" w:firstLine="340"/>
        <w:jc w:val="both"/>
        <w:rPr>
          <w:sz w:val="20"/>
        </w:rPr>
      </w:pPr>
      <w:r>
        <w:rPr>
          <w:sz w:val="20"/>
        </w:rPr>
        <w:t>Premiar y sancionar a todo el personal de la Corporación, salvo que la sanción consista en la separación del servicio o el despido del personal laboral. Para los funcionarios de habilitación nacional se estará a lo dispuesto en los artículos 99.4 de la Ley 7/1985, de 2 de abril, y 151 del Real Decreto legislativo 781/1986, de 18 de abril, por el que se aprueba el Texto refundido de las Disposiciones legales vigentes en materia de Régimen</w:t>
      </w:r>
      <w:r>
        <w:rPr>
          <w:spacing w:val="-22"/>
          <w:sz w:val="20"/>
        </w:rPr>
        <w:t> </w:t>
      </w:r>
      <w:r>
        <w:rPr>
          <w:sz w:val="20"/>
        </w:rPr>
        <w:t>Local.</w:t>
      </w:r>
    </w:p>
    <w:p>
      <w:pPr>
        <w:pStyle w:val="ListParagraph"/>
        <w:numPr>
          <w:ilvl w:val="0"/>
          <w:numId w:val="36"/>
        </w:numPr>
        <w:tabs>
          <w:tab w:pos="1108" w:val="left" w:leader="none"/>
        </w:tabs>
        <w:spacing w:line="249" w:lineRule="auto" w:before="4" w:after="0"/>
        <w:ind w:left="474" w:right="1274" w:firstLine="340"/>
        <w:jc w:val="both"/>
        <w:rPr>
          <w:sz w:val="20"/>
        </w:rPr>
      </w:pPr>
      <w:r>
        <w:rPr>
          <w:sz w:val="20"/>
        </w:rPr>
        <w:t>La declaración de situaciones administrativas, así como la jubilación de todo el personal.</w:t>
      </w:r>
    </w:p>
    <w:p>
      <w:pPr>
        <w:pStyle w:val="ListParagraph"/>
        <w:numPr>
          <w:ilvl w:val="0"/>
          <w:numId w:val="36"/>
        </w:numPr>
        <w:tabs>
          <w:tab w:pos="1174" w:val="left" w:leader="none"/>
        </w:tabs>
        <w:spacing w:line="249" w:lineRule="auto" w:before="2" w:after="0"/>
        <w:ind w:left="474" w:right="1273" w:firstLine="340"/>
        <w:jc w:val="both"/>
        <w:rPr>
          <w:sz w:val="20"/>
        </w:rPr>
      </w:pPr>
      <w:r>
        <w:rPr>
          <w:sz w:val="20"/>
        </w:rPr>
        <w:t>La asignación individualizada del complemento de productividad y de las gratificaciones, conforme a las normas estatales reguladoras de las retribuciones del personal al servicio de las Corporaciones</w:t>
      </w:r>
      <w:r>
        <w:rPr>
          <w:spacing w:val="-8"/>
          <w:sz w:val="20"/>
        </w:rPr>
        <w:t> </w:t>
      </w:r>
      <w:r>
        <w:rPr>
          <w:sz w:val="20"/>
        </w:rPr>
        <w:t>Locales.</w:t>
      </w:r>
    </w:p>
    <w:p>
      <w:pPr>
        <w:pStyle w:val="ListParagraph"/>
        <w:numPr>
          <w:ilvl w:val="0"/>
          <w:numId w:val="35"/>
        </w:numPr>
        <w:tabs>
          <w:tab w:pos="1203" w:val="left" w:leader="none"/>
        </w:tabs>
        <w:spacing w:line="249" w:lineRule="auto" w:before="122" w:after="0"/>
        <w:ind w:left="474" w:right="1273" w:firstLine="340"/>
        <w:jc w:val="both"/>
        <w:rPr>
          <w:sz w:val="20"/>
        </w:rPr>
      </w:pPr>
      <w:r>
        <w:rPr>
          <w:sz w:val="20"/>
        </w:rPr>
        <w:t>Ejercer la jefatura directa de la Policía Municipal, así como el nombramiento</w:t>
      </w:r>
      <w:r>
        <w:rPr>
          <w:spacing w:val="14"/>
          <w:sz w:val="20"/>
        </w:rPr>
        <w:t> </w:t>
      </w:r>
      <w:r>
        <w:rPr>
          <w:sz w:val="20"/>
        </w:rPr>
        <w:t>y sanción de los funcionarios que usen</w:t>
      </w:r>
      <w:r>
        <w:rPr>
          <w:spacing w:val="-5"/>
          <w:sz w:val="20"/>
        </w:rPr>
        <w:t> </w:t>
      </w:r>
      <w:r>
        <w:rPr>
          <w:sz w:val="20"/>
        </w:rPr>
        <w:t>armas.</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35"/>
        </w:numPr>
        <w:tabs>
          <w:tab w:pos="1158" w:val="left" w:leader="none"/>
        </w:tabs>
        <w:spacing w:line="249" w:lineRule="auto" w:before="127" w:after="0"/>
        <w:ind w:left="474" w:right="1275" w:firstLine="340"/>
        <w:jc w:val="both"/>
        <w:rPr>
          <w:sz w:val="20"/>
        </w:rPr>
      </w:pPr>
      <w:r>
        <w:rPr>
          <w:sz w:val="20"/>
        </w:rPr>
        <w:t>Formar los proyectos de Presupuestos con la antelación necesaria para que puedan ser aprobados por el Ayuntamiento dentro del plazo</w:t>
      </w:r>
      <w:r>
        <w:rPr>
          <w:spacing w:val="-9"/>
          <w:sz w:val="20"/>
        </w:rPr>
        <w:t> </w:t>
      </w:r>
      <w:r>
        <w:rPr>
          <w:sz w:val="20"/>
        </w:rPr>
        <w:t>señalado.</w:t>
      </w:r>
    </w:p>
    <w:p>
      <w:pPr>
        <w:pStyle w:val="ListParagraph"/>
        <w:numPr>
          <w:ilvl w:val="0"/>
          <w:numId w:val="35"/>
        </w:numPr>
        <w:tabs>
          <w:tab w:pos="1214" w:val="left" w:leader="none"/>
        </w:tabs>
        <w:spacing w:line="249" w:lineRule="auto" w:before="1" w:after="0"/>
        <w:ind w:left="474" w:right="1273" w:firstLine="340"/>
        <w:jc w:val="both"/>
        <w:rPr>
          <w:sz w:val="20"/>
        </w:rPr>
      </w:pPr>
      <w:r>
        <w:rPr>
          <w:sz w:val="20"/>
        </w:rPr>
        <w:t>Disponer gastos dentro de los límites de su competencia y los expresamente previstos en las bases de ejecución del Presupuesto, ordenar todos los pagos que se efectúen con fondos municipales y autorizar los documentos que impliquen formalización de ingresos en</w:t>
      </w:r>
      <w:r>
        <w:rPr>
          <w:spacing w:val="-3"/>
          <w:sz w:val="20"/>
        </w:rPr>
        <w:t> </w:t>
      </w:r>
      <w:r>
        <w:rPr>
          <w:sz w:val="20"/>
        </w:rPr>
        <w:t>Depositaría.</w:t>
      </w:r>
    </w:p>
    <w:p>
      <w:pPr>
        <w:pStyle w:val="ListParagraph"/>
        <w:numPr>
          <w:ilvl w:val="0"/>
          <w:numId w:val="35"/>
        </w:numPr>
        <w:tabs>
          <w:tab w:pos="1194" w:val="left" w:leader="none"/>
        </w:tabs>
        <w:spacing w:line="249" w:lineRule="auto" w:before="4" w:after="0"/>
        <w:ind w:left="474" w:right="1273" w:firstLine="340"/>
        <w:jc w:val="both"/>
        <w:rPr>
          <w:sz w:val="20"/>
        </w:rPr>
      </w:pPr>
      <w:r>
        <w:rPr>
          <w:sz w:val="20"/>
        </w:rPr>
        <w:t>Desarrollar la gestión económica municipal conforme al Presupuesto aprobado y rendir</w:t>
      </w:r>
      <w:r>
        <w:rPr>
          <w:spacing w:val="-4"/>
          <w:sz w:val="20"/>
        </w:rPr>
        <w:t> </w:t>
      </w:r>
      <w:r>
        <w:rPr>
          <w:sz w:val="20"/>
        </w:rPr>
        <w:t>cuentas</w:t>
      </w:r>
      <w:r>
        <w:rPr>
          <w:spacing w:val="-4"/>
          <w:sz w:val="20"/>
        </w:rPr>
        <w:t> </w:t>
      </w:r>
      <w:r>
        <w:rPr>
          <w:sz w:val="20"/>
        </w:rPr>
        <w:t>a</w:t>
      </w:r>
      <w:r>
        <w:rPr>
          <w:spacing w:val="-4"/>
          <w:sz w:val="20"/>
        </w:rPr>
        <w:t> </w:t>
      </w:r>
      <w:r>
        <w:rPr>
          <w:sz w:val="20"/>
        </w:rPr>
        <w:t>la</w:t>
      </w:r>
      <w:r>
        <w:rPr>
          <w:spacing w:val="-5"/>
          <w:sz w:val="20"/>
        </w:rPr>
        <w:t> </w:t>
      </w:r>
      <w:r>
        <w:rPr>
          <w:sz w:val="20"/>
        </w:rPr>
        <w:t>Corporación</w:t>
      </w:r>
      <w:r>
        <w:rPr>
          <w:spacing w:val="-4"/>
          <w:sz w:val="20"/>
        </w:rPr>
        <w:t> </w:t>
      </w:r>
      <w:r>
        <w:rPr>
          <w:sz w:val="20"/>
        </w:rPr>
        <w:t>de</w:t>
      </w:r>
      <w:r>
        <w:rPr>
          <w:spacing w:val="-5"/>
          <w:sz w:val="20"/>
        </w:rPr>
        <w:t> </w:t>
      </w:r>
      <w:r>
        <w:rPr>
          <w:sz w:val="20"/>
        </w:rPr>
        <w:t>las</w:t>
      </w:r>
      <w:r>
        <w:rPr>
          <w:spacing w:val="-4"/>
          <w:sz w:val="20"/>
        </w:rPr>
        <w:t> </w:t>
      </w:r>
      <w:r>
        <w:rPr>
          <w:sz w:val="20"/>
        </w:rPr>
        <w:t>operaciones</w:t>
      </w:r>
      <w:r>
        <w:rPr>
          <w:spacing w:val="-5"/>
          <w:sz w:val="20"/>
        </w:rPr>
        <w:t> </w:t>
      </w:r>
      <w:r>
        <w:rPr>
          <w:sz w:val="20"/>
        </w:rPr>
        <w:t>efectuadas</w:t>
      </w:r>
      <w:r>
        <w:rPr>
          <w:spacing w:val="-4"/>
          <w:sz w:val="20"/>
        </w:rPr>
        <w:t> </w:t>
      </w:r>
      <w:r>
        <w:rPr>
          <w:sz w:val="20"/>
        </w:rPr>
        <w:t>en</w:t>
      </w:r>
      <w:r>
        <w:rPr>
          <w:spacing w:val="-5"/>
          <w:sz w:val="20"/>
        </w:rPr>
        <w:t> </w:t>
      </w:r>
      <w:r>
        <w:rPr>
          <w:sz w:val="20"/>
        </w:rPr>
        <w:t>cada</w:t>
      </w:r>
      <w:r>
        <w:rPr>
          <w:spacing w:val="-3"/>
          <w:sz w:val="20"/>
        </w:rPr>
        <w:t> </w:t>
      </w:r>
      <w:r>
        <w:rPr>
          <w:sz w:val="20"/>
        </w:rPr>
        <w:t>ejercicio</w:t>
      </w:r>
      <w:r>
        <w:rPr>
          <w:spacing w:val="-5"/>
          <w:sz w:val="20"/>
        </w:rPr>
        <w:t> </w:t>
      </w:r>
      <w:r>
        <w:rPr>
          <w:sz w:val="20"/>
        </w:rPr>
        <w:t>económico.</w:t>
      </w:r>
    </w:p>
    <w:p>
      <w:pPr>
        <w:pStyle w:val="ListParagraph"/>
        <w:numPr>
          <w:ilvl w:val="0"/>
          <w:numId w:val="35"/>
        </w:numPr>
        <w:tabs>
          <w:tab w:pos="1170" w:val="left" w:leader="none"/>
        </w:tabs>
        <w:spacing w:line="249" w:lineRule="auto" w:before="1" w:after="0"/>
        <w:ind w:left="474" w:right="1271" w:firstLine="340"/>
        <w:jc w:val="both"/>
        <w:rPr>
          <w:sz w:val="20"/>
        </w:rPr>
      </w:pPr>
      <w:r>
        <w:rPr>
          <w:sz w:val="20"/>
        </w:rPr>
        <w:t>Organizar los servicios de Recaudación y Tesorería, sin perjuicio de la facultad del Pleno para aprobar las formas de gestión de estos</w:t>
      </w:r>
      <w:r>
        <w:rPr>
          <w:spacing w:val="-11"/>
          <w:sz w:val="20"/>
        </w:rPr>
        <w:t> </w:t>
      </w:r>
      <w:r>
        <w:rPr>
          <w:sz w:val="20"/>
        </w:rPr>
        <w:t>servicios.</w:t>
      </w:r>
    </w:p>
    <w:p>
      <w:pPr>
        <w:pStyle w:val="ListParagraph"/>
        <w:numPr>
          <w:ilvl w:val="0"/>
          <w:numId w:val="35"/>
        </w:numPr>
        <w:tabs>
          <w:tab w:pos="1179" w:val="left" w:leader="none"/>
        </w:tabs>
        <w:spacing w:line="249" w:lineRule="auto" w:before="2" w:after="0"/>
        <w:ind w:left="474" w:right="1276" w:firstLine="340"/>
        <w:jc w:val="both"/>
        <w:rPr>
          <w:sz w:val="20"/>
        </w:rPr>
      </w:pPr>
      <w:r>
        <w:rPr>
          <w:sz w:val="20"/>
        </w:rPr>
        <w:t>Conservar en su poder una de las tres llaves del arca de caudales y asistir a los arqueos ordinarios y</w:t>
      </w:r>
      <w:r>
        <w:rPr>
          <w:spacing w:val="-3"/>
          <w:sz w:val="20"/>
        </w:rPr>
        <w:t> </w:t>
      </w:r>
      <w:r>
        <w:rPr>
          <w:sz w:val="20"/>
        </w:rPr>
        <w:t>extraordinarios.</w:t>
      </w:r>
    </w:p>
    <w:p>
      <w:pPr>
        <w:pStyle w:val="ListParagraph"/>
        <w:numPr>
          <w:ilvl w:val="0"/>
          <w:numId w:val="35"/>
        </w:numPr>
        <w:tabs>
          <w:tab w:pos="1172" w:val="left" w:leader="none"/>
        </w:tabs>
        <w:spacing w:line="249" w:lineRule="auto" w:before="1" w:after="0"/>
        <w:ind w:left="474" w:right="1273" w:firstLine="340"/>
        <w:jc w:val="both"/>
        <w:rPr>
          <w:sz w:val="20"/>
        </w:rPr>
      </w:pPr>
      <w:r>
        <w:rPr>
          <w:sz w:val="20"/>
        </w:rPr>
        <w:t>Aprobar las facturas que correspondan al desarrollo normal del Presupuesto y que hubieran sido recibidas por los Servicios de</w:t>
      </w:r>
      <w:r>
        <w:rPr>
          <w:spacing w:val="-6"/>
          <w:sz w:val="20"/>
        </w:rPr>
        <w:t> </w:t>
      </w:r>
      <w:r>
        <w:rPr>
          <w:sz w:val="20"/>
        </w:rPr>
        <w:t>Intervención.</w:t>
      </w:r>
    </w:p>
    <w:p>
      <w:pPr>
        <w:pStyle w:val="ListParagraph"/>
        <w:numPr>
          <w:ilvl w:val="0"/>
          <w:numId w:val="35"/>
        </w:numPr>
        <w:tabs>
          <w:tab w:pos="1166" w:val="left" w:leader="none"/>
        </w:tabs>
        <w:spacing w:line="249" w:lineRule="auto" w:before="2" w:after="0"/>
        <w:ind w:left="474" w:right="1274" w:firstLine="340"/>
        <w:jc w:val="both"/>
        <w:rPr>
          <w:sz w:val="20"/>
        </w:rPr>
      </w:pPr>
      <w:r>
        <w:rPr>
          <w:sz w:val="20"/>
        </w:rPr>
        <w:t>Ejercitar acciones judiciales y administrativas en caso de urgencia, dando cuenta al Pleno en la primera sesión que</w:t>
      </w:r>
      <w:r>
        <w:rPr>
          <w:spacing w:val="-5"/>
          <w:sz w:val="20"/>
        </w:rPr>
        <w:t> </w:t>
      </w:r>
      <w:r>
        <w:rPr>
          <w:sz w:val="20"/>
        </w:rPr>
        <w:t>celebre.</w:t>
      </w:r>
    </w:p>
    <w:p>
      <w:pPr>
        <w:pStyle w:val="ListParagraph"/>
        <w:numPr>
          <w:ilvl w:val="0"/>
          <w:numId w:val="35"/>
        </w:numPr>
        <w:tabs>
          <w:tab w:pos="1154" w:val="left" w:leader="none"/>
        </w:tabs>
        <w:spacing w:line="249" w:lineRule="auto" w:before="2" w:after="0"/>
        <w:ind w:left="474" w:right="1274" w:firstLine="340"/>
        <w:jc w:val="both"/>
        <w:rPr>
          <w:sz w:val="20"/>
        </w:rPr>
      </w:pPr>
      <w:r>
        <w:rPr>
          <w:sz w:val="20"/>
        </w:rPr>
        <w:t>Sancionar las faltas de obediencia a su autoridad o por infracción de las Ordenanzas Municipales, salvo en los casos en que tal facultad esté atribuida a otros</w:t>
      </w:r>
      <w:r>
        <w:rPr>
          <w:spacing w:val="-20"/>
          <w:sz w:val="20"/>
        </w:rPr>
        <w:t> </w:t>
      </w:r>
      <w:r>
        <w:rPr>
          <w:sz w:val="20"/>
        </w:rPr>
        <w:t>órganos.</w:t>
      </w:r>
    </w:p>
    <w:p>
      <w:pPr>
        <w:pStyle w:val="ListParagraph"/>
        <w:numPr>
          <w:ilvl w:val="0"/>
          <w:numId w:val="35"/>
        </w:numPr>
        <w:tabs>
          <w:tab w:pos="1160" w:val="left" w:leader="none"/>
        </w:tabs>
        <w:spacing w:line="249" w:lineRule="auto" w:before="1" w:after="0"/>
        <w:ind w:left="474" w:right="1273" w:firstLine="340"/>
        <w:jc w:val="both"/>
        <w:rPr>
          <w:sz w:val="20"/>
        </w:rPr>
      </w:pPr>
      <w:r>
        <w:rPr>
          <w:sz w:val="20"/>
        </w:rPr>
        <w:t>Adoptar personalmente, y bajo su responsabilidad en caso de catástrofe o infortunio públicos o grave riesgo de los mismos, las medidas necesarias y adecuadas, dando cuenta inmediata al</w:t>
      </w:r>
      <w:r>
        <w:rPr>
          <w:spacing w:val="-3"/>
          <w:sz w:val="20"/>
        </w:rPr>
        <w:t> </w:t>
      </w:r>
      <w:r>
        <w:rPr>
          <w:sz w:val="20"/>
        </w:rPr>
        <w:t>Pleno.</w:t>
      </w:r>
    </w:p>
    <w:p>
      <w:pPr>
        <w:pStyle w:val="ListParagraph"/>
        <w:numPr>
          <w:ilvl w:val="0"/>
          <w:numId w:val="35"/>
        </w:numPr>
        <w:tabs>
          <w:tab w:pos="1148" w:val="left" w:leader="none"/>
        </w:tabs>
        <w:spacing w:line="240" w:lineRule="auto" w:before="3" w:after="0"/>
        <w:ind w:left="1147" w:right="0" w:hanging="334"/>
        <w:jc w:val="both"/>
        <w:rPr>
          <w:sz w:val="20"/>
        </w:rPr>
      </w:pPr>
      <w:r>
        <w:rPr>
          <w:sz w:val="20"/>
        </w:rPr>
        <w:t>Publicar, ejecutar y hacer cumplir los acuerdos del</w:t>
      </w:r>
      <w:r>
        <w:rPr>
          <w:spacing w:val="-8"/>
          <w:sz w:val="20"/>
        </w:rPr>
        <w:t> </w:t>
      </w:r>
      <w:r>
        <w:rPr>
          <w:sz w:val="20"/>
        </w:rPr>
        <w:t>Ayuntamiento.</w:t>
      </w:r>
    </w:p>
    <w:p>
      <w:pPr>
        <w:pStyle w:val="ListParagraph"/>
        <w:numPr>
          <w:ilvl w:val="0"/>
          <w:numId w:val="35"/>
        </w:numPr>
        <w:tabs>
          <w:tab w:pos="1161" w:val="left" w:leader="none"/>
        </w:tabs>
        <w:spacing w:line="249" w:lineRule="auto" w:before="10" w:after="0"/>
        <w:ind w:left="474" w:right="1272" w:firstLine="340"/>
        <w:jc w:val="both"/>
        <w:rPr>
          <w:sz w:val="20"/>
        </w:rPr>
      </w:pPr>
      <w:r>
        <w:rPr>
          <w:sz w:val="20"/>
        </w:rPr>
        <w:t>La convocatoria de las consultas populares municipales, en los términos del artículo 71 de la Ley 7/1985, de 2 de</w:t>
      </w:r>
      <w:r>
        <w:rPr>
          <w:spacing w:val="-10"/>
          <w:sz w:val="20"/>
        </w:rPr>
        <w:t> </w:t>
      </w:r>
      <w:r>
        <w:rPr>
          <w:sz w:val="20"/>
        </w:rPr>
        <w:t>abril.</w:t>
      </w:r>
    </w:p>
    <w:p>
      <w:pPr>
        <w:pStyle w:val="ListParagraph"/>
        <w:numPr>
          <w:ilvl w:val="0"/>
          <w:numId w:val="35"/>
        </w:numPr>
        <w:tabs>
          <w:tab w:pos="1152" w:val="left" w:leader="none"/>
        </w:tabs>
        <w:spacing w:line="249" w:lineRule="auto" w:before="1" w:after="0"/>
        <w:ind w:left="474" w:right="1275" w:firstLine="340"/>
        <w:jc w:val="both"/>
        <w:rPr>
          <w:sz w:val="20"/>
        </w:rPr>
      </w:pPr>
      <w:r>
        <w:rPr>
          <w:sz w:val="20"/>
        </w:rPr>
        <w:t>Las demás que le atribuyan expresamente las Leyes y aquéllas que la legislación del Estado o de las Comunidades Autónomas asignen al municipio y no atribuyan a otros órganos</w:t>
      </w:r>
      <w:r>
        <w:rPr>
          <w:spacing w:val="-2"/>
          <w:sz w:val="20"/>
        </w:rPr>
        <w:t> </w:t>
      </w:r>
      <w:r>
        <w:rPr>
          <w:sz w:val="20"/>
        </w:rPr>
        <w:t>municipales.</w:t>
      </w:r>
    </w:p>
    <w:p>
      <w:pPr>
        <w:pStyle w:val="BodyText"/>
        <w:spacing w:before="5"/>
        <w:ind w:left="0" w:firstLine="0"/>
        <w:jc w:val="left"/>
      </w:pPr>
    </w:p>
    <w:p>
      <w:pPr>
        <w:pStyle w:val="Heading1"/>
        <w:spacing w:before="1"/>
      </w:pPr>
      <w:bookmarkStart w:name="Artículo 42." w:id="71"/>
      <w:bookmarkEnd w:id="71"/>
      <w:r>
        <w:rPr>
          <w:b w:val="0"/>
        </w:rPr>
      </w:r>
      <w:r>
        <w:rPr/>
        <w:t>Artículo 42.</w:t>
      </w:r>
    </w:p>
    <w:p>
      <w:pPr>
        <w:pStyle w:val="BodyText"/>
        <w:spacing w:line="249" w:lineRule="auto" w:before="117"/>
        <w:ind w:right="1273"/>
      </w:pPr>
      <w:r>
        <w:rPr/>
        <w:t>El Alcalde dará cuenta sucinta a la Corporación, en cada sesión ordinaria del Pleno, de las resoluciones que hubiere adoptado desde la última sesión plenaria ordinaria para que los Concejales conozcan el desarrollo de la administración municipal a los efectos del control y fiscalización de los órganos de gobierno, previstos en el artículo 22,2, a), de la Ley 7/1985, de 2 de</w:t>
      </w:r>
      <w:r>
        <w:rPr>
          <w:spacing w:val="-4"/>
        </w:rPr>
        <w:t> </w:t>
      </w:r>
      <w:r>
        <w:rPr/>
        <w:t>abril.</w:t>
      </w:r>
    </w:p>
    <w:p>
      <w:pPr>
        <w:pStyle w:val="BodyText"/>
        <w:spacing w:before="7"/>
        <w:ind w:left="0" w:firstLine="0"/>
        <w:jc w:val="left"/>
      </w:pPr>
    </w:p>
    <w:p>
      <w:pPr>
        <w:pStyle w:val="Heading1"/>
      </w:pPr>
      <w:bookmarkStart w:name="Artículo 43." w:id="72"/>
      <w:bookmarkEnd w:id="72"/>
      <w:r>
        <w:rPr>
          <w:b w:val="0"/>
        </w:rPr>
      </w:r>
      <w:r>
        <w:rPr/>
        <w:t>Artículo 43.</w:t>
      </w:r>
    </w:p>
    <w:p>
      <w:pPr>
        <w:pStyle w:val="ListParagraph"/>
        <w:numPr>
          <w:ilvl w:val="0"/>
          <w:numId w:val="37"/>
        </w:numPr>
        <w:tabs>
          <w:tab w:pos="1038" w:val="left" w:leader="none"/>
        </w:tabs>
        <w:spacing w:line="249" w:lineRule="auto" w:before="117" w:after="0"/>
        <w:ind w:left="474" w:right="1274" w:firstLine="340"/>
        <w:jc w:val="both"/>
        <w:rPr>
          <w:sz w:val="20"/>
        </w:rPr>
      </w:pPr>
      <w:r>
        <w:rPr>
          <w:sz w:val="20"/>
        </w:rPr>
        <w:t>El Alcalde puede delegar sus atribuciones, salvo las mencionadas en los artículos 21.3 y 71 de la Ley 7/1985, de 2 de abril, en los términos previstos en este artículo y en los siguientes.</w:t>
      </w:r>
    </w:p>
    <w:p>
      <w:pPr>
        <w:pStyle w:val="ListParagraph"/>
        <w:numPr>
          <w:ilvl w:val="0"/>
          <w:numId w:val="37"/>
        </w:numPr>
        <w:tabs>
          <w:tab w:pos="1059" w:val="left" w:leader="none"/>
        </w:tabs>
        <w:spacing w:line="249" w:lineRule="auto" w:before="3" w:after="0"/>
        <w:ind w:left="474" w:right="1272" w:firstLine="340"/>
        <w:jc w:val="both"/>
        <w:rPr>
          <w:sz w:val="20"/>
        </w:rPr>
      </w:pPr>
      <w:r>
        <w:rPr>
          <w:sz w:val="20"/>
        </w:rPr>
        <w:t>El Alcalde puede efectuar delegaciones en favor de la Comisión de Gobierno, como órgano colegiado. En tal caso, los acuerdos adoptados por ésta en relación con las materias delegadas, tendrán el mismo valor que las resoluciones que dicte el Alcalde en ejercicio de las atribuciones que no haya delegado, sin perjuicio de su adopción conforme a las reglas de funcionamiento de la</w:t>
      </w:r>
      <w:r>
        <w:rPr>
          <w:spacing w:val="-3"/>
          <w:sz w:val="20"/>
        </w:rPr>
        <w:t> </w:t>
      </w:r>
      <w:r>
        <w:rPr>
          <w:sz w:val="20"/>
        </w:rPr>
        <w:t>Comisión.</w:t>
      </w:r>
    </w:p>
    <w:p>
      <w:pPr>
        <w:pStyle w:val="ListParagraph"/>
        <w:numPr>
          <w:ilvl w:val="0"/>
          <w:numId w:val="37"/>
        </w:numPr>
        <w:tabs>
          <w:tab w:pos="1038" w:val="left" w:leader="none"/>
        </w:tabs>
        <w:spacing w:line="249" w:lineRule="auto" w:before="4" w:after="0"/>
        <w:ind w:left="474" w:right="1274" w:firstLine="340"/>
        <w:jc w:val="both"/>
        <w:rPr>
          <w:sz w:val="20"/>
        </w:rPr>
      </w:pPr>
      <w:r>
        <w:rPr>
          <w:sz w:val="20"/>
        </w:rPr>
        <w:t>El Alcalde puede delegar el ejercicio de determinadas atribuciones en los miembros de la Comisión de Gobierno, y, donde ésta no exista, en los Tenientes de Alcalde, sin perjuicio de las delegaciones especiales que, para cometidos específicos, pueda realizar en favor de cualesquiera Concejales, aunque no pertenecieran a aquella</w:t>
      </w:r>
      <w:r>
        <w:rPr>
          <w:spacing w:val="-13"/>
          <w:sz w:val="20"/>
        </w:rPr>
        <w:t> </w:t>
      </w:r>
      <w:r>
        <w:rPr>
          <w:sz w:val="20"/>
        </w:rPr>
        <w:t>Comisión.</w:t>
      </w:r>
    </w:p>
    <w:p>
      <w:pPr>
        <w:pStyle w:val="BodyText"/>
        <w:spacing w:line="249" w:lineRule="auto" w:before="3"/>
        <w:ind w:right="1273"/>
      </w:pPr>
      <w:r>
        <w:rPr/>
        <w:t>Las delegaciones genéricas se referirán a una o varias áreas o materias determinadas, y podrán abarcar tanto la facultad de dirigir los servicios correspondientes como la de gestionarlos en general, incluida la facultad de resolver mediante actos administrativos que afecten a terceros.</w:t>
      </w:r>
    </w:p>
    <w:p>
      <w:pPr>
        <w:pStyle w:val="ListParagraph"/>
        <w:numPr>
          <w:ilvl w:val="0"/>
          <w:numId w:val="37"/>
        </w:numPr>
        <w:tabs>
          <w:tab w:pos="1068" w:val="left" w:leader="none"/>
        </w:tabs>
        <w:spacing w:line="249" w:lineRule="auto" w:before="4" w:after="0"/>
        <w:ind w:left="474" w:right="1273" w:firstLine="340"/>
        <w:jc w:val="both"/>
        <w:rPr>
          <w:sz w:val="20"/>
        </w:rPr>
      </w:pPr>
      <w:r>
        <w:rPr>
          <w:sz w:val="20"/>
        </w:rPr>
        <w:t>Asimismo, el Alcalde podrá efectuar delegaciones especiales en cualquier Concejal para la dirección y gestión de asuntos determinados incluidos en las citadas áreas. En este caso, el Concejal que ostente una delegación genérica tendrá la facultad de supervisar la actuación de los Concejales con delegaciones especiales para cometidos específicos incluidos en su</w:t>
      </w:r>
      <w:r>
        <w:rPr>
          <w:spacing w:val="-3"/>
          <w:sz w:val="20"/>
        </w:rPr>
        <w:t> </w:t>
      </w:r>
      <w:r>
        <w:rPr>
          <w:sz w:val="20"/>
        </w:rPr>
        <w:t>área.</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37"/>
        </w:numPr>
        <w:tabs>
          <w:tab w:pos="1037" w:val="left" w:leader="none"/>
        </w:tabs>
        <w:spacing w:line="240" w:lineRule="auto" w:before="127" w:after="0"/>
        <w:ind w:left="1036" w:right="0" w:hanging="223"/>
        <w:jc w:val="left"/>
        <w:rPr>
          <w:sz w:val="20"/>
        </w:rPr>
      </w:pPr>
      <w:r>
        <w:rPr>
          <w:sz w:val="20"/>
        </w:rPr>
        <w:t>Las delegaciones especiales podrán ser de tres</w:t>
      </w:r>
      <w:r>
        <w:rPr>
          <w:spacing w:val="-8"/>
          <w:sz w:val="20"/>
        </w:rPr>
        <w:t> </w:t>
      </w:r>
      <w:r>
        <w:rPr>
          <w:sz w:val="20"/>
        </w:rPr>
        <w:t>tipos:</w:t>
      </w:r>
    </w:p>
    <w:p>
      <w:pPr>
        <w:pStyle w:val="ListParagraph"/>
        <w:numPr>
          <w:ilvl w:val="0"/>
          <w:numId w:val="38"/>
        </w:numPr>
        <w:tabs>
          <w:tab w:pos="1114" w:val="left" w:leader="none"/>
        </w:tabs>
        <w:spacing w:line="249" w:lineRule="auto" w:before="130" w:after="0"/>
        <w:ind w:left="474" w:right="1273" w:firstLine="340"/>
        <w:jc w:val="both"/>
        <w:rPr>
          <w:sz w:val="20"/>
        </w:rPr>
      </w:pPr>
      <w:r>
        <w:rPr>
          <w:sz w:val="20"/>
        </w:rPr>
        <w:t>Relativas a un proyecto o asunto determinado. En este caso la eficacia de la delegación, que podrá contener todas las facultades delegables del Alcalde, incluida la de emitir</w:t>
      </w:r>
      <w:r>
        <w:rPr>
          <w:spacing w:val="-4"/>
          <w:sz w:val="20"/>
        </w:rPr>
        <w:t> </w:t>
      </w:r>
      <w:r>
        <w:rPr>
          <w:sz w:val="20"/>
        </w:rPr>
        <w:t>actos</w:t>
      </w:r>
      <w:r>
        <w:rPr>
          <w:spacing w:val="-4"/>
          <w:sz w:val="20"/>
        </w:rPr>
        <w:t> </w:t>
      </w:r>
      <w:r>
        <w:rPr>
          <w:sz w:val="20"/>
        </w:rPr>
        <w:t>que</w:t>
      </w:r>
      <w:r>
        <w:rPr>
          <w:spacing w:val="-4"/>
          <w:sz w:val="20"/>
        </w:rPr>
        <w:t> </w:t>
      </w:r>
      <w:r>
        <w:rPr>
          <w:sz w:val="20"/>
        </w:rPr>
        <w:t>afecten</w:t>
      </w:r>
      <w:r>
        <w:rPr>
          <w:spacing w:val="-4"/>
          <w:sz w:val="20"/>
        </w:rPr>
        <w:t> </w:t>
      </w:r>
      <w:r>
        <w:rPr>
          <w:sz w:val="20"/>
        </w:rPr>
        <w:t>a</w:t>
      </w:r>
      <w:r>
        <w:rPr>
          <w:spacing w:val="-4"/>
          <w:sz w:val="20"/>
        </w:rPr>
        <w:t> </w:t>
      </w:r>
      <w:r>
        <w:rPr>
          <w:sz w:val="20"/>
        </w:rPr>
        <w:t>terceros,</w:t>
      </w:r>
      <w:r>
        <w:rPr>
          <w:spacing w:val="-3"/>
          <w:sz w:val="20"/>
        </w:rPr>
        <w:t> </w:t>
      </w:r>
      <w:r>
        <w:rPr>
          <w:sz w:val="20"/>
        </w:rPr>
        <w:t>se</w:t>
      </w:r>
      <w:r>
        <w:rPr>
          <w:spacing w:val="-3"/>
          <w:sz w:val="20"/>
        </w:rPr>
        <w:t> </w:t>
      </w:r>
      <w:r>
        <w:rPr>
          <w:sz w:val="20"/>
        </w:rPr>
        <w:t>limitará</w:t>
      </w:r>
      <w:r>
        <w:rPr>
          <w:spacing w:val="-4"/>
          <w:sz w:val="20"/>
        </w:rPr>
        <w:t> </w:t>
      </w:r>
      <w:r>
        <w:rPr>
          <w:sz w:val="20"/>
        </w:rPr>
        <w:t>al</w:t>
      </w:r>
      <w:r>
        <w:rPr>
          <w:spacing w:val="-4"/>
          <w:sz w:val="20"/>
        </w:rPr>
        <w:t> </w:t>
      </w:r>
      <w:r>
        <w:rPr>
          <w:sz w:val="20"/>
        </w:rPr>
        <w:t>tiempo</w:t>
      </w:r>
      <w:r>
        <w:rPr>
          <w:spacing w:val="-3"/>
          <w:sz w:val="20"/>
        </w:rPr>
        <w:t> </w:t>
      </w:r>
      <w:r>
        <w:rPr>
          <w:sz w:val="20"/>
        </w:rPr>
        <w:t>de</w:t>
      </w:r>
      <w:r>
        <w:rPr>
          <w:spacing w:val="-3"/>
          <w:sz w:val="20"/>
        </w:rPr>
        <w:t> </w:t>
      </w:r>
      <w:r>
        <w:rPr>
          <w:sz w:val="20"/>
        </w:rPr>
        <w:t>gestión</w:t>
      </w:r>
      <w:r>
        <w:rPr>
          <w:spacing w:val="-4"/>
          <w:sz w:val="20"/>
        </w:rPr>
        <w:t> </w:t>
      </w:r>
      <w:r>
        <w:rPr>
          <w:sz w:val="20"/>
        </w:rPr>
        <w:t>o</w:t>
      </w:r>
      <w:r>
        <w:rPr>
          <w:spacing w:val="-4"/>
          <w:sz w:val="20"/>
        </w:rPr>
        <w:t> </w:t>
      </w:r>
      <w:r>
        <w:rPr>
          <w:sz w:val="20"/>
        </w:rPr>
        <w:t>ejecución</w:t>
      </w:r>
      <w:r>
        <w:rPr>
          <w:spacing w:val="-4"/>
          <w:sz w:val="20"/>
        </w:rPr>
        <w:t> </w:t>
      </w:r>
      <w:r>
        <w:rPr>
          <w:sz w:val="20"/>
        </w:rPr>
        <w:t>del</w:t>
      </w:r>
      <w:r>
        <w:rPr>
          <w:spacing w:val="-4"/>
          <w:sz w:val="20"/>
        </w:rPr>
        <w:t> </w:t>
      </w:r>
      <w:r>
        <w:rPr>
          <w:sz w:val="20"/>
        </w:rPr>
        <w:t>proyecto.</w:t>
      </w:r>
    </w:p>
    <w:p>
      <w:pPr>
        <w:pStyle w:val="ListParagraph"/>
        <w:numPr>
          <w:ilvl w:val="0"/>
          <w:numId w:val="38"/>
        </w:numPr>
        <w:tabs>
          <w:tab w:pos="1097" w:val="left" w:leader="none"/>
        </w:tabs>
        <w:spacing w:line="249" w:lineRule="auto" w:before="2" w:after="0"/>
        <w:ind w:left="474" w:right="1274" w:firstLine="340"/>
        <w:jc w:val="both"/>
        <w:rPr>
          <w:sz w:val="20"/>
        </w:rPr>
      </w:pPr>
      <w:r>
        <w:rPr>
          <w:sz w:val="20"/>
        </w:rPr>
        <w:t>Relativas a un determinado servicio. En este caso la delegación comprenderá la dirección interna y la gestión de los servicios correspondientes, pero no podrá incluir la facultad de resolver mediante actos administrativos que afecten a</w:t>
      </w:r>
      <w:r>
        <w:rPr>
          <w:spacing w:val="-13"/>
          <w:sz w:val="20"/>
        </w:rPr>
        <w:t> </w:t>
      </w:r>
      <w:r>
        <w:rPr>
          <w:sz w:val="20"/>
        </w:rPr>
        <w:t>terceros.</w:t>
      </w:r>
    </w:p>
    <w:p>
      <w:pPr>
        <w:pStyle w:val="ListParagraph"/>
        <w:numPr>
          <w:ilvl w:val="0"/>
          <w:numId w:val="38"/>
        </w:numPr>
        <w:tabs>
          <w:tab w:pos="1081" w:val="left" w:leader="none"/>
        </w:tabs>
        <w:spacing w:line="249" w:lineRule="auto" w:before="3" w:after="0"/>
        <w:ind w:left="474" w:right="1272" w:firstLine="340"/>
        <w:jc w:val="both"/>
        <w:rPr>
          <w:sz w:val="20"/>
        </w:rPr>
      </w:pPr>
      <w:r>
        <w:rPr>
          <w:sz w:val="20"/>
        </w:rPr>
        <w:t>Relativas a un distrito o barrio. Podrán incluir todas las facultades delegables del Alcalde en relación con ciertas materias, pero circunscritas al ámbito territorial de la delegación. En caso de coexistir este tipo de delegaciones con delegaciones genéricas por áreas, los Decretos de delegación establecerán los mecanismos de coordinación entre unas y</w:t>
      </w:r>
      <w:r>
        <w:rPr>
          <w:spacing w:val="-3"/>
          <w:sz w:val="20"/>
        </w:rPr>
        <w:t> </w:t>
      </w:r>
      <w:r>
        <w:rPr>
          <w:sz w:val="20"/>
        </w:rPr>
        <w:t>otras,</w:t>
      </w:r>
      <w:r>
        <w:rPr>
          <w:spacing w:val="-3"/>
          <w:sz w:val="20"/>
        </w:rPr>
        <w:t> </w:t>
      </w:r>
      <w:r>
        <w:rPr>
          <w:sz w:val="20"/>
        </w:rPr>
        <w:t>de</w:t>
      </w:r>
      <w:r>
        <w:rPr>
          <w:spacing w:val="-4"/>
          <w:sz w:val="20"/>
        </w:rPr>
        <w:t> </w:t>
      </w:r>
      <w:r>
        <w:rPr>
          <w:sz w:val="20"/>
        </w:rPr>
        <w:t>tal</w:t>
      </w:r>
      <w:r>
        <w:rPr>
          <w:spacing w:val="-2"/>
          <w:sz w:val="20"/>
        </w:rPr>
        <w:t> </w:t>
      </w:r>
      <w:r>
        <w:rPr>
          <w:sz w:val="20"/>
        </w:rPr>
        <w:t>manera</w:t>
      </w:r>
      <w:r>
        <w:rPr>
          <w:spacing w:val="-2"/>
          <w:sz w:val="20"/>
        </w:rPr>
        <w:t> </w:t>
      </w:r>
      <w:r>
        <w:rPr>
          <w:sz w:val="20"/>
        </w:rPr>
        <w:t>que</w:t>
      </w:r>
      <w:r>
        <w:rPr>
          <w:spacing w:val="-4"/>
          <w:sz w:val="20"/>
        </w:rPr>
        <w:t> </w:t>
      </w:r>
      <w:r>
        <w:rPr>
          <w:sz w:val="20"/>
        </w:rPr>
        <w:t>quede</w:t>
      </w:r>
      <w:r>
        <w:rPr>
          <w:spacing w:val="-3"/>
          <w:sz w:val="20"/>
        </w:rPr>
        <w:t> </w:t>
      </w:r>
      <w:r>
        <w:rPr>
          <w:sz w:val="20"/>
        </w:rPr>
        <w:t>garantizada</w:t>
      </w:r>
      <w:r>
        <w:rPr>
          <w:spacing w:val="-4"/>
          <w:sz w:val="20"/>
        </w:rPr>
        <w:t> </w:t>
      </w:r>
      <w:r>
        <w:rPr>
          <w:sz w:val="20"/>
        </w:rPr>
        <w:t>la</w:t>
      </w:r>
      <w:r>
        <w:rPr>
          <w:spacing w:val="-3"/>
          <w:sz w:val="20"/>
        </w:rPr>
        <w:t> </w:t>
      </w:r>
      <w:r>
        <w:rPr>
          <w:sz w:val="20"/>
        </w:rPr>
        <w:t>unidad</w:t>
      </w:r>
      <w:r>
        <w:rPr>
          <w:spacing w:val="-3"/>
          <w:sz w:val="20"/>
        </w:rPr>
        <w:t> </w:t>
      </w:r>
      <w:r>
        <w:rPr>
          <w:sz w:val="20"/>
        </w:rPr>
        <w:t>de</w:t>
      </w:r>
      <w:r>
        <w:rPr>
          <w:spacing w:val="-4"/>
          <w:sz w:val="20"/>
        </w:rPr>
        <w:t> </w:t>
      </w:r>
      <w:r>
        <w:rPr>
          <w:sz w:val="20"/>
        </w:rPr>
        <w:t>gobierno</w:t>
      </w:r>
      <w:r>
        <w:rPr>
          <w:spacing w:val="-3"/>
          <w:sz w:val="20"/>
        </w:rPr>
        <w:t> </w:t>
      </w:r>
      <w:r>
        <w:rPr>
          <w:sz w:val="20"/>
        </w:rPr>
        <w:t>y</w:t>
      </w:r>
      <w:r>
        <w:rPr>
          <w:spacing w:val="-3"/>
          <w:sz w:val="20"/>
        </w:rPr>
        <w:t> </w:t>
      </w:r>
      <w:r>
        <w:rPr>
          <w:sz w:val="20"/>
        </w:rPr>
        <w:t>gestión</w:t>
      </w:r>
      <w:r>
        <w:rPr>
          <w:spacing w:val="-3"/>
          <w:sz w:val="20"/>
        </w:rPr>
        <w:t> </w:t>
      </w:r>
      <w:r>
        <w:rPr>
          <w:sz w:val="20"/>
        </w:rPr>
        <w:t>del</w:t>
      </w:r>
      <w:r>
        <w:rPr>
          <w:spacing w:val="-3"/>
          <w:sz w:val="20"/>
        </w:rPr>
        <w:t> </w:t>
      </w:r>
      <w:r>
        <w:rPr>
          <w:sz w:val="20"/>
        </w:rPr>
        <w:t>municipio.</w:t>
      </w:r>
    </w:p>
    <w:p>
      <w:pPr>
        <w:pStyle w:val="BodyText"/>
        <w:spacing w:before="6"/>
        <w:ind w:left="0" w:firstLine="0"/>
        <w:jc w:val="left"/>
      </w:pPr>
    </w:p>
    <w:p>
      <w:pPr>
        <w:pStyle w:val="Heading1"/>
      </w:pPr>
      <w:bookmarkStart w:name="Artículo 44." w:id="73"/>
      <w:bookmarkEnd w:id="73"/>
      <w:r>
        <w:rPr>
          <w:b w:val="0"/>
        </w:rPr>
      </w:r>
      <w:r>
        <w:rPr/>
        <w:t>Artículo 44.</w:t>
      </w:r>
    </w:p>
    <w:p>
      <w:pPr>
        <w:pStyle w:val="ListParagraph"/>
        <w:numPr>
          <w:ilvl w:val="0"/>
          <w:numId w:val="39"/>
        </w:numPr>
        <w:tabs>
          <w:tab w:pos="1046" w:val="left" w:leader="none"/>
        </w:tabs>
        <w:spacing w:line="249" w:lineRule="auto" w:before="118" w:after="0"/>
        <w:ind w:left="474" w:right="1273" w:firstLine="340"/>
        <w:jc w:val="both"/>
        <w:rPr>
          <w:sz w:val="20"/>
        </w:rPr>
      </w:pPr>
      <w:r>
        <w:rPr>
          <w:sz w:val="20"/>
        </w:rPr>
        <w:t>Todas las delegaciones a que se refiere el artículo anterior serán realizadas mediante Decreto del Alcalde que contendrá el ámbito de los asuntos a que se refiere la delegación, las facultades que se deleguen, así como las condiciones específicas de ejercicio de las mismas, en la medida en que se concreten o aparten del régimen general previsto en este Reglamento.</w:t>
      </w:r>
    </w:p>
    <w:p>
      <w:pPr>
        <w:pStyle w:val="ListParagraph"/>
        <w:numPr>
          <w:ilvl w:val="0"/>
          <w:numId w:val="39"/>
        </w:numPr>
        <w:tabs>
          <w:tab w:pos="1044" w:val="left" w:leader="none"/>
        </w:tabs>
        <w:spacing w:line="249" w:lineRule="auto" w:before="4" w:after="0"/>
        <w:ind w:left="474" w:right="1273" w:firstLine="340"/>
        <w:jc w:val="both"/>
        <w:rPr>
          <w:sz w:val="20"/>
        </w:rPr>
      </w:pPr>
      <w:r>
        <w:rPr>
          <w:sz w:val="20"/>
        </w:rPr>
        <w:t>La delegación de atribuciones del Alcalde surtirá efecto desde el día siguiente al de la fecha del Decreto, salvo que en ella se disponga otra cosa, sin perjuicio de su preceptiva publicación en el «Boletín Oficial» de la Provincia y en el municipal, si</w:t>
      </w:r>
      <w:r>
        <w:rPr>
          <w:spacing w:val="-20"/>
          <w:sz w:val="20"/>
        </w:rPr>
        <w:t> </w:t>
      </w:r>
      <w:r>
        <w:rPr>
          <w:sz w:val="20"/>
        </w:rPr>
        <w:t>existiere.</w:t>
      </w:r>
    </w:p>
    <w:p>
      <w:pPr>
        <w:pStyle w:val="ListParagraph"/>
        <w:numPr>
          <w:ilvl w:val="0"/>
          <w:numId w:val="39"/>
        </w:numPr>
        <w:tabs>
          <w:tab w:pos="1081" w:val="left" w:leader="none"/>
        </w:tabs>
        <w:spacing w:line="249" w:lineRule="auto" w:before="2" w:after="0"/>
        <w:ind w:left="474" w:right="1274" w:firstLine="340"/>
        <w:jc w:val="both"/>
        <w:rPr>
          <w:sz w:val="20"/>
        </w:rPr>
      </w:pPr>
      <w:r>
        <w:rPr>
          <w:sz w:val="20"/>
        </w:rPr>
        <w:t>Las normas de los apartados anteriores serán aplicables a cualquier modificación posterior de las</w:t>
      </w:r>
      <w:r>
        <w:rPr>
          <w:spacing w:val="-4"/>
          <w:sz w:val="20"/>
        </w:rPr>
        <w:t> </w:t>
      </w:r>
      <w:r>
        <w:rPr>
          <w:sz w:val="20"/>
        </w:rPr>
        <w:t>delegaciones.</w:t>
      </w:r>
    </w:p>
    <w:p>
      <w:pPr>
        <w:pStyle w:val="ListParagraph"/>
        <w:numPr>
          <w:ilvl w:val="0"/>
          <w:numId w:val="39"/>
        </w:numPr>
        <w:tabs>
          <w:tab w:pos="1073" w:val="left" w:leader="none"/>
        </w:tabs>
        <w:spacing w:line="249" w:lineRule="auto" w:before="2" w:after="0"/>
        <w:ind w:left="474" w:right="1273" w:firstLine="340"/>
        <w:jc w:val="both"/>
        <w:rPr>
          <w:sz w:val="20"/>
        </w:rPr>
      </w:pPr>
      <w:r>
        <w:rPr>
          <w:sz w:val="20"/>
        </w:rPr>
        <w:t>De todas las delegaciones y de sus modificaciones se dará cuenta al Pleno en la primera sesión que éste celebre con posterioridad a las</w:t>
      </w:r>
      <w:r>
        <w:rPr>
          <w:spacing w:val="-10"/>
          <w:sz w:val="20"/>
        </w:rPr>
        <w:t> </w:t>
      </w:r>
      <w:r>
        <w:rPr>
          <w:sz w:val="20"/>
        </w:rPr>
        <w:t>mismas.</w:t>
      </w:r>
    </w:p>
    <w:p>
      <w:pPr>
        <w:pStyle w:val="BodyText"/>
        <w:spacing w:before="4"/>
        <w:ind w:left="0" w:firstLine="0"/>
        <w:jc w:val="left"/>
      </w:pPr>
    </w:p>
    <w:p>
      <w:pPr>
        <w:pStyle w:val="Heading1"/>
      </w:pPr>
      <w:bookmarkStart w:name="Artículo 45." w:id="74"/>
      <w:bookmarkEnd w:id="74"/>
      <w:r>
        <w:rPr>
          <w:b w:val="0"/>
        </w:rPr>
      </w:r>
      <w:r>
        <w:rPr/>
        <w:t>Artículo 45.</w:t>
      </w:r>
    </w:p>
    <w:p>
      <w:pPr>
        <w:pStyle w:val="BodyText"/>
        <w:spacing w:line="249" w:lineRule="auto" w:before="118"/>
        <w:ind w:right="1274"/>
      </w:pPr>
      <w:r>
        <w:rPr/>
        <w:t>Las delegaciones que puede otorgar el Alcalde a tenor de lo dispuesto en el artículo 43.3, párrafo segundo, deberán adaptarse a las grandes áreas en que el Reglamento orgánico, en el caso de que hubiera sido aprobado por la Corporación, distribuya los servicios administrativos del</w:t>
      </w:r>
      <w:r>
        <w:rPr>
          <w:spacing w:val="-3"/>
        </w:rPr>
        <w:t> </w:t>
      </w:r>
      <w:r>
        <w:rPr/>
        <w:t>Ayuntamiento.</w:t>
      </w:r>
    </w:p>
    <w:p>
      <w:pPr>
        <w:pStyle w:val="BodyText"/>
        <w:spacing w:before="0"/>
        <w:ind w:left="0" w:firstLine="0"/>
        <w:jc w:val="left"/>
        <w:rPr>
          <w:sz w:val="26"/>
        </w:rPr>
      </w:pPr>
    </w:p>
    <w:p>
      <w:pPr>
        <w:spacing w:before="177"/>
        <w:ind w:left="2493" w:right="0" w:firstLine="0"/>
        <w:jc w:val="left"/>
        <w:rPr>
          <w:b/>
          <w:i/>
          <w:sz w:val="20"/>
        </w:rPr>
      </w:pPr>
      <w:bookmarkStart w:name="Sección tercera. De los Tenientes de Alc" w:id="75"/>
      <w:bookmarkEnd w:id="75"/>
      <w:r>
        <w:rPr/>
      </w:r>
      <w:bookmarkStart w:name="_bookmark13" w:id="76"/>
      <w:bookmarkEnd w:id="76"/>
      <w:r>
        <w:rPr/>
      </w:r>
      <w:r>
        <w:rPr>
          <w:b/>
          <w:i/>
          <w:sz w:val="20"/>
        </w:rPr>
        <w:t>Sección tercera. De los Tenientes de Alcalde</w:t>
      </w:r>
    </w:p>
    <w:p>
      <w:pPr>
        <w:pStyle w:val="BodyText"/>
        <w:spacing w:before="5"/>
        <w:ind w:left="0" w:firstLine="0"/>
        <w:jc w:val="left"/>
        <w:rPr>
          <w:b/>
          <w:i/>
          <w:sz w:val="30"/>
        </w:rPr>
      </w:pPr>
    </w:p>
    <w:p>
      <w:pPr>
        <w:spacing w:before="0"/>
        <w:ind w:left="474" w:right="0" w:firstLine="0"/>
        <w:jc w:val="both"/>
        <w:rPr>
          <w:b/>
          <w:sz w:val="20"/>
        </w:rPr>
      </w:pPr>
      <w:bookmarkStart w:name="Artículo 46." w:id="77"/>
      <w:bookmarkEnd w:id="77"/>
      <w:r>
        <w:rPr/>
      </w:r>
      <w:r>
        <w:rPr>
          <w:b/>
          <w:sz w:val="20"/>
        </w:rPr>
        <w:t>Artículo 46.</w:t>
      </w:r>
    </w:p>
    <w:p>
      <w:pPr>
        <w:pStyle w:val="ListParagraph"/>
        <w:numPr>
          <w:ilvl w:val="0"/>
          <w:numId w:val="40"/>
        </w:numPr>
        <w:tabs>
          <w:tab w:pos="1065" w:val="left" w:leader="none"/>
        </w:tabs>
        <w:spacing w:line="249" w:lineRule="auto" w:before="118" w:after="0"/>
        <w:ind w:left="474" w:right="1272" w:firstLine="340"/>
        <w:jc w:val="both"/>
        <w:rPr>
          <w:sz w:val="20"/>
        </w:rPr>
      </w:pPr>
      <w:r>
        <w:rPr>
          <w:sz w:val="20"/>
        </w:rPr>
        <w:t>Los Tenientes de Alcalde serán libremente nombrados y cesados por el Alcalde de entre los miembros de la Comisión de Gobierno y, donde ésta no exista, de entre los Concejales.</w:t>
      </w:r>
    </w:p>
    <w:p>
      <w:pPr>
        <w:pStyle w:val="BodyText"/>
        <w:spacing w:line="249" w:lineRule="auto"/>
        <w:ind w:right="1273"/>
      </w:pPr>
      <w:r>
        <w:rPr/>
        <w:t>Los nombramientos y los ceses se harán mediante resolución del Alcalde de la que se dará cuenta al Pleno en la primera sesión que celebre, notificándose, además, personalmente a los designados, y se publicarán en el «Boletín Oficial» de la Provincia, sin perjuicio de su efectividad desde el día siguiente de la firma de la resolución por el Alcalde, si en ella no se dispusiera otra</w:t>
      </w:r>
      <w:r>
        <w:rPr>
          <w:spacing w:val="-6"/>
        </w:rPr>
        <w:t> </w:t>
      </w:r>
      <w:r>
        <w:rPr/>
        <w:t>cosa.</w:t>
      </w:r>
    </w:p>
    <w:p>
      <w:pPr>
        <w:pStyle w:val="ListParagraph"/>
        <w:numPr>
          <w:ilvl w:val="0"/>
          <w:numId w:val="40"/>
        </w:numPr>
        <w:tabs>
          <w:tab w:pos="1059" w:val="left" w:leader="none"/>
        </w:tabs>
        <w:spacing w:line="249" w:lineRule="auto" w:before="4" w:after="0"/>
        <w:ind w:left="474" w:right="1272" w:firstLine="340"/>
        <w:jc w:val="both"/>
        <w:rPr>
          <w:sz w:val="20"/>
        </w:rPr>
      </w:pPr>
      <w:r>
        <w:rPr>
          <w:sz w:val="20"/>
        </w:rPr>
        <w:t>En los municipios con Comisión de Gobierno el número de Tenientes de Alcalde no podrá exceder del número de miembros de aquélla. En aquellos otros en que no exista tal Comisión, el número de Tenientes de Alcalde no podrá exceder del tercio del número legal de miembros de la Corporación. A los efectos del cómputo no se tendrán en cuenta los decimales que resulten de dividir por tres el número total de</w:t>
      </w:r>
      <w:r>
        <w:rPr>
          <w:spacing w:val="-17"/>
          <w:sz w:val="20"/>
        </w:rPr>
        <w:t> </w:t>
      </w:r>
      <w:r>
        <w:rPr>
          <w:sz w:val="20"/>
        </w:rPr>
        <w:t>Concejales.</w:t>
      </w:r>
    </w:p>
    <w:p>
      <w:pPr>
        <w:pStyle w:val="ListParagraph"/>
        <w:numPr>
          <w:ilvl w:val="0"/>
          <w:numId w:val="40"/>
        </w:numPr>
        <w:tabs>
          <w:tab w:pos="1054" w:val="left" w:leader="none"/>
        </w:tabs>
        <w:spacing w:line="249" w:lineRule="auto" w:before="4" w:after="0"/>
        <w:ind w:left="474" w:right="1272" w:firstLine="340"/>
        <w:jc w:val="both"/>
        <w:rPr>
          <w:sz w:val="20"/>
        </w:rPr>
      </w:pPr>
      <w:r>
        <w:rPr>
          <w:sz w:val="20"/>
        </w:rPr>
        <w:t>La condición de Teniente de Alcalde se pierde, además de por el cese, por renuncia expresa manifestada por escrito y por pérdida de la condición de miembro de la Comisión de Gobierno.</w:t>
      </w:r>
    </w:p>
    <w:p>
      <w:pPr>
        <w:pStyle w:val="ListParagraph"/>
        <w:numPr>
          <w:ilvl w:val="0"/>
          <w:numId w:val="40"/>
        </w:numPr>
        <w:tabs>
          <w:tab w:pos="1046" w:val="left" w:leader="none"/>
        </w:tabs>
        <w:spacing w:line="249" w:lineRule="auto" w:before="3" w:after="0"/>
        <w:ind w:left="474" w:right="1272" w:firstLine="340"/>
        <w:jc w:val="both"/>
        <w:rPr>
          <w:sz w:val="20"/>
        </w:rPr>
      </w:pPr>
      <w:r>
        <w:rPr>
          <w:sz w:val="20"/>
        </w:rPr>
        <w:t>En los Ayuntamientos que no tengan Comisión de Gobierno podrán ser objeto de una sola resolución del Alcalde, el nombramiento como Teniente de Alcalde y la delegación de atribuciones a que se refiere el artículo 43 de este</w:t>
      </w:r>
      <w:r>
        <w:rPr>
          <w:spacing w:val="-15"/>
          <w:sz w:val="20"/>
        </w:rPr>
        <w:t> </w:t>
      </w:r>
      <w:r>
        <w:rPr>
          <w:sz w:val="20"/>
        </w:rPr>
        <w:t>Reglamento.</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47." w:id="78"/>
      <w:bookmarkEnd w:id="78"/>
      <w:r>
        <w:rPr>
          <w:b w:val="0"/>
        </w:rPr>
      </w:r>
      <w:r>
        <w:rPr/>
        <w:t>Artículo 47.</w:t>
      </w:r>
    </w:p>
    <w:p>
      <w:pPr>
        <w:pStyle w:val="ListParagraph"/>
        <w:numPr>
          <w:ilvl w:val="0"/>
          <w:numId w:val="41"/>
        </w:numPr>
        <w:tabs>
          <w:tab w:pos="1059" w:val="left" w:leader="none"/>
        </w:tabs>
        <w:spacing w:line="249" w:lineRule="auto" w:before="118" w:after="0"/>
        <w:ind w:left="474" w:right="1271" w:firstLine="340"/>
        <w:jc w:val="both"/>
        <w:rPr>
          <w:sz w:val="20"/>
        </w:rPr>
      </w:pPr>
      <w:r>
        <w:rPr>
          <w:sz w:val="20"/>
        </w:rPr>
        <w:t>Corresponde a los Tenientes de Alcalde, en cuanto tales, sustituir en la totalidad de sus funciones y por el orden de su nombramiento, al Alcalde, en los casos de ausencia, enfermedad o impedimento que imposibilite a éste para el ejercicio de sus atribuciones, así como desempeñar las funciones del Alcalde en los supuestos de vacante en la Alcaldía hasta que tome posesión el nuevo</w:t>
      </w:r>
      <w:r>
        <w:rPr>
          <w:spacing w:val="-7"/>
          <w:sz w:val="20"/>
        </w:rPr>
        <w:t> </w:t>
      </w:r>
      <w:r>
        <w:rPr>
          <w:sz w:val="20"/>
        </w:rPr>
        <w:t>Alcalde.</w:t>
      </w:r>
    </w:p>
    <w:p>
      <w:pPr>
        <w:pStyle w:val="ListParagraph"/>
        <w:numPr>
          <w:ilvl w:val="0"/>
          <w:numId w:val="41"/>
        </w:numPr>
        <w:tabs>
          <w:tab w:pos="1061" w:val="left" w:leader="none"/>
        </w:tabs>
        <w:spacing w:line="249" w:lineRule="auto" w:before="4" w:after="0"/>
        <w:ind w:left="474" w:right="1273" w:firstLine="340"/>
        <w:jc w:val="both"/>
        <w:rPr>
          <w:sz w:val="20"/>
        </w:rPr>
      </w:pPr>
      <w:r>
        <w:rPr>
          <w:sz w:val="20"/>
        </w:rPr>
        <w:t>En los casos de ausencia, enfermedad o impedimento, las funciones del Alcalde no podrán ser asumidas por el Teniente de Alcalde a quien corresponda sin expresa  delegación, que reunirá los requisitos de los números 1 y 2 del artículo</w:t>
      </w:r>
      <w:r>
        <w:rPr>
          <w:spacing w:val="-21"/>
          <w:sz w:val="20"/>
        </w:rPr>
        <w:t> </w:t>
      </w:r>
      <w:r>
        <w:rPr>
          <w:sz w:val="20"/>
        </w:rPr>
        <w:t>44.</w:t>
      </w:r>
    </w:p>
    <w:p>
      <w:pPr>
        <w:pStyle w:val="BodyText"/>
        <w:spacing w:line="249" w:lineRule="auto"/>
        <w:ind w:right="1271"/>
      </w:pPr>
      <w:r>
        <w:rPr/>
        <w:t>No obstante lo dispuesto en el párrafo anterior, cuando el Alcalde se ausente del término municipal por más de veinticuatro horas, sin haber conferido la delegación, o cuando por causa imprevista le hubiere resultado imposible otorgarla, le sustituirá, en la totalidad de sus funciones, el Teniente de Alcalde a quien corresponda, dando cuenta al resto de la Corporación.</w:t>
      </w:r>
    </w:p>
    <w:p>
      <w:pPr>
        <w:pStyle w:val="BodyText"/>
        <w:spacing w:line="249" w:lineRule="auto" w:before="4"/>
        <w:ind w:right="1272"/>
      </w:pPr>
      <w:r>
        <w:rPr/>
        <w:t>Igualmente, cuando durante la celebración de una sesión hubiere de abstenerse de intervenir, en relación con algún punto concreto de la misma, el Presidente, conforme a lo prevenido en el artículo 76 de la Ley 7/1985, de 2 de abril, le sustituirá automáticamente en la presidencia de la misma el Teniente de Alcalde a quien</w:t>
      </w:r>
      <w:r>
        <w:rPr>
          <w:spacing w:val="-13"/>
        </w:rPr>
        <w:t> </w:t>
      </w:r>
      <w:r>
        <w:rPr/>
        <w:t>corresponda.</w:t>
      </w:r>
    </w:p>
    <w:p>
      <w:pPr>
        <w:pStyle w:val="BodyText"/>
        <w:spacing w:before="6"/>
        <w:ind w:left="0" w:firstLine="0"/>
        <w:jc w:val="left"/>
      </w:pPr>
    </w:p>
    <w:p>
      <w:pPr>
        <w:pStyle w:val="Heading1"/>
      </w:pPr>
      <w:bookmarkStart w:name="Artículo 48." w:id="79"/>
      <w:bookmarkEnd w:id="79"/>
      <w:r>
        <w:rPr>
          <w:b w:val="0"/>
        </w:rPr>
      </w:r>
      <w:r>
        <w:rPr/>
        <w:t>Artículo 48.</w:t>
      </w:r>
    </w:p>
    <w:p>
      <w:pPr>
        <w:pStyle w:val="BodyText"/>
        <w:spacing w:line="249" w:lineRule="auto" w:before="118"/>
        <w:ind w:right="1272"/>
      </w:pPr>
      <w:r>
        <w:rPr/>
        <w:t>En los supuestos de sustitución del Alcalde, por razones de ausencia o enfermedad, el Teniente de Alcalde que asuma sus funciones no podrá revocar las delegaciones que hubiera otorgado el primero en virtud de lo dispuesto en el artículo</w:t>
      </w:r>
      <w:r>
        <w:rPr>
          <w:spacing w:val="-22"/>
        </w:rPr>
        <w:t> </w:t>
      </w:r>
      <w:r>
        <w:rPr/>
        <w:t>43.</w:t>
      </w:r>
    </w:p>
    <w:p>
      <w:pPr>
        <w:pStyle w:val="BodyText"/>
        <w:spacing w:before="5"/>
        <w:ind w:left="0" w:firstLine="0"/>
        <w:jc w:val="left"/>
      </w:pPr>
    </w:p>
    <w:p>
      <w:pPr>
        <w:spacing w:before="0"/>
        <w:ind w:left="815" w:right="1613" w:firstLine="0"/>
        <w:jc w:val="center"/>
        <w:rPr>
          <w:b/>
          <w:i/>
          <w:sz w:val="20"/>
        </w:rPr>
      </w:pPr>
      <w:bookmarkStart w:name="Sección cuarta. Del Pleno" w:id="80"/>
      <w:bookmarkEnd w:id="80"/>
      <w:r>
        <w:rPr/>
      </w:r>
      <w:bookmarkStart w:name="_bookmark14" w:id="81"/>
      <w:bookmarkEnd w:id="81"/>
      <w:r>
        <w:rPr/>
      </w:r>
      <w:r>
        <w:rPr>
          <w:b/>
          <w:i/>
          <w:sz w:val="20"/>
        </w:rPr>
        <w:t>Sección cuarta. Del Pleno</w:t>
      </w:r>
    </w:p>
    <w:p>
      <w:pPr>
        <w:pStyle w:val="BodyText"/>
        <w:spacing w:before="5"/>
        <w:ind w:left="0" w:firstLine="0"/>
        <w:jc w:val="left"/>
        <w:rPr>
          <w:b/>
          <w:i/>
          <w:sz w:val="30"/>
        </w:rPr>
      </w:pPr>
    </w:p>
    <w:p>
      <w:pPr>
        <w:spacing w:before="0"/>
        <w:ind w:left="474" w:right="0" w:firstLine="0"/>
        <w:jc w:val="both"/>
        <w:rPr>
          <w:b/>
          <w:sz w:val="20"/>
        </w:rPr>
      </w:pPr>
      <w:bookmarkStart w:name="Artículo 49." w:id="82"/>
      <w:bookmarkEnd w:id="82"/>
      <w:r>
        <w:rPr/>
      </w:r>
      <w:r>
        <w:rPr>
          <w:b/>
          <w:sz w:val="20"/>
        </w:rPr>
        <w:t>Artículo 49.</w:t>
      </w:r>
    </w:p>
    <w:p>
      <w:pPr>
        <w:pStyle w:val="BodyText"/>
        <w:spacing w:before="118"/>
        <w:ind w:left="814" w:firstLine="0"/>
        <w:jc w:val="left"/>
      </w:pPr>
      <w:r>
        <w:rPr/>
        <w:t>El Pleno está integrado por todos los Concejales y es presidido por el Alcalde.</w:t>
      </w:r>
    </w:p>
    <w:p>
      <w:pPr>
        <w:pStyle w:val="BodyText"/>
        <w:spacing w:before="1"/>
        <w:ind w:left="0" w:firstLine="0"/>
        <w:jc w:val="left"/>
        <w:rPr>
          <w:sz w:val="21"/>
        </w:rPr>
      </w:pPr>
    </w:p>
    <w:p>
      <w:pPr>
        <w:pStyle w:val="Heading1"/>
      </w:pPr>
      <w:bookmarkStart w:name="Artículo 50." w:id="83"/>
      <w:bookmarkEnd w:id="83"/>
      <w:r>
        <w:rPr>
          <w:b w:val="0"/>
        </w:rPr>
      </w:r>
      <w:r>
        <w:rPr/>
        <w:t>Artículo 50.</w:t>
      </w:r>
    </w:p>
    <w:p>
      <w:pPr>
        <w:pStyle w:val="BodyText"/>
        <w:spacing w:line="249" w:lineRule="auto" w:before="118"/>
        <w:ind w:right="1274"/>
      </w:pPr>
      <w:r>
        <w:rPr/>
        <w:t>Corresponden al Pleno, una vez constituido conforme a lo dispuesto en la legislación electoral, las siguientes atribuciones:</w:t>
      </w:r>
    </w:p>
    <w:p>
      <w:pPr>
        <w:pStyle w:val="ListParagraph"/>
        <w:numPr>
          <w:ilvl w:val="0"/>
          <w:numId w:val="42"/>
        </w:numPr>
        <w:tabs>
          <w:tab w:pos="1080" w:val="left" w:leader="none"/>
        </w:tabs>
        <w:spacing w:line="249" w:lineRule="auto" w:before="121" w:after="0"/>
        <w:ind w:left="474" w:right="1273" w:firstLine="340"/>
        <w:jc w:val="both"/>
        <w:rPr>
          <w:sz w:val="20"/>
        </w:rPr>
      </w:pPr>
      <w:r>
        <w:rPr>
          <w:sz w:val="20"/>
        </w:rPr>
        <w:t>Elegir y destituir al Alcalde de su cargo conforme a las reglas establecidas en la legislación</w:t>
      </w:r>
      <w:r>
        <w:rPr>
          <w:spacing w:val="-2"/>
          <w:sz w:val="20"/>
        </w:rPr>
        <w:t> </w:t>
      </w:r>
      <w:r>
        <w:rPr>
          <w:sz w:val="20"/>
        </w:rPr>
        <w:t>electoral.</w:t>
      </w:r>
    </w:p>
    <w:p>
      <w:pPr>
        <w:pStyle w:val="ListParagraph"/>
        <w:numPr>
          <w:ilvl w:val="0"/>
          <w:numId w:val="42"/>
        </w:numPr>
        <w:tabs>
          <w:tab w:pos="1037" w:val="left" w:leader="none"/>
        </w:tabs>
        <w:spacing w:line="240" w:lineRule="auto" w:before="2" w:after="0"/>
        <w:ind w:left="1036" w:right="0" w:hanging="223"/>
        <w:jc w:val="both"/>
        <w:rPr>
          <w:sz w:val="20"/>
        </w:rPr>
      </w:pPr>
      <w:r>
        <w:rPr>
          <w:sz w:val="20"/>
        </w:rPr>
        <w:t>Controlar y fiscalizar los órganos de gobierno</w:t>
      </w:r>
      <w:r>
        <w:rPr>
          <w:spacing w:val="-8"/>
          <w:sz w:val="20"/>
        </w:rPr>
        <w:t> </w:t>
      </w:r>
      <w:r>
        <w:rPr>
          <w:sz w:val="20"/>
        </w:rPr>
        <w:t>municipales.</w:t>
      </w:r>
    </w:p>
    <w:p>
      <w:pPr>
        <w:pStyle w:val="ListParagraph"/>
        <w:numPr>
          <w:ilvl w:val="0"/>
          <w:numId w:val="42"/>
        </w:numPr>
        <w:tabs>
          <w:tab w:pos="1051" w:val="left" w:leader="none"/>
        </w:tabs>
        <w:spacing w:line="249" w:lineRule="auto" w:before="10" w:after="0"/>
        <w:ind w:left="474" w:right="1271" w:firstLine="340"/>
        <w:jc w:val="both"/>
        <w:rPr>
          <w:sz w:val="20"/>
        </w:rPr>
      </w:pPr>
      <w:r>
        <w:rPr>
          <w:sz w:val="20"/>
        </w:rPr>
        <w:t>Aprobar el Reglamento Orgánico, las Ordenanzas y demás disposiciones de carácter general que sean de la competencia</w:t>
      </w:r>
      <w:r>
        <w:rPr>
          <w:spacing w:val="-5"/>
          <w:sz w:val="20"/>
        </w:rPr>
        <w:t> </w:t>
      </w:r>
      <w:r>
        <w:rPr>
          <w:sz w:val="20"/>
        </w:rPr>
        <w:t>municipal.</w:t>
      </w:r>
    </w:p>
    <w:p>
      <w:pPr>
        <w:pStyle w:val="ListParagraph"/>
        <w:numPr>
          <w:ilvl w:val="0"/>
          <w:numId w:val="42"/>
        </w:numPr>
        <w:tabs>
          <w:tab w:pos="1127" w:val="left" w:leader="none"/>
        </w:tabs>
        <w:spacing w:line="249" w:lineRule="auto" w:before="1" w:after="0"/>
        <w:ind w:left="474" w:right="1273" w:firstLine="340"/>
        <w:jc w:val="both"/>
        <w:rPr>
          <w:sz w:val="20"/>
        </w:rPr>
      </w:pPr>
      <w:r>
        <w:rPr>
          <w:sz w:val="20"/>
        </w:rPr>
        <w:t>Los acuerdos relativos a la participación en organizaciones supramunicipales; alteración del término municipal, creación o supresión de municipios y de las entidades a que se refiere el artículo 45 de la Ley 7/1985, de 2 de abril; creación de órganos desconcentrados; alteración de la capitalidad del municipio y el cambio de nombre de éste o de aquellas entidades, y la adopción o modificación de su bandera, enseña o</w:t>
      </w:r>
      <w:r>
        <w:rPr>
          <w:spacing w:val="-33"/>
          <w:sz w:val="20"/>
        </w:rPr>
        <w:t> </w:t>
      </w:r>
      <w:r>
        <w:rPr>
          <w:sz w:val="20"/>
        </w:rPr>
        <w:t>escudo.</w:t>
      </w:r>
    </w:p>
    <w:p>
      <w:pPr>
        <w:pStyle w:val="ListParagraph"/>
        <w:numPr>
          <w:ilvl w:val="0"/>
          <w:numId w:val="42"/>
        </w:numPr>
        <w:tabs>
          <w:tab w:pos="1054" w:val="left" w:leader="none"/>
        </w:tabs>
        <w:spacing w:line="249" w:lineRule="auto" w:before="5" w:after="0"/>
        <w:ind w:left="474" w:right="1273" w:firstLine="340"/>
        <w:jc w:val="both"/>
        <w:rPr>
          <w:sz w:val="20"/>
        </w:rPr>
      </w:pPr>
      <w:r>
        <w:rPr>
          <w:sz w:val="20"/>
        </w:rPr>
        <w:t>Aprobar la plantilla de personal y la relación de los puestos de trabajo de la Entidad, con arreglo a las normas estatales previstas en el artículo 90.2 de la Ley 7/1985, de 2 de abril, y determinar el número y características del personal eventual, así como aprobar la oferta anual de empleo</w:t>
      </w:r>
      <w:r>
        <w:rPr>
          <w:spacing w:val="-5"/>
          <w:sz w:val="20"/>
        </w:rPr>
        <w:t> </w:t>
      </w:r>
      <w:r>
        <w:rPr>
          <w:sz w:val="20"/>
        </w:rPr>
        <w:t>público.</w:t>
      </w:r>
    </w:p>
    <w:p>
      <w:pPr>
        <w:pStyle w:val="ListParagraph"/>
        <w:numPr>
          <w:ilvl w:val="0"/>
          <w:numId w:val="42"/>
        </w:numPr>
        <w:tabs>
          <w:tab w:pos="1067" w:val="left" w:leader="none"/>
        </w:tabs>
        <w:spacing w:line="249" w:lineRule="auto" w:before="3" w:after="0"/>
        <w:ind w:left="474" w:right="1273" w:firstLine="340"/>
        <w:jc w:val="both"/>
        <w:rPr>
          <w:sz w:val="20"/>
        </w:rPr>
      </w:pPr>
      <w:r>
        <w:rPr>
          <w:sz w:val="20"/>
        </w:rPr>
        <w:t>La fijación de la cuantía global de las retribuciones complementarias, dentro de los límites máximos y mínimos y demás prescripciones establecidas en las normas estatales de desarrollo del artículo 93 de la Ley 7/1985, de 2 de</w:t>
      </w:r>
      <w:r>
        <w:rPr>
          <w:spacing w:val="-17"/>
          <w:sz w:val="20"/>
        </w:rPr>
        <w:t> </w:t>
      </w:r>
      <w:r>
        <w:rPr>
          <w:sz w:val="20"/>
        </w:rPr>
        <w:t>abril.</w:t>
      </w:r>
    </w:p>
    <w:p>
      <w:pPr>
        <w:pStyle w:val="ListParagraph"/>
        <w:numPr>
          <w:ilvl w:val="0"/>
          <w:numId w:val="42"/>
        </w:numPr>
        <w:tabs>
          <w:tab w:pos="1062" w:val="left" w:leader="none"/>
        </w:tabs>
        <w:spacing w:line="249" w:lineRule="auto" w:before="2" w:after="0"/>
        <w:ind w:left="474" w:right="1273" w:firstLine="340"/>
        <w:jc w:val="both"/>
        <w:rPr>
          <w:sz w:val="20"/>
        </w:rPr>
      </w:pPr>
      <w:r>
        <w:rPr>
          <w:sz w:val="20"/>
        </w:rPr>
        <w:t>Aprobar las bases de las pruebas para la selección de personal, con sujeción a las normas reglamentarias que dicte el Estado en aplicación de la autorización conferida por el artículo 100.2 de la Ley 7/1985, de 2 de</w:t>
      </w:r>
      <w:r>
        <w:rPr>
          <w:spacing w:val="-12"/>
          <w:sz w:val="20"/>
        </w:rPr>
        <w:t> </w:t>
      </w:r>
      <w:r>
        <w:rPr>
          <w:sz w:val="20"/>
        </w:rPr>
        <w:t>abril.</w:t>
      </w:r>
    </w:p>
    <w:p>
      <w:pPr>
        <w:pStyle w:val="ListParagraph"/>
        <w:numPr>
          <w:ilvl w:val="0"/>
          <w:numId w:val="42"/>
        </w:numPr>
        <w:tabs>
          <w:tab w:pos="1062" w:val="left" w:leader="none"/>
        </w:tabs>
        <w:spacing w:line="249" w:lineRule="auto" w:before="3" w:after="0"/>
        <w:ind w:left="474" w:right="1273" w:firstLine="340"/>
        <w:jc w:val="both"/>
        <w:rPr>
          <w:sz w:val="20"/>
        </w:rPr>
      </w:pPr>
      <w:r>
        <w:rPr>
          <w:sz w:val="20"/>
        </w:rPr>
        <w:t>Aprobar las bases que hayan de regir en los concursos de provisión de puestos de trabajo,</w:t>
      </w:r>
      <w:r>
        <w:rPr>
          <w:spacing w:val="33"/>
          <w:sz w:val="20"/>
        </w:rPr>
        <w:t> </w:t>
      </w:r>
      <w:r>
        <w:rPr>
          <w:sz w:val="20"/>
        </w:rPr>
        <w:t>con</w:t>
      </w:r>
      <w:r>
        <w:rPr>
          <w:spacing w:val="34"/>
          <w:sz w:val="20"/>
        </w:rPr>
        <w:t> </w:t>
      </w:r>
      <w:r>
        <w:rPr>
          <w:sz w:val="20"/>
        </w:rPr>
        <w:t>sujeción</w:t>
      </w:r>
      <w:r>
        <w:rPr>
          <w:spacing w:val="33"/>
          <w:sz w:val="20"/>
        </w:rPr>
        <w:t> </w:t>
      </w:r>
      <w:r>
        <w:rPr>
          <w:sz w:val="20"/>
        </w:rPr>
        <w:t>a</w:t>
      </w:r>
      <w:r>
        <w:rPr>
          <w:spacing w:val="34"/>
          <w:sz w:val="20"/>
        </w:rPr>
        <w:t> </w:t>
      </w:r>
      <w:r>
        <w:rPr>
          <w:sz w:val="20"/>
        </w:rPr>
        <w:t>las</w:t>
      </w:r>
      <w:r>
        <w:rPr>
          <w:spacing w:val="33"/>
          <w:sz w:val="20"/>
        </w:rPr>
        <w:t> </w:t>
      </w:r>
      <w:r>
        <w:rPr>
          <w:sz w:val="20"/>
        </w:rPr>
        <w:t>normas</w:t>
      </w:r>
      <w:r>
        <w:rPr>
          <w:spacing w:val="34"/>
          <w:sz w:val="20"/>
        </w:rPr>
        <w:t> </w:t>
      </w:r>
      <w:r>
        <w:rPr>
          <w:sz w:val="20"/>
        </w:rPr>
        <w:t>básicas</w:t>
      </w:r>
      <w:r>
        <w:rPr>
          <w:spacing w:val="33"/>
          <w:sz w:val="20"/>
        </w:rPr>
        <w:t> </w:t>
      </w:r>
      <w:r>
        <w:rPr>
          <w:sz w:val="20"/>
        </w:rPr>
        <w:t>que</w:t>
      </w:r>
      <w:r>
        <w:rPr>
          <w:spacing w:val="34"/>
          <w:sz w:val="20"/>
        </w:rPr>
        <w:t> </w:t>
      </w:r>
      <w:r>
        <w:rPr>
          <w:sz w:val="20"/>
        </w:rPr>
        <w:t>dicte</w:t>
      </w:r>
      <w:r>
        <w:rPr>
          <w:spacing w:val="33"/>
          <w:sz w:val="20"/>
        </w:rPr>
        <w:t> </w:t>
      </w:r>
      <w:r>
        <w:rPr>
          <w:sz w:val="20"/>
        </w:rPr>
        <w:t>el</w:t>
      </w:r>
      <w:r>
        <w:rPr>
          <w:spacing w:val="34"/>
          <w:sz w:val="20"/>
        </w:rPr>
        <w:t> </w:t>
      </w:r>
      <w:r>
        <w:rPr>
          <w:sz w:val="20"/>
        </w:rPr>
        <w:t>Estado,</w:t>
      </w:r>
      <w:r>
        <w:rPr>
          <w:spacing w:val="33"/>
          <w:sz w:val="20"/>
        </w:rPr>
        <w:t> </w:t>
      </w:r>
      <w:r>
        <w:rPr>
          <w:sz w:val="20"/>
        </w:rPr>
        <w:t>según</w:t>
      </w:r>
      <w:r>
        <w:rPr>
          <w:spacing w:val="34"/>
          <w:sz w:val="20"/>
        </w:rPr>
        <w:t> </w:t>
      </w:r>
      <w:r>
        <w:rPr>
          <w:sz w:val="20"/>
        </w:rPr>
        <w:t>lo</w:t>
      </w:r>
      <w:r>
        <w:rPr>
          <w:spacing w:val="33"/>
          <w:sz w:val="20"/>
        </w:rPr>
        <w:t> </w:t>
      </w:r>
      <w:r>
        <w:rPr>
          <w:sz w:val="20"/>
        </w:rPr>
        <w:t>previsto</w:t>
      </w:r>
      <w:r>
        <w:rPr>
          <w:spacing w:val="33"/>
          <w:sz w:val="20"/>
        </w:rPr>
        <w:t> </w:t>
      </w:r>
      <w:r>
        <w:rPr>
          <w:sz w:val="20"/>
        </w:rPr>
        <w:t>en</w:t>
      </w:r>
      <w:r>
        <w:rPr>
          <w:spacing w:val="34"/>
          <w:sz w:val="20"/>
        </w:rPr>
        <w:t> </w:t>
      </w:r>
      <w:r>
        <w:rPr>
          <w:sz w:val="20"/>
        </w:rPr>
        <w:t>los</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4" w:hanging="1"/>
      </w:pPr>
      <w:r>
        <w:rPr/>
        <w:t>artículos 90.2 y 101 de la Ley 7/1985, de 2 de abril, y resolver motivadamente los concursos a que se refiere el artículo 102.2 de la misma</w:t>
      </w:r>
      <w:r>
        <w:rPr>
          <w:spacing w:val="-10"/>
        </w:rPr>
        <w:t> </w:t>
      </w:r>
      <w:r>
        <w:rPr/>
        <w:t>Ley.</w:t>
      </w:r>
    </w:p>
    <w:p>
      <w:pPr>
        <w:pStyle w:val="ListParagraph"/>
        <w:numPr>
          <w:ilvl w:val="0"/>
          <w:numId w:val="42"/>
        </w:numPr>
        <w:tabs>
          <w:tab w:pos="1052" w:val="left" w:leader="none"/>
        </w:tabs>
        <w:spacing w:line="249" w:lineRule="auto" w:before="1" w:after="0"/>
        <w:ind w:left="474" w:right="1273" w:firstLine="340"/>
        <w:jc w:val="both"/>
        <w:rPr>
          <w:sz w:val="20"/>
        </w:rPr>
      </w:pPr>
      <w:r>
        <w:rPr>
          <w:sz w:val="20"/>
        </w:rPr>
        <w:t>La autorización o denegación de compatibilidad del personal al servicio de la entidad local para un segundo puesto o actividad en el sector público, así como la resolución motivada reconociendo la compatibilidad o declarando la incompatibilidad del citado personal para el ejercicio de actividades de la entidad local, a que se refieren los artículos 9 y 14 de la Ley 53/1984, de 26 de diciembre, de Incompatibilidades del Personal al Servicio de las Administraciones Públicas.</w:t>
      </w:r>
    </w:p>
    <w:p>
      <w:pPr>
        <w:pStyle w:val="ListParagraph"/>
        <w:numPr>
          <w:ilvl w:val="0"/>
          <w:numId w:val="42"/>
        </w:numPr>
        <w:tabs>
          <w:tab w:pos="1159" w:val="left" w:leader="none"/>
        </w:tabs>
        <w:spacing w:line="249" w:lineRule="auto" w:before="5" w:after="0"/>
        <w:ind w:left="474" w:right="1272" w:firstLine="340"/>
        <w:jc w:val="both"/>
        <w:rPr>
          <w:sz w:val="20"/>
        </w:rPr>
      </w:pPr>
      <w:r>
        <w:rPr>
          <w:sz w:val="20"/>
        </w:rPr>
        <w:t>Separar del servicio a los funcionarios de la entidad, ratificar el despido del personal laboral e imponer sanciones por faltas graves o muy graves a los funcionarios con habilitación de carácter nacional que no supongan la destitución del cargo ni la separación definitiva del</w:t>
      </w:r>
      <w:r>
        <w:rPr>
          <w:spacing w:val="-3"/>
          <w:sz w:val="20"/>
        </w:rPr>
        <w:t> </w:t>
      </w:r>
      <w:r>
        <w:rPr>
          <w:sz w:val="20"/>
        </w:rPr>
        <w:t>servicio.</w:t>
      </w:r>
    </w:p>
    <w:p>
      <w:pPr>
        <w:pStyle w:val="ListParagraph"/>
        <w:numPr>
          <w:ilvl w:val="0"/>
          <w:numId w:val="42"/>
        </w:numPr>
        <w:tabs>
          <w:tab w:pos="1197" w:val="left" w:leader="none"/>
        </w:tabs>
        <w:spacing w:line="249" w:lineRule="auto" w:before="3" w:after="0"/>
        <w:ind w:left="474" w:right="1273" w:firstLine="340"/>
        <w:jc w:val="both"/>
        <w:rPr>
          <w:sz w:val="20"/>
        </w:rPr>
      </w:pPr>
      <w:r>
        <w:rPr>
          <w:sz w:val="20"/>
        </w:rPr>
        <w:t>La determinación de los recursos propios de carácter tributario, la aprobación y modificación de los Presupuestos, la disposición de gastos en los asuntos de su competencia y la aprobación de las</w:t>
      </w:r>
      <w:r>
        <w:rPr>
          <w:spacing w:val="-5"/>
          <w:sz w:val="20"/>
        </w:rPr>
        <w:t> </w:t>
      </w:r>
      <w:r>
        <w:rPr>
          <w:sz w:val="20"/>
        </w:rPr>
        <w:t>cuentas.</w:t>
      </w:r>
    </w:p>
    <w:p>
      <w:pPr>
        <w:pStyle w:val="ListParagraph"/>
        <w:numPr>
          <w:ilvl w:val="0"/>
          <w:numId w:val="42"/>
        </w:numPr>
        <w:tabs>
          <w:tab w:pos="1154" w:val="left" w:leader="none"/>
        </w:tabs>
        <w:spacing w:line="249" w:lineRule="auto" w:before="3" w:after="0"/>
        <w:ind w:left="474" w:right="1275" w:firstLine="340"/>
        <w:jc w:val="both"/>
        <w:rPr>
          <w:sz w:val="20"/>
        </w:rPr>
      </w:pPr>
      <w:r>
        <w:rPr>
          <w:sz w:val="20"/>
        </w:rPr>
        <w:t>Acordar las operaciones de crédito o garantía y conceder quitas y esperas, así como el reconocimiento extrajudicial de</w:t>
      </w:r>
      <w:r>
        <w:rPr>
          <w:spacing w:val="-4"/>
          <w:sz w:val="20"/>
        </w:rPr>
        <w:t> </w:t>
      </w:r>
      <w:r>
        <w:rPr>
          <w:sz w:val="20"/>
        </w:rPr>
        <w:t>créditos.</w:t>
      </w:r>
    </w:p>
    <w:p>
      <w:pPr>
        <w:pStyle w:val="ListParagraph"/>
        <w:numPr>
          <w:ilvl w:val="0"/>
          <w:numId w:val="42"/>
        </w:numPr>
        <w:tabs>
          <w:tab w:pos="1155" w:val="left" w:leader="none"/>
        </w:tabs>
        <w:spacing w:line="249" w:lineRule="auto" w:before="2" w:after="0"/>
        <w:ind w:left="474" w:right="1274" w:firstLine="340"/>
        <w:jc w:val="both"/>
        <w:rPr>
          <w:sz w:val="20"/>
        </w:rPr>
      </w:pPr>
      <w:r>
        <w:rPr>
          <w:sz w:val="20"/>
        </w:rPr>
        <w:t>La alteración de la calificación jurídica de los bienes del Municipio, previo expediente en el que se acredite su oportunidad y</w:t>
      </w:r>
      <w:r>
        <w:rPr>
          <w:spacing w:val="-9"/>
          <w:sz w:val="20"/>
        </w:rPr>
        <w:t> </w:t>
      </w:r>
      <w:r>
        <w:rPr>
          <w:sz w:val="20"/>
        </w:rPr>
        <w:t>legalidad.</w:t>
      </w:r>
    </w:p>
    <w:p>
      <w:pPr>
        <w:pStyle w:val="ListParagraph"/>
        <w:numPr>
          <w:ilvl w:val="0"/>
          <w:numId w:val="42"/>
        </w:numPr>
        <w:tabs>
          <w:tab w:pos="1150" w:val="left" w:leader="none"/>
        </w:tabs>
        <w:spacing w:line="249" w:lineRule="auto" w:before="1" w:after="0"/>
        <w:ind w:left="474" w:right="1272" w:firstLine="340"/>
        <w:jc w:val="both"/>
        <w:rPr>
          <w:sz w:val="20"/>
        </w:rPr>
      </w:pPr>
      <w:r>
        <w:rPr>
          <w:sz w:val="20"/>
        </w:rPr>
        <w:t>La adquisición de bienes y la transacción sobre los mismos, así como su enajenación o cualquier otro acto de disposición incluyendo la cesión gratuita a otras Administraciones o Instituciones Públicas y a instituciones privadas de interés público sin ánimo de</w:t>
      </w:r>
      <w:r>
        <w:rPr>
          <w:spacing w:val="-28"/>
          <w:sz w:val="20"/>
        </w:rPr>
        <w:t> </w:t>
      </w:r>
      <w:r>
        <w:rPr>
          <w:sz w:val="20"/>
        </w:rPr>
        <w:t>lucro.</w:t>
      </w:r>
    </w:p>
    <w:p>
      <w:pPr>
        <w:pStyle w:val="ListParagraph"/>
        <w:numPr>
          <w:ilvl w:val="0"/>
          <w:numId w:val="42"/>
        </w:numPr>
        <w:tabs>
          <w:tab w:pos="1185" w:val="left" w:leader="none"/>
        </w:tabs>
        <w:spacing w:line="249" w:lineRule="auto" w:before="3" w:after="0"/>
        <w:ind w:left="474" w:right="1274" w:firstLine="339"/>
        <w:jc w:val="both"/>
        <w:rPr>
          <w:sz w:val="20"/>
        </w:rPr>
      </w:pPr>
      <w:r>
        <w:rPr>
          <w:sz w:val="20"/>
        </w:rPr>
        <w:t>La concesión, arrendamiento o cesión de uso de bienes por más de cinco años, siempre que su cuantía exceda del 10 por 100 de los recursos ordinarios de su</w:t>
      </w:r>
      <w:r>
        <w:rPr>
          <w:spacing w:val="-35"/>
          <w:sz w:val="20"/>
        </w:rPr>
        <w:t> </w:t>
      </w:r>
      <w:r>
        <w:rPr>
          <w:sz w:val="20"/>
        </w:rPr>
        <w:t>Presupuesto.</w:t>
      </w:r>
    </w:p>
    <w:p>
      <w:pPr>
        <w:pStyle w:val="ListParagraph"/>
        <w:numPr>
          <w:ilvl w:val="0"/>
          <w:numId w:val="42"/>
        </w:numPr>
        <w:tabs>
          <w:tab w:pos="1150" w:val="left" w:leader="none"/>
        </w:tabs>
        <w:spacing w:line="249" w:lineRule="auto" w:before="1" w:after="0"/>
        <w:ind w:left="474" w:right="1274" w:firstLine="340"/>
        <w:jc w:val="both"/>
        <w:rPr>
          <w:sz w:val="20"/>
        </w:rPr>
      </w:pPr>
      <w:r>
        <w:rPr>
          <w:sz w:val="20"/>
        </w:rPr>
        <w:t>La regulación del aprovechamiento de los bienes comunales y la cesión por cualquier título del aprovechamiento de estos</w:t>
      </w:r>
      <w:r>
        <w:rPr>
          <w:spacing w:val="-6"/>
          <w:sz w:val="20"/>
        </w:rPr>
        <w:t> </w:t>
      </w:r>
      <w:r>
        <w:rPr>
          <w:sz w:val="20"/>
        </w:rPr>
        <w:t>bienes.</w:t>
      </w:r>
    </w:p>
    <w:p>
      <w:pPr>
        <w:pStyle w:val="ListParagraph"/>
        <w:numPr>
          <w:ilvl w:val="0"/>
          <w:numId w:val="42"/>
        </w:numPr>
        <w:tabs>
          <w:tab w:pos="1262" w:val="left" w:leader="none"/>
        </w:tabs>
        <w:spacing w:line="249" w:lineRule="auto" w:before="2" w:after="0"/>
        <w:ind w:left="474" w:right="1274" w:firstLine="340"/>
        <w:jc w:val="both"/>
        <w:rPr>
          <w:sz w:val="20"/>
        </w:rPr>
      </w:pPr>
      <w:r>
        <w:rPr>
          <w:sz w:val="20"/>
        </w:rPr>
        <w:t>El ejercicio de acciones administrativas y judiciales y la defensa en los procedimientos incoados contra el</w:t>
      </w:r>
      <w:r>
        <w:rPr>
          <w:spacing w:val="-5"/>
          <w:sz w:val="20"/>
        </w:rPr>
        <w:t> </w:t>
      </w:r>
      <w:r>
        <w:rPr>
          <w:sz w:val="20"/>
        </w:rPr>
        <w:t>Ayuntamiento.</w:t>
      </w:r>
    </w:p>
    <w:p>
      <w:pPr>
        <w:pStyle w:val="ListParagraph"/>
        <w:numPr>
          <w:ilvl w:val="0"/>
          <w:numId w:val="42"/>
        </w:numPr>
        <w:tabs>
          <w:tab w:pos="1173" w:val="left" w:leader="none"/>
        </w:tabs>
        <w:spacing w:line="249" w:lineRule="auto" w:before="2" w:after="0"/>
        <w:ind w:left="474" w:right="1273" w:firstLine="340"/>
        <w:jc w:val="both"/>
        <w:rPr>
          <w:sz w:val="20"/>
        </w:rPr>
      </w:pPr>
      <w:r>
        <w:rPr>
          <w:sz w:val="20"/>
        </w:rPr>
        <w:t>El planteamiento de conflictos de competencias a otras entidades locales y demás Administraciones Públicas.</w:t>
      </w:r>
    </w:p>
    <w:p>
      <w:pPr>
        <w:pStyle w:val="ListParagraph"/>
        <w:numPr>
          <w:ilvl w:val="0"/>
          <w:numId w:val="42"/>
        </w:numPr>
        <w:tabs>
          <w:tab w:pos="1171" w:val="left" w:leader="none"/>
        </w:tabs>
        <w:spacing w:line="249" w:lineRule="auto" w:before="1" w:after="0"/>
        <w:ind w:left="474" w:right="1273" w:firstLine="340"/>
        <w:jc w:val="both"/>
        <w:rPr>
          <w:sz w:val="20"/>
        </w:rPr>
      </w:pPr>
      <w:r>
        <w:rPr>
          <w:sz w:val="20"/>
        </w:rPr>
        <w:t>La aceptación de la delegación de competencias hecha por otras Administraciones Públicas.</w:t>
      </w:r>
    </w:p>
    <w:p>
      <w:pPr>
        <w:pStyle w:val="ListParagraph"/>
        <w:numPr>
          <w:ilvl w:val="0"/>
          <w:numId w:val="42"/>
        </w:numPr>
        <w:tabs>
          <w:tab w:pos="1152" w:val="left" w:leader="none"/>
        </w:tabs>
        <w:spacing w:line="249" w:lineRule="auto" w:before="2" w:after="0"/>
        <w:ind w:left="474" w:right="1276" w:firstLine="340"/>
        <w:jc w:val="both"/>
        <w:rPr>
          <w:sz w:val="20"/>
        </w:rPr>
      </w:pPr>
      <w:r>
        <w:rPr>
          <w:sz w:val="20"/>
        </w:rPr>
        <w:t>La aprobación de los planes y demás instrumentos de ordenación y gestión previstos en la legislación</w:t>
      </w:r>
      <w:r>
        <w:rPr>
          <w:spacing w:val="-4"/>
          <w:sz w:val="20"/>
        </w:rPr>
        <w:t> </w:t>
      </w:r>
      <w:r>
        <w:rPr>
          <w:sz w:val="20"/>
        </w:rPr>
        <w:t>urbanística.</w:t>
      </w:r>
    </w:p>
    <w:p>
      <w:pPr>
        <w:pStyle w:val="ListParagraph"/>
        <w:numPr>
          <w:ilvl w:val="0"/>
          <w:numId w:val="42"/>
        </w:numPr>
        <w:tabs>
          <w:tab w:pos="1196" w:val="left" w:leader="none"/>
        </w:tabs>
        <w:spacing w:line="249" w:lineRule="auto" w:before="1" w:after="0"/>
        <w:ind w:left="474" w:right="1275" w:firstLine="340"/>
        <w:jc w:val="both"/>
        <w:rPr>
          <w:sz w:val="20"/>
        </w:rPr>
      </w:pPr>
      <w:r>
        <w:rPr>
          <w:sz w:val="20"/>
        </w:rPr>
        <w:t>La aprobación de la forma de gestión de los servicios y de los expedientes de municipalización.</w:t>
      </w:r>
    </w:p>
    <w:p>
      <w:pPr>
        <w:pStyle w:val="ListParagraph"/>
        <w:numPr>
          <w:ilvl w:val="0"/>
          <w:numId w:val="42"/>
        </w:numPr>
        <w:tabs>
          <w:tab w:pos="1153" w:val="left" w:leader="none"/>
        </w:tabs>
        <w:spacing w:line="249" w:lineRule="auto" w:before="2" w:after="0"/>
        <w:ind w:left="474" w:right="1272" w:firstLine="340"/>
        <w:jc w:val="both"/>
        <w:rPr>
          <w:sz w:val="20"/>
        </w:rPr>
      </w:pPr>
      <w:r>
        <w:rPr>
          <w:sz w:val="20"/>
        </w:rPr>
        <w:t>La contratación de obras, servicios y suministros cuya duración excedan de un año o exija créditos superiores a los consignados en el Presupuesto anual de la Entidad y la aprobación de pliegos de condiciones generales a que deban sujetarse los contratos de la Corporación.</w:t>
      </w:r>
    </w:p>
    <w:p>
      <w:pPr>
        <w:pStyle w:val="ListParagraph"/>
        <w:numPr>
          <w:ilvl w:val="0"/>
          <w:numId w:val="42"/>
        </w:numPr>
        <w:tabs>
          <w:tab w:pos="1155" w:val="left" w:leader="none"/>
        </w:tabs>
        <w:spacing w:line="249" w:lineRule="auto" w:before="3" w:after="0"/>
        <w:ind w:left="474" w:right="1275" w:firstLine="340"/>
        <w:jc w:val="both"/>
        <w:rPr>
          <w:sz w:val="20"/>
        </w:rPr>
      </w:pPr>
      <w:r>
        <w:rPr>
          <w:sz w:val="20"/>
        </w:rPr>
        <w:t>La aprobación de los proyectos de obras cuando la contratación de su ejecución sea de su competencia, conforme a lo dispuesto en el apartado</w:t>
      </w:r>
      <w:r>
        <w:rPr>
          <w:spacing w:val="-13"/>
          <w:sz w:val="20"/>
        </w:rPr>
        <w:t> </w:t>
      </w:r>
      <w:r>
        <w:rPr>
          <w:sz w:val="20"/>
        </w:rPr>
        <w:t>anterior.</w:t>
      </w:r>
    </w:p>
    <w:p>
      <w:pPr>
        <w:pStyle w:val="ListParagraph"/>
        <w:numPr>
          <w:ilvl w:val="0"/>
          <w:numId w:val="42"/>
        </w:numPr>
        <w:tabs>
          <w:tab w:pos="1196" w:val="left" w:leader="none"/>
        </w:tabs>
        <w:spacing w:line="249" w:lineRule="auto" w:before="2" w:after="0"/>
        <w:ind w:left="474" w:right="1274" w:firstLine="340"/>
        <w:jc w:val="both"/>
        <w:rPr>
          <w:sz w:val="20"/>
        </w:rPr>
      </w:pPr>
      <w:r>
        <w:rPr>
          <w:sz w:val="20"/>
        </w:rPr>
        <w:t>Conceder medallas, emblemas, condecoraciones u otros distintivos honoríficos y conferir</w:t>
      </w:r>
      <w:r>
        <w:rPr>
          <w:spacing w:val="-3"/>
          <w:sz w:val="20"/>
        </w:rPr>
        <w:t> </w:t>
      </w:r>
      <w:r>
        <w:rPr>
          <w:sz w:val="20"/>
        </w:rPr>
        <w:t>títulos</w:t>
      </w:r>
      <w:r>
        <w:rPr>
          <w:spacing w:val="-3"/>
          <w:sz w:val="20"/>
        </w:rPr>
        <w:t> </w:t>
      </w:r>
      <w:r>
        <w:rPr>
          <w:sz w:val="20"/>
        </w:rPr>
        <w:t>de</w:t>
      </w:r>
      <w:r>
        <w:rPr>
          <w:spacing w:val="-4"/>
          <w:sz w:val="20"/>
        </w:rPr>
        <w:t> </w:t>
      </w:r>
      <w:r>
        <w:rPr>
          <w:sz w:val="20"/>
        </w:rPr>
        <w:t>hijos</w:t>
      </w:r>
      <w:r>
        <w:rPr>
          <w:spacing w:val="-4"/>
          <w:sz w:val="20"/>
        </w:rPr>
        <w:t> </w:t>
      </w:r>
      <w:r>
        <w:rPr>
          <w:sz w:val="20"/>
        </w:rPr>
        <w:t>predilectos</w:t>
      </w:r>
      <w:r>
        <w:rPr>
          <w:spacing w:val="-4"/>
          <w:sz w:val="20"/>
        </w:rPr>
        <w:t> </w:t>
      </w:r>
      <w:r>
        <w:rPr>
          <w:sz w:val="20"/>
        </w:rPr>
        <w:t>o</w:t>
      </w:r>
      <w:r>
        <w:rPr>
          <w:spacing w:val="-4"/>
          <w:sz w:val="20"/>
        </w:rPr>
        <w:t> </w:t>
      </w:r>
      <w:r>
        <w:rPr>
          <w:sz w:val="20"/>
        </w:rPr>
        <w:t>adoptivos</w:t>
      </w:r>
      <w:r>
        <w:rPr>
          <w:spacing w:val="-4"/>
          <w:sz w:val="20"/>
        </w:rPr>
        <w:t> </w:t>
      </w:r>
      <w:r>
        <w:rPr>
          <w:sz w:val="20"/>
        </w:rPr>
        <w:t>o</w:t>
      </w:r>
      <w:r>
        <w:rPr>
          <w:spacing w:val="-4"/>
          <w:sz w:val="20"/>
        </w:rPr>
        <w:t> </w:t>
      </w:r>
      <w:r>
        <w:rPr>
          <w:sz w:val="20"/>
        </w:rPr>
        <w:t>de</w:t>
      </w:r>
      <w:r>
        <w:rPr>
          <w:spacing w:val="-4"/>
          <w:sz w:val="20"/>
        </w:rPr>
        <w:t> </w:t>
      </w:r>
      <w:r>
        <w:rPr>
          <w:sz w:val="20"/>
        </w:rPr>
        <w:t>miembros</w:t>
      </w:r>
      <w:r>
        <w:rPr>
          <w:spacing w:val="-3"/>
          <w:sz w:val="20"/>
        </w:rPr>
        <w:t> </w:t>
      </w:r>
      <w:r>
        <w:rPr>
          <w:sz w:val="20"/>
        </w:rPr>
        <w:t>honorarios</w:t>
      </w:r>
      <w:r>
        <w:rPr>
          <w:spacing w:val="-4"/>
          <w:sz w:val="20"/>
        </w:rPr>
        <w:t> </w:t>
      </w:r>
      <w:r>
        <w:rPr>
          <w:sz w:val="20"/>
        </w:rPr>
        <w:t>de</w:t>
      </w:r>
      <w:r>
        <w:rPr>
          <w:spacing w:val="-4"/>
          <w:sz w:val="20"/>
        </w:rPr>
        <w:t> </w:t>
      </w:r>
      <w:r>
        <w:rPr>
          <w:sz w:val="20"/>
        </w:rPr>
        <w:t>la</w:t>
      </w:r>
      <w:r>
        <w:rPr>
          <w:spacing w:val="-4"/>
          <w:sz w:val="20"/>
        </w:rPr>
        <w:t> </w:t>
      </w:r>
      <w:r>
        <w:rPr>
          <w:sz w:val="20"/>
        </w:rPr>
        <w:t>Corporación.</w:t>
      </w:r>
    </w:p>
    <w:p>
      <w:pPr>
        <w:pStyle w:val="ListParagraph"/>
        <w:numPr>
          <w:ilvl w:val="0"/>
          <w:numId w:val="42"/>
        </w:numPr>
        <w:tabs>
          <w:tab w:pos="1210" w:val="left" w:leader="none"/>
        </w:tabs>
        <w:spacing w:line="249" w:lineRule="auto" w:before="2" w:after="0"/>
        <w:ind w:left="474" w:right="1273" w:firstLine="340"/>
        <w:jc w:val="both"/>
        <w:rPr>
          <w:sz w:val="20"/>
        </w:rPr>
      </w:pPr>
      <w:r>
        <w:rPr>
          <w:sz w:val="20"/>
        </w:rPr>
        <w:t>Aquellas otras que deban corresponder al Pleno por exigir su aprobación una mayoría especial, conforme a lo dispuesto en el artículo 47 de la Ley 7/1985, de 2 de abril, y las demás que expresamente le confieran las</w:t>
      </w:r>
      <w:r>
        <w:rPr>
          <w:spacing w:val="-9"/>
          <w:sz w:val="20"/>
        </w:rPr>
        <w:t> </w:t>
      </w:r>
      <w:r>
        <w:rPr>
          <w:sz w:val="20"/>
        </w:rPr>
        <w:t>Leyes.</w:t>
      </w:r>
    </w:p>
    <w:p>
      <w:pPr>
        <w:pStyle w:val="BodyText"/>
        <w:spacing w:before="5"/>
        <w:ind w:left="0" w:firstLine="0"/>
        <w:jc w:val="left"/>
      </w:pPr>
    </w:p>
    <w:p>
      <w:pPr>
        <w:pStyle w:val="Heading1"/>
      </w:pPr>
      <w:bookmarkStart w:name="Artículo 51." w:id="84"/>
      <w:bookmarkEnd w:id="84"/>
      <w:r>
        <w:rPr>
          <w:b w:val="0"/>
        </w:rPr>
      </w:r>
      <w:r>
        <w:rPr/>
        <w:t>Artículo 51.</w:t>
      </w:r>
    </w:p>
    <w:p>
      <w:pPr>
        <w:pStyle w:val="ListParagraph"/>
        <w:numPr>
          <w:ilvl w:val="0"/>
          <w:numId w:val="43"/>
        </w:numPr>
        <w:tabs>
          <w:tab w:pos="1041" w:val="left" w:leader="none"/>
        </w:tabs>
        <w:spacing w:line="249" w:lineRule="auto" w:before="117" w:after="0"/>
        <w:ind w:left="474" w:right="1273" w:firstLine="340"/>
        <w:jc w:val="both"/>
        <w:rPr>
          <w:sz w:val="20"/>
        </w:rPr>
      </w:pPr>
      <w:r>
        <w:rPr>
          <w:sz w:val="20"/>
        </w:rPr>
        <w:t>El Pleno del Ayuntamiento puede delegar cualquiera de sus atribuciones, en todo o en parte, en el Alcalde y en la Comisión de Gobierno, con excepción de las enumeradas en el artículo 23.2, b), segundo inciso, de la Ley 7/1985, de 2 de</w:t>
      </w:r>
      <w:r>
        <w:rPr>
          <w:spacing w:val="-19"/>
          <w:sz w:val="20"/>
        </w:rPr>
        <w:t> </w:t>
      </w:r>
      <w:r>
        <w:rPr>
          <w:sz w:val="20"/>
        </w:rPr>
        <w:t>abril.</w:t>
      </w:r>
    </w:p>
    <w:p>
      <w:pPr>
        <w:pStyle w:val="ListParagraph"/>
        <w:numPr>
          <w:ilvl w:val="0"/>
          <w:numId w:val="43"/>
        </w:numPr>
        <w:tabs>
          <w:tab w:pos="1092" w:val="left" w:leader="none"/>
        </w:tabs>
        <w:spacing w:line="249" w:lineRule="auto" w:before="3" w:after="0"/>
        <w:ind w:left="474" w:right="1272" w:firstLine="340"/>
        <w:jc w:val="both"/>
        <w:rPr>
          <w:sz w:val="20"/>
        </w:rPr>
      </w:pPr>
      <w:r>
        <w:rPr>
          <w:sz w:val="20"/>
        </w:rPr>
        <w:t>El acuerdo plenario por el que se produzca la delegación, que se adoptará por mayoría simple, surtirá efectos desde el día siguiente al de su adopción, sin perjuicio de su publicación en el «Boletín Oficial» de la Provincia. Estas reglas también serán de aplicación a las modificaciones posteriores de dicho</w:t>
      </w:r>
      <w:r>
        <w:rPr>
          <w:spacing w:val="-7"/>
          <w:sz w:val="20"/>
        </w:rPr>
        <w:t> </w:t>
      </w:r>
      <w:r>
        <w:rPr>
          <w:sz w:val="20"/>
        </w:rPr>
        <w:t>acuerdo.</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43"/>
        </w:numPr>
        <w:tabs>
          <w:tab w:pos="1078" w:val="left" w:leader="none"/>
        </w:tabs>
        <w:spacing w:line="249" w:lineRule="auto" w:before="127" w:after="0"/>
        <w:ind w:left="474" w:right="1273" w:firstLine="340"/>
        <w:jc w:val="both"/>
        <w:rPr>
          <w:sz w:val="20"/>
        </w:rPr>
      </w:pPr>
      <w:r>
        <w:rPr>
          <w:sz w:val="20"/>
        </w:rPr>
        <w:t>El acuerdo de delegación contendrá el ámbito de los asuntos a que la misma se refiera y las facultades concretas que se delegan, así como las condiciones específicas de ejercicio de las mismas en la medida en que se concreten o aparten del régimen general previsto en este</w:t>
      </w:r>
      <w:r>
        <w:rPr>
          <w:spacing w:val="-4"/>
          <w:sz w:val="20"/>
        </w:rPr>
        <w:t> </w:t>
      </w:r>
      <w:r>
        <w:rPr>
          <w:sz w:val="20"/>
        </w:rPr>
        <w:t>Reglamento.</w:t>
      </w:r>
    </w:p>
    <w:p>
      <w:pPr>
        <w:pStyle w:val="ListParagraph"/>
        <w:numPr>
          <w:ilvl w:val="0"/>
          <w:numId w:val="43"/>
        </w:numPr>
        <w:tabs>
          <w:tab w:pos="1109" w:val="left" w:leader="none"/>
        </w:tabs>
        <w:spacing w:line="249" w:lineRule="auto" w:before="3" w:after="0"/>
        <w:ind w:left="474" w:right="1274" w:firstLine="340"/>
        <w:jc w:val="both"/>
        <w:rPr>
          <w:sz w:val="20"/>
        </w:rPr>
      </w:pPr>
      <w:r>
        <w:rPr>
          <w:sz w:val="20"/>
        </w:rPr>
        <w:t>Las delegaciones del Pleno en materia de gestión financiera podrán asimismo conferirse a través de las bases de ejecución del</w:t>
      </w:r>
      <w:r>
        <w:rPr>
          <w:spacing w:val="-10"/>
          <w:sz w:val="20"/>
        </w:rPr>
        <w:t> </w:t>
      </w:r>
      <w:r>
        <w:rPr>
          <w:sz w:val="20"/>
        </w:rPr>
        <w:t>Presupuesto.</w:t>
      </w:r>
    </w:p>
    <w:p>
      <w:pPr>
        <w:pStyle w:val="BodyText"/>
        <w:spacing w:before="4"/>
        <w:ind w:left="0" w:firstLine="0"/>
        <w:jc w:val="left"/>
      </w:pPr>
    </w:p>
    <w:p>
      <w:pPr>
        <w:spacing w:before="0"/>
        <w:ind w:left="815" w:right="1612" w:firstLine="0"/>
        <w:jc w:val="center"/>
        <w:rPr>
          <w:b/>
          <w:i/>
          <w:sz w:val="20"/>
        </w:rPr>
      </w:pPr>
      <w:bookmarkStart w:name="Sección quinta. De la Comisión de Gobier" w:id="85"/>
      <w:bookmarkEnd w:id="85"/>
      <w:r>
        <w:rPr/>
      </w:r>
      <w:bookmarkStart w:name="_bookmark15" w:id="86"/>
      <w:bookmarkEnd w:id="86"/>
      <w:r>
        <w:rPr/>
      </w:r>
      <w:r>
        <w:rPr>
          <w:b/>
          <w:i/>
          <w:sz w:val="20"/>
        </w:rPr>
        <w:t>Sección quinta. De la Comisión de Gobierno</w:t>
      </w:r>
    </w:p>
    <w:p>
      <w:pPr>
        <w:pStyle w:val="BodyText"/>
        <w:spacing w:before="5"/>
        <w:ind w:left="0" w:firstLine="0"/>
        <w:jc w:val="left"/>
        <w:rPr>
          <w:b/>
          <w:i/>
          <w:sz w:val="30"/>
        </w:rPr>
      </w:pPr>
    </w:p>
    <w:p>
      <w:pPr>
        <w:spacing w:before="0"/>
        <w:ind w:left="474" w:right="0" w:firstLine="0"/>
        <w:jc w:val="both"/>
        <w:rPr>
          <w:b/>
          <w:sz w:val="20"/>
        </w:rPr>
      </w:pPr>
      <w:bookmarkStart w:name="Artículo 52." w:id="87"/>
      <w:bookmarkEnd w:id="87"/>
      <w:r>
        <w:rPr/>
      </w:r>
      <w:r>
        <w:rPr>
          <w:b/>
          <w:sz w:val="20"/>
        </w:rPr>
        <w:t>Artículo 52.</w:t>
      </w:r>
    </w:p>
    <w:p>
      <w:pPr>
        <w:pStyle w:val="ListParagraph"/>
        <w:numPr>
          <w:ilvl w:val="0"/>
          <w:numId w:val="44"/>
        </w:numPr>
        <w:tabs>
          <w:tab w:pos="1054" w:val="left" w:leader="none"/>
        </w:tabs>
        <w:spacing w:line="249" w:lineRule="auto" w:before="118" w:after="0"/>
        <w:ind w:left="474" w:right="1274" w:firstLine="340"/>
        <w:jc w:val="both"/>
        <w:rPr>
          <w:sz w:val="20"/>
        </w:rPr>
      </w:pPr>
      <w:r>
        <w:rPr>
          <w:sz w:val="20"/>
        </w:rPr>
        <w:t>La Comisión de Gobierno está integrada por el Alcalde, que la preside, y Concejales nombrados libremente por él como miembros de la</w:t>
      </w:r>
      <w:r>
        <w:rPr>
          <w:spacing w:val="-9"/>
          <w:sz w:val="20"/>
        </w:rPr>
        <w:t> </w:t>
      </w:r>
      <w:r>
        <w:rPr>
          <w:sz w:val="20"/>
        </w:rPr>
        <w:t>misma.</w:t>
      </w:r>
    </w:p>
    <w:p>
      <w:pPr>
        <w:pStyle w:val="ListParagraph"/>
        <w:numPr>
          <w:ilvl w:val="0"/>
          <w:numId w:val="44"/>
        </w:numPr>
        <w:tabs>
          <w:tab w:pos="1098" w:val="left" w:leader="none"/>
        </w:tabs>
        <w:spacing w:line="249" w:lineRule="auto" w:before="2" w:after="0"/>
        <w:ind w:left="474" w:right="1272" w:firstLine="340"/>
        <w:jc w:val="both"/>
        <w:rPr>
          <w:sz w:val="20"/>
        </w:rPr>
      </w:pPr>
      <w:r>
        <w:rPr>
          <w:sz w:val="20"/>
        </w:rPr>
        <w:t>El número de Concejales a los que el Alcalde puede nombrar miembros de la Comisión de Gobierno, no podrá ser superior al tercio del número legal de miembros de la Corporación. A los efectos del cómputo no se tendrán en cuenta los decimales que resulten de dividir por tres el número total de</w:t>
      </w:r>
      <w:r>
        <w:rPr>
          <w:spacing w:val="-9"/>
          <w:sz w:val="20"/>
        </w:rPr>
        <w:t> </w:t>
      </w:r>
      <w:r>
        <w:rPr>
          <w:sz w:val="20"/>
        </w:rPr>
        <w:t>Concejales.</w:t>
      </w:r>
    </w:p>
    <w:p>
      <w:pPr>
        <w:pStyle w:val="ListParagraph"/>
        <w:numPr>
          <w:ilvl w:val="0"/>
          <w:numId w:val="44"/>
        </w:numPr>
        <w:tabs>
          <w:tab w:pos="1051" w:val="left" w:leader="none"/>
        </w:tabs>
        <w:spacing w:line="249" w:lineRule="auto" w:before="3" w:after="0"/>
        <w:ind w:left="474" w:right="1273" w:firstLine="340"/>
        <w:jc w:val="both"/>
        <w:rPr>
          <w:sz w:val="20"/>
        </w:rPr>
      </w:pPr>
      <w:r>
        <w:rPr>
          <w:sz w:val="20"/>
        </w:rPr>
        <w:t>El Alcalde puede cesar libremente, en todo momento, a cualesquiera miembros de la Comisión de</w:t>
      </w:r>
      <w:r>
        <w:rPr>
          <w:spacing w:val="-3"/>
          <w:sz w:val="20"/>
        </w:rPr>
        <w:t> </w:t>
      </w:r>
      <w:r>
        <w:rPr>
          <w:sz w:val="20"/>
        </w:rPr>
        <w:t>Gobierno.</w:t>
      </w:r>
    </w:p>
    <w:p>
      <w:pPr>
        <w:pStyle w:val="ListParagraph"/>
        <w:numPr>
          <w:ilvl w:val="0"/>
          <w:numId w:val="44"/>
        </w:numPr>
        <w:tabs>
          <w:tab w:pos="1069" w:val="left" w:leader="none"/>
        </w:tabs>
        <w:spacing w:line="249" w:lineRule="auto" w:before="1" w:after="0"/>
        <w:ind w:left="474" w:right="1274" w:firstLine="340"/>
        <w:jc w:val="both"/>
        <w:rPr>
          <w:sz w:val="20"/>
        </w:rPr>
      </w:pPr>
      <w:r>
        <w:rPr>
          <w:sz w:val="20"/>
        </w:rPr>
        <w:t>Los nombramientos y ceses serán adoptados con las formalidades prescritas en el número primero del artículo 46 de este</w:t>
      </w:r>
      <w:r>
        <w:rPr>
          <w:spacing w:val="-11"/>
          <w:sz w:val="20"/>
        </w:rPr>
        <w:t> </w:t>
      </w:r>
      <w:r>
        <w:rPr>
          <w:sz w:val="20"/>
        </w:rPr>
        <w:t>Reglamento.</w:t>
      </w:r>
    </w:p>
    <w:p>
      <w:pPr>
        <w:pStyle w:val="ListParagraph"/>
        <w:numPr>
          <w:ilvl w:val="0"/>
          <w:numId w:val="44"/>
        </w:numPr>
        <w:tabs>
          <w:tab w:pos="1042" w:val="left" w:leader="none"/>
        </w:tabs>
        <w:spacing w:line="249" w:lineRule="auto" w:before="2" w:after="0"/>
        <w:ind w:left="474" w:right="1274" w:firstLine="340"/>
        <w:jc w:val="both"/>
        <w:rPr>
          <w:sz w:val="20"/>
        </w:rPr>
      </w:pPr>
      <w:r>
        <w:rPr>
          <w:sz w:val="20"/>
        </w:rPr>
        <w:t>Podrán ser objeto de una sola resolución del Alcalde, el nombramiento como miembro de la Comisión de Gobierno y la delegación de atribuciones a que se refiere el artículo 43 de este</w:t>
      </w:r>
      <w:r>
        <w:rPr>
          <w:spacing w:val="-2"/>
          <w:sz w:val="20"/>
        </w:rPr>
        <w:t> </w:t>
      </w:r>
      <w:r>
        <w:rPr>
          <w:sz w:val="20"/>
        </w:rPr>
        <w:t>Reglamento.</w:t>
      </w:r>
    </w:p>
    <w:p>
      <w:pPr>
        <w:pStyle w:val="BodyText"/>
        <w:spacing w:before="5"/>
        <w:ind w:left="0" w:firstLine="0"/>
        <w:jc w:val="left"/>
      </w:pPr>
    </w:p>
    <w:p>
      <w:pPr>
        <w:pStyle w:val="Heading1"/>
      </w:pPr>
      <w:bookmarkStart w:name="Artículo 53." w:id="88"/>
      <w:bookmarkEnd w:id="88"/>
      <w:r>
        <w:rPr>
          <w:b w:val="0"/>
        </w:rPr>
      </w:r>
      <w:r>
        <w:rPr/>
        <w:t>Artículo 53.</w:t>
      </w:r>
    </w:p>
    <w:p>
      <w:pPr>
        <w:pStyle w:val="ListParagraph"/>
        <w:numPr>
          <w:ilvl w:val="0"/>
          <w:numId w:val="45"/>
        </w:numPr>
        <w:tabs>
          <w:tab w:pos="1121" w:val="left" w:leader="none"/>
        </w:tabs>
        <w:spacing w:line="249" w:lineRule="auto" w:before="118" w:after="0"/>
        <w:ind w:left="474" w:right="1274" w:firstLine="340"/>
        <w:jc w:val="both"/>
        <w:rPr>
          <w:sz w:val="20"/>
        </w:rPr>
      </w:pPr>
      <w:r>
        <w:rPr>
          <w:sz w:val="20"/>
        </w:rPr>
        <w:t>Es atribución propia e indelegable de la Comisión de Gobierno la asistencia permanente al Alcalde en el ejercicio de sus atribuciones. A tal fin, la Comisión de Gobierno será informada de todas las decisiones del Alcalde. Esta información tendrá carácter previo a la adopción de la decisión siempre que la importancia del asunto así lo</w:t>
      </w:r>
      <w:r>
        <w:rPr>
          <w:spacing w:val="-27"/>
          <w:sz w:val="20"/>
        </w:rPr>
        <w:t> </w:t>
      </w:r>
      <w:r>
        <w:rPr>
          <w:sz w:val="20"/>
        </w:rPr>
        <w:t>requiera.</w:t>
      </w:r>
    </w:p>
    <w:p>
      <w:pPr>
        <w:pStyle w:val="ListParagraph"/>
        <w:numPr>
          <w:ilvl w:val="0"/>
          <w:numId w:val="45"/>
        </w:numPr>
        <w:tabs>
          <w:tab w:pos="1079" w:val="left" w:leader="none"/>
        </w:tabs>
        <w:spacing w:line="249" w:lineRule="auto" w:before="3" w:after="0"/>
        <w:ind w:left="474" w:right="1273" w:firstLine="340"/>
        <w:jc w:val="both"/>
        <w:rPr>
          <w:sz w:val="20"/>
        </w:rPr>
      </w:pPr>
      <w:r>
        <w:rPr>
          <w:sz w:val="20"/>
        </w:rPr>
        <w:t>Asimismo, la Comisión de Gobierno ejercerá las atribuciones que le deleguen, en virtud de lo dispuesto en los artículos 43 y 51, el Alcalde o el Pleno, así como aquellas atribuciones que expresamente le asignen las</w:t>
      </w:r>
      <w:r>
        <w:rPr>
          <w:spacing w:val="-10"/>
          <w:sz w:val="20"/>
        </w:rPr>
        <w:t> </w:t>
      </w:r>
      <w:r>
        <w:rPr>
          <w:sz w:val="20"/>
        </w:rPr>
        <w:t>leyes.</w:t>
      </w:r>
    </w:p>
    <w:p>
      <w:pPr>
        <w:pStyle w:val="ListParagraph"/>
        <w:numPr>
          <w:ilvl w:val="0"/>
          <w:numId w:val="45"/>
        </w:numPr>
        <w:tabs>
          <w:tab w:pos="1051" w:val="left" w:leader="none"/>
        </w:tabs>
        <w:spacing w:line="249" w:lineRule="auto" w:before="3" w:after="0"/>
        <w:ind w:left="474" w:right="1273" w:firstLine="340"/>
        <w:jc w:val="both"/>
        <w:rPr>
          <w:sz w:val="20"/>
        </w:rPr>
      </w:pPr>
      <w:r>
        <w:rPr>
          <w:sz w:val="20"/>
        </w:rPr>
        <w:t>El régimen de las delegaciones del Alcalde y del Pleno, en la Comisión de Gobierno, se regirá por lo dispuesto en los artículos 43, 44 y 51 de este</w:t>
      </w:r>
      <w:r>
        <w:rPr>
          <w:spacing w:val="-24"/>
          <w:sz w:val="20"/>
        </w:rPr>
        <w:t> </w:t>
      </w:r>
      <w:r>
        <w:rPr>
          <w:sz w:val="20"/>
        </w:rPr>
        <w:t>Reglamento.</w:t>
      </w:r>
    </w:p>
    <w:p>
      <w:pPr>
        <w:pStyle w:val="BodyText"/>
        <w:spacing w:before="4"/>
        <w:ind w:left="0" w:firstLine="0"/>
        <w:jc w:val="left"/>
      </w:pPr>
    </w:p>
    <w:p>
      <w:pPr>
        <w:spacing w:before="0"/>
        <w:ind w:left="815" w:right="1614" w:firstLine="0"/>
        <w:jc w:val="center"/>
        <w:rPr>
          <w:b/>
          <w:i/>
          <w:sz w:val="20"/>
        </w:rPr>
      </w:pPr>
      <w:bookmarkStart w:name="Sección séptima. Del Concejo Abierto" w:id="89"/>
      <w:bookmarkEnd w:id="89"/>
      <w:r>
        <w:rPr/>
      </w:r>
      <w:bookmarkStart w:name="_bookmark16" w:id="90"/>
      <w:bookmarkEnd w:id="90"/>
      <w:r>
        <w:rPr/>
      </w:r>
      <w:r>
        <w:rPr>
          <w:b/>
          <w:i/>
          <w:sz w:val="20"/>
        </w:rPr>
        <w:t>Sección séptima. Del Concejo Abierto</w:t>
      </w:r>
    </w:p>
    <w:p>
      <w:pPr>
        <w:pStyle w:val="BodyText"/>
        <w:spacing w:before="5"/>
        <w:ind w:left="0" w:firstLine="0"/>
        <w:jc w:val="left"/>
        <w:rPr>
          <w:b/>
          <w:i/>
          <w:sz w:val="30"/>
        </w:rPr>
      </w:pPr>
    </w:p>
    <w:p>
      <w:pPr>
        <w:spacing w:before="0"/>
        <w:ind w:left="474" w:right="0" w:firstLine="0"/>
        <w:jc w:val="both"/>
        <w:rPr>
          <w:b/>
          <w:sz w:val="20"/>
        </w:rPr>
      </w:pPr>
      <w:bookmarkStart w:name="Artículo 54." w:id="91"/>
      <w:bookmarkEnd w:id="91"/>
      <w:r>
        <w:rPr/>
      </w:r>
      <w:r>
        <w:rPr>
          <w:b/>
          <w:sz w:val="20"/>
        </w:rPr>
        <w:t>Artículo 54.</w:t>
      </w:r>
    </w:p>
    <w:p>
      <w:pPr>
        <w:pStyle w:val="ListParagraph"/>
        <w:numPr>
          <w:ilvl w:val="0"/>
          <w:numId w:val="46"/>
        </w:numPr>
        <w:tabs>
          <w:tab w:pos="1040" w:val="left" w:leader="none"/>
        </w:tabs>
        <w:spacing w:line="249" w:lineRule="auto" w:before="118" w:after="0"/>
        <w:ind w:left="474" w:right="1273" w:firstLine="340"/>
        <w:jc w:val="both"/>
        <w:rPr>
          <w:sz w:val="20"/>
        </w:rPr>
      </w:pPr>
      <w:r>
        <w:rPr>
          <w:sz w:val="20"/>
        </w:rPr>
        <w:t>En los Municipios que funcionen en régimen de Concejo Abierto, las atribuciones de la asamblea y del Alcalde se regirán por los usos, costumbres y tradiciones locales y, en su defecto, por la Ley 7/1985, de 2 de abril, por las leyes de las Comunidades Autónomas sobre Régimen Local y por las normas de las secciones segunda y cuarta de este</w:t>
      </w:r>
      <w:r>
        <w:rPr>
          <w:spacing w:val="-22"/>
          <w:sz w:val="20"/>
        </w:rPr>
        <w:t> </w:t>
      </w:r>
      <w:r>
        <w:rPr>
          <w:sz w:val="20"/>
        </w:rPr>
        <w:t>capítulo.</w:t>
      </w:r>
    </w:p>
    <w:p>
      <w:pPr>
        <w:pStyle w:val="ListParagraph"/>
        <w:numPr>
          <w:ilvl w:val="0"/>
          <w:numId w:val="46"/>
        </w:numPr>
        <w:tabs>
          <w:tab w:pos="1061" w:val="left" w:leader="none"/>
        </w:tabs>
        <w:spacing w:line="249" w:lineRule="auto" w:before="3" w:after="0"/>
        <w:ind w:left="474" w:right="1272" w:firstLine="340"/>
        <w:jc w:val="both"/>
        <w:rPr>
          <w:sz w:val="20"/>
        </w:rPr>
      </w:pPr>
      <w:r>
        <w:rPr>
          <w:sz w:val="20"/>
        </w:rPr>
        <w:t>El Alcalde podrá designar Tenientes de Alcalde, hasta un máximo de tres, entre los electores del Municipio, que se regirán por lo dispuesto en la sección tercera de</w:t>
      </w:r>
      <w:r>
        <w:rPr>
          <w:spacing w:val="12"/>
          <w:sz w:val="20"/>
        </w:rPr>
        <w:t> </w:t>
      </w:r>
      <w:r>
        <w:rPr>
          <w:sz w:val="20"/>
        </w:rPr>
        <w:t>este capítulo.</w:t>
      </w:r>
    </w:p>
    <w:p>
      <w:pPr>
        <w:pStyle w:val="BodyText"/>
        <w:spacing w:before="3"/>
        <w:ind w:left="0" w:firstLine="0"/>
        <w:jc w:val="left"/>
        <w:rPr>
          <w:sz w:val="30"/>
        </w:rPr>
      </w:pPr>
    </w:p>
    <w:p>
      <w:pPr>
        <w:pStyle w:val="BodyText"/>
        <w:spacing w:before="0"/>
        <w:ind w:left="815" w:right="1613" w:firstLine="0"/>
        <w:jc w:val="center"/>
      </w:pPr>
      <w:bookmarkStart w:name="CAPÍTULO II. De la Provincia" w:id="92"/>
      <w:bookmarkEnd w:id="92"/>
      <w:r>
        <w:rPr/>
      </w:r>
      <w:bookmarkStart w:name="_bookmark17" w:id="93"/>
      <w:bookmarkEnd w:id="93"/>
      <w:r>
        <w:rPr/>
      </w:r>
      <w:r>
        <w:rPr/>
        <w:t>CAPÍTULO II</w:t>
      </w:r>
    </w:p>
    <w:p>
      <w:pPr>
        <w:pStyle w:val="Heading1"/>
        <w:spacing w:before="124"/>
        <w:ind w:left="815" w:right="1613"/>
        <w:jc w:val="center"/>
      </w:pPr>
      <w:r>
        <w:rPr/>
        <w:t>De la Provincia</w:t>
      </w:r>
    </w:p>
    <w:p>
      <w:pPr>
        <w:pStyle w:val="BodyText"/>
        <w:spacing w:before="6"/>
        <w:ind w:left="0" w:firstLine="0"/>
        <w:jc w:val="left"/>
        <w:rPr>
          <w:b/>
        </w:rPr>
      </w:pPr>
    </w:p>
    <w:p>
      <w:pPr>
        <w:spacing w:before="1"/>
        <w:ind w:left="815" w:right="1614" w:firstLine="0"/>
        <w:jc w:val="center"/>
        <w:rPr>
          <w:b/>
          <w:i/>
          <w:sz w:val="20"/>
        </w:rPr>
      </w:pPr>
      <w:bookmarkStart w:name="Sección primera. Constitución, vigencia " w:id="94"/>
      <w:bookmarkEnd w:id="94"/>
      <w:r>
        <w:rPr/>
      </w:r>
      <w:bookmarkStart w:name="_bookmark18" w:id="95"/>
      <w:bookmarkEnd w:id="95"/>
      <w:r>
        <w:rPr/>
      </w:r>
      <w:r>
        <w:rPr>
          <w:b/>
          <w:i/>
          <w:sz w:val="20"/>
        </w:rPr>
        <w:t>Sección primera. Constitución, vigencia y finalización del mandato corporativo</w:t>
      </w:r>
    </w:p>
    <w:p>
      <w:pPr>
        <w:pStyle w:val="BodyText"/>
        <w:spacing w:before="5"/>
        <w:ind w:left="0" w:firstLine="0"/>
        <w:jc w:val="left"/>
        <w:rPr>
          <w:b/>
          <w:i/>
          <w:sz w:val="30"/>
        </w:rPr>
      </w:pPr>
    </w:p>
    <w:p>
      <w:pPr>
        <w:spacing w:before="0"/>
        <w:ind w:left="474" w:right="0" w:firstLine="0"/>
        <w:jc w:val="both"/>
        <w:rPr>
          <w:b/>
          <w:sz w:val="20"/>
        </w:rPr>
      </w:pPr>
      <w:bookmarkStart w:name="Artículo 55." w:id="96"/>
      <w:bookmarkEnd w:id="96"/>
      <w:r>
        <w:rPr/>
      </w:r>
      <w:r>
        <w:rPr>
          <w:b/>
          <w:sz w:val="20"/>
        </w:rPr>
        <w:t>Artículo 55.</w:t>
      </w:r>
    </w:p>
    <w:p>
      <w:pPr>
        <w:pStyle w:val="ListParagraph"/>
        <w:numPr>
          <w:ilvl w:val="0"/>
          <w:numId w:val="47"/>
        </w:numPr>
        <w:tabs>
          <w:tab w:pos="1040" w:val="left" w:leader="none"/>
        </w:tabs>
        <w:spacing w:line="249" w:lineRule="auto" w:before="117" w:after="0"/>
        <w:ind w:left="474" w:right="1276" w:firstLine="340"/>
        <w:jc w:val="both"/>
        <w:rPr>
          <w:sz w:val="20"/>
        </w:rPr>
      </w:pPr>
      <w:r>
        <w:rPr>
          <w:sz w:val="20"/>
        </w:rPr>
        <w:t>La Diputación es el órgano de gobierno y administración de la Provincia, como entidad local, con carácter de Corporación de Derecho</w:t>
      </w:r>
      <w:r>
        <w:rPr>
          <w:spacing w:val="-8"/>
          <w:sz w:val="20"/>
        </w:rPr>
        <w:t> </w:t>
      </w:r>
      <w:r>
        <w:rPr>
          <w:sz w:val="20"/>
        </w:rPr>
        <w:t>Público.</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47"/>
        </w:numPr>
        <w:tabs>
          <w:tab w:pos="1037" w:val="left" w:leader="none"/>
        </w:tabs>
        <w:spacing w:line="240" w:lineRule="auto" w:before="127" w:after="0"/>
        <w:ind w:left="1036" w:right="0" w:hanging="223"/>
        <w:jc w:val="left"/>
        <w:rPr>
          <w:sz w:val="20"/>
        </w:rPr>
      </w:pPr>
      <w:r>
        <w:rPr>
          <w:sz w:val="20"/>
        </w:rPr>
        <w:t>Son órganos necesarios de la</w:t>
      </w:r>
      <w:r>
        <w:rPr>
          <w:spacing w:val="-6"/>
          <w:sz w:val="20"/>
        </w:rPr>
        <w:t> </w:t>
      </w:r>
      <w:r>
        <w:rPr>
          <w:sz w:val="20"/>
        </w:rPr>
        <w:t>Diputación:</w:t>
      </w:r>
    </w:p>
    <w:p>
      <w:pPr>
        <w:pStyle w:val="ListParagraph"/>
        <w:numPr>
          <w:ilvl w:val="0"/>
          <w:numId w:val="48"/>
        </w:numPr>
        <w:tabs>
          <w:tab w:pos="1048" w:val="left" w:leader="none"/>
        </w:tabs>
        <w:spacing w:line="240" w:lineRule="auto" w:before="130" w:after="0"/>
        <w:ind w:left="1047" w:right="0" w:hanging="234"/>
        <w:jc w:val="left"/>
        <w:rPr>
          <w:sz w:val="20"/>
        </w:rPr>
      </w:pPr>
      <w:r>
        <w:rPr>
          <w:sz w:val="20"/>
        </w:rPr>
        <w:t>El Presidente.</w:t>
      </w:r>
    </w:p>
    <w:p>
      <w:pPr>
        <w:pStyle w:val="ListParagraph"/>
        <w:numPr>
          <w:ilvl w:val="0"/>
          <w:numId w:val="48"/>
        </w:numPr>
        <w:tabs>
          <w:tab w:pos="1048" w:val="left" w:leader="none"/>
        </w:tabs>
        <w:spacing w:line="240" w:lineRule="auto" w:before="10" w:after="0"/>
        <w:ind w:left="1047" w:right="0" w:hanging="234"/>
        <w:jc w:val="left"/>
        <w:rPr>
          <w:sz w:val="20"/>
        </w:rPr>
      </w:pPr>
      <w:r>
        <w:rPr>
          <w:sz w:val="20"/>
        </w:rPr>
        <w:t>Los</w:t>
      </w:r>
      <w:r>
        <w:rPr>
          <w:spacing w:val="-2"/>
          <w:sz w:val="20"/>
        </w:rPr>
        <w:t> </w:t>
      </w:r>
      <w:r>
        <w:rPr>
          <w:sz w:val="20"/>
        </w:rPr>
        <w:t>Vicepresidentes.</w:t>
      </w:r>
    </w:p>
    <w:p>
      <w:pPr>
        <w:pStyle w:val="ListParagraph"/>
        <w:numPr>
          <w:ilvl w:val="0"/>
          <w:numId w:val="48"/>
        </w:numPr>
        <w:tabs>
          <w:tab w:pos="1037" w:val="left" w:leader="none"/>
        </w:tabs>
        <w:spacing w:line="240" w:lineRule="auto" w:before="10" w:after="0"/>
        <w:ind w:left="1036" w:right="0" w:hanging="223"/>
        <w:jc w:val="left"/>
        <w:rPr>
          <w:sz w:val="20"/>
        </w:rPr>
      </w:pPr>
      <w:r>
        <w:rPr>
          <w:sz w:val="20"/>
        </w:rPr>
        <w:t>El Pleno.</w:t>
      </w:r>
    </w:p>
    <w:p>
      <w:pPr>
        <w:pStyle w:val="ListParagraph"/>
        <w:numPr>
          <w:ilvl w:val="0"/>
          <w:numId w:val="48"/>
        </w:numPr>
        <w:tabs>
          <w:tab w:pos="1048" w:val="left" w:leader="none"/>
        </w:tabs>
        <w:spacing w:line="240" w:lineRule="auto" w:before="10" w:after="0"/>
        <w:ind w:left="1047" w:right="0" w:hanging="234"/>
        <w:jc w:val="left"/>
        <w:rPr>
          <w:sz w:val="20"/>
        </w:rPr>
      </w:pPr>
      <w:r>
        <w:rPr>
          <w:sz w:val="20"/>
        </w:rPr>
        <w:t>La Comisión de</w:t>
      </w:r>
      <w:r>
        <w:rPr>
          <w:spacing w:val="-4"/>
          <w:sz w:val="20"/>
        </w:rPr>
        <w:t> </w:t>
      </w:r>
      <w:r>
        <w:rPr>
          <w:sz w:val="20"/>
        </w:rPr>
        <w:t>Gobierno.</w:t>
      </w:r>
    </w:p>
    <w:p>
      <w:pPr>
        <w:pStyle w:val="BodyText"/>
        <w:spacing w:before="1"/>
        <w:ind w:left="0" w:firstLine="0"/>
        <w:jc w:val="left"/>
        <w:rPr>
          <w:sz w:val="21"/>
        </w:rPr>
      </w:pPr>
    </w:p>
    <w:p>
      <w:pPr>
        <w:pStyle w:val="Heading1"/>
      </w:pPr>
      <w:bookmarkStart w:name="Artículo 56." w:id="97"/>
      <w:bookmarkEnd w:id="97"/>
      <w:r>
        <w:rPr>
          <w:b w:val="0"/>
        </w:rPr>
      </w:r>
      <w:r>
        <w:rPr/>
        <w:t>Artículo 56.</w:t>
      </w:r>
    </w:p>
    <w:p>
      <w:pPr>
        <w:pStyle w:val="ListParagraph"/>
        <w:numPr>
          <w:ilvl w:val="0"/>
          <w:numId w:val="49"/>
        </w:numPr>
        <w:tabs>
          <w:tab w:pos="1045" w:val="left" w:leader="none"/>
        </w:tabs>
        <w:spacing w:line="249" w:lineRule="auto" w:before="117" w:after="0"/>
        <w:ind w:left="474" w:right="1273" w:firstLine="340"/>
        <w:jc w:val="both"/>
        <w:rPr>
          <w:sz w:val="20"/>
        </w:rPr>
      </w:pPr>
      <w:r>
        <w:rPr>
          <w:sz w:val="20"/>
        </w:rPr>
        <w:t>El tercer día anterior al señalado por la legislación electoral para la sesión constitutiva de la Diputación, los miembros de la misma que deban cesar, tanto del Pleno como de la Comisión de Gobierno, se reunirán en sesión convocada al solo efecto de aprobar el acta de la última sesión</w:t>
      </w:r>
      <w:r>
        <w:rPr>
          <w:spacing w:val="-3"/>
          <w:sz w:val="20"/>
        </w:rPr>
        <w:t> </w:t>
      </w:r>
      <w:r>
        <w:rPr>
          <w:sz w:val="20"/>
        </w:rPr>
        <w:t>celebrada.</w:t>
      </w:r>
    </w:p>
    <w:p>
      <w:pPr>
        <w:pStyle w:val="ListParagraph"/>
        <w:numPr>
          <w:ilvl w:val="0"/>
          <w:numId w:val="49"/>
        </w:numPr>
        <w:tabs>
          <w:tab w:pos="1062" w:val="left" w:leader="none"/>
        </w:tabs>
        <w:spacing w:line="249" w:lineRule="auto" w:before="4" w:after="0"/>
        <w:ind w:left="474" w:right="1271" w:firstLine="340"/>
        <w:jc w:val="both"/>
        <w:rPr>
          <w:sz w:val="20"/>
        </w:rPr>
      </w:pPr>
      <w:r>
        <w:rPr>
          <w:sz w:val="20"/>
        </w:rPr>
        <w:t>Los Secretarios e Interventores tomarán las medidas precisas para que el día de la constitución de la nueva Corporación se efectúe un arqueo y estén preparados y actualizados todos los justificantes de las existencias en metálico o valores propios de la Corporación, depositados en la Caja Provincial o en entidades bancarias, así como la documentación relativa al inventario del patrimonio de la Corporación y de sus Organismos Autónomos.</w:t>
      </w:r>
    </w:p>
    <w:p>
      <w:pPr>
        <w:pStyle w:val="BodyText"/>
        <w:spacing w:before="7"/>
        <w:ind w:left="0" w:firstLine="0"/>
        <w:jc w:val="left"/>
      </w:pPr>
    </w:p>
    <w:p>
      <w:pPr>
        <w:pStyle w:val="Heading1"/>
      </w:pPr>
      <w:bookmarkStart w:name="Artículo 57." w:id="98"/>
      <w:bookmarkEnd w:id="98"/>
      <w:r>
        <w:rPr>
          <w:b w:val="0"/>
        </w:rPr>
      </w:r>
      <w:r>
        <w:rPr/>
        <w:t>Artículo</w:t>
      </w:r>
      <w:r>
        <w:rPr>
          <w:spacing w:val="-11"/>
        </w:rPr>
        <w:t> </w:t>
      </w:r>
      <w:r>
        <w:rPr/>
        <w:t>57.</w:t>
      </w:r>
    </w:p>
    <w:p>
      <w:pPr>
        <w:pStyle w:val="ListParagraph"/>
        <w:numPr>
          <w:ilvl w:val="0"/>
          <w:numId w:val="50"/>
        </w:numPr>
        <w:tabs>
          <w:tab w:pos="1059" w:val="left" w:leader="none"/>
        </w:tabs>
        <w:spacing w:line="249" w:lineRule="auto" w:before="118" w:after="0"/>
        <w:ind w:left="474" w:right="1273" w:firstLine="340"/>
        <w:jc w:val="both"/>
        <w:rPr>
          <w:sz w:val="20"/>
        </w:rPr>
      </w:pPr>
      <w:r>
        <w:rPr>
          <w:sz w:val="20"/>
        </w:rPr>
        <w:t>La sesión constitutiva de las Diputaciones Provinciales se celebrará en el quinto día posterior a la proclamación de los Diputados electos, a las doce horas, en la sede de dichas Corporaciones, previa entrega de las credenciales respectivas al Secretario de la Corporación.</w:t>
      </w:r>
    </w:p>
    <w:p>
      <w:pPr>
        <w:pStyle w:val="ListParagraph"/>
        <w:numPr>
          <w:ilvl w:val="0"/>
          <w:numId w:val="50"/>
        </w:numPr>
        <w:tabs>
          <w:tab w:pos="1123" w:val="left" w:leader="none"/>
        </w:tabs>
        <w:spacing w:line="249" w:lineRule="auto" w:before="3" w:after="0"/>
        <w:ind w:left="474" w:right="1273" w:firstLine="340"/>
        <w:jc w:val="both"/>
        <w:rPr>
          <w:sz w:val="20"/>
        </w:rPr>
      </w:pPr>
      <w:r>
        <w:rPr>
          <w:sz w:val="20"/>
        </w:rPr>
        <w:t>Si en la hora y fecha señaladas para celebrar la sesión constitutiva de las Diputaciones Provinciales concurriese a la misma un número inferior a la mayoría absoluta de Diputados electos, estos se entenderán convocados automáticamente para celebrar la sesión constitutiva, dos días después, la que habrá de celebrarse en el mismo local y a la misma hora. En dicha sesión la Corporación se constituirá, cualquiera que fuere el número de Diputados que</w:t>
      </w:r>
      <w:r>
        <w:rPr>
          <w:spacing w:val="-4"/>
          <w:sz w:val="20"/>
        </w:rPr>
        <w:t> </w:t>
      </w:r>
      <w:r>
        <w:rPr>
          <w:sz w:val="20"/>
        </w:rPr>
        <w:t>concurrieren.</w:t>
      </w:r>
    </w:p>
    <w:p>
      <w:pPr>
        <w:pStyle w:val="ListParagraph"/>
        <w:numPr>
          <w:ilvl w:val="0"/>
          <w:numId w:val="50"/>
        </w:numPr>
        <w:tabs>
          <w:tab w:pos="1046" w:val="left" w:leader="none"/>
        </w:tabs>
        <w:spacing w:line="249" w:lineRule="auto" w:before="5" w:after="0"/>
        <w:ind w:left="474" w:right="1273" w:firstLine="340"/>
        <w:jc w:val="both"/>
        <w:rPr>
          <w:sz w:val="20"/>
        </w:rPr>
      </w:pPr>
      <w:r>
        <w:rPr>
          <w:sz w:val="20"/>
        </w:rPr>
        <w:t>La sesión constitutiva, a la hora señalada a este objeto, se presidirá por una Mesa de Edad, integrada por los Diputados de mayor y menor edad presentes en el acto, y actuando de Secretario el que lo sea de la</w:t>
      </w:r>
      <w:r>
        <w:rPr>
          <w:spacing w:val="-8"/>
          <w:sz w:val="20"/>
        </w:rPr>
        <w:t> </w:t>
      </w:r>
      <w:r>
        <w:rPr>
          <w:sz w:val="20"/>
        </w:rPr>
        <w:t>Corporación.</w:t>
      </w:r>
    </w:p>
    <w:p>
      <w:pPr>
        <w:pStyle w:val="BodyText"/>
        <w:spacing w:line="249" w:lineRule="auto"/>
        <w:ind w:right="1274"/>
      </w:pPr>
      <w:r>
        <w:rPr/>
        <w:t>La Mesa comprobará las credenciales presentadas o acreditaciones de personalidad de los electos, con base a las certificaciones que hubiere remitido la Junta Electoral de Zona, y declarará constituida la Corporación. Acto seguido se procederá a elegir al Presidente de entre sus miembros, con arreglo a lo dispuesto en la legislación electoral.</w:t>
      </w:r>
    </w:p>
    <w:p>
      <w:pPr>
        <w:pStyle w:val="BodyText"/>
        <w:spacing w:before="6"/>
        <w:ind w:left="0" w:firstLine="0"/>
        <w:jc w:val="left"/>
      </w:pPr>
    </w:p>
    <w:p>
      <w:pPr>
        <w:pStyle w:val="Heading1"/>
      </w:pPr>
      <w:bookmarkStart w:name="Artículo 58." w:id="99"/>
      <w:bookmarkEnd w:id="99"/>
      <w:r>
        <w:rPr>
          <w:b w:val="0"/>
        </w:rPr>
      </w:r>
      <w:r>
        <w:rPr/>
        <w:t>Artículo 58.</w:t>
      </w:r>
    </w:p>
    <w:p>
      <w:pPr>
        <w:pStyle w:val="BodyText"/>
        <w:spacing w:line="249" w:lineRule="auto" w:before="118"/>
        <w:ind w:right="1273"/>
      </w:pPr>
      <w:r>
        <w:rPr/>
        <w:t>Dentro de los treinta días siguientes al de la sesión constitutiva, el Presidente convocará la sesión o sesiones extraordinarias del Pleno de la Corporación que sean precisas, a fin de resolver sobre los siguientes puntos:</w:t>
      </w:r>
    </w:p>
    <w:p>
      <w:pPr>
        <w:pStyle w:val="ListParagraph"/>
        <w:numPr>
          <w:ilvl w:val="0"/>
          <w:numId w:val="51"/>
        </w:numPr>
        <w:tabs>
          <w:tab w:pos="1048" w:val="left" w:leader="none"/>
        </w:tabs>
        <w:spacing w:line="240" w:lineRule="auto" w:before="122" w:after="0"/>
        <w:ind w:left="1047" w:right="0" w:hanging="234"/>
        <w:jc w:val="both"/>
        <w:rPr>
          <w:sz w:val="20"/>
        </w:rPr>
      </w:pPr>
      <w:r>
        <w:rPr>
          <w:sz w:val="20"/>
        </w:rPr>
        <w:t>Régimen de las sesiones del Pleno y de la Comisión de</w:t>
      </w:r>
      <w:r>
        <w:rPr>
          <w:spacing w:val="-12"/>
          <w:sz w:val="20"/>
        </w:rPr>
        <w:t> </w:t>
      </w:r>
      <w:r>
        <w:rPr>
          <w:sz w:val="20"/>
        </w:rPr>
        <w:t>Gobierno.</w:t>
      </w:r>
    </w:p>
    <w:p>
      <w:pPr>
        <w:pStyle w:val="ListParagraph"/>
        <w:numPr>
          <w:ilvl w:val="0"/>
          <w:numId w:val="51"/>
        </w:numPr>
        <w:tabs>
          <w:tab w:pos="1048" w:val="left" w:leader="none"/>
        </w:tabs>
        <w:spacing w:line="240" w:lineRule="auto" w:before="10" w:after="0"/>
        <w:ind w:left="1047" w:right="0" w:hanging="234"/>
        <w:jc w:val="both"/>
        <w:rPr>
          <w:sz w:val="20"/>
        </w:rPr>
      </w:pPr>
      <w:r>
        <w:rPr>
          <w:sz w:val="20"/>
        </w:rPr>
        <w:t>Creación y composición de las Comisiones Informativas</w:t>
      </w:r>
      <w:r>
        <w:rPr>
          <w:spacing w:val="-8"/>
          <w:sz w:val="20"/>
        </w:rPr>
        <w:t> </w:t>
      </w:r>
      <w:r>
        <w:rPr>
          <w:sz w:val="20"/>
        </w:rPr>
        <w:t>permanentes.</w:t>
      </w:r>
    </w:p>
    <w:p>
      <w:pPr>
        <w:pStyle w:val="ListParagraph"/>
        <w:numPr>
          <w:ilvl w:val="0"/>
          <w:numId w:val="51"/>
        </w:numPr>
        <w:tabs>
          <w:tab w:pos="1086" w:val="left" w:leader="none"/>
        </w:tabs>
        <w:spacing w:line="249" w:lineRule="auto" w:before="10" w:after="0"/>
        <w:ind w:left="474" w:right="1274" w:firstLine="340"/>
        <w:jc w:val="both"/>
        <w:rPr>
          <w:sz w:val="20"/>
        </w:rPr>
      </w:pPr>
      <w:r>
        <w:rPr>
          <w:sz w:val="20"/>
        </w:rPr>
        <w:t>Nombramientos de representantes de la Corporación en órganos colegiados, que sean de la competencia del</w:t>
      </w:r>
      <w:r>
        <w:rPr>
          <w:spacing w:val="-4"/>
          <w:sz w:val="20"/>
        </w:rPr>
        <w:t> </w:t>
      </w:r>
      <w:r>
        <w:rPr>
          <w:sz w:val="20"/>
        </w:rPr>
        <w:t>Pleno.</w:t>
      </w:r>
    </w:p>
    <w:p>
      <w:pPr>
        <w:pStyle w:val="ListParagraph"/>
        <w:numPr>
          <w:ilvl w:val="0"/>
          <w:numId w:val="51"/>
        </w:numPr>
        <w:tabs>
          <w:tab w:pos="1067" w:val="left" w:leader="none"/>
        </w:tabs>
        <w:spacing w:line="249" w:lineRule="auto" w:before="2" w:after="0"/>
        <w:ind w:left="474" w:right="1272" w:firstLine="340"/>
        <w:jc w:val="both"/>
        <w:rPr>
          <w:sz w:val="20"/>
        </w:rPr>
      </w:pPr>
      <w:r>
        <w:rPr>
          <w:sz w:val="20"/>
        </w:rPr>
        <w:t>Conocimiento de las resoluciones de la Presidencia en materia de nombramiento de Vicepresidentes y miembros de la Comisión de Gobierno, y Presidentes de las Comisiones informativas, así como de las delegaciones que el Presidente estime oportuno</w:t>
      </w:r>
      <w:r>
        <w:rPr>
          <w:spacing w:val="-30"/>
          <w:sz w:val="20"/>
        </w:rPr>
        <w:t> </w:t>
      </w:r>
      <w:r>
        <w:rPr>
          <w:sz w:val="20"/>
        </w:rPr>
        <w:t>conferir.</w:t>
      </w:r>
    </w:p>
    <w:p>
      <w:pPr>
        <w:pStyle w:val="BodyText"/>
        <w:spacing w:before="5"/>
        <w:ind w:left="0" w:firstLine="0"/>
        <w:jc w:val="left"/>
      </w:pPr>
    </w:p>
    <w:p>
      <w:pPr>
        <w:pStyle w:val="Heading1"/>
        <w:jc w:val="left"/>
      </w:pPr>
      <w:bookmarkStart w:name="Artículo 59." w:id="100"/>
      <w:bookmarkEnd w:id="100"/>
      <w:r>
        <w:rPr>
          <w:b w:val="0"/>
        </w:rPr>
      </w:r>
      <w:r>
        <w:rPr/>
        <w:t>Artículo 59.</w:t>
      </w:r>
    </w:p>
    <w:p>
      <w:pPr>
        <w:pStyle w:val="ListParagraph"/>
        <w:numPr>
          <w:ilvl w:val="0"/>
          <w:numId w:val="52"/>
        </w:numPr>
        <w:tabs>
          <w:tab w:pos="1047" w:val="left" w:leader="none"/>
        </w:tabs>
        <w:spacing w:line="249" w:lineRule="auto" w:before="118" w:after="0"/>
        <w:ind w:left="474" w:right="1273" w:firstLine="340"/>
        <w:jc w:val="left"/>
        <w:rPr>
          <w:sz w:val="20"/>
        </w:rPr>
      </w:pPr>
      <w:r>
        <w:rPr>
          <w:sz w:val="20"/>
        </w:rPr>
        <w:t>El mandato de los miembros de la Diputación es de cuatro años, contados a partir de la fecha de la</w:t>
      </w:r>
      <w:r>
        <w:rPr>
          <w:spacing w:val="-4"/>
          <w:sz w:val="20"/>
        </w:rPr>
        <w:t> </w:t>
      </w:r>
      <w:r>
        <w:rPr>
          <w:sz w:val="20"/>
        </w:rPr>
        <w:t>elección.</w:t>
      </w:r>
    </w:p>
    <w:p>
      <w:pPr>
        <w:pStyle w:val="ListParagraph"/>
        <w:numPr>
          <w:ilvl w:val="0"/>
          <w:numId w:val="52"/>
        </w:numPr>
        <w:tabs>
          <w:tab w:pos="1117" w:val="left" w:leader="none"/>
        </w:tabs>
        <w:spacing w:line="249" w:lineRule="auto" w:before="1" w:after="0"/>
        <w:ind w:left="474" w:right="1272" w:firstLine="340"/>
        <w:jc w:val="left"/>
        <w:rPr>
          <w:sz w:val="20"/>
        </w:rPr>
      </w:pPr>
      <w:r>
        <w:rPr>
          <w:sz w:val="20"/>
        </w:rPr>
        <w:t>Una vez finalizado su mandato, los miembros de las Corporaciones cesantes continuarán sus funciones solamente para la administración ordinaria hasta la toma</w:t>
      </w:r>
      <w:r>
        <w:rPr>
          <w:spacing w:val="2"/>
          <w:sz w:val="20"/>
        </w:rPr>
        <w:t> </w:t>
      </w:r>
      <w:r>
        <w:rPr>
          <w:sz w:val="20"/>
        </w:rPr>
        <w:t>de</w:t>
      </w:r>
    </w:p>
    <w:p>
      <w:pPr>
        <w:spacing w:after="0" w:line="249" w:lineRule="auto"/>
        <w:jc w:val="left"/>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3" w:firstLine="0"/>
      </w:pPr>
      <w:r>
        <w:rPr/>
        <w:t>posesión de sus sucesores, y en ningún caso podrán adoptar acuerdos para los que legalmente se requiera una mayoría cualificada.</w:t>
      </w:r>
    </w:p>
    <w:p>
      <w:pPr>
        <w:pStyle w:val="BodyText"/>
        <w:spacing w:before="4"/>
        <w:ind w:left="0" w:firstLine="0"/>
        <w:jc w:val="left"/>
      </w:pPr>
    </w:p>
    <w:p>
      <w:pPr>
        <w:spacing w:before="0"/>
        <w:ind w:left="1734" w:right="0" w:firstLine="0"/>
        <w:jc w:val="left"/>
        <w:rPr>
          <w:b/>
          <w:i/>
          <w:sz w:val="20"/>
        </w:rPr>
      </w:pPr>
      <w:bookmarkStart w:name="Sección segunda. Del Presidente de la Di" w:id="101"/>
      <w:bookmarkEnd w:id="101"/>
      <w:r>
        <w:rPr/>
      </w:r>
      <w:bookmarkStart w:name="_bookmark19" w:id="102"/>
      <w:bookmarkEnd w:id="102"/>
      <w:r>
        <w:rPr/>
      </w:r>
      <w:r>
        <w:rPr>
          <w:b/>
          <w:i/>
          <w:sz w:val="20"/>
        </w:rPr>
        <w:t>Sección segunda. Del Presidente de la Diputación Provincial</w:t>
      </w:r>
    </w:p>
    <w:p>
      <w:pPr>
        <w:pStyle w:val="BodyText"/>
        <w:spacing w:before="5"/>
        <w:ind w:left="0" w:firstLine="0"/>
        <w:jc w:val="left"/>
        <w:rPr>
          <w:b/>
          <w:i/>
          <w:sz w:val="30"/>
        </w:rPr>
      </w:pPr>
    </w:p>
    <w:p>
      <w:pPr>
        <w:spacing w:before="0"/>
        <w:ind w:left="474" w:right="0" w:firstLine="0"/>
        <w:jc w:val="both"/>
        <w:rPr>
          <w:b/>
          <w:sz w:val="20"/>
        </w:rPr>
      </w:pPr>
      <w:bookmarkStart w:name="Artículo 60." w:id="103"/>
      <w:bookmarkEnd w:id="103"/>
      <w:r>
        <w:rPr/>
      </w:r>
      <w:r>
        <w:rPr>
          <w:b/>
          <w:sz w:val="20"/>
        </w:rPr>
        <w:t>Artículo 60.</w:t>
      </w:r>
    </w:p>
    <w:p>
      <w:pPr>
        <w:pStyle w:val="ListParagraph"/>
        <w:numPr>
          <w:ilvl w:val="0"/>
          <w:numId w:val="53"/>
        </w:numPr>
        <w:tabs>
          <w:tab w:pos="1043" w:val="left" w:leader="none"/>
        </w:tabs>
        <w:spacing w:line="249" w:lineRule="auto" w:before="118" w:after="0"/>
        <w:ind w:left="474" w:right="1274" w:firstLine="340"/>
        <w:jc w:val="both"/>
        <w:rPr>
          <w:sz w:val="20"/>
        </w:rPr>
      </w:pPr>
      <w:r>
        <w:rPr>
          <w:sz w:val="20"/>
        </w:rPr>
        <w:t>La elección y destitución del Presidente de la Diputación se rige por lo dispuesto en la legislación electoral, sin perjuicio de la aplicación de las normas relativas al régimen de sesiones plenarias de la</w:t>
      </w:r>
      <w:r>
        <w:rPr>
          <w:spacing w:val="-4"/>
          <w:sz w:val="20"/>
        </w:rPr>
        <w:t> </w:t>
      </w:r>
      <w:r>
        <w:rPr>
          <w:sz w:val="20"/>
        </w:rPr>
        <w:t>Diputación.</w:t>
      </w:r>
    </w:p>
    <w:p>
      <w:pPr>
        <w:pStyle w:val="ListParagraph"/>
        <w:numPr>
          <w:ilvl w:val="0"/>
          <w:numId w:val="53"/>
        </w:numPr>
        <w:tabs>
          <w:tab w:pos="1143" w:val="left" w:leader="none"/>
        </w:tabs>
        <w:spacing w:line="249" w:lineRule="auto" w:before="2" w:after="0"/>
        <w:ind w:left="474" w:right="1273" w:firstLine="340"/>
        <w:jc w:val="both"/>
        <w:rPr>
          <w:sz w:val="20"/>
        </w:rPr>
      </w:pPr>
      <w:r>
        <w:rPr>
          <w:sz w:val="20"/>
        </w:rPr>
        <w:t>Quien resulte proclamado Presidente tomará posesión ante el Pleno de la Corporación, de acuerdo con la forma general establecida para la toma de posesión de los cargos</w:t>
      </w:r>
      <w:r>
        <w:rPr>
          <w:spacing w:val="-1"/>
          <w:sz w:val="20"/>
        </w:rPr>
        <w:t> </w:t>
      </w:r>
      <w:r>
        <w:rPr>
          <w:sz w:val="20"/>
        </w:rPr>
        <w:t>públicos.</w:t>
      </w:r>
    </w:p>
    <w:p>
      <w:pPr>
        <w:pStyle w:val="ListParagraph"/>
        <w:numPr>
          <w:ilvl w:val="0"/>
          <w:numId w:val="53"/>
        </w:numPr>
        <w:tabs>
          <w:tab w:pos="1078" w:val="left" w:leader="none"/>
        </w:tabs>
        <w:spacing w:line="249" w:lineRule="auto" w:before="3" w:after="0"/>
        <w:ind w:left="474" w:right="1273" w:firstLine="340"/>
        <w:jc w:val="both"/>
        <w:rPr>
          <w:sz w:val="20"/>
        </w:rPr>
      </w:pPr>
      <w:r>
        <w:rPr>
          <w:sz w:val="20"/>
        </w:rPr>
        <w:t>Si no se hallare presente en la sesión de constitución, será requerido para tomar posesión en el plazo de cuarenta y ocho horas, igualmente ante el Pleno corporativo, con la advertencia de que, caso de no hacerlo sin causa justificada, se estará a lo dispuesto en la legislación electoral para los casos de vacante en la</w:t>
      </w:r>
      <w:r>
        <w:rPr>
          <w:spacing w:val="-12"/>
          <w:sz w:val="20"/>
        </w:rPr>
        <w:t> </w:t>
      </w:r>
      <w:r>
        <w:rPr>
          <w:sz w:val="20"/>
        </w:rPr>
        <w:t>Presidencia.</w:t>
      </w:r>
    </w:p>
    <w:p>
      <w:pPr>
        <w:pStyle w:val="ListParagraph"/>
        <w:numPr>
          <w:ilvl w:val="0"/>
          <w:numId w:val="53"/>
        </w:numPr>
        <w:tabs>
          <w:tab w:pos="1041" w:val="left" w:leader="none"/>
        </w:tabs>
        <w:spacing w:line="249" w:lineRule="auto" w:before="3" w:after="0"/>
        <w:ind w:left="474" w:right="1273" w:firstLine="340"/>
        <w:jc w:val="both"/>
        <w:rPr>
          <w:sz w:val="20"/>
        </w:rPr>
      </w:pPr>
      <w:r>
        <w:rPr>
          <w:sz w:val="20"/>
        </w:rPr>
        <w:t>El Presidente podrá renunciar a su cargo sin perder por ello su condición de Diputado. La renuncia deberá hacerse efectiva por escrito ante el Pleno de la Diputación, que deberá adoptar acuerdo de conocimiento dentro de los diez días</w:t>
      </w:r>
      <w:r>
        <w:rPr>
          <w:spacing w:val="-13"/>
          <w:sz w:val="20"/>
        </w:rPr>
        <w:t> </w:t>
      </w:r>
      <w:r>
        <w:rPr>
          <w:sz w:val="20"/>
        </w:rPr>
        <w:t>siguientes.</w:t>
      </w:r>
    </w:p>
    <w:p>
      <w:pPr>
        <w:pStyle w:val="BodyText"/>
        <w:ind w:left="814" w:firstLine="0"/>
      </w:pPr>
      <w:r>
        <w:rPr/>
        <w:t>En tal caso, la vacante se cubrirá en la forma establecida en la legislación electoral.</w:t>
      </w:r>
    </w:p>
    <w:p>
      <w:pPr>
        <w:pStyle w:val="ListParagraph"/>
        <w:numPr>
          <w:ilvl w:val="0"/>
          <w:numId w:val="53"/>
        </w:numPr>
        <w:tabs>
          <w:tab w:pos="1063" w:val="left" w:leader="none"/>
        </w:tabs>
        <w:spacing w:line="249" w:lineRule="auto" w:before="10" w:after="0"/>
        <w:ind w:left="474" w:right="1271" w:firstLine="340"/>
        <w:jc w:val="both"/>
        <w:rPr>
          <w:sz w:val="20"/>
        </w:rPr>
      </w:pPr>
      <w:r>
        <w:rPr>
          <w:sz w:val="20"/>
        </w:rPr>
        <w:t>Vacante la Presidencia por renuncia de su titular, fallecimiento o sentencia firme, la sesión extraordinaria para la elección de nuevo Presidente se celebrará, con los requisitos establecidos en la legislación electoral, dentro de los diez días siguientes a la aceptación de la renuncia por el Pleno, al momento del fallecimiento o a la notificación de la sentencia, según los</w:t>
      </w:r>
      <w:r>
        <w:rPr>
          <w:spacing w:val="-2"/>
          <w:sz w:val="20"/>
        </w:rPr>
        <w:t> </w:t>
      </w:r>
      <w:r>
        <w:rPr>
          <w:sz w:val="20"/>
        </w:rPr>
        <w:t>casos.</w:t>
      </w:r>
    </w:p>
    <w:p>
      <w:pPr>
        <w:pStyle w:val="ListParagraph"/>
        <w:numPr>
          <w:ilvl w:val="0"/>
          <w:numId w:val="53"/>
        </w:numPr>
        <w:tabs>
          <w:tab w:pos="1067" w:val="left" w:leader="none"/>
        </w:tabs>
        <w:spacing w:line="249" w:lineRule="auto" w:before="4" w:after="0"/>
        <w:ind w:left="474" w:right="1274" w:firstLine="340"/>
        <w:jc w:val="both"/>
        <w:rPr>
          <w:sz w:val="20"/>
        </w:rPr>
      </w:pPr>
      <w:r>
        <w:rPr>
          <w:sz w:val="20"/>
        </w:rPr>
        <w:t>En el supuesto de que prospere una moción de censura contra el Presidente, éste cesará en su cargo en el momento de la adopción del</w:t>
      </w:r>
      <w:r>
        <w:rPr>
          <w:spacing w:val="-11"/>
          <w:sz w:val="20"/>
        </w:rPr>
        <w:t> </w:t>
      </w:r>
      <w:r>
        <w:rPr>
          <w:sz w:val="20"/>
        </w:rPr>
        <w:t>acuerdo.</w:t>
      </w:r>
    </w:p>
    <w:p>
      <w:pPr>
        <w:pStyle w:val="BodyText"/>
        <w:spacing w:line="249" w:lineRule="auto"/>
        <w:ind w:right="1272"/>
      </w:pPr>
      <w:r>
        <w:rPr/>
        <w:t>Quien resulte proclamado como Presidente deberá tomar posesión del cargo en la forma establecida en los apartados 2 y 3 de este artículo.</w:t>
      </w:r>
    </w:p>
    <w:p>
      <w:pPr>
        <w:pStyle w:val="BodyText"/>
        <w:spacing w:before="4"/>
        <w:ind w:left="0" w:firstLine="0"/>
        <w:jc w:val="left"/>
      </w:pPr>
    </w:p>
    <w:p>
      <w:pPr>
        <w:pStyle w:val="Heading1"/>
      </w:pPr>
      <w:bookmarkStart w:name="Artículo 61." w:id="104"/>
      <w:bookmarkEnd w:id="104"/>
      <w:r>
        <w:rPr>
          <w:b w:val="0"/>
        </w:rPr>
      </w:r>
      <w:r>
        <w:rPr/>
        <w:t>Artículo 61.</w:t>
      </w:r>
    </w:p>
    <w:p>
      <w:pPr>
        <w:pStyle w:val="BodyText"/>
        <w:spacing w:line="249" w:lineRule="auto" w:before="118"/>
        <w:ind w:right="1275"/>
      </w:pPr>
      <w:r>
        <w:rPr/>
        <w:t>El Presidente de la Diputación Provincial preside la Corporación y ostenta las siguientes atribuciones:</w:t>
      </w:r>
    </w:p>
    <w:p>
      <w:pPr>
        <w:pStyle w:val="ListParagraph"/>
        <w:numPr>
          <w:ilvl w:val="0"/>
          <w:numId w:val="54"/>
        </w:numPr>
        <w:tabs>
          <w:tab w:pos="1051" w:val="left" w:leader="none"/>
        </w:tabs>
        <w:spacing w:line="249" w:lineRule="auto" w:before="122" w:after="0"/>
        <w:ind w:left="474" w:right="1276" w:firstLine="340"/>
        <w:jc w:val="both"/>
        <w:rPr>
          <w:sz w:val="20"/>
        </w:rPr>
      </w:pPr>
      <w:r>
        <w:rPr>
          <w:sz w:val="20"/>
        </w:rPr>
        <w:t>Representar a la Diputación y presidir todos los actos públicos de carácter provincial, sin perjuicio de lo dispuesto en el Reglamento de</w:t>
      </w:r>
      <w:r>
        <w:rPr>
          <w:spacing w:val="-13"/>
          <w:sz w:val="20"/>
        </w:rPr>
        <w:t> </w:t>
      </w:r>
      <w:r>
        <w:rPr>
          <w:sz w:val="20"/>
        </w:rPr>
        <w:t>Protocolo.</w:t>
      </w:r>
    </w:p>
    <w:p>
      <w:pPr>
        <w:pStyle w:val="ListParagraph"/>
        <w:numPr>
          <w:ilvl w:val="0"/>
          <w:numId w:val="54"/>
        </w:numPr>
        <w:tabs>
          <w:tab w:pos="1113" w:val="left" w:leader="none"/>
        </w:tabs>
        <w:spacing w:line="249" w:lineRule="auto" w:before="1" w:after="0"/>
        <w:ind w:left="474" w:right="1273" w:firstLine="340"/>
        <w:jc w:val="both"/>
        <w:rPr>
          <w:sz w:val="20"/>
        </w:rPr>
      </w:pPr>
      <w:r>
        <w:rPr>
          <w:sz w:val="20"/>
        </w:rPr>
        <w:t>Dirigir el Gobierno y Administración provincial y, en el marco del Reglamento Orgánico, la organización de los servicios administrativos de la</w:t>
      </w:r>
      <w:r>
        <w:rPr>
          <w:spacing w:val="-18"/>
          <w:sz w:val="20"/>
        </w:rPr>
        <w:t> </w:t>
      </w:r>
      <w:r>
        <w:rPr>
          <w:sz w:val="20"/>
        </w:rPr>
        <w:t>Corporación.</w:t>
      </w:r>
    </w:p>
    <w:p>
      <w:pPr>
        <w:pStyle w:val="ListParagraph"/>
        <w:numPr>
          <w:ilvl w:val="0"/>
          <w:numId w:val="54"/>
        </w:numPr>
        <w:tabs>
          <w:tab w:pos="1037" w:val="left" w:leader="none"/>
        </w:tabs>
        <w:spacing w:line="240" w:lineRule="auto" w:before="2" w:after="0"/>
        <w:ind w:left="1036" w:right="0" w:hanging="223"/>
        <w:jc w:val="both"/>
        <w:rPr>
          <w:sz w:val="20"/>
        </w:rPr>
      </w:pPr>
      <w:r>
        <w:rPr>
          <w:sz w:val="20"/>
        </w:rPr>
        <w:t>Nombrar y cesar a los Vicepresidentes y a los miembros de la Comisión de</w:t>
      </w:r>
      <w:r>
        <w:rPr>
          <w:spacing w:val="-16"/>
          <w:sz w:val="20"/>
        </w:rPr>
        <w:t> </w:t>
      </w:r>
      <w:r>
        <w:rPr>
          <w:sz w:val="20"/>
        </w:rPr>
        <w:t>Gobierno.</w:t>
      </w:r>
    </w:p>
    <w:p>
      <w:pPr>
        <w:pStyle w:val="ListParagraph"/>
        <w:numPr>
          <w:ilvl w:val="0"/>
          <w:numId w:val="54"/>
        </w:numPr>
        <w:tabs>
          <w:tab w:pos="1103" w:val="left" w:leader="none"/>
        </w:tabs>
        <w:spacing w:line="249" w:lineRule="auto" w:before="10" w:after="0"/>
        <w:ind w:left="474" w:right="1274" w:firstLine="340"/>
        <w:jc w:val="both"/>
        <w:rPr>
          <w:sz w:val="20"/>
        </w:rPr>
      </w:pPr>
      <w:r>
        <w:rPr>
          <w:sz w:val="20"/>
        </w:rPr>
        <w:t>Convocar y presidir las sesiones del Pleno, de la Comisión de Gobierno y de cualesquiera otros órganos provinciales, así como decidir los empates con voto de</w:t>
      </w:r>
      <w:r>
        <w:rPr>
          <w:spacing w:val="-36"/>
          <w:sz w:val="20"/>
        </w:rPr>
        <w:t> </w:t>
      </w:r>
      <w:r>
        <w:rPr>
          <w:sz w:val="20"/>
        </w:rPr>
        <w:t>calidad.</w:t>
      </w:r>
    </w:p>
    <w:p>
      <w:pPr>
        <w:pStyle w:val="ListParagraph"/>
        <w:numPr>
          <w:ilvl w:val="0"/>
          <w:numId w:val="54"/>
        </w:numPr>
        <w:tabs>
          <w:tab w:pos="1084" w:val="left" w:leader="none"/>
        </w:tabs>
        <w:spacing w:line="249" w:lineRule="auto" w:before="1" w:after="0"/>
        <w:ind w:left="474" w:right="1272" w:firstLine="340"/>
        <w:jc w:val="both"/>
        <w:rPr>
          <w:sz w:val="20"/>
        </w:rPr>
      </w:pPr>
      <w:r>
        <w:rPr>
          <w:sz w:val="20"/>
        </w:rPr>
        <w:t>Publicar en el «Boletín Oficial» de la Provincia la convocatoria para las sesiones extraordinarias, dos días hábiles antes, por lo menos, de aquél en que deban celebrarse, sin perjuicio de la citación personal a cada Diputado y lo especialmente previsto para las de carácter</w:t>
      </w:r>
      <w:r>
        <w:rPr>
          <w:spacing w:val="-1"/>
          <w:sz w:val="20"/>
        </w:rPr>
        <w:t> </w:t>
      </w:r>
      <w:r>
        <w:rPr>
          <w:sz w:val="20"/>
        </w:rPr>
        <w:t>urgente.</w:t>
      </w:r>
    </w:p>
    <w:p>
      <w:pPr>
        <w:pStyle w:val="ListParagraph"/>
        <w:numPr>
          <w:ilvl w:val="0"/>
          <w:numId w:val="54"/>
        </w:numPr>
        <w:tabs>
          <w:tab w:pos="1037" w:val="left" w:leader="none"/>
        </w:tabs>
        <w:spacing w:line="240" w:lineRule="auto" w:before="4" w:after="0"/>
        <w:ind w:left="1036" w:right="0" w:hanging="223"/>
        <w:jc w:val="both"/>
        <w:rPr>
          <w:sz w:val="20"/>
        </w:rPr>
      </w:pPr>
      <w:r>
        <w:rPr>
          <w:sz w:val="20"/>
        </w:rPr>
        <w:t>Hacer cumplir las Ordenanzas y Reglamentos</w:t>
      </w:r>
      <w:r>
        <w:rPr>
          <w:spacing w:val="-6"/>
          <w:sz w:val="20"/>
        </w:rPr>
        <w:t> </w:t>
      </w:r>
      <w:r>
        <w:rPr>
          <w:sz w:val="20"/>
        </w:rPr>
        <w:t>provinciales.</w:t>
      </w:r>
    </w:p>
    <w:p>
      <w:pPr>
        <w:pStyle w:val="ListParagraph"/>
        <w:numPr>
          <w:ilvl w:val="0"/>
          <w:numId w:val="54"/>
        </w:numPr>
        <w:tabs>
          <w:tab w:pos="1084" w:val="left" w:leader="none"/>
        </w:tabs>
        <w:spacing w:line="249" w:lineRule="auto" w:before="10" w:after="0"/>
        <w:ind w:left="474" w:right="1275" w:firstLine="340"/>
        <w:jc w:val="both"/>
        <w:rPr>
          <w:sz w:val="20"/>
        </w:rPr>
      </w:pPr>
      <w:r>
        <w:rPr>
          <w:sz w:val="20"/>
        </w:rPr>
        <w:t>Dirigir, impulsar e inspeccionar las obras y servicios cuya ejecución o realización hubiere sido acordada, recabando los asesoramientos técnicos</w:t>
      </w:r>
      <w:r>
        <w:rPr>
          <w:spacing w:val="-12"/>
          <w:sz w:val="20"/>
        </w:rPr>
        <w:t> </w:t>
      </w:r>
      <w:r>
        <w:rPr>
          <w:sz w:val="20"/>
        </w:rPr>
        <w:t>necesarios.</w:t>
      </w:r>
    </w:p>
    <w:p>
      <w:pPr>
        <w:pStyle w:val="ListParagraph"/>
        <w:numPr>
          <w:ilvl w:val="0"/>
          <w:numId w:val="54"/>
        </w:numPr>
        <w:tabs>
          <w:tab w:pos="1070" w:val="left" w:leader="none"/>
        </w:tabs>
        <w:spacing w:line="249" w:lineRule="auto" w:before="1" w:after="0"/>
        <w:ind w:left="474" w:right="1273" w:firstLine="340"/>
        <w:jc w:val="both"/>
        <w:rPr>
          <w:sz w:val="20"/>
        </w:rPr>
      </w:pPr>
      <w:r>
        <w:rPr>
          <w:sz w:val="20"/>
        </w:rPr>
        <w:t>Cuidar de que se presten los servicios y se cumplan las cargas que impongan las leyes a la Administración</w:t>
      </w:r>
      <w:r>
        <w:rPr>
          <w:spacing w:val="-4"/>
          <w:sz w:val="20"/>
        </w:rPr>
        <w:t> </w:t>
      </w:r>
      <w:r>
        <w:rPr>
          <w:sz w:val="20"/>
        </w:rPr>
        <w:t>Provincial.</w:t>
      </w:r>
    </w:p>
    <w:p>
      <w:pPr>
        <w:pStyle w:val="ListParagraph"/>
        <w:numPr>
          <w:ilvl w:val="0"/>
          <w:numId w:val="54"/>
        </w:numPr>
        <w:tabs>
          <w:tab w:pos="1117" w:val="left" w:leader="none"/>
        </w:tabs>
        <w:spacing w:line="249" w:lineRule="auto" w:before="2" w:after="0"/>
        <w:ind w:left="474" w:right="1273" w:firstLine="340"/>
        <w:jc w:val="both"/>
        <w:rPr>
          <w:sz w:val="20"/>
        </w:rPr>
      </w:pPr>
      <w:r>
        <w:rPr>
          <w:sz w:val="20"/>
        </w:rPr>
        <w:t>Presidir subastas y concursos para ventas, arrendamientos, obras, servicios y suministros y adjudicar definitivamente, con arreglo a las leyes los que sean de su competencia y provisionalmente aquellos en que haya de decidir la</w:t>
      </w:r>
      <w:r>
        <w:rPr>
          <w:spacing w:val="-24"/>
          <w:sz w:val="20"/>
        </w:rPr>
        <w:t> </w:t>
      </w:r>
      <w:r>
        <w:rPr>
          <w:sz w:val="20"/>
        </w:rPr>
        <w:t>Corporación.</w:t>
      </w:r>
    </w:p>
    <w:p>
      <w:pPr>
        <w:pStyle w:val="ListParagraph"/>
        <w:numPr>
          <w:ilvl w:val="0"/>
          <w:numId w:val="54"/>
        </w:numPr>
        <w:tabs>
          <w:tab w:pos="1186" w:val="left" w:leader="none"/>
        </w:tabs>
        <w:spacing w:line="249" w:lineRule="auto" w:before="3" w:after="0"/>
        <w:ind w:left="474" w:right="1272" w:firstLine="340"/>
        <w:jc w:val="both"/>
        <w:rPr>
          <w:sz w:val="20"/>
        </w:rPr>
      </w:pPr>
      <w:r>
        <w:rPr>
          <w:sz w:val="20"/>
        </w:rPr>
        <w:t>1. La contratación y concesión de obras, servicios y suministros cuya cuantía no exceda del 5 por 100 de los recursos ordinarios de su presupuesto, ni del 50 por 100 del límite</w:t>
      </w:r>
      <w:r>
        <w:rPr>
          <w:spacing w:val="39"/>
          <w:sz w:val="20"/>
        </w:rPr>
        <w:t> </w:t>
      </w:r>
      <w:r>
        <w:rPr>
          <w:sz w:val="20"/>
        </w:rPr>
        <w:t>general</w:t>
      </w:r>
      <w:r>
        <w:rPr>
          <w:spacing w:val="39"/>
          <w:sz w:val="20"/>
        </w:rPr>
        <w:t> </w:t>
      </w:r>
      <w:r>
        <w:rPr>
          <w:sz w:val="20"/>
        </w:rPr>
        <w:t>aplicable</w:t>
      </w:r>
      <w:r>
        <w:rPr>
          <w:spacing w:val="39"/>
          <w:sz w:val="20"/>
        </w:rPr>
        <w:t> </w:t>
      </w:r>
      <w:r>
        <w:rPr>
          <w:sz w:val="20"/>
        </w:rPr>
        <w:t>a</w:t>
      </w:r>
      <w:r>
        <w:rPr>
          <w:spacing w:val="40"/>
          <w:sz w:val="20"/>
        </w:rPr>
        <w:t> </w:t>
      </w:r>
      <w:r>
        <w:rPr>
          <w:sz w:val="20"/>
        </w:rPr>
        <w:t>la</w:t>
      </w:r>
      <w:r>
        <w:rPr>
          <w:spacing w:val="39"/>
          <w:sz w:val="20"/>
        </w:rPr>
        <w:t> </w:t>
      </w:r>
      <w:r>
        <w:rPr>
          <w:sz w:val="20"/>
        </w:rPr>
        <w:t>contratación</w:t>
      </w:r>
      <w:r>
        <w:rPr>
          <w:spacing w:val="39"/>
          <w:sz w:val="20"/>
        </w:rPr>
        <w:t> </w:t>
      </w:r>
      <w:r>
        <w:rPr>
          <w:sz w:val="20"/>
        </w:rPr>
        <w:t>directa,</w:t>
      </w:r>
      <w:r>
        <w:rPr>
          <w:spacing w:val="39"/>
          <w:sz w:val="20"/>
        </w:rPr>
        <w:t> </w:t>
      </w:r>
      <w:r>
        <w:rPr>
          <w:sz w:val="20"/>
        </w:rPr>
        <w:t>así</w:t>
      </w:r>
      <w:r>
        <w:rPr>
          <w:spacing w:val="40"/>
          <w:sz w:val="20"/>
        </w:rPr>
        <w:t> </w:t>
      </w:r>
      <w:r>
        <w:rPr>
          <w:sz w:val="20"/>
        </w:rPr>
        <w:t>como</w:t>
      </w:r>
      <w:r>
        <w:rPr>
          <w:spacing w:val="39"/>
          <w:sz w:val="20"/>
        </w:rPr>
        <w:t> </w:t>
      </w:r>
      <w:r>
        <w:rPr>
          <w:sz w:val="20"/>
        </w:rPr>
        <w:t>de</w:t>
      </w:r>
      <w:r>
        <w:rPr>
          <w:spacing w:val="39"/>
          <w:sz w:val="20"/>
        </w:rPr>
        <w:t> </w:t>
      </w:r>
      <w:r>
        <w:rPr>
          <w:sz w:val="20"/>
        </w:rPr>
        <w:t>todos</w:t>
      </w:r>
      <w:r>
        <w:rPr>
          <w:spacing w:val="39"/>
          <w:sz w:val="20"/>
        </w:rPr>
        <w:t> </w:t>
      </w:r>
      <w:r>
        <w:rPr>
          <w:sz w:val="20"/>
        </w:rPr>
        <w:t>aquellos</w:t>
      </w:r>
      <w:r>
        <w:rPr>
          <w:spacing w:val="40"/>
          <w:sz w:val="20"/>
        </w:rPr>
        <w:t> </w:t>
      </w:r>
      <w:r>
        <w:rPr>
          <w:sz w:val="20"/>
        </w:rPr>
        <w:t>otros</w:t>
      </w:r>
      <w:r>
        <w:rPr>
          <w:spacing w:val="39"/>
          <w:sz w:val="20"/>
        </w:rPr>
        <w:t> </w:t>
      </w:r>
      <w:r>
        <w:rPr>
          <w:sz w:val="20"/>
        </w:rPr>
        <w:t>que,</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4" w:firstLine="0"/>
      </w:pPr>
      <w:r>
        <w:rPr/>
        <w:t>excediendo de la citada cuantía, tengan una duración no superior a un año o no exijan créditos superiores al consignado en el presupuesto anual.</w:t>
      </w:r>
    </w:p>
    <w:p>
      <w:pPr>
        <w:pStyle w:val="BodyText"/>
        <w:spacing w:line="249" w:lineRule="auto" w:before="1"/>
        <w:ind w:right="1272"/>
      </w:pPr>
      <w:r>
        <w:rPr/>
        <w:t>2. La preparación y adjudicación de tales contratos se sujetará a lo previsto en el procedimiento legalmente establecido en cada caso.</w:t>
      </w:r>
    </w:p>
    <w:p>
      <w:pPr>
        <w:pStyle w:val="ListParagraph"/>
        <w:numPr>
          <w:ilvl w:val="0"/>
          <w:numId w:val="55"/>
        </w:numPr>
        <w:tabs>
          <w:tab w:pos="1148" w:val="left" w:leader="none"/>
        </w:tabs>
        <w:spacing w:line="240" w:lineRule="auto" w:before="2" w:after="0"/>
        <w:ind w:left="1147" w:right="0" w:hanging="334"/>
        <w:jc w:val="both"/>
        <w:rPr>
          <w:sz w:val="20"/>
        </w:rPr>
      </w:pPr>
      <w:r>
        <w:rPr>
          <w:sz w:val="20"/>
        </w:rPr>
        <w:t>Suscribir escrituras, documentos y</w:t>
      </w:r>
      <w:r>
        <w:rPr>
          <w:spacing w:val="-4"/>
          <w:sz w:val="20"/>
        </w:rPr>
        <w:t> </w:t>
      </w:r>
      <w:r>
        <w:rPr>
          <w:sz w:val="20"/>
        </w:rPr>
        <w:t>pólizas.</w:t>
      </w:r>
    </w:p>
    <w:p>
      <w:pPr>
        <w:pStyle w:val="ListParagraph"/>
        <w:numPr>
          <w:ilvl w:val="0"/>
          <w:numId w:val="55"/>
        </w:numPr>
        <w:tabs>
          <w:tab w:pos="1160" w:val="left" w:leader="none"/>
        </w:tabs>
        <w:spacing w:line="249" w:lineRule="auto" w:before="10" w:after="0"/>
        <w:ind w:left="474" w:right="1274" w:firstLine="340"/>
        <w:jc w:val="both"/>
        <w:rPr>
          <w:sz w:val="20"/>
        </w:rPr>
      </w:pPr>
      <w:r>
        <w:rPr>
          <w:sz w:val="20"/>
        </w:rPr>
        <w:t>Desempeñar la Jefatura superior de todo el personal de la Corporación y como Jefe directo del mismo, ejercer todas las atribuciones en materia de personal que no sean de la competencia del Pleno ni de la Administración del Estado y, en particular, las</w:t>
      </w:r>
      <w:r>
        <w:rPr>
          <w:spacing w:val="-21"/>
          <w:sz w:val="20"/>
        </w:rPr>
        <w:t> </w:t>
      </w:r>
      <w:r>
        <w:rPr>
          <w:sz w:val="20"/>
        </w:rPr>
        <w:t>siguientes:</w:t>
      </w:r>
    </w:p>
    <w:p>
      <w:pPr>
        <w:pStyle w:val="ListParagraph"/>
        <w:numPr>
          <w:ilvl w:val="0"/>
          <w:numId w:val="56"/>
        </w:numPr>
        <w:tabs>
          <w:tab w:pos="1117" w:val="left" w:leader="none"/>
        </w:tabs>
        <w:spacing w:line="249" w:lineRule="auto" w:before="122" w:after="0"/>
        <w:ind w:left="474" w:right="1273" w:firstLine="340"/>
        <w:jc w:val="both"/>
        <w:rPr>
          <w:sz w:val="20"/>
        </w:rPr>
      </w:pPr>
      <w:r>
        <w:rPr>
          <w:sz w:val="20"/>
        </w:rPr>
        <w:t>Efectuar las convocatorias derivadas de la oferta anual de empleo público, de conformidad con las bases aprobadas por el Pleno de la Corporación, y nombrar  funcionarios de carrera de la Corporación, a propuesta del Tribunal, a los que superen las correspondientes</w:t>
      </w:r>
      <w:r>
        <w:rPr>
          <w:spacing w:val="-1"/>
          <w:sz w:val="20"/>
        </w:rPr>
        <w:t> </w:t>
      </w:r>
      <w:r>
        <w:rPr>
          <w:sz w:val="20"/>
        </w:rPr>
        <w:t>pruebas.</w:t>
      </w:r>
    </w:p>
    <w:p>
      <w:pPr>
        <w:pStyle w:val="ListParagraph"/>
        <w:numPr>
          <w:ilvl w:val="0"/>
          <w:numId w:val="56"/>
        </w:numPr>
        <w:tabs>
          <w:tab w:pos="1109" w:val="left" w:leader="none"/>
        </w:tabs>
        <w:spacing w:line="249" w:lineRule="auto" w:before="4" w:after="0"/>
        <w:ind w:left="474" w:right="1275" w:firstLine="340"/>
        <w:jc w:val="both"/>
        <w:rPr>
          <w:sz w:val="20"/>
        </w:rPr>
      </w:pPr>
      <w:r>
        <w:rPr>
          <w:sz w:val="20"/>
        </w:rPr>
        <w:t>Resolver las convocatorias para la provisión de los puestos de trabajo de libre designación.</w:t>
      </w:r>
    </w:p>
    <w:p>
      <w:pPr>
        <w:pStyle w:val="ListParagraph"/>
        <w:numPr>
          <w:ilvl w:val="0"/>
          <w:numId w:val="56"/>
        </w:numPr>
        <w:tabs>
          <w:tab w:pos="1062" w:val="left" w:leader="none"/>
        </w:tabs>
        <w:spacing w:line="249" w:lineRule="auto" w:before="1" w:after="0"/>
        <w:ind w:left="474" w:right="1275" w:firstLine="340"/>
        <w:jc w:val="both"/>
        <w:rPr>
          <w:sz w:val="20"/>
        </w:rPr>
      </w:pPr>
      <w:r>
        <w:rPr>
          <w:sz w:val="20"/>
        </w:rPr>
        <w:t>Contratar y despedir al personal laboral de la Corporación y asignar al mismo a los distintos puestos de carácter laboral previstos en las correspondientes relaciones aprobadas por la Corporación, de acuerdo con la legislación</w:t>
      </w:r>
      <w:r>
        <w:rPr>
          <w:spacing w:val="-12"/>
          <w:sz w:val="20"/>
        </w:rPr>
        <w:t> </w:t>
      </w:r>
      <w:r>
        <w:rPr>
          <w:sz w:val="20"/>
        </w:rPr>
        <w:t>laboral.</w:t>
      </w:r>
    </w:p>
    <w:p>
      <w:pPr>
        <w:pStyle w:val="ListParagraph"/>
        <w:numPr>
          <w:ilvl w:val="0"/>
          <w:numId w:val="56"/>
        </w:numPr>
        <w:tabs>
          <w:tab w:pos="1102" w:val="left" w:leader="none"/>
        </w:tabs>
        <w:spacing w:line="249" w:lineRule="auto" w:before="3" w:after="0"/>
        <w:ind w:left="474" w:right="1274" w:firstLine="340"/>
        <w:jc w:val="both"/>
        <w:rPr>
          <w:sz w:val="20"/>
        </w:rPr>
      </w:pPr>
      <w:r>
        <w:rPr>
          <w:sz w:val="20"/>
        </w:rPr>
        <w:t>Nombrar y cesar al personal interino y eventual en los términos previstos en la legislación</w:t>
      </w:r>
      <w:r>
        <w:rPr>
          <w:spacing w:val="-2"/>
          <w:sz w:val="20"/>
        </w:rPr>
        <w:t> </w:t>
      </w:r>
      <w:r>
        <w:rPr>
          <w:sz w:val="20"/>
        </w:rPr>
        <w:t>vigente.</w:t>
      </w:r>
    </w:p>
    <w:p>
      <w:pPr>
        <w:pStyle w:val="ListParagraph"/>
        <w:numPr>
          <w:ilvl w:val="0"/>
          <w:numId w:val="56"/>
        </w:numPr>
        <w:tabs>
          <w:tab w:pos="1149" w:val="left" w:leader="none"/>
        </w:tabs>
        <w:spacing w:line="249" w:lineRule="auto" w:before="1" w:after="0"/>
        <w:ind w:left="474" w:right="1273" w:firstLine="340"/>
        <w:jc w:val="both"/>
        <w:rPr>
          <w:sz w:val="20"/>
        </w:rPr>
      </w:pPr>
      <w:r>
        <w:rPr>
          <w:sz w:val="20"/>
        </w:rPr>
        <w:t>Ordenar la instrucción de expedientes disciplinarios y apercibir y suspender preventivamente a toda clase de</w:t>
      </w:r>
      <w:r>
        <w:rPr>
          <w:spacing w:val="-5"/>
          <w:sz w:val="20"/>
        </w:rPr>
        <w:t> </w:t>
      </w:r>
      <w:r>
        <w:rPr>
          <w:sz w:val="20"/>
        </w:rPr>
        <w:t>personal.</w:t>
      </w:r>
    </w:p>
    <w:p>
      <w:pPr>
        <w:pStyle w:val="ListParagraph"/>
        <w:numPr>
          <w:ilvl w:val="0"/>
          <w:numId w:val="56"/>
        </w:numPr>
        <w:tabs>
          <w:tab w:pos="1048" w:val="left" w:leader="none"/>
        </w:tabs>
        <w:spacing w:line="249" w:lineRule="auto" w:before="2" w:after="0"/>
        <w:ind w:left="474" w:right="1272" w:firstLine="340"/>
        <w:jc w:val="both"/>
        <w:rPr>
          <w:sz w:val="20"/>
        </w:rPr>
      </w:pPr>
      <w:r>
        <w:rPr>
          <w:sz w:val="20"/>
        </w:rPr>
        <w:t>Premiar y sancionar a todo el personal de la Corporación, salvo que la sanción consista en la separación del servicio o el despido del personal laboral. Para los funcionarios de habilitación nacional se estará a lo dispuesto en los artículos 99.4 de la Ley 7/1985, de 2 de abril y 151 del Real Decreto Legislativo 781/1986, de 18 de abril, por el que se aprueba el texto refundido de las disposiciones legales vigentes en materia de Régimen</w:t>
      </w:r>
      <w:r>
        <w:rPr>
          <w:spacing w:val="-21"/>
          <w:sz w:val="20"/>
        </w:rPr>
        <w:t> </w:t>
      </w:r>
      <w:r>
        <w:rPr>
          <w:sz w:val="20"/>
        </w:rPr>
        <w:t>Local.</w:t>
      </w:r>
    </w:p>
    <w:p>
      <w:pPr>
        <w:pStyle w:val="ListParagraph"/>
        <w:numPr>
          <w:ilvl w:val="0"/>
          <w:numId w:val="56"/>
        </w:numPr>
        <w:tabs>
          <w:tab w:pos="1108" w:val="left" w:leader="none"/>
        </w:tabs>
        <w:spacing w:line="249" w:lineRule="auto" w:before="4" w:after="0"/>
        <w:ind w:left="474" w:right="1274" w:firstLine="340"/>
        <w:jc w:val="both"/>
        <w:rPr>
          <w:sz w:val="20"/>
        </w:rPr>
      </w:pPr>
      <w:r>
        <w:rPr>
          <w:sz w:val="20"/>
        </w:rPr>
        <w:t>La declaración de situaciones administrativas, así como la jubilación de todo el personal.</w:t>
      </w:r>
    </w:p>
    <w:p>
      <w:pPr>
        <w:pStyle w:val="ListParagraph"/>
        <w:numPr>
          <w:ilvl w:val="0"/>
          <w:numId w:val="56"/>
        </w:numPr>
        <w:tabs>
          <w:tab w:pos="1174" w:val="left" w:leader="none"/>
        </w:tabs>
        <w:spacing w:line="249" w:lineRule="auto" w:before="2" w:after="0"/>
        <w:ind w:left="474" w:right="1273" w:firstLine="340"/>
        <w:jc w:val="both"/>
        <w:rPr>
          <w:sz w:val="20"/>
        </w:rPr>
      </w:pPr>
      <w:r>
        <w:rPr>
          <w:sz w:val="20"/>
        </w:rPr>
        <w:t>La asignación individualizada del complemento de productividad y de las gratificaciones, conforme a las normas estatales reguladoras de las retribuciones del personal al servicio de las Corporaciones</w:t>
      </w:r>
      <w:r>
        <w:rPr>
          <w:spacing w:val="-8"/>
          <w:sz w:val="20"/>
        </w:rPr>
        <w:t> </w:t>
      </w:r>
      <w:r>
        <w:rPr>
          <w:sz w:val="20"/>
        </w:rPr>
        <w:t>Locales.</w:t>
      </w:r>
    </w:p>
    <w:p>
      <w:pPr>
        <w:pStyle w:val="ListParagraph"/>
        <w:numPr>
          <w:ilvl w:val="0"/>
          <w:numId w:val="55"/>
        </w:numPr>
        <w:tabs>
          <w:tab w:pos="1158" w:val="left" w:leader="none"/>
        </w:tabs>
        <w:spacing w:line="249" w:lineRule="auto" w:before="122" w:after="0"/>
        <w:ind w:left="474" w:right="1275" w:firstLine="340"/>
        <w:jc w:val="both"/>
        <w:rPr>
          <w:sz w:val="20"/>
        </w:rPr>
      </w:pPr>
      <w:r>
        <w:rPr>
          <w:sz w:val="20"/>
        </w:rPr>
        <w:t>Formar los proyectos de Presupuestos con la antelación necesaria para que puedan ser aprobados por la Diputación dentro del plazo</w:t>
      </w:r>
      <w:r>
        <w:rPr>
          <w:spacing w:val="-11"/>
          <w:sz w:val="20"/>
        </w:rPr>
        <w:t> </w:t>
      </w:r>
      <w:r>
        <w:rPr>
          <w:sz w:val="20"/>
        </w:rPr>
        <w:t>señalado.</w:t>
      </w:r>
    </w:p>
    <w:p>
      <w:pPr>
        <w:pStyle w:val="ListParagraph"/>
        <w:numPr>
          <w:ilvl w:val="0"/>
          <w:numId w:val="55"/>
        </w:numPr>
        <w:tabs>
          <w:tab w:pos="1209" w:val="left" w:leader="none"/>
        </w:tabs>
        <w:spacing w:line="249" w:lineRule="auto" w:before="2" w:after="0"/>
        <w:ind w:left="474" w:right="1273" w:firstLine="340"/>
        <w:jc w:val="both"/>
        <w:rPr>
          <w:sz w:val="20"/>
        </w:rPr>
      </w:pPr>
      <w:r>
        <w:rPr>
          <w:sz w:val="20"/>
        </w:rPr>
        <w:t>Disponer gastos dentro de los límites de su competencia, y los expresamente previstos en las bases de ejecución del presupuesto; ordenar todos los pagos que se efectúen con fondos provinciales y autorizar los documentos que impliquen formalización de ingresos en</w:t>
      </w:r>
      <w:r>
        <w:rPr>
          <w:spacing w:val="-3"/>
          <w:sz w:val="20"/>
        </w:rPr>
        <w:t> </w:t>
      </w:r>
      <w:r>
        <w:rPr>
          <w:sz w:val="20"/>
        </w:rPr>
        <w:t>Depositaría.</w:t>
      </w:r>
    </w:p>
    <w:p>
      <w:pPr>
        <w:pStyle w:val="ListParagraph"/>
        <w:numPr>
          <w:ilvl w:val="0"/>
          <w:numId w:val="55"/>
        </w:numPr>
        <w:tabs>
          <w:tab w:pos="1194" w:val="left" w:leader="none"/>
        </w:tabs>
        <w:spacing w:line="249" w:lineRule="auto" w:before="3" w:after="0"/>
        <w:ind w:left="474" w:right="1274" w:firstLine="340"/>
        <w:jc w:val="both"/>
        <w:rPr>
          <w:sz w:val="20"/>
        </w:rPr>
      </w:pPr>
      <w:r>
        <w:rPr>
          <w:sz w:val="20"/>
        </w:rPr>
        <w:t>Desarrollar la gestión económica provincial conforme al Presupuesto aprobado y rendir</w:t>
      </w:r>
      <w:r>
        <w:rPr>
          <w:spacing w:val="-4"/>
          <w:sz w:val="20"/>
        </w:rPr>
        <w:t> </w:t>
      </w:r>
      <w:r>
        <w:rPr>
          <w:sz w:val="20"/>
        </w:rPr>
        <w:t>cuentas</w:t>
      </w:r>
      <w:r>
        <w:rPr>
          <w:spacing w:val="-4"/>
          <w:sz w:val="20"/>
        </w:rPr>
        <w:t> </w:t>
      </w:r>
      <w:r>
        <w:rPr>
          <w:sz w:val="20"/>
        </w:rPr>
        <w:t>a</w:t>
      </w:r>
      <w:r>
        <w:rPr>
          <w:spacing w:val="-4"/>
          <w:sz w:val="20"/>
        </w:rPr>
        <w:t> </w:t>
      </w:r>
      <w:r>
        <w:rPr>
          <w:sz w:val="20"/>
        </w:rPr>
        <w:t>la</w:t>
      </w:r>
      <w:r>
        <w:rPr>
          <w:spacing w:val="-5"/>
          <w:sz w:val="20"/>
        </w:rPr>
        <w:t> </w:t>
      </w:r>
      <w:r>
        <w:rPr>
          <w:sz w:val="20"/>
        </w:rPr>
        <w:t>Corporación</w:t>
      </w:r>
      <w:r>
        <w:rPr>
          <w:spacing w:val="-4"/>
          <w:sz w:val="20"/>
        </w:rPr>
        <w:t> </w:t>
      </w:r>
      <w:r>
        <w:rPr>
          <w:sz w:val="20"/>
        </w:rPr>
        <w:t>de</w:t>
      </w:r>
      <w:r>
        <w:rPr>
          <w:spacing w:val="-5"/>
          <w:sz w:val="20"/>
        </w:rPr>
        <w:t> </w:t>
      </w:r>
      <w:r>
        <w:rPr>
          <w:sz w:val="20"/>
        </w:rPr>
        <w:t>las</w:t>
      </w:r>
      <w:r>
        <w:rPr>
          <w:spacing w:val="-4"/>
          <w:sz w:val="20"/>
        </w:rPr>
        <w:t> </w:t>
      </w:r>
      <w:r>
        <w:rPr>
          <w:sz w:val="20"/>
        </w:rPr>
        <w:t>operaciones</w:t>
      </w:r>
      <w:r>
        <w:rPr>
          <w:spacing w:val="-5"/>
          <w:sz w:val="20"/>
        </w:rPr>
        <w:t> </w:t>
      </w:r>
      <w:r>
        <w:rPr>
          <w:sz w:val="20"/>
        </w:rPr>
        <w:t>efectuadas</w:t>
      </w:r>
      <w:r>
        <w:rPr>
          <w:spacing w:val="-4"/>
          <w:sz w:val="20"/>
        </w:rPr>
        <w:t> </w:t>
      </w:r>
      <w:r>
        <w:rPr>
          <w:sz w:val="20"/>
        </w:rPr>
        <w:t>en</w:t>
      </w:r>
      <w:r>
        <w:rPr>
          <w:spacing w:val="-5"/>
          <w:sz w:val="20"/>
        </w:rPr>
        <w:t> </w:t>
      </w:r>
      <w:r>
        <w:rPr>
          <w:sz w:val="20"/>
        </w:rPr>
        <w:t>cada</w:t>
      </w:r>
      <w:r>
        <w:rPr>
          <w:spacing w:val="-3"/>
          <w:sz w:val="20"/>
        </w:rPr>
        <w:t> </w:t>
      </w:r>
      <w:r>
        <w:rPr>
          <w:sz w:val="20"/>
        </w:rPr>
        <w:t>ejercicio</w:t>
      </w:r>
      <w:r>
        <w:rPr>
          <w:spacing w:val="-5"/>
          <w:sz w:val="20"/>
        </w:rPr>
        <w:t> </w:t>
      </w:r>
      <w:r>
        <w:rPr>
          <w:sz w:val="20"/>
        </w:rPr>
        <w:t>económico.</w:t>
      </w:r>
    </w:p>
    <w:p>
      <w:pPr>
        <w:pStyle w:val="ListParagraph"/>
        <w:numPr>
          <w:ilvl w:val="0"/>
          <w:numId w:val="55"/>
        </w:numPr>
        <w:tabs>
          <w:tab w:pos="1167" w:val="left" w:leader="none"/>
        </w:tabs>
        <w:spacing w:line="249" w:lineRule="auto" w:before="2" w:after="0"/>
        <w:ind w:left="474" w:right="1271" w:firstLine="340"/>
        <w:jc w:val="both"/>
        <w:rPr>
          <w:sz w:val="20"/>
        </w:rPr>
      </w:pPr>
      <w:r>
        <w:rPr>
          <w:sz w:val="20"/>
        </w:rPr>
        <w:t>Organizar los Servicios de Recaudación y Tesorería, sin perjuicio de la facultad del Pleno para aprobar las formas de gestión de estos</w:t>
      </w:r>
      <w:r>
        <w:rPr>
          <w:spacing w:val="-11"/>
          <w:sz w:val="20"/>
        </w:rPr>
        <w:t> </w:t>
      </w:r>
      <w:r>
        <w:rPr>
          <w:sz w:val="20"/>
        </w:rPr>
        <w:t>Servicios.</w:t>
      </w:r>
    </w:p>
    <w:p>
      <w:pPr>
        <w:pStyle w:val="ListParagraph"/>
        <w:numPr>
          <w:ilvl w:val="0"/>
          <w:numId w:val="55"/>
        </w:numPr>
        <w:tabs>
          <w:tab w:pos="1179" w:val="left" w:leader="none"/>
        </w:tabs>
        <w:spacing w:line="249" w:lineRule="auto" w:before="1" w:after="0"/>
        <w:ind w:left="474" w:right="1276" w:firstLine="340"/>
        <w:jc w:val="both"/>
        <w:rPr>
          <w:sz w:val="20"/>
        </w:rPr>
      </w:pPr>
      <w:r>
        <w:rPr>
          <w:sz w:val="20"/>
        </w:rPr>
        <w:t>Conservar en su poder una de las tres llaves del arca de caudales y asistir a los arqueos ordinarios y</w:t>
      </w:r>
      <w:r>
        <w:rPr>
          <w:spacing w:val="-3"/>
          <w:sz w:val="20"/>
        </w:rPr>
        <w:t> </w:t>
      </w:r>
      <w:r>
        <w:rPr>
          <w:sz w:val="20"/>
        </w:rPr>
        <w:t>extraordinarios.</w:t>
      </w:r>
    </w:p>
    <w:p>
      <w:pPr>
        <w:pStyle w:val="ListParagraph"/>
        <w:numPr>
          <w:ilvl w:val="0"/>
          <w:numId w:val="55"/>
        </w:numPr>
        <w:tabs>
          <w:tab w:pos="1174" w:val="left" w:leader="none"/>
        </w:tabs>
        <w:spacing w:line="249" w:lineRule="auto" w:before="2" w:after="0"/>
        <w:ind w:left="474" w:right="1274" w:firstLine="340"/>
        <w:jc w:val="both"/>
        <w:rPr>
          <w:sz w:val="20"/>
        </w:rPr>
      </w:pPr>
      <w:r>
        <w:rPr>
          <w:sz w:val="20"/>
        </w:rPr>
        <w:t>Aprobar las facturas que correspondan al desarrollo normal del presupuesto y que hubieran sido recibidas por los Servicios de</w:t>
      </w:r>
      <w:r>
        <w:rPr>
          <w:spacing w:val="-6"/>
          <w:sz w:val="20"/>
        </w:rPr>
        <w:t> </w:t>
      </w:r>
      <w:r>
        <w:rPr>
          <w:sz w:val="20"/>
        </w:rPr>
        <w:t>Intervención.</w:t>
      </w:r>
    </w:p>
    <w:p>
      <w:pPr>
        <w:pStyle w:val="ListParagraph"/>
        <w:numPr>
          <w:ilvl w:val="0"/>
          <w:numId w:val="55"/>
        </w:numPr>
        <w:tabs>
          <w:tab w:pos="1166" w:val="left" w:leader="none"/>
        </w:tabs>
        <w:spacing w:line="249" w:lineRule="auto" w:before="2" w:after="0"/>
        <w:ind w:left="474" w:right="1274" w:firstLine="340"/>
        <w:jc w:val="both"/>
        <w:rPr>
          <w:sz w:val="20"/>
        </w:rPr>
      </w:pPr>
      <w:r>
        <w:rPr>
          <w:sz w:val="20"/>
        </w:rPr>
        <w:t>Ejercitar acciones judiciales y administrativas en caso de urgencia, dando cuenta al Pleno en la primera sesión que</w:t>
      </w:r>
      <w:r>
        <w:rPr>
          <w:spacing w:val="-5"/>
          <w:sz w:val="20"/>
        </w:rPr>
        <w:t> </w:t>
      </w:r>
      <w:r>
        <w:rPr>
          <w:sz w:val="20"/>
        </w:rPr>
        <w:t>celebre.</w:t>
      </w:r>
    </w:p>
    <w:p>
      <w:pPr>
        <w:pStyle w:val="ListParagraph"/>
        <w:numPr>
          <w:ilvl w:val="0"/>
          <w:numId w:val="55"/>
        </w:numPr>
        <w:tabs>
          <w:tab w:pos="1154" w:val="left" w:leader="none"/>
        </w:tabs>
        <w:spacing w:line="249" w:lineRule="auto" w:before="1" w:after="0"/>
        <w:ind w:left="474" w:right="1272" w:firstLine="340"/>
        <w:jc w:val="both"/>
        <w:rPr>
          <w:sz w:val="20"/>
        </w:rPr>
      </w:pPr>
      <w:r>
        <w:rPr>
          <w:sz w:val="20"/>
        </w:rPr>
        <w:t>Sancionar las faltas de obediencia a su autoridad o por infracción de las Ordenanzas Provinciales, así como sancionar las infracciones tributarias, salvo en los casos en que tal facultad esté atribuida a otros</w:t>
      </w:r>
      <w:r>
        <w:rPr>
          <w:spacing w:val="-6"/>
          <w:sz w:val="20"/>
        </w:rPr>
        <w:t> </w:t>
      </w:r>
      <w:r>
        <w:rPr>
          <w:sz w:val="20"/>
        </w:rPr>
        <w:t>órganos.</w:t>
      </w:r>
    </w:p>
    <w:p>
      <w:pPr>
        <w:pStyle w:val="ListParagraph"/>
        <w:numPr>
          <w:ilvl w:val="0"/>
          <w:numId w:val="55"/>
        </w:numPr>
        <w:tabs>
          <w:tab w:pos="1148" w:val="left" w:leader="none"/>
        </w:tabs>
        <w:spacing w:line="240" w:lineRule="auto" w:before="3" w:after="0"/>
        <w:ind w:left="1147" w:right="0" w:hanging="334"/>
        <w:jc w:val="both"/>
        <w:rPr>
          <w:sz w:val="20"/>
        </w:rPr>
      </w:pPr>
      <w:r>
        <w:rPr>
          <w:sz w:val="20"/>
        </w:rPr>
        <w:t>Publicar, ejecutar y hacer cumplir los acuerdos de la</w:t>
      </w:r>
      <w:r>
        <w:rPr>
          <w:spacing w:val="-11"/>
          <w:sz w:val="20"/>
        </w:rPr>
        <w:t> </w:t>
      </w:r>
      <w:r>
        <w:rPr>
          <w:sz w:val="20"/>
        </w:rPr>
        <w:t>Diputación.</w:t>
      </w:r>
    </w:p>
    <w:p>
      <w:pPr>
        <w:pStyle w:val="ListParagraph"/>
        <w:numPr>
          <w:ilvl w:val="0"/>
          <w:numId w:val="55"/>
        </w:numPr>
        <w:tabs>
          <w:tab w:pos="1148" w:val="left" w:leader="none"/>
        </w:tabs>
        <w:spacing w:line="240" w:lineRule="auto" w:before="10" w:after="0"/>
        <w:ind w:left="1147" w:right="0" w:hanging="334"/>
        <w:jc w:val="both"/>
        <w:rPr>
          <w:sz w:val="20"/>
        </w:rPr>
      </w:pPr>
      <w:r>
        <w:rPr>
          <w:sz w:val="20"/>
        </w:rPr>
        <w:t>Aprobar los expedientes de ingreso de personas en establecimientos</w:t>
      </w:r>
      <w:r>
        <w:rPr>
          <w:spacing w:val="-21"/>
          <w:sz w:val="20"/>
        </w:rPr>
        <w:t> </w:t>
      </w:r>
      <w:r>
        <w:rPr>
          <w:sz w:val="20"/>
        </w:rPr>
        <w:t>provinciales.</w:t>
      </w:r>
    </w:p>
    <w:p>
      <w:pPr>
        <w:pStyle w:val="ListParagraph"/>
        <w:numPr>
          <w:ilvl w:val="0"/>
          <w:numId w:val="55"/>
        </w:numPr>
        <w:tabs>
          <w:tab w:pos="1162" w:val="left" w:leader="none"/>
        </w:tabs>
        <w:spacing w:line="249" w:lineRule="auto" w:before="10" w:after="0"/>
        <w:ind w:left="474" w:right="1273" w:firstLine="340"/>
        <w:jc w:val="both"/>
        <w:rPr>
          <w:sz w:val="20"/>
        </w:rPr>
      </w:pPr>
      <w:r>
        <w:rPr>
          <w:sz w:val="20"/>
        </w:rPr>
        <w:t>Administrar, conservar y mejorar el patrimonio provincial y sostener y desarrollar los servicios</w:t>
      </w:r>
      <w:r>
        <w:rPr>
          <w:spacing w:val="-1"/>
          <w:sz w:val="20"/>
        </w:rPr>
        <w:t> </w:t>
      </w:r>
      <w:r>
        <w:rPr>
          <w:sz w:val="20"/>
        </w:rPr>
        <w:t>provinciales.</w:t>
      </w:r>
    </w:p>
    <w:p>
      <w:pPr>
        <w:pStyle w:val="ListParagraph"/>
        <w:numPr>
          <w:ilvl w:val="0"/>
          <w:numId w:val="55"/>
        </w:numPr>
        <w:tabs>
          <w:tab w:pos="1151" w:val="left" w:leader="none"/>
        </w:tabs>
        <w:spacing w:line="249" w:lineRule="auto" w:before="1" w:after="0"/>
        <w:ind w:left="474" w:right="1275" w:firstLine="340"/>
        <w:jc w:val="both"/>
        <w:rPr>
          <w:sz w:val="20"/>
        </w:rPr>
      </w:pPr>
      <w:r>
        <w:rPr>
          <w:sz w:val="20"/>
        </w:rPr>
        <w:t>Asegurar la gestión de los servicios propios de la Comunidad Autónoma cuya gestión ordinaria esté encomendada por ésta a la</w:t>
      </w:r>
      <w:r>
        <w:rPr>
          <w:spacing w:val="-11"/>
          <w:sz w:val="20"/>
        </w:rPr>
        <w:t> </w:t>
      </w:r>
      <w:r>
        <w:rPr>
          <w:sz w:val="20"/>
        </w:rPr>
        <w:t>Diputación.</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55"/>
        </w:numPr>
        <w:tabs>
          <w:tab w:pos="1173" w:val="left" w:leader="none"/>
        </w:tabs>
        <w:spacing w:line="249" w:lineRule="auto" w:before="127" w:after="0"/>
        <w:ind w:left="474" w:right="1274" w:firstLine="340"/>
        <w:jc w:val="both"/>
        <w:rPr>
          <w:sz w:val="20"/>
        </w:rPr>
      </w:pPr>
      <w:r>
        <w:rPr>
          <w:sz w:val="20"/>
        </w:rPr>
        <w:t>El ejercicio de aquellas otras atribuciones que la legislación del Estado o la de las Comunidades Autónomas asignen a la Diputación y no estén expresamente atribuidas a otros Órganos, así como las demás que expresamente le atribuyan las</w:t>
      </w:r>
      <w:r>
        <w:rPr>
          <w:spacing w:val="-22"/>
          <w:sz w:val="20"/>
        </w:rPr>
        <w:t> </w:t>
      </w:r>
      <w:r>
        <w:rPr>
          <w:sz w:val="20"/>
        </w:rPr>
        <w:t>leyes.</w:t>
      </w:r>
    </w:p>
    <w:p>
      <w:pPr>
        <w:pStyle w:val="BodyText"/>
        <w:spacing w:before="4"/>
        <w:ind w:left="0" w:firstLine="0"/>
        <w:jc w:val="left"/>
      </w:pPr>
    </w:p>
    <w:p>
      <w:pPr>
        <w:pStyle w:val="Heading1"/>
        <w:spacing w:before="1"/>
      </w:pPr>
      <w:bookmarkStart w:name="Artículo 62." w:id="105"/>
      <w:bookmarkEnd w:id="105"/>
      <w:r>
        <w:rPr>
          <w:b w:val="0"/>
        </w:rPr>
      </w:r>
      <w:r>
        <w:rPr/>
        <w:t>Artículo 62.</w:t>
      </w:r>
    </w:p>
    <w:p>
      <w:pPr>
        <w:pStyle w:val="BodyText"/>
        <w:spacing w:line="249" w:lineRule="auto" w:before="117"/>
        <w:ind w:right="1273"/>
      </w:pPr>
      <w:r>
        <w:rPr/>
        <w:t>El Presidente dará cuenta sucinta a la Corporación en cada sesión ordinaria del Pleno de las resoluciones que hubiere adoptado desde la última sesión plenaria ordinaria para que los Diputados conozcan el desarrollo de la Administración Provincial a los efectos del control y fiscalización de la gestión de los órganos de gobierno a que se refiere el artículo 33.2, e), de la Ley 7/1985, de 2 de abril.</w:t>
      </w:r>
    </w:p>
    <w:p>
      <w:pPr>
        <w:pStyle w:val="BodyText"/>
        <w:spacing w:before="7"/>
        <w:ind w:left="0" w:firstLine="0"/>
        <w:jc w:val="left"/>
      </w:pPr>
    </w:p>
    <w:p>
      <w:pPr>
        <w:pStyle w:val="Heading1"/>
      </w:pPr>
      <w:bookmarkStart w:name="Artículo 63." w:id="106"/>
      <w:bookmarkEnd w:id="106"/>
      <w:r>
        <w:rPr>
          <w:b w:val="0"/>
        </w:rPr>
      </w:r>
      <w:r>
        <w:rPr/>
        <w:t>Artículo 63.</w:t>
      </w:r>
    </w:p>
    <w:p>
      <w:pPr>
        <w:pStyle w:val="ListParagraph"/>
        <w:numPr>
          <w:ilvl w:val="0"/>
          <w:numId w:val="57"/>
        </w:numPr>
        <w:tabs>
          <w:tab w:pos="1070" w:val="left" w:leader="none"/>
        </w:tabs>
        <w:spacing w:line="240" w:lineRule="auto" w:before="118" w:after="0"/>
        <w:ind w:left="1069" w:right="0" w:hanging="256"/>
        <w:jc w:val="both"/>
        <w:rPr>
          <w:sz w:val="20"/>
        </w:rPr>
      </w:pPr>
      <w:r>
        <w:rPr>
          <w:sz w:val="20"/>
        </w:rPr>
        <w:t>El</w:t>
      </w:r>
      <w:r>
        <w:rPr>
          <w:spacing w:val="31"/>
          <w:sz w:val="20"/>
        </w:rPr>
        <w:t> </w:t>
      </w:r>
      <w:r>
        <w:rPr>
          <w:sz w:val="20"/>
        </w:rPr>
        <w:t>Presidente</w:t>
      </w:r>
      <w:r>
        <w:rPr>
          <w:spacing w:val="31"/>
          <w:sz w:val="20"/>
        </w:rPr>
        <w:t> </w:t>
      </w:r>
      <w:r>
        <w:rPr>
          <w:sz w:val="20"/>
        </w:rPr>
        <w:t>podrá</w:t>
      </w:r>
      <w:r>
        <w:rPr>
          <w:spacing w:val="31"/>
          <w:sz w:val="20"/>
        </w:rPr>
        <w:t> </w:t>
      </w:r>
      <w:r>
        <w:rPr>
          <w:sz w:val="20"/>
        </w:rPr>
        <w:t>delegar</w:t>
      </w:r>
      <w:r>
        <w:rPr>
          <w:spacing w:val="32"/>
          <w:sz w:val="20"/>
        </w:rPr>
        <w:t> </w:t>
      </w:r>
      <w:r>
        <w:rPr>
          <w:sz w:val="20"/>
        </w:rPr>
        <w:t>sus</w:t>
      </w:r>
      <w:r>
        <w:rPr>
          <w:spacing w:val="31"/>
          <w:sz w:val="20"/>
        </w:rPr>
        <w:t> </w:t>
      </w:r>
      <w:r>
        <w:rPr>
          <w:sz w:val="20"/>
        </w:rPr>
        <w:t>atribuciones,</w:t>
      </w:r>
      <w:r>
        <w:rPr>
          <w:spacing w:val="31"/>
          <w:sz w:val="20"/>
        </w:rPr>
        <w:t> </w:t>
      </w:r>
      <w:r>
        <w:rPr>
          <w:sz w:val="20"/>
        </w:rPr>
        <w:t>salvo</w:t>
      </w:r>
      <w:r>
        <w:rPr>
          <w:spacing w:val="31"/>
          <w:sz w:val="20"/>
        </w:rPr>
        <w:t> </w:t>
      </w:r>
      <w:r>
        <w:rPr>
          <w:sz w:val="20"/>
        </w:rPr>
        <w:t>las</w:t>
      </w:r>
      <w:r>
        <w:rPr>
          <w:spacing w:val="32"/>
          <w:sz w:val="20"/>
        </w:rPr>
        <w:t> </w:t>
      </w:r>
      <w:r>
        <w:rPr>
          <w:sz w:val="20"/>
        </w:rPr>
        <w:t>mencionadas</w:t>
      </w:r>
      <w:r>
        <w:rPr>
          <w:spacing w:val="31"/>
          <w:sz w:val="20"/>
        </w:rPr>
        <w:t> </w:t>
      </w:r>
      <w:r>
        <w:rPr>
          <w:sz w:val="20"/>
        </w:rPr>
        <w:t>en</w:t>
      </w:r>
      <w:r>
        <w:rPr>
          <w:spacing w:val="31"/>
          <w:sz w:val="20"/>
        </w:rPr>
        <w:t> </w:t>
      </w:r>
      <w:r>
        <w:rPr>
          <w:sz w:val="20"/>
        </w:rPr>
        <w:t>el</w:t>
      </w:r>
      <w:r>
        <w:rPr>
          <w:spacing w:val="31"/>
          <w:sz w:val="20"/>
        </w:rPr>
        <w:t> </w:t>
      </w:r>
      <w:r>
        <w:rPr>
          <w:sz w:val="20"/>
        </w:rPr>
        <w:t>artículo</w:t>
      </w:r>
    </w:p>
    <w:p>
      <w:pPr>
        <w:pStyle w:val="BodyText"/>
        <w:spacing w:line="249" w:lineRule="auto" w:before="10"/>
        <w:ind w:right="1273" w:hanging="1"/>
      </w:pPr>
      <w:r>
        <w:rPr/>
        <w:t>34.2 de la Ley 7/1985, de 2 de abril, en los términos previstos en este artículo y en los siguientes.</w:t>
      </w:r>
    </w:p>
    <w:p>
      <w:pPr>
        <w:pStyle w:val="ListParagraph"/>
        <w:numPr>
          <w:ilvl w:val="0"/>
          <w:numId w:val="57"/>
        </w:numPr>
        <w:tabs>
          <w:tab w:pos="1081" w:val="left" w:leader="none"/>
        </w:tabs>
        <w:spacing w:line="249" w:lineRule="auto" w:before="1" w:after="0"/>
        <w:ind w:left="474" w:right="1273" w:firstLine="340"/>
        <w:jc w:val="both"/>
        <w:rPr>
          <w:sz w:val="20"/>
        </w:rPr>
      </w:pPr>
      <w:r>
        <w:rPr>
          <w:sz w:val="20"/>
        </w:rPr>
        <w:t>El Presidente puede efectuar delegaciones en favor de la Comisión de Gobierno, como órgano colegiado. En tal caso, los acuerdos adoptados por ésta en relación con las materias delegadas tendrán el mismo valor que las resoluciones que dicte el Presidente en ejercicio de las atribuciones que no haya delegado, sin perjuicio de su adopción conforme a las reglas de funcionamiento de la</w:t>
      </w:r>
      <w:r>
        <w:rPr>
          <w:spacing w:val="-5"/>
          <w:sz w:val="20"/>
        </w:rPr>
        <w:t> </w:t>
      </w:r>
      <w:r>
        <w:rPr>
          <w:sz w:val="20"/>
        </w:rPr>
        <w:t>Comisión.</w:t>
      </w:r>
    </w:p>
    <w:p>
      <w:pPr>
        <w:pStyle w:val="ListParagraph"/>
        <w:numPr>
          <w:ilvl w:val="0"/>
          <w:numId w:val="57"/>
        </w:numPr>
        <w:tabs>
          <w:tab w:pos="1121" w:val="left" w:leader="none"/>
        </w:tabs>
        <w:spacing w:line="249" w:lineRule="auto" w:before="4" w:after="0"/>
        <w:ind w:left="474" w:right="1273" w:firstLine="340"/>
        <w:jc w:val="both"/>
        <w:rPr>
          <w:sz w:val="20"/>
        </w:rPr>
      </w:pPr>
      <w:r>
        <w:rPr>
          <w:sz w:val="20"/>
        </w:rPr>
        <w:t>El Presidente puede delegar el ejercicio de determinadas atribuciones en los miembros de la Comisión de Gobierno, sin perjuicio de las delegaciones especiales que para cometidos específicos pueda realizar en favor de cualesquiera Diputados, aunque no pertenecieran a aquella</w:t>
      </w:r>
      <w:r>
        <w:rPr>
          <w:spacing w:val="-4"/>
          <w:sz w:val="20"/>
        </w:rPr>
        <w:t> </w:t>
      </w:r>
      <w:r>
        <w:rPr>
          <w:sz w:val="20"/>
        </w:rPr>
        <w:t>Comisión.</w:t>
      </w:r>
    </w:p>
    <w:p>
      <w:pPr>
        <w:pStyle w:val="BodyText"/>
        <w:spacing w:line="249" w:lineRule="auto" w:before="4"/>
        <w:ind w:right="1273"/>
      </w:pPr>
      <w:r>
        <w:rPr/>
        <w:t>Las delegaciones genéricas se referirán a una o varias áreas o materias determinadas, y podrán abarcar tanto la facultad de dirigir los servicios correspondientes como la de gestionarlos en general, incluida la facultad de resolver mediante actos administrativos que afecten a terceros.</w:t>
      </w:r>
    </w:p>
    <w:p>
      <w:pPr>
        <w:pStyle w:val="ListParagraph"/>
        <w:numPr>
          <w:ilvl w:val="0"/>
          <w:numId w:val="57"/>
        </w:numPr>
        <w:tabs>
          <w:tab w:pos="1042" w:val="left" w:leader="none"/>
        </w:tabs>
        <w:spacing w:line="249" w:lineRule="auto" w:before="3" w:after="0"/>
        <w:ind w:left="474" w:right="1273" w:firstLine="340"/>
        <w:jc w:val="both"/>
        <w:rPr>
          <w:sz w:val="20"/>
        </w:rPr>
      </w:pPr>
      <w:r>
        <w:rPr>
          <w:sz w:val="20"/>
        </w:rPr>
        <w:t>Asimismo el Presidente podrá efectuar delegaciones especiales en cualquier Diputado para la dirección y gestión de asuntos determinados incluidos en las citadas áreas. En este caso, el Diputado que ostente una delegación genérica, tendrá la facultad de supervisar la actuación de los Diputados con delegaciones especiales para cometidos específicos incluidos en su</w:t>
      </w:r>
      <w:r>
        <w:rPr>
          <w:spacing w:val="-3"/>
          <w:sz w:val="20"/>
        </w:rPr>
        <w:t> </w:t>
      </w:r>
      <w:r>
        <w:rPr>
          <w:sz w:val="20"/>
        </w:rPr>
        <w:t>área.</w:t>
      </w:r>
    </w:p>
    <w:p>
      <w:pPr>
        <w:pStyle w:val="ListParagraph"/>
        <w:numPr>
          <w:ilvl w:val="0"/>
          <w:numId w:val="57"/>
        </w:numPr>
        <w:tabs>
          <w:tab w:pos="1037" w:val="left" w:leader="none"/>
        </w:tabs>
        <w:spacing w:line="240" w:lineRule="auto" w:before="4" w:after="0"/>
        <w:ind w:left="1036" w:right="0" w:hanging="223"/>
        <w:jc w:val="both"/>
        <w:rPr>
          <w:sz w:val="20"/>
        </w:rPr>
      </w:pPr>
      <w:r>
        <w:rPr>
          <w:sz w:val="20"/>
        </w:rPr>
        <w:t>Las delegaciones especiales podrán ser de dos</w:t>
      </w:r>
      <w:r>
        <w:rPr>
          <w:spacing w:val="-9"/>
          <w:sz w:val="20"/>
        </w:rPr>
        <w:t> </w:t>
      </w:r>
      <w:r>
        <w:rPr>
          <w:sz w:val="20"/>
        </w:rPr>
        <w:t>tipos:</w:t>
      </w:r>
    </w:p>
    <w:p>
      <w:pPr>
        <w:pStyle w:val="ListParagraph"/>
        <w:numPr>
          <w:ilvl w:val="0"/>
          <w:numId w:val="58"/>
        </w:numPr>
        <w:tabs>
          <w:tab w:pos="1114" w:val="left" w:leader="none"/>
        </w:tabs>
        <w:spacing w:line="249" w:lineRule="auto" w:before="130" w:after="0"/>
        <w:ind w:left="474" w:right="1273" w:firstLine="340"/>
        <w:jc w:val="both"/>
        <w:rPr>
          <w:sz w:val="20"/>
        </w:rPr>
      </w:pPr>
      <w:r>
        <w:rPr>
          <w:sz w:val="20"/>
        </w:rPr>
        <w:t>Relativas a un proyecto o asunto determinado. En este caso la eficacia de la delegación, que podrán contener todas las facultades delegables del Presidente, incluida la de emitir actos que afecten a terceros, se limitará al tiempo de gestión o ejecución del proyecto.</w:t>
      </w:r>
    </w:p>
    <w:p>
      <w:pPr>
        <w:pStyle w:val="ListParagraph"/>
        <w:numPr>
          <w:ilvl w:val="0"/>
          <w:numId w:val="58"/>
        </w:numPr>
        <w:tabs>
          <w:tab w:pos="1097" w:val="left" w:leader="none"/>
        </w:tabs>
        <w:spacing w:line="249" w:lineRule="auto" w:before="3" w:after="0"/>
        <w:ind w:left="474" w:right="1276" w:firstLine="340"/>
        <w:jc w:val="both"/>
        <w:rPr>
          <w:sz w:val="20"/>
        </w:rPr>
      </w:pPr>
      <w:r>
        <w:rPr>
          <w:sz w:val="20"/>
        </w:rPr>
        <w:t>Relativas a un determinado servicio. En este caso la delegación comprenderá la dirección interna y la gestión de los servicios correspondientes pero no podrá incluir la facultad de resolver mediante actos administrativos que afecten a</w:t>
      </w:r>
      <w:r>
        <w:rPr>
          <w:spacing w:val="-13"/>
          <w:sz w:val="20"/>
        </w:rPr>
        <w:t> </w:t>
      </w:r>
      <w:r>
        <w:rPr>
          <w:sz w:val="20"/>
        </w:rPr>
        <w:t>terceros.</w:t>
      </w:r>
    </w:p>
    <w:p>
      <w:pPr>
        <w:pStyle w:val="BodyText"/>
        <w:spacing w:before="5"/>
        <w:ind w:left="0" w:firstLine="0"/>
        <w:jc w:val="left"/>
      </w:pPr>
    </w:p>
    <w:p>
      <w:pPr>
        <w:pStyle w:val="Heading1"/>
      </w:pPr>
      <w:bookmarkStart w:name="Artículo 64." w:id="107"/>
      <w:bookmarkEnd w:id="107"/>
      <w:r>
        <w:rPr>
          <w:b w:val="0"/>
        </w:rPr>
      </w:r>
      <w:r>
        <w:rPr/>
        <w:t>Artículo 64.</w:t>
      </w:r>
    </w:p>
    <w:p>
      <w:pPr>
        <w:pStyle w:val="ListParagraph"/>
        <w:numPr>
          <w:ilvl w:val="0"/>
          <w:numId w:val="59"/>
        </w:numPr>
        <w:tabs>
          <w:tab w:pos="1045" w:val="left" w:leader="none"/>
        </w:tabs>
        <w:spacing w:line="249" w:lineRule="auto" w:before="118" w:after="0"/>
        <w:ind w:left="474" w:right="1272" w:firstLine="340"/>
        <w:jc w:val="both"/>
        <w:rPr>
          <w:sz w:val="20"/>
        </w:rPr>
      </w:pPr>
      <w:r>
        <w:rPr>
          <w:sz w:val="20"/>
        </w:rPr>
        <w:t>Todas las delegaciones a que se refiere el artículo anterior serán realizadas mediante Decreto del Presidente que contendrá el ámbito de los asuntos a que se refiere la delegación, las facultades que se deleguen, así como las condiciones específicas del ejercicio de las mismas, en la medida en que se concreten o aparten del régimen general previsto en este</w:t>
      </w:r>
      <w:r>
        <w:rPr>
          <w:spacing w:val="-4"/>
          <w:sz w:val="20"/>
        </w:rPr>
        <w:t> </w:t>
      </w:r>
      <w:r>
        <w:rPr>
          <w:sz w:val="20"/>
        </w:rPr>
        <w:t>reglamento.</w:t>
      </w:r>
    </w:p>
    <w:p>
      <w:pPr>
        <w:pStyle w:val="ListParagraph"/>
        <w:numPr>
          <w:ilvl w:val="0"/>
          <w:numId w:val="59"/>
        </w:numPr>
        <w:tabs>
          <w:tab w:pos="1039" w:val="left" w:leader="none"/>
        </w:tabs>
        <w:spacing w:line="249" w:lineRule="auto" w:before="4" w:after="0"/>
        <w:ind w:left="474" w:right="1275" w:firstLine="340"/>
        <w:jc w:val="both"/>
        <w:rPr>
          <w:sz w:val="20"/>
        </w:rPr>
      </w:pPr>
      <w:r>
        <w:rPr>
          <w:sz w:val="20"/>
        </w:rPr>
        <w:t>La delegación de atribuciones del Presidente surtirá efecto desde el día siguiente al de la fecha del Decreto, salvo que en ella se disponga otra cosa, sin perjuicio de su preceptiva publicación en el «Boletín Oficial» de la</w:t>
      </w:r>
      <w:r>
        <w:rPr>
          <w:spacing w:val="-8"/>
          <w:sz w:val="20"/>
        </w:rPr>
        <w:t> </w:t>
      </w:r>
      <w:r>
        <w:rPr>
          <w:sz w:val="20"/>
        </w:rPr>
        <w:t>Provincia.</w:t>
      </w:r>
    </w:p>
    <w:p>
      <w:pPr>
        <w:pStyle w:val="ListParagraph"/>
        <w:numPr>
          <w:ilvl w:val="0"/>
          <w:numId w:val="59"/>
        </w:numPr>
        <w:tabs>
          <w:tab w:pos="1082" w:val="left" w:leader="none"/>
        </w:tabs>
        <w:spacing w:line="249" w:lineRule="auto" w:before="3" w:after="0"/>
        <w:ind w:left="474" w:right="1274" w:firstLine="340"/>
        <w:jc w:val="both"/>
        <w:rPr>
          <w:sz w:val="20"/>
        </w:rPr>
      </w:pPr>
      <w:r>
        <w:rPr>
          <w:sz w:val="20"/>
        </w:rPr>
        <w:t>Las normas de los apartados anteriores serán aplicables a cualquier modificación posterior de las</w:t>
      </w:r>
      <w:r>
        <w:rPr>
          <w:spacing w:val="-4"/>
          <w:sz w:val="20"/>
        </w:rPr>
        <w:t> </w:t>
      </w:r>
      <w:r>
        <w:rPr>
          <w:sz w:val="20"/>
        </w:rPr>
        <w:t>delegaciones.</w:t>
      </w:r>
    </w:p>
    <w:p>
      <w:pPr>
        <w:pStyle w:val="ListParagraph"/>
        <w:numPr>
          <w:ilvl w:val="0"/>
          <w:numId w:val="59"/>
        </w:numPr>
        <w:tabs>
          <w:tab w:pos="1073" w:val="left" w:leader="none"/>
        </w:tabs>
        <w:spacing w:line="249" w:lineRule="auto" w:before="1" w:after="0"/>
        <w:ind w:left="474" w:right="1273" w:firstLine="340"/>
        <w:jc w:val="both"/>
        <w:rPr>
          <w:sz w:val="20"/>
        </w:rPr>
      </w:pPr>
      <w:r>
        <w:rPr>
          <w:sz w:val="20"/>
        </w:rPr>
        <w:t>De todas las delegaciones y de sus modificaciones se dará cuenta al Pleno en la primera sesión que éste celebre con posterioridad a las</w:t>
      </w:r>
      <w:r>
        <w:rPr>
          <w:spacing w:val="-10"/>
          <w:sz w:val="20"/>
        </w:rPr>
        <w:t> </w:t>
      </w:r>
      <w:r>
        <w:rPr>
          <w:sz w:val="20"/>
        </w:rPr>
        <w:t>mismas.</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65." w:id="108"/>
      <w:bookmarkEnd w:id="108"/>
      <w:r>
        <w:rPr>
          <w:b w:val="0"/>
        </w:rPr>
      </w:r>
      <w:r>
        <w:rPr/>
        <w:t>Artículo 65.</w:t>
      </w:r>
    </w:p>
    <w:p>
      <w:pPr>
        <w:pStyle w:val="BodyText"/>
        <w:spacing w:line="249" w:lineRule="auto" w:before="118"/>
        <w:ind w:right="1273"/>
      </w:pPr>
      <w:r>
        <w:rPr/>
        <w:t>Las delegaciones que puede otorgar el Presidente a tenor de lo dispuesto en el artículo 63.3, párrafo 2.o, de este Reglamento, deberán adaptarse a las grandes áreas en que el Reglamento Orgánico, en el caso de que hubiera sido aprobado por la Corporación, distribuya los servicios administrativos de la Diputación.</w:t>
      </w:r>
    </w:p>
    <w:p>
      <w:pPr>
        <w:pStyle w:val="BodyText"/>
        <w:spacing w:before="6"/>
        <w:ind w:left="0" w:firstLine="0"/>
        <w:jc w:val="left"/>
      </w:pPr>
    </w:p>
    <w:p>
      <w:pPr>
        <w:spacing w:before="0"/>
        <w:ind w:left="815" w:right="1612" w:firstLine="0"/>
        <w:jc w:val="center"/>
        <w:rPr>
          <w:b/>
          <w:i/>
          <w:sz w:val="20"/>
        </w:rPr>
      </w:pPr>
      <w:bookmarkStart w:name="Sección tercera. De los Vicepresidentes" w:id="109"/>
      <w:bookmarkEnd w:id="109"/>
      <w:r>
        <w:rPr/>
      </w:r>
      <w:bookmarkStart w:name="_bookmark20" w:id="110"/>
      <w:bookmarkEnd w:id="110"/>
      <w:r>
        <w:rPr/>
      </w:r>
      <w:r>
        <w:rPr>
          <w:b/>
          <w:i/>
          <w:sz w:val="20"/>
        </w:rPr>
        <w:t>Sección tercera. De los Vicepresidentes</w:t>
      </w:r>
    </w:p>
    <w:p>
      <w:pPr>
        <w:pStyle w:val="BodyText"/>
        <w:spacing w:before="5"/>
        <w:ind w:left="0" w:firstLine="0"/>
        <w:jc w:val="left"/>
        <w:rPr>
          <w:b/>
          <w:i/>
          <w:sz w:val="30"/>
        </w:rPr>
      </w:pPr>
    </w:p>
    <w:p>
      <w:pPr>
        <w:spacing w:before="0"/>
        <w:ind w:left="474" w:right="0" w:firstLine="0"/>
        <w:jc w:val="both"/>
        <w:rPr>
          <w:b/>
          <w:sz w:val="20"/>
        </w:rPr>
      </w:pPr>
      <w:bookmarkStart w:name="Artículo 66." w:id="111"/>
      <w:bookmarkEnd w:id="111"/>
      <w:r>
        <w:rPr/>
      </w:r>
      <w:r>
        <w:rPr>
          <w:b/>
          <w:sz w:val="20"/>
        </w:rPr>
        <w:t>Artículo 66.</w:t>
      </w:r>
    </w:p>
    <w:p>
      <w:pPr>
        <w:pStyle w:val="ListParagraph"/>
        <w:numPr>
          <w:ilvl w:val="0"/>
          <w:numId w:val="60"/>
        </w:numPr>
        <w:tabs>
          <w:tab w:pos="1079" w:val="left" w:leader="none"/>
        </w:tabs>
        <w:spacing w:line="249" w:lineRule="auto" w:before="117" w:after="0"/>
        <w:ind w:left="474" w:right="1273" w:firstLine="340"/>
        <w:jc w:val="both"/>
        <w:rPr>
          <w:sz w:val="20"/>
        </w:rPr>
      </w:pPr>
      <w:r>
        <w:rPr>
          <w:sz w:val="20"/>
        </w:rPr>
        <w:t>Los Vicepresidentes serán libremente nombrados y cesados por el Presidente, de entre los miembros de la Comisión de</w:t>
      </w:r>
      <w:r>
        <w:rPr>
          <w:spacing w:val="-8"/>
          <w:sz w:val="20"/>
        </w:rPr>
        <w:t> </w:t>
      </w:r>
      <w:r>
        <w:rPr>
          <w:sz w:val="20"/>
        </w:rPr>
        <w:t>Gobierno.</w:t>
      </w:r>
    </w:p>
    <w:p>
      <w:pPr>
        <w:pStyle w:val="BodyText"/>
        <w:spacing w:line="249" w:lineRule="auto"/>
        <w:ind w:right="1273"/>
      </w:pPr>
      <w:r>
        <w:rPr/>
        <w:t>Los nombramientos y los ceses se harán mediante resolución del Presidente, de la que dará cuenta al Pleno en la primera sesión que se celebre, notificándose, además, personalmente a los designados y se publicarán en el «Boletín Oficial» de la Provincia, sin perjuicio de su efectividad desde el día siguiente al de la firma de la resolución por el Presidente, si en ella no se dispone otra cosa.</w:t>
      </w:r>
    </w:p>
    <w:p>
      <w:pPr>
        <w:pStyle w:val="ListParagraph"/>
        <w:numPr>
          <w:ilvl w:val="0"/>
          <w:numId w:val="60"/>
        </w:numPr>
        <w:tabs>
          <w:tab w:pos="1091" w:val="left" w:leader="none"/>
        </w:tabs>
        <w:spacing w:line="249" w:lineRule="auto" w:before="4" w:after="0"/>
        <w:ind w:left="474" w:right="1273" w:firstLine="340"/>
        <w:jc w:val="both"/>
        <w:rPr>
          <w:sz w:val="20"/>
        </w:rPr>
      </w:pPr>
      <w:r>
        <w:rPr>
          <w:sz w:val="20"/>
        </w:rPr>
        <w:t>La condición de Vicepresidente se pierde, además de por el cese, por</w:t>
      </w:r>
      <w:r>
        <w:rPr>
          <w:spacing w:val="12"/>
          <w:sz w:val="20"/>
        </w:rPr>
        <w:t> </w:t>
      </w:r>
      <w:r>
        <w:rPr>
          <w:sz w:val="20"/>
        </w:rPr>
        <w:t>renuncia expresa manifestada por escrito y por pérdida de la condición de miembro de la Comisión de Gobierno.</w:t>
      </w:r>
    </w:p>
    <w:p>
      <w:pPr>
        <w:pStyle w:val="BodyText"/>
        <w:spacing w:before="5"/>
        <w:ind w:left="0" w:firstLine="0"/>
        <w:jc w:val="left"/>
      </w:pPr>
    </w:p>
    <w:p>
      <w:pPr>
        <w:pStyle w:val="Heading1"/>
      </w:pPr>
      <w:bookmarkStart w:name="Artículo 67." w:id="112"/>
      <w:bookmarkEnd w:id="112"/>
      <w:r>
        <w:rPr>
          <w:b w:val="0"/>
        </w:rPr>
      </w:r>
      <w:r>
        <w:rPr/>
        <w:t>Artículo 67.</w:t>
      </w:r>
    </w:p>
    <w:p>
      <w:pPr>
        <w:pStyle w:val="ListParagraph"/>
        <w:numPr>
          <w:ilvl w:val="0"/>
          <w:numId w:val="61"/>
        </w:numPr>
        <w:tabs>
          <w:tab w:pos="1067" w:val="left" w:leader="none"/>
        </w:tabs>
        <w:spacing w:line="249" w:lineRule="auto" w:before="118" w:after="0"/>
        <w:ind w:left="474" w:right="1272" w:firstLine="340"/>
        <w:jc w:val="both"/>
        <w:rPr>
          <w:sz w:val="20"/>
        </w:rPr>
      </w:pPr>
      <w:r>
        <w:rPr>
          <w:sz w:val="20"/>
        </w:rPr>
        <w:t>Corresponde a los Vicepresidentes, en cuanto tales, sustituir en la totalidad de sus funciones y por el orden de su nombramiento, al Presidente, en los casos de ausencia, enfermedad o impedimento que imposibilite a éste para el ejercicio de sus atribuciones, así como desempeñar las funciones del Presidente en los supuestos de vacante en la presidencia hasta que tome posesión el nuevo</w:t>
      </w:r>
      <w:r>
        <w:rPr>
          <w:spacing w:val="-10"/>
          <w:sz w:val="20"/>
        </w:rPr>
        <w:t> </w:t>
      </w:r>
      <w:r>
        <w:rPr>
          <w:sz w:val="20"/>
        </w:rPr>
        <w:t>Presidente.</w:t>
      </w:r>
    </w:p>
    <w:p>
      <w:pPr>
        <w:pStyle w:val="ListParagraph"/>
        <w:numPr>
          <w:ilvl w:val="0"/>
          <w:numId w:val="61"/>
        </w:numPr>
        <w:tabs>
          <w:tab w:pos="1058" w:val="left" w:leader="none"/>
        </w:tabs>
        <w:spacing w:line="249" w:lineRule="auto" w:before="4" w:after="0"/>
        <w:ind w:left="474" w:right="1273" w:firstLine="340"/>
        <w:jc w:val="both"/>
        <w:rPr>
          <w:sz w:val="20"/>
        </w:rPr>
      </w:pPr>
      <w:r>
        <w:rPr>
          <w:sz w:val="20"/>
        </w:rPr>
        <w:t>Cuando durante la celebración de una sesión hubiere de abstenerse de intervenir el Presidente en relación a algún punto concreto de la misma, conforme a lo previsto en el artículo 76 de la Ley 7/1985, de 2 de abril, le sustituirá automáticamente en la presidencia de la misma el Vicepresidente a quien</w:t>
      </w:r>
      <w:r>
        <w:rPr>
          <w:spacing w:val="-5"/>
          <w:sz w:val="20"/>
        </w:rPr>
        <w:t> </w:t>
      </w:r>
      <w:r>
        <w:rPr>
          <w:sz w:val="20"/>
        </w:rPr>
        <w:t>corresponda.</w:t>
      </w:r>
    </w:p>
    <w:p>
      <w:pPr>
        <w:pStyle w:val="BodyText"/>
        <w:spacing w:before="6"/>
        <w:ind w:left="0" w:firstLine="0"/>
        <w:jc w:val="left"/>
      </w:pPr>
    </w:p>
    <w:p>
      <w:pPr>
        <w:pStyle w:val="Heading1"/>
      </w:pPr>
      <w:bookmarkStart w:name="Artículo 68." w:id="113"/>
      <w:bookmarkEnd w:id="113"/>
      <w:r>
        <w:rPr>
          <w:b w:val="0"/>
        </w:rPr>
      </w:r>
      <w:r>
        <w:rPr/>
        <w:t>Artículo 68.</w:t>
      </w:r>
    </w:p>
    <w:p>
      <w:pPr>
        <w:pStyle w:val="BodyText"/>
        <w:spacing w:line="249" w:lineRule="auto" w:before="117"/>
        <w:ind w:right="1273"/>
      </w:pPr>
      <w:r>
        <w:rPr/>
        <w:t>En los supuestos de sustitución del Presidente por razones de ausencia o enfermedad,  el Vicepresidente que asuma sus funciones no podrá revocar las delegaciones que hubiera otorgado el primero en virtud de lo dispuesto en el artículo 63 de este</w:t>
      </w:r>
      <w:r>
        <w:rPr>
          <w:spacing w:val="-35"/>
        </w:rPr>
        <w:t> </w:t>
      </w:r>
      <w:r>
        <w:rPr/>
        <w:t>Reglamento.</w:t>
      </w:r>
    </w:p>
    <w:p>
      <w:pPr>
        <w:pStyle w:val="BodyText"/>
        <w:spacing w:before="5"/>
        <w:ind w:left="0" w:firstLine="0"/>
        <w:jc w:val="left"/>
      </w:pPr>
    </w:p>
    <w:p>
      <w:pPr>
        <w:spacing w:before="1"/>
        <w:ind w:left="815" w:right="1613" w:firstLine="0"/>
        <w:jc w:val="center"/>
        <w:rPr>
          <w:b/>
          <w:i/>
          <w:sz w:val="20"/>
        </w:rPr>
      </w:pPr>
      <w:bookmarkStart w:name="Sección cuarta. Del Pleno" w:id="114"/>
      <w:bookmarkEnd w:id="114"/>
      <w:r>
        <w:rPr/>
      </w:r>
      <w:bookmarkStart w:name="_bookmark21" w:id="115"/>
      <w:bookmarkEnd w:id="115"/>
      <w:r>
        <w:rPr/>
      </w:r>
      <w:r>
        <w:rPr>
          <w:b/>
          <w:i/>
          <w:sz w:val="20"/>
        </w:rPr>
        <w:t>Sección cuarta. Del Pleno</w:t>
      </w:r>
    </w:p>
    <w:p>
      <w:pPr>
        <w:pStyle w:val="BodyText"/>
        <w:spacing w:before="5"/>
        <w:ind w:left="0" w:firstLine="0"/>
        <w:jc w:val="left"/>
        <w:rPr>
          <w:b/>
          <w:i/>
          <w:sz w:val="30"/>
        </w:rPr>
      </w:pPr>
    </w:p>
    <w:p>
      <w:pPr>
        <w:spacing w:before="0"/>
        <w:ind w:left="474" w:right="0" w:firstLine="0"/>
        <w:jc w:val="both"/>
        <w:rPr>
          <w:b/>
          <w:sz w:val="20"/>
        </w:rPr>
      </w:pPr>
      <w:bookmarkStart w:name="Artículo 69." w:id="116"/>
      <w:bookmarkEnd w:id="116"/>
      <w:r>
        <w:rPr/>
      </w:r>
      <w:r>
        <w:rPr>
          <w:b/>
          <w:sz w:val="20"/>
        </w:rPr>
        <w:t>Artículo 69.</w:t>
      </w:r>
    </w:p>
    <w:p>
      <w:pPr>
        <w:pStyle w:val="BodyText"/>
        <w:spacing w:line="249" w:lineRule="auto" w:before="117"/>
        <w:ind w:right="1273"/>
      </w:pPr>
      <w:r>
        <w:rPr/>
        <w:t>El Pleno de la Diputación está integrado por todos los Diputados, y es presidido por su Presidente.</w:t>
      </w:r>
    </w:p>
    <w:p>
      <w:pPr>
        <w:pStyle w:val="BodyText"/>
        <w:spacing w:before="4"/>
        <w:ind w:left="0" w:firstLine="0"/>
        <w:jc w:val="left"/>
      </w:pPr>
    </w:p>
    <w:p>
      <w:pPr>
        <w:pStyle w:val="Heading1"/>
        <w:spacing w:before="1"/>
      </w:pPr>
      <w:bookmarkStart w:name="Artículo 70." w:id="117"/>
      <w:bookmarkEnd w:id="117"/>
      <w:r>
        <w:rPr>
          <w:b w:val="0"/>
        </w:rPr>
      </w:r>
      <w:r>
        <w:rPr/>
        <w:t>Artículo 70.</w:t>
      </w:r>
    </w:p>
    <w:p>
      <w:pPr>
        <w:pStyle w:val="BodyText"/>
        <w:spacing w:line="249" w:lineRule="auto" w:before="117"/>
        <w:ind w:right="1274"/>
      </w:pPr>
      <w:r>
        <w:rPr/>
        <w:t>Corresponden al Pleno, una vez constituido conforme a lo dispuesto en la legislación electoral, las siguientes atribuciones:</w:t>
      </w:r>
    </w:p>
    <w:p>
      <w:pPr>
        <w:pStyle w:val="ListParagraph"/>
        <w:numPr>
          <w:ilvl w:val="0"/>
          <w:numId w:val="62"/>
        </w:numPr>
        <w:tabs>
          <w:tab w:pos="983" w:val="left" w:leader="none"/>
        </w:tabs>
        <w:spacing w:line="249" w:lineRule="auto" w:before="122" w:after="0"/>
        <w:ind w:left="474" w:right="1274" w:firstLine="340"/>
        <w:jc w:val="left"/>
        <w:rPr>
          <w:sz w:val="20"/>
        </w:rPr>
      </w:pPr>
      <w:r>
        <w:rPr>
          <w:sz w:val="20"/>
        </w:rPr>
        <w:t>º Elegir y destituir al Presidente de su cargo conforme a las reglas establecidas en la legislación</w:t>
      </w:r>
      <w:r>
        <w:rPr>
          <w:spacing w:val="-2"/>
          <w:sz w:val="20"/>
        </w:rPr>
        <w:t> </w:t>
      </w:r>
      <w:r>
        <w:rPr>
          <w:sz w:val="20"/>
        </w:rPr>
        <w:t>electoral.</w:t>
      </w:r>
    </w:p>
    <w:p>
      <w:pPr>
        <w:pStyle w:val="ListParagraph"/>
        <w:numPr>
          <w:ilvl w:val="0"/>
          <w:numId w:val="62"/>
        </w:numPr>
        <w:tabs>
          <w:tab w:pos="983" w:val="left" w:leader="none"/>
        </w:tabs>
        <w:spacing w:line="249" w:lineRule="auto" w:before="1" w:after="0"/>
        <w:ind w:left="814" w:right="3644" w:firstLine="0"/>
        <w:jc w:val="left"/>
        <w:rPr>
          <w:sz w:val="20"/>
        </w:rPr>
      </w:pPr>
      <w:r>
        <w:rPr>
          <w:sz w:val="20"/>
        </w:rPr>
        <w:t>º Controlar y fiscalizar los Organos de Gobierno provinciales. 3.º La organización de la</w:t>
      </w:r>
      <w:r>
        <w:rPr>
          <w:spacing w:val="-8"/>
          <w:sz w:val="20"/>
        </w:rPr>
        <w:t> </w:t>
      </w:r>
      <w:r>
        <w:rPr>
          <w:sz w:val="20"/>
        </w:rPr>
        <w:t>Diputación.</w:t>
      </w:r>
    </w:p>
    <w:p>
      <w:pPr>
        <w:pStyle w:val="ListParagraph"/>
        <w:numPr>
          <w:ilvl w:val="0"/>
          <w:numId w:val="63"/>
        </w:numPr>
        <w:tabs>
          <w:tab w:pos="983" w:val="left" w:leader="none"/>
        </w:tabs>
        <w:spacing w:line="249" w:lineRule="auto" w:before="2" w:after="0"/>
        <w:ind w:left="474" w:right="1272" w:firstLine="340"/>
        <w:jc w:val="left"/>
        <w:rPr>
          <w:sz w:val="20"/>
        </w:rPr>
      </w:pPr>
      <w:r>
        <w:rPr>
          <w:sz w:val="20"/>
        </w:rPr>
        <w:t>º La aprobación del Reglamento Orgánico y de las Ordenanzas y demás disposiciones de carácter general que sean de la competencia</w:t>
      </w:r>
      <w:r>
        <w:rPr>
          <w:spacing w:val="-8"/>
          <w:sz w:val="20"/>
        </w:rPr>
        <w:t> </w:t>
      </w:r>
      <w:r>
        <w:rPr>
          <w:sz w:val="20"/>
        </w:rPr>
        <w:t>provincial.</w:t>
      </w:r>
    </w:p>
    <w:p>
      <w:pPr>
        <w:pStyle w:val="ListParagraph"/>
        <w:numPr>
          <w:ilvl w:val="0"/>
          <w:numId w:val="63"/>
        </w:numPr>
        <w:tabs>
          <w:tab w:pos="983" w:val="left" w:leader="none"/>
        </w:tabs>
        <w:spacing w:line="249" w:lineRule="auto" w:before="2" w:after="0"/>
        <w:ind w:left="474" w:right="1273" w:firstLine="340"/>
        <w:jc w:val="left"/>
        <w:rPr>
          <w:sz w:val="20"/>
        </w:rPr>
      </w:pPr>
      <w:r>
        <w:rPr>
          <w:sz w:val="20"/>
        </w:rPr>
        <w:t>º Aprobar la plantilla de personal y la relación de puestos de trabajo de la Corporación, con</w:t>
      </w:r>
      <w:r>
        <w:rPr>
          <w:spacing w:val="20"/>
          <w:sz w:val="20"/>
        </w:rPr>
        <w:t> </w:t>
      </w:r>
      <w:r>
        <w:rPr>
          <w:sz w:val="20"/>
        </w:rPr>
        <w:t>arreglo</w:t>
      </w:r>
      <w:r>
        <w:rPr>
          <w:spacing w:val="19"/>
          <w:sz w:val="20"/>
        </w:rPr>
        <w:t> </w:t>
      </w:r>
      <w:r>
        <w:rPr>
          <w:sz w:val="20"/>
        </w:rPr>
        <w:t>a</w:t>
      </w:r>
      <w:r>
        <w:rPr>
          <w:spacing w:val="20"/>
          <w:sz w:val="20"/>
        </w:rPr>
        <w:t> </w:t>
      </w:r>
      <w:r>
        <w:rPr>
          <w:sz w:val="20"/>
        </w:rPr>
        <w:t>las</w:t>
      </w:r>
      <w:r>
        <w:rPr>
          <w:spacing w:val="20"/>
          <w:sz w:val="20"/>
        </w:rPr>
        <w:t> </w:t>
      </w:r>
      <w:r>
        <w:rPr>
          <w:sz w:val="20"/>
        </w:rPr>
        <w:t>normas</w:t>
      </w:r>
      <w:r>
        <w:rPr>
          <w:spacing w:val="20"/>
          <w:sz w:val="20"/>
        </w:rPr>
        <w:t> </w:t>
      </w:r>
      <w:r>
        <w:rPr>
          <w:sz w:val="20"/>
        </w:rPr>
        <w:t>estatales</w:t>
      </w:r>
      <w:r>
        <w:rPr>
          <w:spacing w:val="20"/>
          <w:sz w:val="20"/>
        </w:rPr>
        <w:t> </w:t>
      </w:r>
      <w:r>
        <w:rPr>
          <w:sz w:val="20"/>
        </w:rPr>
        <w:t>previstas</w:t>
      </w:r>
      <w:r>
        <w:rPr>
          <w:spacing w:val="20"/>
          <w:sz w:val="20"/>
        </w:rPr>
        <w:t> </w:t>
      </w:r>
      <w:r>
        <w:rPr>
          <w:sz w:val="20"/>
        </w:rPr>
        <w:t>en</w:t>
      </w:r>
      <w:r>
        <w:rPr>
          <w:spacing w:val="20"/>
          <w:sz w:val="20"/>
        </w:rPr>
        <w:t> </w:t>
      </w:r>
      <w:r>
        <w:rPr>
          <w:sz w:val="20"/>
        </w:rPr>
        <w:t>el</w:t>
      </w:r>
      <w:r>
        <w:rPr>
          <w:spacing w:val="20"/>
          <w:sz w:val="20"/>
        </w:rPr>
        <w:t> </w:t>
      </w:r>
      <w:r>
        <w:rPr>
          <w:sz w:val="20"/>
        </w:rPr>
        <w:t>artículo</w:t>
      </w:r>
      <w:r>
        <w:rPr>
          <w:spacing w:val="20"/>
          <w:sz w:val="20"/>
        </w:rPr>
        <w:t> </w:t>
      </w:r>
      <w:r>
        <w:rPr>
          <w:sz w:val="20"/>
        </w:rPr>
        <w:t>90.2</w:t>
      </w:r>
      <w:r>
        <w:rPr>
          <w:spacing w:val="20"/>
          <w:sz w:val="20"/>
        </w:rPr>
        <w:t> </w:t>
      </w:r>
      <w:r>
        <w:rPr>
          <w:sz w:val="20"/>
        </w:rPr>
        <w:t>de</w:t>
      </w:r>
      <w:r>
        <w:rPr>
          <w:spacing w:val="20"/>
          <w:sz w:val="20"/>
        </w:rPr>
        <w:t> </w:t>
      </w:r>
      <w:r>
        <w:rPr>
          <w:sz w:val="20"/>
        </w:rPr>
        <w:t>la</w:t>
      </w:r>
      <w:r>
        <w:rPr>
          <w:spacing w:val="20"/>
          <w:sz w:val="20"/>
        </w:rPr>
        <w:t> </w:t>
      </w:r>
      <w:r>
        <w:rPr>
          <w:sz w:val="20"/>
        </w:rPr>
        <w:t>Ley</w:t>
      </w:r>
      <w:r>
        <w:rPr>
          <w:spacing w:val="20"/>
          <w:sz w:val="20"/>
        </w:rPr>
        <w:t> </w:t>
      </w:r>
      <w:r>
        <w:rPr>
          <w:sz w:val="20"/>
        </w:rPr>
        <w:t>7/1985,</w:t>
      </w:r>
      <w:r>
        <w:rPr>
          <w:spacing w:val="20"/>
          <w:sz w:val="20"/>
        </w:rPr>
        <w:t> </w:t>
      </w:r>
      <w:r>
        <w:rPr>
          <w:sz w:val="20"/>
        </w:rPr>
        <w:t>de</w:t>
      </w:r>
      <w:r>
        <w:rPr>
          <w:spacing w:val="20"/>
          <w:sz w:val="20"/>
        </w:rPr>
        <w:t> </w:t>
      </w:r>
      <w:r>
        <w:rPr>
          <w:sz w:val="20"/>
        </w:rPr>
        <w:t>2</w:t>
      </w:r>
      <w:r>
        <w:rPr>
          <w:spacing w:val="20"/>
          <w:sz w:val="20"/>
        </w:rPr>
        <w:t> </w:t>
      </w:r>
      <w:r>
        <w:rPr>
          <w:sz w:val="20"/>
        </w:rPr>
        <w:t>de</w:t>
      </w:r>
    </w:p>
    <w:p>
      <w:pPr>
        <w:spacing w:after="0" w:line="249" w:lineRule="auto"/>
        <w:jc w:val="left"/>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5" w:hanging="1"/>
      </w:pPr>
      <w:r>
        <w:rPr/>
        <w:t>abril, y determinar el número y características del personal eventual, así como aprobar la oferta anual de empleo público.</w:t>
      </w:r>
    </w:p>
    <w:p>
      <w:pPr>
        <w:pStyle w:val="ListParagraph"/>
        <w:numPr>
          <w:ilvl w:val="0"/>
          <w:numId w:val="63"/>
        </w:numPr>
        <w:tabs>
          <w:tab w:pos="983" w:val="left" w:leader="none"/>
        </w:tabs>
        <w:spacing w:line="249" w:lineRule="auto" w:before="1" w:after="0"/>
        <w:ind w:left="474" w:right="1273" w:firstLine="340"/>
        <w:jc w:val="both"/>
        <w:rPr>
          <w:sz w:val="20"/>
        </w:rPr>
      </w:pPr>
      <w:r>
        <w:rPr>
          <w:sz w:val="20"/>
        </w:rPr>
        <w:t>º La fijación de la cuantía global de las retribuciones complementarias, dentro de los límites máximos y mínimos y demás prescripciones establecidas en las normas estatales de desarrollo del artículo 93 de la Ley 7/1985, de 2 de</w:t>
      </w:r>
      <w:r>
        <w:rPr>
          <w:spacing w:val="-17"/>
          <w:sz w:val="20"/>
        </w:rPr>
        <w:t> </w:t>
      </w:r>
      <w:r>
        <w:rPr>
          <w:sz w:val="20"/>
        </w:rPr>
        <w:t>abril.</w:t>
      </w:r>
    </w:p>
    <w:p>
      <w:pPr>
        <w:pStyle w:val="ListParagraph"/>
        <w:numPr>
          <w:ilvl w:val="0"/>
          <w:numId w:val="63"/>
        </w:numPr>
        <w:tabs>
          <w:tab w:pos="982" w:val="left" w:leader="none"/>
        </w:tabs>
        <w:spacing w:line="249" w:lineRule="auto" w:before="3" w:after="0"/>
        <w:ind w:left="474" w:right="1274" w:firstLine="340"/>
        <w:jc w:val="both"/>
        <w:rPr>
          <w:sz w:val="20"/>
        </w:rPr>
      </w:pPr>
      <w:r>
        <w:rPr>
          <w:sz w:val="20"/>
        </w:rPr>
        <w:t>º Aprobar las bases de las pruebas para la selección de personal, con sujeción a las normas reglamentarias que dicte el Estado en aplicación de la autorización conferida por el artículo 100.2 de la Ley 7/1985, de 2 de</w:t>
      </w:r>
      <w:r>
        <w:rPr>
          <w:spacing w:val="-12"/>
          <w:sz w:val="20"/>
        </w:rPr>
        <w:t> </w:t>
      </w:r>
      <w:r>
        <w:rPr>
          <w:sz w:val="20"/>
        </w:rPr>
        <w:t>abril.</w:t>
      </w:r>
    </w:p>
    <w:p>
      <w:pPr>
        <w:pStyle w:val="ListParagraph"/>
        <w:numPr>
          <w:ilvl w:val="0"/>
          <w:numId w:val="63"/>
        </w:numPr>
        <w:tabs>
          <w:tab w:pos="983" w:val="left" w:leader="none"/>
        </w:tabs>
        <w:spacing w:line="249" w:lineRule="auto" w:before="2" w:after="0"/>
        <w:ind w:left="474" w:right="1274" w:firstLine="340"/>
        <w:jc w:val="both"/>
        <w:rPr>
          <w:sz w:val="20"/>
        </w:rPr>
      </w:pPr>
      <w:r>
        <w:rPr>
          <w:sz w:val="20"/>
        </w:rPr>
        <w:t>º Aprobar las bases que hayan de regir en los concursos de provisión de puestos de trabajo, con sujeción a las normas básicas que dicte el Estado, según lo previsto en el artículo 90.2 y en el 101 de la Ley 7/1985, de 2 de abril, y resolver motivadamente los concursos a que se refiere el artículo 102.2 de la misma</w:t>
      </w:r>
      <w:r>
        <w:rPr>
          <w:spacing w:val="-11"/>
          <w:sz w:val="20"/>
        </w:rPr>
        <w:t> </w:t>
      </w:r>
      <w:r>
        <w:rPr>
          <w:sz w:val="20"/>
        </w:rPr>
        <w:t>Ley.</w:t>
      </w:r>
    </w:p>
    <w:p>
      <w:pPr>
        <w:pStyle w:val="ListParagraph"/>
        <w:numPr>
          <w:ilvl w:val="0"/>
          <w:numId w:val="63"/>
        </w:numPr>
        <w:tabs>
          <w:tab w:pos="983" w:val="left" w:leader="none"/>
        </w:tabs>
        <w:spacing w:line="249" w:lineRule="auto" w:before="3" w:after="0"/>
        <w:ind w:left="474" w:right="1274" w:firstLine="340"/>
        <w:jc w:val="both"/>
        <w:rPr>
          <w:sz w:val="20"/>
        </w:rPr>
      </w:pPr>
      <w:r>
        <w:rPr>
          <w:sz w:val="20"/>
        </w:rPr>
        <w:t>º La autorización o denegación de compatibilidad del personal al servicio de la entidad local para un segundo puesto o actividad en el sector público, así como la resolución motivada reconociendo la compatibilidad o declarando la incompatibilidad del citado personal para el ejercicio de actividades profesionales, laborales, mercantiles o industriales fuera de la entidad local, a que se refieren los artículos 9 y 14 de la Ley 53/1984, de 26 de diciembre, de Incompatibilidades del personal al servicio de las Administraciones</w:t>
      </w:r>
      <w:r>
        <w:rPr>
          <w:spacing w:val="-8"/>
          <w:sz w:val="20"/>
        </w:rPr>
        <w:t> </w:t>
      </w:r>
      <w:r>
        <w:rPr>
          <w:sz w:val="20"/>
        </w:rPr>
        <w:t>Públicas.</w:t>
      </w:r>
    </w:p>
    <w:p>
      <w:pPr>
        <w:pStyle w:val="ListParagraph"/>
        <w:numPr>
          <w:ilvl w:val="0"/>
          <w:numId w:val="63"/>
        </w:numPr>
        <w:tabs>
          <w:tab w:pos="1189" w:val="left" w:leader="none"/>
        </w:tabs>
        <w:spacing w:line="249" w:lineRule="auto" w:before="5" w:after="0"/>
        <w:ind w:left="474" w:right="1272" w:firstLine="340"/>
        <w:jc w:val="both"/>
        <w:rPr>
          <w:sz w:val="20"/>
        </w:rPr>
      </w:pPr>
      <w:r>
        <w:rPr>
          <w:sz w:val="20"/>
        </w:rPr>
        <w:t>Separar del servicio a los funcionarios de la Corporación, ratificar el despido del personal laboral e imponer sanciones por faltas graves o muy graves a los funcionarios con habilitación de carácter nacional que no supongan la destitución del cargo ni la separación definitiva del</w:t>
      </w:r>
      <w:r>
        <w:rPr>
          <w:spacing w:val="-3"/>
          <w:sz w:val="20"/>
        </w:rPr>
        <w:t> </w:t>
      </w:r>
      <w:r>
        <w:rPr>
          <w:sz w:val="20"/>
        </w:rPr>
        <w:t>servicio.</w:t>
      </w:r>
    </w:p>
    <w:p>
      <w:pPr>
        <w:pStyle w:val="ListParagraph"/>
        <w:numPr>
          <w:ilvl w:val="0"/>
          <w:numId w:val="63"/>
        </w:numPr>
        <w:tabs>
          <w:tab w:pos="1197" w:val="left" w:leader="none"/>
        </w:tabs>
        <w:spacing w:line="249" w:lineRule="auto" w:before="4" w:after="0"/>
        <w:ind w:left="474" w:right="1274" w:firstLine="340"/>
        <w:jc w:val="both"/>
        <w:rPr>
          <w:sz w:val="20"/>
        </w:rPr>
      </w:pPr>
      <w:r>
        <w:rPr>
          <w:sz w:val="20"/>
        </w:rPr>
        <w:t>La determinación de los recursos propios de carácter tributario, la aprobación y modificación de los presupuestos, la disposición de gastos en los asuntos de su competencia y la aprobación de las</w:t>
      </w:r>
      <w:r>
        <w:rPr>
          <w:spacing w:val="-5"/>
          <w:sz w:val="20"/>
        </w:rPr>
        <w:t> </w:t>
      </w:r>
      <w:r>
        <w:rPr>
          <w:sz w:val="20"/>
        </w:rPr>
        <w:t>cuentas.</w:t>
      </w:r>
    </w:p>
    <w:p>
      <w:pPr>
        <w:pStyle w:val="ListParagraph"/>
        <w:numPr>
          <w:ilvl w:val="0"/>
          <w:numId w:val="63"/>
        </w:numPr>
        <w:tabs>
          <w:tab w:pos="1154" w:val="left" w:leader="none"/>
        </w:tabs>
        <w:spacing w:line="249" w:lineRule="auto" w:before="2" w:after="0"/>
        <w:ind w:left="474" w:right="1275" w:firstLine="340"/>
        <w:jc w:val="both"/>
        <w:rPr>
          <w:sz w:val="20"/>
        </w:rPr>
      </w:pPr>
      <w:r>
        <w:rPr>
          <w:sz w:val="20"/>
        </w:rPr>
        <w:t>Acordar las operaciones de crédito o garantía y conceder quitas y esperas, así como el reconocimiento extrajudicial de</w:t>
      </w:r>
      <w:r>
        <w:rPr>
          <w:spacing w:val="-4"/>
          <w:sz w:val="20"/>
        </w:rPr>
        <w:t> </w:t>
      </w:r>
      <w:r>
        <w:rPr>
          <w:sz w:val="20"/>
        </w:rPr>
        <w:t>créditos.</w:t>
      </w:r>
    </w:p>
    <w:p>
      <w:pPr>
        <w:pStyle w:val="ListParagraph"/>
        <w:numPr>
          <w:ilvl w:val="0"/>
          <w:numId w:val="63"/>
        </w:numPr>
        <w:tabs>
          <w:tab w:pos="1224" w:val="left" w:leader="none"/>
        </w:tabs>
        <w:spacing w:line="249" w:lineRule="auto" w:before="2" w:after="0"/>
        <w:ind w:left="474" w:right="1274" w:firstLine="340"/>
        <w:jc w:val="both"/>
        <w:rPr>
          <w:sz w:val="20"/>
        </w:rPr>
      </w:pPr>
      <w:r>
        <w:rPr>
          <w:sz w:val="20"/>
        </w:rPr>
        <w:t>La alteración de la calificación jurídica de los bienes de la Provincia, previo expediente en el que se acredite su oportunidad y</w:t>
      </w:r>
      <w:r>
        <w:rPr>
          <w:spacing w:val="-12"/>
          <w:sz w:val="20"/>
        </w:rPr>
        <w:t> </w:t>
      </w:r>
      <w:r>
        <w:rPr>
          <w:sz w:val="20"/>
        </w:rPr>
        <w:t>legalidad.</w:t>
      </w:r>
    </w:p>
    <w:p>
      <w:pPr>
        <w:pStyle w:val="ListParagraph"/>
        <w:numPr>
          <w:ilvl w:val="0"/>
          <w:numId w:val="63"/>
        </w:numPr>
        <w:tabs>
          <w:tab w:pos="1150" w:val="left" w:leader="none"/>
        </w:tabs>
        <w:spacing w:line="249" w:lineRule="auto" w:before="1" w:after="0"/>
        <w:ind w:left="474" w:right="1272" w:firstLine="340"/>
        <w:jc w:val="both"/>
        <w:rPr>
          <w:sz w:val="20"/>
        </w:rPr>
      </w:pPr>
      <w:r>
        <w:rPr>
          <w:sz w:val="20"/>
        </w:rPr>
        <w:t>La adquisición de bienes y la transacción sobre los mismos, así como su enajenación o cualquier otro acto de disposición incluyendo la cesión gratuita a otras Administraciones o Instituciones públicas y a Instituciones privadas de interés público sin ánimo de</w:t>
      </w:r>
      <w:r>
        <w:rPr>
          <w:spacing w:val="-26"/>
          <w:sz w:val="20"/>
        </w:rPr>
        <w:t> </w:t>
      </w:r>
      <w:r>
        <w:rPr>
          <w:sz w:val="20"/>
        </w:rPr>
        <w:t>lucro.</w:t>
      </w:r>
    </w:p>
    <w:p>
      <w:pPr>
        <w:pStyle w:val="ListParagraph"/>
        <w:numPr>
          <w:ilvl w:val="0"/>
          <w:numId w:val="63"/>
        </w:numPr>
        <w:tabs>
          <w:tab w:pos="1185" w:val="left" w:leader="none"/>
        </w:tabs>
        <w:spacing w:line="249" w:lineRule="auto" w:before="3" w:after="0"/>
        <w:ind w:left="474" w:right="1274" w:firstLine="340"/>
        <w:jc w:val="both"/>
        <w:rPr>
          <w:sz w:val="20"/>
        </w:rPr>
      </w:pPr>
      <w:r>
        <w:rPr>
          <w:sz w:val="20"/>
        </w:rPr>
        <w:t>La concesión, arrendamiento o cesión de uso de bienes por mas de cinco años, siempre que su cuantía exceda del 10 por 100 de los recursos ordinarios de su</w:t>
      </w:r>
      <w:r>
        <w:rPr>
          <w:spacing w:val="-35"/>
          <w:sz w:val="20"/>
        </w:rPr>
        <w:t> </w:t>
      </w:r>
      <w:r>
        <w:rPr>
          <w:sz w:val="20"/>
        </w:rPr>
        <w:t>Presupuesto.</w:t>
      </w:r>
    </w:p>
    <w:p>
      <w:pPr>
        <w:pStyle w:val="ListParagraph"/>
        <w:numPr>
          <w:ilvl w:val="0"/>
          <w:numId w:val="63"/>
        </w:numPr>
        <w:tabs>
          <w:tab w:pos="1262" w:val="left" w:leader="none"/>
        </w:tabs>
        <w:spacing w:line="249" w:lineRule="auto" w:before="1" w:after="0"/>
        <w:ind w:left="474" w:right="1274" w:firstLine="340"/>
        <w:jc w:val="both"/>
        <w:rPr>
          <w:sz w:val="20"/>
        </w:rPr>
      </w:pPr>
      <w:r>
        <w:rPr>
          <w:sz w:val="20"/>
        </w:rPr>
        <w:t>El ejercicio de acciones administrativas y judiciales y la defensa en los procedimientos incoados contra la</w:t>
      </w:r>
      <w:r>
        <w:rPr>
          <w:spacing w:val="-5"/>
          <w:sz w:val="20"/>
        </w:rPr>
        <w:t> </w:t>
      </w:r>
      <w:r>
        <w:rPr>
          <w:sz w:val="20"/>
        </w:rPr>
        <w:t>Diputación.</w:t>
      </w:r>
    </w:p>
    <w:p>
      <w:pPr>
        <w:pStyle w:val="ListParagraph"/>
        <w:numPr>
          <w:ilvl w:val="0"/>
          <w:numId w:val="63"/>
        </w:numPr>
        <w:tabs>
          <w:tab w:pos="1173" w:val="left" w:leader="none"/>
        </w:tabs>
        <w:spacing w:line="249" w:lineRule="auto" w:before="2" w:after="0"/>
        <w:ind w:left="474" w:right="1273" w:firstLine="340"/>
        <w:jc w:val="both"/>
        <w:rPr>
          <w:sz w:val="20"/>
        </w:rPr>
      </w:pPr>
      <w:r>
        <w:rPr>
          <w:sz w:val="20"/>
        </w:rPr>
        <w:t>El planteamiento de conflictos de competencias a otras entidades locales y demás Administraciones Públicas.</w:t>
      </w:r>
    </w:p>
    <w:p>
      <w:pPr>
        <w:pStyle w:val="ListParagraph"/>
        <w:numPr>
          <w:ilvl w:val="0"/>
          <w:numId w:val="63"/>
        </w:numPr>
        <w:tabs>
          <w:tab w:pos="1172" w:val="left" w:leader="none"/>
        </w:tabs>
        <w:spacing w:line="249" w:lineRule="auto" w:before="2" w:after="0"/>
        <w:ind w:left="474" w:right="1273" w:firstLine="340"/>
        <w:jc w:val="both"/>
        <w:rPr>
          <w:sz w:val="20"/>
        </w:rPr>
      </w:pPr>
      <w:r>
        <w:rPr>
          <w:sz w:val="20"/>
        </w:rPr>
        <w:t>La aceptación de la delegación de competencias hecha por otras Administraciones Públicas.</w:t>
      </w:r>
    </w:p>
    <w:p>
      <w:pPr>
        <w:pStyle w:val="ListParagraph"/>
        <w:numPr>
          <w:ilvl w:val="0"/>
          <w:numId w:val="63"/>
        </w:numPr>
        <w:tabs>
          <w:tab w:pos="1176" w:val="left" w:leader="none"/>
        </w:tabs>
        <w:spacing w:line="249" w:lineRule="auto" w:before="1" w:after="0"/>
        <w:ind w:left="474" w:right="1271" w:firstLine="340"/>
        <w:jc w:val="both"/>
        <w:rPr>
          <w:sz w:val="20"/>
        </w:rPr>
      </w:pPr>
      <w:r>
        <w:rPr>
          <w:sz w:val="20"/>
        </w:rPr>
        <w:t>La transferencia de funciones y actividades a otras Administraciones Públicas o la aceptación de las</w:t>
      </w:r>
      <w:r>
        <w:rPr>
          <w:spacing w:val="-4"/>
          <w:sz w:val="20"/>
        </w:rPr>
        <w:t> </w:t>
      </w:r>
      <w:r>
        <w:rPr>
          <w:sz w:val="20"/>
        </w:rPr>
        <w:t>transferidas.</w:t>
      </w:r>
    </w:p>
    <w:p>
      <w:pPr>
        <w:pStyle w:val="ListParagraph"/>
        <w:numPr>
          <w:ilvl w:val="0"/>
          <w:numId w:val="63"/>
        </w:numPr>
        <w:tabs>
          <w:tab w:pos="1176" w:val="left" w:leader="none"/>
        </w:tabs>
        <w:spacing w:line="249" w:lineRule="auto" w:before="2" w:after="0"/>
        <w:ind w:left="474" w:right="1273" w:firstLine="340"/>
        <w:jc w:val="both"/>
        <w:rPr>
          <w:sz w:val="20"/>
        </w:rPr>
      </w:pPr>
      <w:r>
        <w:rPr>
          <w:sz w:val="20"/>
        </w:rPr>
        <w:t>La aprobación del Plan anual provincial de cooperación a las obras y servicios de competencia municipal y de los demás planes que corresponda establecer a la Diputación Provincial de acuerdo con la legislación</w:t>
      </w:r>
      <w:r>
        <w:rPr>
          <w:spacing w:val="-6"/>
          <w:sz w:val="20"/>
        </w:rPr>
        <w:t> </w:t>
      </w:r>
      <w:r>
        <w:rPr>
          <w:sz w:val="20"/>
        </w:rPr>
        <w:t>vigente.</w:t>
      </w:r>
    </w:p>
    <w:p>
      <w:pPr>
        <w:pStyle w:val="ListParagraph"/>
        <w:numPr>
          <w:ilvl w:val="0"/>
          <w:numId w:val="63"/>
        </w:numPr>
        <w:tabs>
          <w:tab w:pos="1152" w:val="left" w:leader="none"/>
        </w:tabs>
        <w:spacing w:line="249" w:lineRule="auto" w:before="3" w:after="0"/>
        <w:ind w:left="474" w:right="1274" w:firstLine="340"/>
        <w:jc w:val="both"/>
        <w:rPr>
          <w:sz w:val="20"/>
        </w:rPr>
      </w:pPr>
      <w:r>
        <w:rPr>
          <w:sz w:val="20"/>
        </w:rPr>
        <w:t>La aprobación de planes generales de carreteras y el establecimiento de servicios de comunicaciones provinciales y de suministro de energía</w:t>
      </w:r>
      <w:r>
        <w:rPr>
          <w:spacing w:val="-8"/>
          <w:sz w:val="20"/>
        </w:rPr>
        <w:t> </w:t>
      </w:r>
      <w:r>
        <w:rPr>
          <w:sz w:val="20"/>
        </w:rPr>
        <w:t>eléctrica.</w:t>
      </w:r>
    </w:p>
    <w:p>
      <w:pPr>
        <w:pStyle w:val="ListParagraph"/>
        <w:numPr>
          <w:ilvl w:val="0"/>
          <w:numId w:val="63"/>
        </w:numPr>
        <w:tabs>
          <w:tab w:pos="1196" w:val="left" w:leader="none"/>
        </w:tabs>
        <w:spacing w:line="249" w:lineRule="auto" w:before="1" w:after="0"/>
        <w:ind w:left="474" w:right="1275" w:firstLine="340"/>
        <w:jc w:val="both"/>
        <w:rPr>
          <w:sz w:val="20"/>
        </w:rPr>
      </w:pPr>
      <w:r>
        <w:rPr>
          <w:sz w:val="20"/>
        </w:rPr>
        <w:t>La aprobación de la forma de gestión de los servicios y de los expedientes de provincialización.</w:t>
      </w:r>
    </w:p>
    <w:p>
      <w:pPr>
        <w:pStyle w:val="ListParagraph"/>
        <w:numPr>
          <w:ilvl w:val="0"/>
          <w:numId w:val="63"/>
        </w:numPr>
        <w:tabs>
          <w:tab w:pos="1148" w:val="left" w:leader="none"/>
        </w:tabs>
        <w:spacing w:line="240" w:lineRule="auto" w:before="2" w:after="0"/>
        <w:ind w:left="1147" w:right="0" w:hanging="334"/>
        <w:jc w:val="both"/>
        <w:rPr>
          <w:sz w:val="20"/>
        </w:rPr>
      </w:pPr>
      <w:r>
        <w:rPr>
          <w:sz w:val="20"/>
        </w:rPr>
        <w:t>La creación, modificación y disolución de organismos y establecimientos</w:t>
      </w:r>
      <w:r>
        <w:rPr>
          <w:spacing w:val="-18"/>
          <w:sz w:val="20"/>
        </w:rPr>
        <w:t> </w:t>
      </w:r>
      <w:r>
        <w:rPr>
          <w:sz w:val="20"/>
        </w:rPr>
        <w:t>provinciales.</w:t>
      </w:r>
    </w:p>
    <w:p>
      <w:pPr>
        <w:pStyle w:val="ListParagraph"/>
        <w:numPr>
          <w:ilvl w:val="0"/>
          <w:numId w:val="63"/>
        </w:numPr>
        <w:tabs>
          <w:tab w:pos="1169" w:val="left" w:leader="none"/>
        </w:tabs>
        <w:spacing w:line="249" w:lineRule="auto" w:before="10" w:after="0"/>
        <w:ind w:left="474" w:right="1273" w:firstLine="340"/>
        <w:jc w:val="both"/>
        <w:rPr>
          <w:sz w:val="20"/>
        </w:rPr>
      </w:pPr>
      <w:r>
        <w:rPr>
          <w:sz w:val="20"/>
        </w:rPr>
        <w:t>La contratación de obras, servicios y suministros cuya duración exceda de 1 año o exijan créditos superiores a los consignados en el Presupuesto anual de la Corporación y la aprobación de los pliegos de condiciones generales a que deban sujetarse los contratos de la</w:t>
      </w:r>
      <w:r>
        <w:rPr>
          <w:spacing w:val="-2"/>
          <w:sz w:val="20"/>
        </w:rPr>
        <w:t> </w:t>
      </w:r>
      <w:r>
        <w:rPr>
          <w:sz w:val="20"/>
        </w:rPr>
        <w:t>Corporación.</w:t>
      </w:r>
    </w:p>
    <w:p>
      <w:pPr>
        <w:pStyle w:val="ListParagraph"/>
        <w:numPr>
          <w:ilvl w:val="0"/>
          <w:numId w:val="63"/>
        </w:numPr>
        <w:tabs>
          <w:tab w:pos="1155" w:val="left" w:leader="none"/>
        </w:tabs>
        <w:spacing w:line="249" w:lineRule="auto" w:before="3" w:after="0"/>
        <w:ind w:left="474" w:right="1275" w:firstLine="340"/>
        <w:jc w:val="both"/>
        <w:rPr>
          <w:sz w:val="20"/>
        </w:rPr>
      </w:pPr>
      <w:r>
        <w:rPr>
          <w:sz w:val="20"/>
        </w:rPr>
        <w:t>La aprobación de los proyectos de obras cuando la contratación de su ejecución sea de su competencia conforme a lo dispuesto en el apartado</w:t>
      </w:r>
      <w:r>
        <w:rPr>
          <w:spacing w:val="-13"/>
          <w:sz w:val="20"/>
        </w:rPr>
        <w:t> </w:t>
      </w:r>
      <w:r>
        <w:rPr>
          <w:sz w:val="20"/>
        </w:rPr>
        <w:t>anterior.</w:t>
      </w:r>
    </w:p>
    <w:p>
      <w:pPr>
        <w:pStyle w:val="ListParagraph"/>
        <w:numPr>
          <w:ilvl w:val="0"/>
          <w:numId w:val="63"/>
        </w:numPr>
        <w:tabs>
          <w:tab w:pos="1193" w:val="left" w:leader="none"/>
        </w:tabs>
        <w:spacing w:line="249" w:lineRule="auto" w:before="2" w:after="0"/>
        <w:ind w:left="474" w:right="1273" w:firstLine="340"/>
        <w:jc w:val="both"/>
        <w:rPr>
          <w:sz w:val="20"/>
        </w:rPr>
      </w:pPr>
      <w:r>
        <w:rPr>
          <w:sz w:val="20"/>
        </w:rPr>
        <w:t>Informar los expedientes de creación o supresión de municipios de la Provincia, cuando</w:t>
      </w:r>
      <w:r>
        <w:rPr>
          <w:spacing w:val="16"/>
          <w:sz w:val="20"/>
        </w:rPr>
        <w:t> </w:t>
      </w:r>
      <w:r>
        <w:rPr>
          <w:sz w:val="20"/>
        </w:rPr>
        <w:t>corresponda;</w:t>
      </w:r>
      <w:r>
        <w:rPr>
          <w:spacing w:val="16"/>
          <w:sz w:val="20"/>
        </w:rPr>
        <w:t> </w:t>
      </w:r>
      <w:r>
        <w:rPr>
          <w:sz w:val="20"/>
        </w:rPr>
        <w:t>los</w:t>
      </w:r>
      <w:r>
        <w:rPr>
          <w:spacing w:val="16"/>
          <w:sz w:val="20"/>
        </w:rPr>
        <w:t> </w:t>
      </w:r>
      <w:r>
        <w:rPr>
          <w:sz w:val="20"/>
        </w:rPr>
        <w:t>de</w:t>
      </w:r>
      <w:r>
        <w:rPr>
          <w:spacing w:val="16"/>
          <w:sz w:val="20"/>
        </w:rPr>
        <w:t> </w:t>
      </w:r>
      <w:r>
        <w:rPr>
          <w:sz w:val="20"/>
        </w:rPr>
        <w:t>alteración</w:t>
      </w:r>
      <w:r>
        <w:rPr>
          <w:spacing w:val="16"/>
          <w:sz w:val="20"/>
        </w:rPr>
        <w:t> </w:t>
      </w:r>
      <w:r>
        <w:rPr>
          <w:sz w:val="20"/>
        </w:rPr>
        <w:t>de</w:t>
      </w:r>
      <w:r>
        <w:rPr>
          <w:spacing w:val="16"/>
          <w:sz w:val="20"/>
        </w:rPr>
        <w:t> </w:t>
      </w:r>
      <w:r>
        <w:rPr>
          <w:sz w:val="20"/>
        </w:rPr>
        <w:t>términos</w:t>
      </w:r>
      <w:r>
        <w:rPr>
          <w:spacing w:val="16"/>
          <w:sz w:val="20"/>
        </w:rPr>
        <w:t> </w:t>
      </w:r>
      <w:r>
        <w:rPr>
          <w:sz w:val="20"/>
        </w:rPr>
        <w:t>municipales,</w:t>
      </w:r>
      <w:r>
        <w:rPr>
          <w:spacing w:val="17"/>
          <w:sz w:val="20"/>
        </w:rPr>
        <w:t> </w:t>
      </w:r>
      <w:r>
        <w:rPr>
          <w:sz w:val="20"/>
        </w:rPr>
        <w:t>cuando</w:t>
      </w:r>
      <w:r>
        <w:rPr>
          <w:spacing w:val="16"/>
          <w:sz w:val="20"/>
        </w:rPr>
        <w:t> </w:t>
      </w:r>
      <w:r>
        <w:rPr>
          <w:sz w:val="20"/>
        </w:rPr>
        <w:t>afecten</w:t>
      </w:r>
      <w:r>
        <w:rPr>
          <w:spacing w:val="16"/>
          <w:sz w:val="20"/>
        </w:rPr>
        <w:t> </w:t>
      </w:r>
      <w:r>
        <w:rPr>
          <w:sz w:val="20"/>
        </w:rPr>
        <w:t>a</w:t>
      </w:r>
      <w:r>
        <w:rPr>
          <w:spacing w:val="16"/>
          <w:sz w:val="20"/>
        </w:rPr>
        <w:t> </w:t>
      </w:r>
      <w:r>
        <w:rPr>
          <w:sz w:val="20"/>
        </w:rPr>
        <w:t>la</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4" w:hanging="1"/>
      </w:pPr>
      <w:r>
        <w:rPr/>
        <w:t>delimitación provincial, así como los de constitución de Mancomunidades en relación al proyecto de Estatutos y los de creación de Comarcas y Areas Metropolitanas.</w:t>
      </w:r>
    </w:p>
    <w:p>
      <w:pPr>
        <w:pStyle w:val="ListParagraph"/>
        <w:numPr>
          <w:ilvl w:val="0"/>
          <w:numId w:val="63"/>
        </w:numPr>
        <w:tabs>
          <w:tab w:pos="1151" w:val="left" w:leader="none"/>
        </w:tabs>
        <w:spacing w:line="249" w:lineRule="auto" w:before="1" w:after="0"/>
        <w:ind w:left="474" w:right="1275" w:firstLine="340"/>
        <w:jc w:val="both"/>
        <w:rPr>
          <w:sz w:val="20"/>
        </w:rPr>
      </w:pPr>
      <w:r>
        <w:rPr>
          <w:sz w:val="20"/>
        </w:rPr>
        <w:t>La aprobación de la adopción y modificación de la bandera, enseña, escudo o blasón de la</w:t>
      </w:r>
      <w:r>
        <w:rPr>
          <w:spacing w:val="-3"/>
          <w:sz w:val="20"/>
        </w:rPr>
        <w:t> </w:t>
      </w:r>
      <w:r>
        <w:rPr>
          <w:sz w:val="20"/>
        </w:rPr>
        <w:t>Provincia.</w:t>
      </w:r>
    </w:p>
    <w:p>
      <w:pPr>
        <w:pStyle w:val="ListParagraph"/>
        <w:numPr>
          <w:ilvl w:val="0"/>
          <w:numId w:val="63"/>
        </w:numPr>
        <w:tabs>
          <w:tab w:pos="1263" w:val="left" w:leader="none"/>
        </w:tabs>
        <w:spacing w:line="249" w:lineRule="auto" w:before="2" w:after="0"/>
        <w:ind w:left="474" w:right="1273" w:firstLine="340"/>
        <w:jc w:val="both"/>
        <w:rPr>
          <w:sz w:val="20"/>
        </w:rPr>
      </w:pPr>
      <w:r>
        <w:rPr>
          <w:sz w:val="20"/>
        </w:rPr>
        <w:t>La concesión de medallas, emblemas, condecoraciones u otros distintivos honoríficos y conferir títulos de hijos predilectos o adoptivos o de miembros honorarios de la Corporación.</w:t>
      </w:r>
    </w:p>
    <w:p>
      <w:pPr>
        <w:pStyle w:val="ListParagraph"/>
        <w:numPr>
          <w:ilvl w:val="0"/>
          <w:numId w:val="63"/>
        </w:numPr>
        <w:tabs>
          <w:tab w:pos="1210" w:val="left" w:leader="none"/>
        </w:tabs>
        <w:spacing w:line="249" w:lineRule="auto" w:before="2" w:after="0"/>
        <w:ind w:left="474" w:right="1273" w:firstLine="340"/>
        <w:jc w:val="both"/>
        <w:rPr>
          <w:sz w:val="20"/>
        </w:rPr>
      </w:pPr>
      <w:r>
        <w:rPr>
          <w:sz w:val="20"/>
        </w:rPr>
        <w:t>Aquellas otras que deban corresponder al Pleno por exigir su aprobación una mayoría especial, conforme a lo dispuesto en el artículo 47 de la Ley 7/1985, de 2 de abril, y las demás que expresamente le confieran las</w:t>
      </w:r>
      <w:r>
        <w:rPr>
          <w:spacing w:val="-9"/>
          <w:sz w:val="20"/>
        </w:rPr>
        <w:t> </w:t>
      </w:r>
      <w:r>
        <w:rPr>
          <w:sz w:val="20"/>
        </w:rPr>
        <w:t>Leyes.</w:t>
      </w:r>
    </w:p>
    <w:p>
      <w:pPr>
        <w:pStyle w:val="BodyText"/>
        <w:spacing w:before="5"/>
        <w:ind w:left="0" w:firstLine="0"/>
        <w:jc w:val="left"/>
      </w:pPr>
    </w:p>
    <w:p>
      <w:pPr>
        <w:pStyle w:val="Heading1"/>
      </w:pPr>
      <w:bookmarkStart w:name="Artículo 71." w:id="118"/>
      <w:bookmarkEnd w:id="118"/>
      <w:r>
        <w:rPr>
          <w:b w:val="0"/>
        </w:rPr>
      </w:r>
      <w:r>
        <w:rPr/>
        <w:t>Artículo 71.</w:t>
      </w:r>
    </w:p>
    <w:p>
      <w:pPr>
        <w:pStyle w:val="ListParagraph"/>
        <w:numPr>
          <w:ilvl w:val="0"/>
          <w:numId w:val="64"/>
        </w:numPr>
        <w:tabs>
          <w:tab w:pos="1054" w:val="left" w:leader="none"/>
        </w:tabs>
        <w:spacing w:line="249" w:lineRule="auto" w:before="118" w:after="0"/>
        <w:ind w:left="474" w:right="1273" w:firstLine="340"/>
        <w:jc w:val="both"/>
        <w:rPr>
          <w:sz w:val="20"/>
        </w:rPr>
      </w:pPr>
      <w:r>
        <w:rPr>
          <w:sz w:val="20"/>
        </w:rPr>
        <w:t>El Pleno de la Diputación Provincial puede delegar en todo, o en parte, cualesquiera de sus atribuciones en el Presidente y en la Comisión de Gobierno, con la excepción de las enumeradas en los artículos 35 b), segundo inciso, de la Ley 7/1985, de 2 de abril y 28.2 del Real Decreto Legislativo 781/1986, de 18 de</w:t>
      </w:r>
      <w:r>
        <w:rPr>
          <w:spacing w:val="-11"/>
          <w:sz w:val="20"/>
        </w:rPr>
        <w:t> </w:t>
      </w:r>
      <w:r>
        <w:rPr>
          <w:sz w:val="20"/>
        </w:rPr>
        <w:t>abril.</w:t>
      </w:r>
    </w:p>
    <w:p>
      <w:pPr>
        <w:pStyle w:val="ListParagraph"/>
        <w:numPr>
          <w:ilvl w:val="0"/>
          <w:numId w:val="64"/>
        </w:numPr>
        <w:tabs>
          <w:tab w:pos="1046" w:val="left" w:leader="none"/>
        </w:tabs>
        <w:spacing w:line="249" w:lineRule="auto" w:before="3" w:after="0"/>
        <w:ind w:left="474" w:right="1276" w:firstLine="340"/>
        <w:jc w:val="both"/>
        <w:rPr>
          <w:sz w:val="20"/>
        </w:rPr>
      </w:pPr>
      <w:r>
        <w:rPr>
          <w:sz w:val="20"/>
        </w:rPr>
        <w:t>Respecto de los requisitos del acuerdo plenario por el que se produzca la delegación, será</w:t>
      </w:r>
      <w:r>
        <w:rPr>
          <w:spacing w:val="-3"/>
          <w:sz w:val="20"/>
        </w:rPr>
        <w:t> </w:t>
      </w:r>
      <w:r>
        <w:rPr>
          <w:sz w:val="20"/>
        </w:rPr>
        <w:t>de</w:t>
      </w:r>
      <w:r>
        <w:rPr>
          <w:spacing w:val="-3"/>
          <w:sz w:val="20"/>
        </w:rPr>
        <w:t> </w:t>
      </w:r>
      <w:r>
        <w:rPr>
          <w:sz w:val="20"/>
        </w:rPr>
        <w:t>aplicación</w:t>
      </w:r>
      <w:r>
        <w:rPr>
          <w:spacing w:val="-3"/>
          <w:sz w:val="20"/>
        </w:rPr>
        <w:t> </w:t>
      </w:r>
      <w:r>
        <w:rPr>
          <w:sz w:val="20"/>
        </w:rPr>
        <w:t>lo</w:t>
      </w:r>
      <w:r>
        <w:rPr>
          <w:spacing w:val="-4"/>
          <w:sz w:val="20"/>
        </w:rPr>
        <w:t> </w:t>
      </w:r>
      <w:r>
        <w:rPr>
          <w:sz w:val="20"/>
        </w:rPr>
        <w:t>dispuesto,</w:t>
      </w:r>
      <w:r>
        <w:rPr>
          <w:spacing w:val="-3"/>
          <w:sz w:val="20"/>
        </w:rPr>
        <w:t> </w:t>
      </w:r>
      <w:r>
        <w:rPr>
          <w:sz w:val="20"/>
        </w:rPr>
        <w:t>respecto</w:t>
      </w:r>
      <w:r>
        <w:rPr>
          <w:spacing w:val="-2"/>
          <w:sz w:val="20"/>
        </w:rPr>
        <w:t> </w:t>
      </w:r>
      <w:r>
        <w:rPr>
          <w:sz w:val="20"/>
        </w:rPr>
        <w:t>del</w:t>
      </w:r>
      <w:r>
        <w:rPr>
          <w:spacing w:val="-4"/>
          <w:sz w:val="20"/>
        </w:rPr>
        <w:t> </w:t>
      </w:r>
      <w:r>
        <w:rPr>
          <w:sz w:val="20"/>
        </w:rPr>
        <w:t>Ayuntamiento,</w:t>
      </w:r>
      <w:r>
        <w:rPr>
          <w:spacing w:val="-2"/>
          <w:sz w:val="20"/>
        </w:rPr>
        <w:t> </w:t>
      </w:r>
      <w:r>
        <w:rPr>
          <w:sz w:val="20"/>
        </w:rPr>
        <w:t>en</w:t>
      </w:r>
      <w:r>
        <w:rPr>
          <w:spacing w:val="-3"/>
          <w:sz w:val="20"/>
        </w:rPr>
        <w:t> </w:t>
      </w:r>
      <w:r>
        <w:rPr>
          <w:sz w:val="20"/>
        </w:rPr>
        <w:t>el</w:t>
      </w:r>
      <w:r>
        <w:rPr>
          <w:spacing w:val="-4"/>
          <w:sz w:val="20"/>
        </w:rPr>
        <w:t> </w:t>
      </w:r>
      <w:r>
        <w:rPr>
          <w:sz w:val="20"/>
        </w:rPr>
        <w:t>artículo</w:t>
      </w:r>
      <w:r>
        <w:rPr>
          <w:spacing w:val="-3"/>
          <w:sz w:val="20"/>
        </w:rPr>
        <w:t> </w:t>
      </w:r>
      <w:r>
        <w:rPr>
          <w:sz w:val="20"/>
        </w:rPr>
        <w:t>51,</w:t>
      </w:r>
      <w:r>
        <w:rPr>
          <w:spacing w:val="-3"/>
          <w:sz w:val="20"/>
        </w:rPr>
        <w:t> </w:t>
      </w:r>
      <w:r>
        <w:rPr>
          <w:sz w:val="20"/>
        </w:rPr>
        <w:t>números</w:t>
      </w:r>
      <w:r>
        <w:rPr>
          <w:spacing w:val="-4"/>
          <w:sz w:val="20"/>
        </w:rPr>
        <w:t> </w:t>
      </w:r>
      <w:r>
        <w:rPr>
          <w:sz w:val="20"/>
        </w:rPr>
        <w:t>2</w:t>
      </w:r>
      <w:r>
        <w:rPr>
          <w:spacing w:val="-3"/>
          <w:sz w:val="20"/>
        </w:rPr>
        <w:t> </w:t>
      </w:r>
      <w:r>
        <w:rPr>
          <w:sz w:val="20"/>
        </w:rPr>
        <w:t>y</w:t>
      </w:r>
      <w:r>
        <w:rPr>
          <w:spacing w:val="-2"/>
          <w:sz w:val="20"/>
        </w:rPr>
        <w:t> </w:t>
      </w:r>
      <w:r>
        <w:rPr>
          <w:sz w:val="20"/>
        </w:rPr>
        <w:t>3.</w:t>
      </w:r>
    </w:p>
    <w:p>
      <w:pPr>
        <w:pStyle w:val="ListParagraph"/>
        <w:numPr>
          <w:ilvl w:val="0"/>
          <w:numId w:val="64"/>
        </w:numPr>
        <w:tabs>
          <w:tab w:pos="1099" w:val="left" w:leader="none"/>
        </w:tabs>
        <w:spacing w:line="249" w:lineRule="auto" w:before="2" w:after="0"/>
        <w:ind w:left="474" w:right="1273" w:firstLine="340"/>
        <w:jc w:val="both"/>
        <w:rPr>
          <w:sz w:val="20"/>
        </w:rPr>
      </w:pPr>
      <w:r>
        <w:rPr>
          <w:sz w:val="20"/>
        </w:rPr>
        <w:t>Las delegaciones del Pleno en materia de gestión financiera podrán, asimismo, conferirse a través de las bases de ejecución del</w:t>
      </w:r>
      <w:r>
        <w:rPr>
          <w:spacing w:val="-10"/>
          <w:sz w:val="20"/>
        </w:rPr>
        <w:t> </w:t>
      </w:r>
      <w:r>
        <w:rPr>
          <w:sz w:val="20"/>
        </w:rPr>
        <w:t>Presupuesto.</w:t>
      </w:r>
    </w:p>
    <w:p>
      <w:pPr>
        <w:pStyle w:val="BodyText"/>
        <w:spacing w:before="4"/>
        <w:ind w:left="0" w:firstLine="0"/>
        <w:jc w:val="left"/>
      </w:pPr>
    </w:p>
    <w:p>
      <w:pPr>
        <w:spacing w:before="0"/>
        <w:ind w:left="2506" w:right="0" w:firstLine="0"/>
        <w:jc w:val="left"/>
        <w:rPr>
          <w:b/>
          <w:i/>
          <w:sz w:val="20"/>
        </w:rPr>
      </w:pPr>
      <w:bookmarkStart w:name="Sección quinta. De la Comisión de Gobier" w:id="119"/>
      <w:bookmarkEnd w:id="119"/>
      <w:r>
        <w:rPr/>
      </w:r>
      <w:bookmarkStart w:name="_bookmark22" w:id="120"/>
      <w:bookmarkEnd w:id="120"/>
      <w:r>
        <w:rPr/>
      </w:r>
      <w:r>
        <w:rPr>
          <w:b/>
          <w:i/>
          <w:sz w:val="20"/>
        </w:rPr>
        <w:t>Sección quinta. De la Comisión de Gobierno</w:t>
      </w:r>
    </w:p>
    <w:p>
      <w:pPr>
        <w:pStyle w:val="BodyText"/>
        <w:spacing w:before="5"/>
        <w:ind w:left="0" w:firstLine="0"/>
        <w:jc w:val="left"/>
        <w:rPr>
          <w:b/>
          <w:i/>
          <w:sz w:val="30"/>
        </w:rPr>
      </w:pPr>
    </w:p>
    <w:p>
      <w:pPr>
        <w:spacing w:before="0"/>
        <w:ind w:left="474" w:right="0" w:firstLine="0"/>
        <w:jc w:val="both"/>
        <w:rPr>
          <w:b/>
          <w:sz w:val="20"/>
        </w:rPr>
      </w:pPr>
      <w:bookmarkStart w:name="Artículo 72." w:id="121"/>
      <w:bookmarkEnd w:id="121"/>
      <w:r>
        <w:rPr/>
      </w:r>
      <w:r>
        <w:rPr>
          <w:b/>
          <w:sz w:val="20"/>
        </w:rPr>
        <w:t>Artículo 72.</w:t>
      </w:r>
    </w:p>
    <w:p>
      <w:pPr>
        <w:pStyle w:val="ListParagraph"/>
        <w:numPr>
          <w:ilvl w:val="0"/>
          <w:numId w:val="65"/>
        </w:numPr>
        <w:tabs>
          <w:tab w:pos="1048" w:val="left" w:leader="none"/>
        </w:tabs>
        <w:spacing w:line="249" w:lineRule="auto" w:before="118" w:after="0"/>
        <w:ind w:left="474" w:right="1272" w:firstLine="340"/>
        <w:jc w:val="both"/>
        <w:rPr>
          <w:sz w:val="20"/>
        </w:rPr>
      </w:pPr>
      <w:r>
        <w:rPr>
          <w:sz w:val="20"/>
        </w:rPr>
        <w:t>La Comisión de Gobierno se integra por el Presidente, que la preside y los Diputados nombrados libremente por él como miembros de la</w:t>
      </w:r>
      <w:r>
        <w:rPr>
          <w:spacing w:val="-9"/>
          <w:sz w:val="20"/>
        </w:rPr>
        <w:t> </w:t>
      </w:r>
      <w:r>
        <w:rPr>
          <w:sz w:val="20"/>
        </w:rPr>
        <w:t>misma.</w:t>
      </w:r>
    </w:p>
    <w:p>
      <w:pPr>
        <w:pStyle w:val="ListParagraph"/>
        <w:numPr>
          <w:ilvl w:val="0"/>
          <w:numId w:val="65"/>
        </w:numPr>
        <w:tabs>
          <w:tab w:pos="1083" w:val="left" w:leader="none"/>
        </w:tabs>
        <w:spacing w:line="249" w:lineRule="auto" w:before="2" w:after="0"/>
        <w:ind w:left="474" w:right="1272" w:firstLine="340"/>
        <w:jc w:val="both"/>
        <w:rPr>
          <w:sz w:val="20"/>
        </w:rPr>
      </w:pPr>
      <w:r>
        <w:rPr>
          <w:sz w:val="20"/>
        </w:rPr>
        <w:t>El número de Diputados a los que el Presidente puede nombrar miembros de la Comisión de Gobierno, no podrá ser superior al tercio del número legal de miembros de la Corporación. A los efectos del cómputo no se tendrán en cuenta los decimales que resulten de dividir por tres el número total de</w:t>
      </w:r>
      <w:r>
        <w:rPr>
          <w:spacing w:val="-9"/>
          <w:sz w:val="20"/>
        </w:rPr>
        <w:t> </w:t>
      </w:r>
      <w:r>
        <w:rPr>
          <w:sz w:val="20"/>
        </w:rPr>
        <w:t>Diputados.</w:t>
      </w:r>
    </w:p>
    <w:p>
      <w:pPr>
        <w:pStyle w:val="ListParagraph"/>
        <w:numPr>
          <w:ilvl w:val="0"/>
          <w:numId w:val="65"/>
        </w:numPr>
        <w:tabs>
          <w:tab w:pos="1045" w:val="left" w:leader="none"/>
        </w:tabs>
        <w:spacing w:line="249" w:lineRule="auto" w:before="3" w:after="0"/>
        <w:ind w:left="474" w:right="1272" w:firstLine="340"/>
        <w:jc w:val="both"/>
        <w:rPr>
          <w:sz w:val="20"/>
        </w:rPr>
      </w:pPr>
      <w:r>
        <w:rPr>
          <w:sz w:val="20"/>
        </w:rPr>
        <w:t>El Presidente puede cesar libremente, en todo momento, a cualesquiera miembros de la Comisión de</w:t>
      </w:r>
      <w:r>
        <w:rPr>
          <w:spacing w:val="-4"/>
          <w:sz w:val="20"/>
        </w:rPr>
        <w:t> </w:t>
      </w:r>
      <w:r>
        <w:rPr>
          <w:sz w:val="20"/>
        </w:rPr>
        <w:t>Gobierno.</w:t>
      </w:r>
    </w:p>
    <w:p>
      <w:pPr>
        <w:pStyle w:val="ListParagraph"/>
        <w:numPr>
          <w:ilvl w:val="0"/>
          <w:numId w:val="65"/>
        </w:numPr>
        <w:tabs>
          <w:tab w:pos="1069" w:val="left" w:leader="none"/>
        </w:tabs>
        <w:spacing w:line="249" w:lineRule="auto" w:before="2" w:after="0"/>
        <w:ind w:left="474" w:right="1274" w:firstLine="340"/>
        <w:jc w:val="both"/>
        <w:rPr>
          <w:sz w:val="20"/>
        </w:rPr>
      </w:pPr>
      <w:r>
        <w:rPr>
          <w:sz w:val="20"/>
        </w:rPr>
        <w:t>Los nombramientos y ceses serán adoptados con las formalidades prescritas en el número 1 del artículo 66 de este</w:t>
      </w:r>
      <w:r>
        <w:rPr>
          <w:spacing w:val="-10"/>
          <w:sz w:val="20"/>
        </w:rPr>
        <w:t> </w:t>
      </w:r>
      <w:r>
        <w:rPr>
          <w:sz w:val="20"/>
        </w:rPr>
        <w:t>Reglamento.</w:t>
      </w:r>
    </w:p>
    <w:p>
      <w:pPr>
        <w:pStyle w:val="ListParagraph"/>
        <w:numPr>
          <w:ilvl w:val="0"/>
          <w:numId w:val="65"/>
        </w:numPr>
        <w:tabs>
          <w:tab w:pos="1092" w:val="left" w:leader="none"/>
        </w:tabs>
        <w:spacing w:line="249" w:lineRule="auto" w:before="1" w:after="0"/>
        <w:ind w:left="474" w:right="1273" w:firstLine="340"/>
        <w:jc w:val="both"/>
        <w:rPr>
          <w:sz w:val="20"/>
        </w:rPr>
      </w:pPr>
      <w:r>
        <w:rPr>
          <w:sz w:val="20"/>
        </w:rPr>
        <w:t>Podrán ser objeto de una sola resolución del Presidente el nombramiento</w:t>
      </w:r>
      <w:r>
        <w:rPr>
          <w:spacing w:val="23"/>
          <w:sz w:val="20"/>
        </w:rPr>
        <w:t> </w:t>
      </w:r>
      <w:r>
        <w:rPr>
          <w:sz w:val="20"/>
        </w:rPr>
        <w:t>como miembro de la Comisión de Gobierno y la delegación de atribuciones a que se refiere el artículo 63 de este</w:t>
      </w:r>
      <w:r>
        <w:rPr>
          <w:spacing w:val="-5"/>
          <w:sz w:val="20"/>
        </w:rPr>
        <w:t> </w:t>
      </w:r>
      <w:r>
        <w:rPr>
          <w:sz w:val="20"/>
        </w:rPr>
        <w:t>Reglamento.</w:t>
      </w:r>
    </w:p>
    <w:p>
      <w:pPr>
        <w:pStyle w:val="BodyText"/>
        <w:spacing w:before="5"/>
        <w:ind w:left="0" w:firstLine="0"/>
        <w:jc w:val="left"/>
      </w:pPr>
    </w:p>
    <w:p>
      <w:pPr>
        <w:pStyle w:val="Heading1"/>
      </w:pPr>
      <w:bookmarkStart w:name="Artículo 73." w:id="122"/>
      <w:bookmarkEnd w:id="122"/>
      <w:r>
        <w:rPr>
          <w:b w:val="0"/>
        </w:rPr>
      </w:r>
      <w:r>
        <w:rPr/>
        <w:t>Artículo 73.</w:t>
      </w:r>
    </w:p>
    <w:p>
      <w:pPr>
        <w:pStyle w:val="ListParagraph"/>
        <w:numPr>
          <w:ilvl w:val="0"/>
          <w:numId w:val="66"/>
        </w:numPr>
        <w:tabs>
          <w:tab w:pos="1121" w:val="left" w:leader="none"/>
        </w:tabs>
        <w:spacing w:line="249" w:lineRule="auto" w:before="118" w:after="0"/>
        <w:ind w:left="474" w:right="1273" w:firstLine="340"/>
        <w:jc w:val="both"/>
        <w:rPr>
          <w:sz w:val="20"/>
        </w:rPr>
      </w:pPr>
      <w:r>
        <w:rPr>
          <w:sz w:val="20"/>
        </w:rPr>
        <w:t>Es atribución propia e indelegable de la Comisión de Gobierno la asistencia permanente al Presidente en el ejercicio de sus atribuciones. A tal fin, la Comisión de Gobierno será informada de todas las decisiones del Presidente. Esta información tendrá carácter previo a la adopción de la decisión, siempre que la importancia así lo</w:t>
      </w:r>
      <w:r>
        <w:rPr>
          <w:spacing w:val="-34"/>
          <w:sz w:val="20"/>
        </w:rPr>
        <w:t> </w:t>
      </w:r>
      <w:r>
        <w:rPr>
          <w:sz w:val="20"/>
        </w:rPr>
        <w:t>requiera.</w:t>
      </w:r>
    </w:p>
    <w:p>
      <w:pPr>
        <w:pStyle w:val="ListParagraph"/>
        <w:numPr>
          <w:ilvl w:val="0"/>
          <w:numId w:val="66"/>
        </w:numPr>
        <w:tabs>
          <w:tab w:pos="1038" w:val="left" w:leader="none"/>
        </w:tabs>
        <w:spacing w:line="249" w:lineRule="auto" w:before="3" w:after="0"/>
        <w:ind w:left="474" w:right="1274" w:firstLine="340"/>
        <w:jc w:val="both"/>
        <w:rPr>
          <w:sz w:val="20"/>
        </w:rPr>
      </w:pPr>
      <w:r>
        <w:rPr>
          <w:sz w:val="20"/>
        </w:rPr>
        <w:t>Asimismo la Comisión de Gobierno ejercerá las atribuciones que le deleguen, en virtud de lo dispuesto en los artículos 63 y 71, el Presidente o el Pleno, y también aquellas atribuciones que expresamente le asignen las</w:t>
      </w:r>
      <w:r>
        <w:rPr>
          <w:spacing w:val="-10"/>
          <w:sz w:val="20"/>
        </w:rPr>
        <w:t> </w:t>
      </w:r>
      <w:r>
        <w:rPr>
          <w:sz w:val="20"/>
        </w:rPr>
        <w:t>Leyes.</w:t>
      </w:r>
    </w:p>
    <w:p>
      <w:pPr>
        <w:pStyle w:val="ListParagraph"/>
        <w:numPr>
          <w:ilvl w:val="0"/>
          <w:numId w:val="66"/>
        </w:numPr>
        <w:tabs>
          <w:tab w:pos="1101" w:val="left" w:leader="none"/>
        </w:tabs>
        <w:spacing w:line="249" w:lineRule="auto" w:before="3" w:after="0"/>
        <w:ind w:left="474" w:right="1274" w:firstLine="340"/>
        <w:jc w:val="both"/>
        <w:rPr>
          <w:sz w:val="20"/>
        </w:rPr>
      </w:pPr>
      <w:r>
        <w:rPr>
          <w:sz w:val="20"/>
        </w:rPr>
        <w:t>El régimen de las delegaciones del Presidente y del Pleno en la Comisión de Gobierno, se regirá por lo dispuesto en los artículos 63, 64 y 71 de este</w:t>
      </w:r>
      <w:r>
        <w:rPr>
          <w:spacing w:val="-32"/>
          <w:sz w:val="20"/>
        </w:rPr>
        <w:t> </w:t>
      </w:r>
      <w:r>
        <w:rPr>
          <w:sz w:val="20"/>
        </w:rPr>
        <w:t>Reglamento.</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8"/>
        <w:ind w:left="0" w:firstLine="0"/>
        <w:jc w:val="left"/>
        <w:rPr>
          <w:sz w:val="22"/>
        </w:rPr>
      </w:pPr>
    </w:p>
    <w:p>
      <w:pPr>
        <w:pStyle w:val="BodyText"/>
        <w:spacing w:before="94"/>
        <w:ind w:left="815" w:right="1613" w:firstLine="0"/>
        <w:jc w:val="center"/>
      </w:pPr>
      <w:bookmarkStart w:name="CAPÍTULO III. De los Cabildos y Consejos" w:id="123"/>
      <w:bookmarkEnd w:id="123"/>
      <w:r>
        <w:rPr/>
      </w:r>
      <w:bookmarkStart w:name="_bookmark23" w:id="124"/>
      <w:bookmarkEnd w:id="124"/>
      <w:r>
        <w:rPr/>
      </w:r>
      <w:r>
        <w:rPr/>
        <w:t>CAPÍTULO III</w:t>
      </w:r>
    </w:p>
    <w:p>
      <w:pPr>
        <w:pStyle w:val="Heading1"/>
        <w:spacing w:before="124"/>
        <w:ind w:left="815" w:right="1613"/>
        <w:jc w:val="center"/>
      </w:pPr>
      <w:r>
        <w:rPr/>
        <w:t>De los Cabildos y Consejos Insulares</w:t>
      </w:r>
    </w:p>
    <w:p>
      <w:pPr>
        <w:pStyle w:val="BodyText"/>
        <w:spacing w:before="6"/>
        <w:ind w:left="0" w:firstLine="0"/>
        <w:jc w:val="left"/>
        <w:rPr>
          <w:b/>
        </w:rPr>
      </w:pPr>
    </w:p>
    <w:p>
      <w:pPr>
        <w:spacing w:before="0"/>
        <w:ind w:left="474" w:right="0" w:firstLine="0"/>
        <w:jc w:val="both"/>
        <w:rPr>
          <w:b/>
          <w:sz w:val="20"/>
        </w:rPr>
      </w:pPr>
      <w:bookmarkStart w:name="Artículo 74." w:id="125"/>
      <w:bookmarkEnd w:id="125"/>
      <w:r>
        <w:rPr/>
      </w:r>
      <w:r>
        <w:rPr>
          <w:b/>
          <w:sz w:val="20"/>
        </w:rPr>
        <w:t>Artículo 74.</w:t>
      </w:r>
    </w:p>
    <w:p>
      <w:pPr>
        <w:pStyle w:val="BodyText"/>
        <w:spacing w:line="249" w:lineRule="auto" w:before="118"/>
        <w:ind w:right="1274"/>
      </w:pPr>
      <w:r>
        <w:rPr/>
        <w:t>La constitución de los Cabildos Insulares del Archipiélago Canario y la proclamación de su Presidente se regirá por lo dispuesto en la Ley Orgánica 5/1985, de 19 de junio, del Régimen Electoral General.</w:t>
      </w:r>
    </w:p>
    <w:p>
      <w:pPr>
        <w:pStyle w:val="BodyText"/>
        <w:spacing w:before="5"/>
        <w:ind w:left="0" w:firstLine="0"/>
        <w:jc w:val="left"/>
      </w:pPr>
    </w:p>
    <w:p>
      <w:pPr>
        <w:pStyle w:val="Heading1"/>
      </w:pPr>
      <w:bookmarkStart w:name="Artículo 75." w:id="126"/>
      <w:bookmarkEnd w:id="126"/>
      <w:r>
        <w:rPr>
          <w:b w:val="0"/>
        </w:rPr>
      </w:r>
      <w:r>
        <w:rPr/>
        <w:t>Artículo 75.</w:t>
      </w:r>
    </w:p>
    <w:p>
      <w:pPr>
        <w:pStyle w:val="ListParagraph"/>
        <w:numPr>
          <w:ilvl w:val="0"/>
          <w:numId w:val="67"/>
        </w:numPr>
        <w:tabs>
          <w:tab w:pos="1039" w:val="left" w:leader="none"/>
        </w:tabs>
        <w:spacing w:line="249" w:lineRule="auto" w:before="118" w:after="0"/>
        <w:ind w:left="474" w:right="1272" w:firstLine="340"/>
        <w:jc w:val="both"/>
        <w:rPr>
          <w:sz w:val="20"/>
        </w:rPr>
      </w:pPr>
      <w:r>
        <w:rPr>
          <w:sz w:val="20"/>
        </w:rPr>
        <w:t>Las Mancomunidades Provinciales Interinsulares del Archipiélago Canario, órganos de representación y expresión de los intereses provinciales integrados por los Presidentes de los Cabildos Insulares de las provincias correspondientes, son presididas por el del Cabildo de la isla en que se halle la capital de la</w:t>
      </w:r>
      <w:r>
        <w:rPr>
          <w:spacing w:val="-12"/>
          <w:sz w:val="20"/>
        </w:rPr>
        <w:t> </w:t>
      </w:r>
      <w:r>
        <w:rPr>
          <w:sz w:val="20"/>
        </w:rPr>
        <w:t>Provincia.</w:t>
      </w:r>
    </w:p>
    <w:p>
      <w:pPr>
        <w:pStyle w:val="ListParagraph"/>
        <w:numPr>
          <w:ilvl w:val="0"/>
          <w:numId w:val="67"/>
        </w:numPr>
        <w:tabs>
          <w:tab w:pos="1056" w:val="left" w:leader="none"/>
        </w:tabs>
        <w:spacing w:line="249" w:lineRule="auto" w:before="3" w:after="0"/>
        <w:ind w:left="474" w:right="1272" w:firstLine="340"/>
        <w:jc w:val="both"/>
        <w:rPr>
          <w:sz w:val="20"/>
        </w:rPr>
      </w:pPr>
      <w:r>
        <w:rPr>
          <w:sz w:val="20"/>
        </w:rPr>
        <w:t>La sesión de constitución de la Mancomunidad Provincial Interinsular se celebrará el octavo día siguiente al de la constitución de los Cabildos, a las doce horas, en la sede del Cabildo de la Isla donde se halle la</w:t>
      </w:r>
      <w:r>
        <w:rPr>
          <w:spacing w:val="-8"/>
          <w:sz w:val="20"/>
        </w:rPr>
        <w:t> </w:t>
      </w:r>
      <w:r>
        <w:rPr>
          <w:sz w:val="20"/>
        </w:rPr>
        <w:t>capital.</w:t>
      </w:r>
    </w:p>
    <w:p>
      <w:pPr>
        <w:pStyle w:val="ListParagraph"/>
        <w:numPr>
          <w:ilvl w:val="0"/>
          <w:numId w:val="67"/>
        </w:numPr>
        <w:tabs>
          <w:tab w:pos="1041" w:val="left" w:leader="none"/>
        </w:tabs>
        <w:spacing w:line="249" w:lineRule="auto" w:before="2" w:after="0"/>
        <w:ind w:left="474" w:right="1272" w:firstLine="340"/>
        <w:jc w:val="both"/>
        <w:rPr>
          <w:sz w:val="20"/>
        </w:rPr>
      </w:pPr>
      <w:r>
        <w:rPr>
          <w:sz w:val="20"/>
        </w:rPr>
        <w:t>El Presidente de la Mancomunidad ostenta las atribuciones propias de los Presidentes de los órganos colegiados de toda entidad local y, entre ellas, las de convocar y presidir sus sesiones y dirigir sus</w:t>
      </w:r>
      <w:r>
        <w:rPr>
          <w:spacing w:val="-2"/>
          <w:sz w:val="20"/>
        </w:rPr>
        <w:t> </w:t>
      </w:r>
      <w:r>
        <w:rPr>
          <w:sz w:val="20"/>
        </w:rPr>
        <w:t>deliberaciones.</w:t>
      </w:r>
    </w:p>
    <w:p>
      <w:pPr>
        <w:pStyle w:val="BodyText"/>
        <w:spacing w:before="5"/>
        <w:ind w:left="0" w:firstLine="0"/>
        <w:jc w:val="left"/>
      </w:pPr>
    </w:p>
    <w:p>
      <w:pPr>
        <w:pStyle w:val="Heading1"/>
      </w:pPr>
      <w:bookmarkStart w:name="Artículo 76." w:id="127"/>
      <w:bookmarkEnd w:id="127"/>
      <w:r>
        <w:rPr>
          <w:b w:val="0"/>
        </w:rPr>
      </w:r>
      <w:r>
        <w:rPr/>
        <w:t>Artículo 76.</w:t>
      </w:r>
    </w:p>
    <w:p>
      <w:pPr>
        <w:pStyle w:val="ListParagraph"/>
        <w:numPr>
          <w:ilvl w:val="0"/>
          <w:numId w:val="68"/>
        </w:numPr>
        <w:tabs>
          <w:tab w:pos="1041" w:val="left" w:leader="none"/>
        </w:tabs>
        <w:spacing w:line="249" w:lineRule="auto" w:before="118" w:after="0"/>
        <w:ind w:left="474" w:right="1273" w:firstLine="340"/>
        <w:jc w:val="both"/>
        <w:rPr>
          <w:sz w:val="20"/>
        </w:rPr>
      </w:pPr>
      <w:r>
        <w:rPr>
          <w:sz w:val="20"/>
        </w:rPr>
        <w:t>Los Consejos Insulares del Archipiélago balear se integran y constituyen con arreglo a lo dispuesto al respecto por el Estatuto de la Comunidad Autónoma de las Islas Baleares, sin perjuicio de la aplicación supletoria de las reglas referentes a la sesión constitutiva de las Diputaciones</w:t>
      </w:r>
      <w:r>
        <w:rPr>
          <w:spacing w:val="-2"/>
          <w:sz w:val="20"/>
        </w:rPr>
        <w:t> </w:t>
      </w:r>
      <w:r>
        <w:rPr>
          <w:sz w:val="20"/>
        </w:rPr>
        <w:t>Provinciales.</w:t>
      </w:r>
    </w:p>
    <w:p>
      <w:pPr>
        <w:pStyle w:val="ListParagraph"/>
        <w:numPr>
          <w:ilvl w:val="0"/>
          <w:numId w:val="68"/>
        </w:numPr>
        <w:tabs>
          <w:tab w:pos="1038" w:val="left" w:leader="none"/>
        </w:tabs>
        <w:spacing w:line="249" w:lineRule="auto" w:before="3" w:after="0"/>
        <w:ind w:left="474" w:right="1273" w:firstLine="340"/>
        <w:jc w:val="both"/>
        <w:rPr>
          <w:sz w:val="20"/>
        </w:rPr>
      </w:pPr>
      <w:r>
        <w:rPr>
          <w:sz w:val="20"/>
        </w:rPr>
        <w:t>La organización básica de los Consejos Insulares se ajustará a las normas del capítulo anterior referente a las Diputaciones</w:t>
      </w:r>
      <w:r>
        <w:rPr>
          <w:spacing w:val="-6"/>
          <w:sz w:val="20"/>
        </w:rPr>
        <w:t> </w:t>
      </w:r>
      <w:r>
        <w:rPr>
          <w:sz w:val="20"/>
        </w:rPr>
        <w:t>Provinciales.</w:t>
      </w:r>
    </w:p>
    <w:p>
      <w:pPr>
        <w:pStyle w:val="BodyText"/>
        <w:spacing w:before="0"/>
        <w:ind w:left="0" w:firstLine="0"/>
        <w:jc w:val="left"/>
        <w:rPr>
          <w:sz w:val="26"/>
        </w:rPr>
      </w:pPr>
    </w:p>
    <w:p>
      <w:pPr>
        <w:pStyle w:val="BodyText"/>
        <w:spacing w:before="162"/>
        <w:ind w:left="815" w:right="1612" w:firstLine="0"/>
        <w:jc w:val="center"/>
      </w:pPr>
      <w:bookmarkStart w:name="TÍTULO III. Funcionamiento de los Órgano" w:id="128"/>
      <w:bookmarkEnd w:id="128"/>
      <w:r>
        <w:rPr/>
      </w:r>
      <w:bookmarkStart w:name="_bookmark24" w:id="129"/>
      <w:bookmarkEnd w:id="129"/>
      <w:r>
        <w:rPr/>
      </w:r>
      <w:r>
        <w:rPr/>
        <w:t>TÍTULO III</w:t>
      </w:r>
    </w:p>
    <w:p>
      <w:pPr>
        <w:pStyle w:val="Heading1"/>
        <w:spacing w:before="124"/>
        <w:ind w:left="815" w:right="1609"/>
        <w:jc w:val="center"/>
      </w:pPr>
      <w:r>
        <w:rPr/>
        <w:t>Funcionamiento de los Órganos necesarios de los Entes locales territoriales</w:t>
      </w:r>
    </w:p>
    <w:p>
      <w:pPr>
        <w:pStyle w:val="BodyText"/>
        <w:spacing w:before="0"/>
        <w:ind w:left="0" w:firstLine="0"/>
        <w:jc w:val="left"/>
        <w:rPr>
          <w:b/>
          <w:sz w:val="22"/>
        </w:rPr>
      </w:pPr>
    </w:p>
    <w:p>
      <w:pPr>
        <w:pStyle w:val="BodyText"/>
        <w:spacing w:before="3"/>
        <w:ind w:left="0" w:firstLine="0"/>
        <w:jc w:val="left"/>
        <w:rPr>
          <w:b/>
          <w:sz w:val="18"/>
        </w:rPr>
      </w:pPr>
    </w:p>
    <w:p>
      <w:pPr>
        <w:pStyle w:val="BodyText"/>
        <w:spacing w:before="0"/>
        <w:ind w:left="815" w:right="1613" w:firstLine="0"/>
        <w:jc w:val="center"/>
      </w:pPr>
      <w:bookmarkStart w:name="CAPÍTULO I. Funcionamiento del Pleno" w:id="130"/>
      <w:bookmarkEnd w:id="130"/>
      <w:r>
        <w:rPr/>
      </w:r>
      <w:bookmarkStart w:name="_bookmark25" w:id="131"/>
      <w:bookmarkEnd w:id="131"/>
      <w:r>
        <w:rPr/>
      </w:r>
      <w:r>
        <w:rPr/>
        <w:t>CAPÍTULO I</w:t>
      </w:r>
    </w:p>
    <w:p>
      <w:pPr>
        <w:pStyle w:val="Heading1"/>
        <w:spacing w:before="124"/>
        <w:ind w:left="815" w:right="1611"/>
        <w:jc w:val="center"/>
      </w:pPr>
      <w:r>
        <w:rPr/>
        <w:t>Funcionamiento del Pleno</w:t>
      </w:r>
    </w:p>
    <w:p>
      <w:pPr>
        <w:pStyle w:val="BodyText"/>
        <w:spacing w:before="6"/>
        <w:ind w:left="0" w:firstLine="0"/>
        <w:jc w:val="left"/>
        <w:rPr>
          <w:b/>
        </w:rPr>
      </w:pPr>
    </w:p>
    <w:p>
      <w:pPr>
        <w:spacing w:before="0"/>
        <w:ind w:left="815" w:right="1613" w:firstLine="0"/>
        <w:jc w:val="center"/>
        <w:rPr>
          <w:b/>
          <w:i/>
          <w:sz w:val="20"/>
        </w:rPr>
      </w:pPr>
      <w:bookmarkStart w:name="Sección primera. De los requisitos de ce" w:id="132"/>
      <w:bookmarkEnd w:id="132"/>
      <w:r>
        <w:rPr/>
      </w:r>
      <w:bookmarkStart w:name="_bookmark26" w:id="133"/>
      <w:bookmarkEnd w:id="133"/>
      <w:r>
        <w:rPr/>
      </w:r>
      <w:r>
        <w:rPr>
          <w:b/>
          <w:i/>
          <w:sz w:val="20"/>
        </w:rPr>
        <w:t>Sección primera. De los requisitos de celebración de las sesiones</w:t>
      </w:r>
    </w:p>
    <w:p>
      <w:pPr>
        <w:pStyle w:val="BodyText"/>
        <w:spacing w:before="6"/>
        <w:ind w:left="0" w:firstLine="0"/>
        <w:jc w:val="left"/>
        <w:rPr>
          <w:b/>
          <w:i/>
          <w:sz w:val="30"/>
        </w:rPr>
      </w:pPr>
    </w:p>
    <w:p>
      <w:pPr>
        <w:spacing w:before="0"/>
        <w:ind w:left="474" w:right="0" w:firstLine="0"/>
        <w:jc w:val="both"/>
        <w:rPr>
          <w:b/>
          <w:sz w:val="20"/>
        </w:rPr>
      </w:pPr>
      <w:bookmarkStart w:name="Artículo 77." w:id="134"/>
      <w:bookmarkEnd w:id="134"/>
      <w:r>
        <w:rPr/>
      </w:r>
      <w:r>
        <w:rPr>
          <w:b/>
          <w:sz w:val="20"/>
        </w:rPr>
        <w:t>Artículo 77.</w:t>
      </w:r>
    </w:p>
    <w:p>
      <w:pPr>
        <w:pStyle w:val="BodyText"/>
        <w:spacing w:before="117"/>
        <w:ind w:left="814" w:firstLine="0"/>
        <w:jc w:val="left"/>
      </w:pPr>
      <w:r>
        <w:rPr/>
        <w:t>Las sesiones del Pleno pueden ser de tres tipos:</w:t>
      </w:r>
    </w:p>
    <w:p>
      <w:pPr>
        <w:pStyle w:val="ListParagraph"/>
        <w:numPr>
          <w:ilvl w:val="0"/>
          <w:numId w:val="69"/>
        </w:numPr>
        <w:tabs>
          <w:tab w:pos="1048" w:val="left" w:leader="none"/>
        </w:tabs>
        <w:spacing w:line="240" w:lineRule="auto" w:before="130" w:after="0"/>
        <w:ind w:left="1047" w:right="0" w:hanging="234"/>
        <w:jc w:val="left"/>
        <w:rPr>
          <w:sz w:val="20"/>
        </w:rPr>
      </w:pPr>
      <w:r>
        <w:rPr>
          <w:sz w:val="20"/>
        </w:rPr>
        <w:t>Ordinarias.</w:t>
      </w:r>
    </w:p>
    <w:p>
      <w:pPr>
        <w:pStyle w:val="ListParagraph"/>
        <w:numPr>
          <w:ilvl w:val="0"/>
          <w:numId w:val="69"/>
        </w:numPr>
        <w:tabs>
          <w:tab w:pos="1048" w:val="left" w:leader="none"/>
        </w:tabs>
        <w:spacing w:line="240" w:lineRule="auto" w:before="10" w:after="0"/>
        <w:ind w:left="1047" w:right="0" w:hanging="234"/>
        <w:jc w:val="left"/>
        <w:rPr>
          <w:sz w:val="20"/>
        </w:rPr>
      </w:pPr>
      <w:r>
        <w:rPr>
          <w:sz w:val="20"/>
        </w:rPr>
        <w:t>Extraordinarias.</w:t>
      </w:r>
    </w:p>
    <w:p>
      <w:pPr>
        <w:pStyle w:val="ListParagraph"/>
        <w:numPr>
          <w:ilvl w:val="0"/>
          <w:numId w:val="69"/>
        </w:numPr>
        <w:tabs>
          <w:tab w:pos="1037" w:val="left" w:leader="none"/>
        </w:tabs>
        <w:spacing w:line="240" w:lineRule="auto" w:before="10" w:after="0"/>
        <w:ind w:left="1036" w:right="0" w:hanging="223"/>
        <w:jc w:val="left"/>
        <w:rPr>
          <w:sz w:val="20"/>
        </w:rPr>
      </w:pPr>
      <w:r>
        <w:rPr>
          <w:sz w:val="20"/>
        </w:rPr>
        <w:t>Extraordinarias de carácter</w:t>
      </w:r>
      <w:r>
        <w:rPr>
          <w:spacing w:val="-2"/>
          <w:sz w:val="20"/>
        </w:rPr>
        <w:t> </w:t>
      </w:r>
      <w:r>
        <w:rPr>
          <w:sz w:val="20"/>
        </w:rPr>
        <w:t>urgente.</w:t>
      </w:r>
    </w:p>
    <w:p>
      <w:pPr>
        <w:pStyle w:val="BodyText"/>
        <w:spacing w:before="1"/>
        <w:ind w:left="0" w:firstLine="0"/>
        <w:jc w:val="left"/>
        <w:rPr>
          <w:sz w:val="21"/>
        </w:rPr>
      </w:pPr>
    </w:p>
    <w:p>
      <w:pPr>
        <w:pStyle w:val="Heading1"/>
      </w:pPr>
      <w:bookmarkStart w:name="Artículo 78." w:id="135"/>
      <w:bookmarkEnd w:id="135"/>
      <w:r>
        <w:rPr>
          <w:b w:val="0"/>
        </w:rPr>
      </w:r>
      <w:r>
        <w:rPr/>
        <w:t>Artículo 78.</w:t>
      </w:r>
    </w:p>
    <w:p>
      <w:pPr>
        <w:pStyle w:val="ListParagraph"/>
        <w:numPr>
          <w:ilvl w:val="0"/>
          <w:numId w:val="70"/>
        </w:numPr>
        <w:tabs>
          <w:tab w:pos="1121" w:val="left" w:leader="none"/>
        </w:tabs>
        <w:spacing w:line="249" w:lineRule="auto" w:before="118" w:after="0"/>
        <w:ind w:left="474" w:right="1272" w:firstLine="340"/>
        <w:jc w:val="both"/>
        <w:rPr>
          <w:sz w:val="20"/>
        </w:rPr>
      </w:pPr>
      <w:r>
        <w:rPr>
          <w:sz w:val="20"/>
        </w:rPr>
        <w:t>Son sesiones ordinarias aquellas cuya periodicidad esta preestablecida. Dicha periodicidad será fijada por acuerdo del propio Pleno adoptado en sesión extraordinaria, que habrá de convocar el Alcalde o Presidente dentro de los treinta días siguientes al de la sesión constitutiva de la Corporación y no podrá exceder del límite trimestral a que se refiere el artículo 46.2.a) de la Ley 7/1985, de 2 de</w:t>
      </w:r>
      <w:r>
        <w:rPr>
          <w:spacing w:val="-14"/>
          <w:sz w:val="20"/>
        </w:rPr>
        <w:t> </w:t>
      </w:r>
      <w:r>
        <w:rPr>
          <w:sz w:val="20"/>
        </w:rPr>
        <w:t>abril.</w:t>
      </w:r>
    </w:p>
    <w:p>
      <w:pPr>
        <w:pStyle w:val="ListParagraph"/>
        <w:numPr>
          <w:ilvl w:val="0"/>
          <w:numId w:val="70"/>
        </w:numPr>
        <w:tabs>
          <w:tab w:pos="1060" w:val="left" w:leader="none"/>
        </w:tabs>
        <w:spacing w:line="249" w:lineRule="auto" w:before="4" w:after="0"/>
        <w:ind w:left="474" w:right="1273" w:firstLine="340"/>
        <w:jc w:val="both"/>
        <w:rPr>
          <w:sz w:val="20"/>
        </w:rPr>
      </w:pPr>
      <w:r>
        <w:rPr>
          <w:sz w:val="20"/>
        </w:rPr>
        <w:t>Son sesiones extraordinarias aquellas que convoque el Alcalde o Presidente con tal carácter,</w:t>
      </w:r>
      <w:r>
        <w:rPr>
          <w:spacing w:val="9"/>
          <w:sz w:val="20"/>
        </w:rPr>
        <w:t> </w:t>
      </w:r>
      <w:r>
        <w:rPr>
          <w:sz w:val="20"/>
        </w:rPr>
        <w:t>por</w:t>
      </w:r>
      <w:r>
        <w:rPr>
          <w:spacing w:val="10"/>
          <w:sz w:val="20"/>
        </w:rPr>
        <w:t> </w:t>
      </w:r>
      <w:r>
        <w:rPr>
          <w:sz w:val="20"/>
        </w:rPr>
        <w:t>iniciativa</w:t>
      </w:r>
      <w:r>
        <w:rPr>
          <w:spacing w:val="10"/>
          <w:sz w:val="20"/>
        </w:rPr>
        <w:t> </w:t>
      </w:r>
      <w:r>
        <w:rPr>
          <w:sz w:val="20"/>
        </w:rPr>
        <w:t>propia</w:t>
      </w:r>
      <w:r>
        <w:rPr>
          <w:spacing w:val="10"/>
          <w:sz w:val="20"/>
        </w:rPr>
        <w:t> </w:t>
      </w:r>
      <w:r>
        <w:rPr>
          <w:sz w:val="20"/>
        </w:rPr>
        <w:t>o</w:t>
      </w:r>
      <w:r>
        <w:rPr>
          <w:spacing w:val="10"/>
          <w:sz w:val="20"/>
        </w:rPr>
        <w:t> </w:t>
      </w:r>
      <w:r>
        <w:rPr>
          <w:sz w:val="20"/>
        </w:rPr>
        <w:t>a</w:t>
      </w:r>
      <w:r>
        <w:rPr>
          <w:spacing w:val="9"/>
          <w:sz w:val="20"/>
        </w:rPr>
        <w:t> </w:t>
      </w:r>
      <w:r>
        <w:rPr>
          <w:sz w:val="20"/>
        </w:rPr>
        <w:t>solicitud</w:t>
      </w:r>
      <w:r>
        <w:rPr>
          <w:spacing w:val="10"/>
          <w:sz w:val="20"/>
        </w:rPr>
        <w:t> </w:t>
      </w:r>
      <w:r>
        <w:rPr>
          <w:sz w:val="20"/>
        </w:rPr>
        <w:t>de</w:t>
      </w:r>
      <w:r>
        <w:rPr>
          <w:spacing w:val="10"/>
          <w:sz w:val="20"/>
        </w:rPr>
        <w:t> </w:t>
      </w:r>
      <w:r>
        <w:rPr>
          <w:sz w:val="20"/>
        </w:rPr>
        <w:t>la</w:t>
      </w:r>
      <w:r>
        <w:rPr>
          <w:spacing w:val="10"/>
          <w:sz w:val="20"/>
        </w:rPr>
        <w:t> </w:t>
      </w:r>
      <w:r>
        <w:rPr>
          <w:sz w:val="20"/>
        </w:rPr>
        <w:t>cuarta</w:t>
      </w:r>
      <w:r>
        <w:rPr>
          <w:spacing w:val="10"/>
          <w:sz w:val="20"/>
        </w:rPr>
        <w:t> </w:t>
      </w:r>
      <w:r>
        <w:rPr>
          <w:sz w:val="20"/>
        </w:rPr>
        <w:t>parte,</w:t>
      </w:r>
      <w:r>
        <w:rPr>
          <w:spacing w:val="9"/>
          <w:sz w:val="20"/>
        </w:rPr>
        <w:t> </w:t>
      </w:r>
      <w:r>
        <w:rPr>
          <w:sz w:val="20"/>
        </w:rPr>
        <w:t>al</w:t>
      </w:r>
      <w:r>
        <w:rPr>
          <w:spacing w:val="10"/>
          <w:sz w:val="20"/>
        </w:rPr>
        <w:t> </w:t>
      </w:r>
      <w:r>
        <w:rPr>
          <w:sz w:val="20"/>
        </w:rPr>
        <w:t>menos,</w:t>
      </w:r>
      <w:r>
        <w:rPr>
          <w:spacing w:val="10"/>
          <w:sz w:val="20"/>
        </w:rPr>
        <w:t> </w:t>
      </w:r>
      <w:r>
        <w:rPr>
          <w:sz w:val="20"/>
        </w:rPr>
        <w:t>del</w:t>
      </w:r>
      <w:r>
        <w:rPr>
          <w:spacing w:val="10"/>
          <w:sz w:val="20"/>
        </w:rPr>
        <w:t> </w:t>
      </w:r>
      <w:r>
        <w:rPr>
          <w:sz w:val="20"/>
        </w:rPr>
        <w:t>número</w:t>
      </w:r>
      <w:r>
        <w:rPr>
          <w:spacing w:val="10"/>
          <w:sz w:val="20"/>
        </w:rPr>
        <w:t> </w:t>
      </w:r>
      <w:r>
        <w:rPr>
          <w:sz w:val="20"/>
        </w:rPr>
        <w:t>legal</w:t>
      </w:r>
      <w:r>
        <w:rPr>
          <w:spacing w:val="9"/>
          <w:sz w:val="20"/>
        </w:rPr>
        <w:t> </w:t>
      </w:r>
      <w:r>
        <w:rPr>
          <w:sz w:val="20"/>
        </w:rPr>
        <w:t>de</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5" w:hanging="1"/>
      </w:pPr>
      <w:r>
        <w:rPr/>
        <w:t>miembros de la Corporación. Tal solicitud habrá de hacerse por escrito en el que se razone el asunto o asuntos que la motiven, firmado personalmente por todos los que la</w:t>
      </w:r>
      <w:r>
        <w:rPr>
          <w:spacing w:val="-36"/>
        </w:rPr>
        <w:t> </w:t>
      </w:r>
      <w:r>
        <w:rPr/>
        <w:t>suscriben.</w:t>
      </w:r>
    </w:p>
    <w:p>
      <w:pPr>
        <w:pStyle w:val="BodyText"/>
        <w:spacing w:line="249" w:lineRule="auto" w:before="1"/>
        <w:ind w:right="1274"/>
      </w:pPr>
      <w:r>
        <w:rPr/>
        <w:t>La relación de asuntos incluidos en el escrito no enerva la facultad del Alcalde o Presidente para determinar los puntos del Orden del día, si bien la exclusión de éste de alguno de los asuntos propuestos deberá ser motivada.</w:t>
      </w:r>
    </w:p>
    <w:p>
      <w:pPr>
        <w:pStyle w:val="ListParagraph"/>
        <w:numPr>
          <w:ilvl w:val="0"/>
          <w:numId w:val="70"/>
        </w:numPr>
        <w:tabs>
          <w:tab w:pos="1040" w:val="left" w:leader="none"/>
        </w:tabs>
        <w:spacing w:line="249" w:lineRule="auto" w:before="3" w:after="0"/>
        <w:ind w:left="474" w:right="1274" w:firstLine="340"/>
        <w:jc w:val="both"/>
        <w:rPr>
          <w:sz w:val="20"/>
        </w:rPr>
      </w:pPr>
      <w:r>
        <w:rPr>
          <w:sz w:val="20"/>
        </w:rPr>
        <w:t>La convocatoria de la sesión extraordinaria a instancia de miembros de la Corporación deberá efectuarse dentro de los cuatro días siguientes a la petición y no podrá demorarse su celebración por más de dos meses desde que el escrito tuviera entrada en el Registro General.</w:t>
      </w:r>
    </w:p>
    <w:p>
      <w:pPr>
        <w:pStyle w:val="ListParagraph"/>
        <w:numPr>
          <w:ilvl w:val="0"/>
          <w:numId w:val="70"/>
        </w:numPr>
        <w:tabs>
          <w:tab w:pos="1066" w:val="left" w:leader="none"/>
        </w:tabs>
        <w:spacing w:line="249" w:lineRule="auto" w:before="3" w:after="0"/>
        <w:ind w:left="474" w:right="1274" w:firstLine="340"/>
        <w:jc w:val="both"/>
        <w:rPr>
          <w:sz w:val="20"/>
        </w:rPr>
      </w:pPr>
      <w:r>
        <w:rPr>
          <w:sz w:val="20"/>
        </w:rPr>
        <w:t>Contra la denegación expresa o presunta de la solicitud a que se refiere el párrafo anterior, podrán interponerse por los interesados los correspondientes recursos, sin perjuicio de que la Administración del Estado o de la Comunidad Autónoma respectiva pueda hacer uso de las facultades a que se refiere el artículo 65 de la Ley 7/1985, de 2 de</w:t>
      </w:r>
      <w:r>
        <w:rPr>
          <w:spacing w:val="-32"/>
          <w:sz w:val="20"/>
        </w:rPr>
        <w:t> </w:t>
      </w:r>
      <w:r>
        <w:rPr>
          <w:sz w:val="20"/>
        </w:rPr>
        <w:t>abril.</w:t>
      </w:r>
    </w:p>
    <w:p>
      <w:pPr>
        <w:pStyle w:val="BodyText"/>
        <w:spacing w:before="6"/>
        <w:ind w:left="0" w:firstLine="0"/>
        <w:jc w:val="left"/>
      </w:pPr>
    </w:p>
    <w:p>
      <w:pPr>
        <w:pStyle w:val="Heading1"/>
      </w:pPr>
      <w:bookmarkStart w:name="Artículo 79." w:id="136"/>
      <w:bookmarkEnd w:id="136"/>
      <w:r>
        <w:rPr>
          <w:b w:val="0"/>
        </w:rPr>
      </w:r>
      <w:r>
        <w:rPr/>
        <w:t>Artículo 79.</w:t>
      </w:r>
    </w:p>
    <w:p>
      <w:pPr>
        <w:pStyle w:val="BodyText"/>
        <w:spacing w:line="249" w:lineRule="auto" w:before="117"/>
        <w:ind w:right="1273"/>
      </w:pPr>
      <w:r>
        <w:rPr/>
        <w:t>Son sesiones extraordinarias urgentes las convocadas por el Alcalde o Presidente cuando la urgencia del asunto o asuntos a tratar no permite convocar la sesión extraordinaria con la antelación mínima de dos días hábiles exigida por la Ley 7/1985, de 2 de abril.</w:t>
      </w:r>
    </w:p>
    <w:p>
      <w:pPr>
        <w:pStyle w:val="BodyText"/>
        <w:spacing w:line="249" w:lineRule="auto" w:before="3"/>
        <w:ind w:right="1274"/>
      </w:pPr>
      <w:r>
        <w:rPr/>
        <w:t>En este caso debe incluirse como primer punto del orden del día el pronunciamiento del Pleno sobre la urgencia. Si ésta no resulta apreciada por el Pleno, se levantará acto seguido la sesión.</w:t>
      </w:r>
    </w:p>
    <w:p>
      <w:pPr>
        <w:pStyle w:val="BodyText"/>
        <w:spacing w:before="5"/>
        <w:ind w:left="0" w:firstLine="0"/>
        <w:jc w:val="left"/>
      </w:pPr>
    </w:p>
    <w:p>
      <w:pPr>
        <w:pStyle w:val="Heading1"/>
      </w:pPr>
      <w:bookmarkStart w:name="Artículo 80." w:id="137"/>
      <w:bookmarkEnd w:id="137"/>
      <w:r>
        <w:rPr>
          <w:b w:val="0"/>
        </w:rPr>
      </w:r>
      <w:r>
        <w:rPr/>
        <w:t>Artículo 80.</w:t>
      </w:r>
    </w:p>
    <w:p>
      <w:pPr>
        <w:pStyle w:val="ListParagraph"/>
        <w:numPr>
          <w:ilvl w:val="0"/>
          <w:numId w:val="71"/>
        </w:numPr>
        <w:tabs>
          <w:tab w:pos="1093" w:val="left" w:leader="none"/>
        </w:tabs>
        <w:spacing w:line="249" w:lineRule="auto" w:before="118" w:after="0"/>
        <w:ind w:left="474" w:right="1273" w:firstLine="340"/>
        <w:jc w:val="both"/>
        <w:rPr>
          <w:sz w:val="20"/>
        </w:rPr>
      </w:pPr>
      <w:r>
        <w:rPr>
          <w:sz w:val="20"/>
        </w:rPr>
        <w:t>Corresponde al Alcalde o Presidente convocar todas las sesiones del Pleno. La convocatoria de las sesiones extraordinarias habrá de ser</w:t>
      </w:r>
      <w:r>
        <w:rPr>
          <w:spacing w:val="-9"/>
          <w:sz w:val="20"/>
        </w:rPr>
        <w:t> </w:t>
      </w:r>
      <w:r>
        <w:rPr>
          <w:sz w:val="20"/>
        </w:rPr>
        <w:t>motivada.</w:t>
      </w:r>
    </w:p>
    <w:p>
      <w:pPr>
        <w:pStyle w:val="ListParagraph"/>
        <w:numPr>
          <w:ilvl w:val="0"/>
          <w:numId w:val="71"/>
        </w:numPr>
        <w:tabs>
          <w:tab w:pos="1044" w:val="left" w:leader="none"/>
        </w:tabs>
        <w:spacing w:line="249" w:lineRule="auto" w:before="1" w:after="0"/>
        <w:ind w:left="474" w:right="1274" w:firstLine="340"/>
        <w:jc w:val="both"/>
        <w:rPr>
          <w:sz w:val="20"/>
        </w:rPr>
      </w:pPr>
      <w:r>
        <w:rPr>
          <w:sz w:val="20"/>
        </w:rPr>
        <w:t>A la convocatoria de las sesiones se acompañará el orden del día comprensivo de los asuntos a tratar con el suficiente detalle, y los borradores de actas de sesiones anteriores que deban ser aprobados en la</w:t>
      </w:r>
      <w:r>
        <w:rPr>
          <w:spacing w:val="-7"/>
          <w:sz w:val="20"/>
        </w:rPr>
        <w:t> </w:t>
      </w:r>
      <w:r>
        <w:rPr>
          <w:sz w:val="20"/>
        </w:rPr>
        <w:t>sesión.</w:t>
      </w:r>
    </w:p>
    <w:p>
      <w:pPr>
        <w:pStyle w:val="ListParagraph"/>
        <w:numPr>
          <w:ilvl w:val="0"/>
          <w:numId w:val="71"/>
        </w:numPr>
        <w:tabs>
          <w:tab w:pos="1067" w:val="left" w:leader="none"/>
        </w:tabs>
        <w:spacing w:line="249" w:lineRule="auto" w:before="3" w:after="0"/>
        <w:ind w:left="474" w:right="1276" w:firstLine="340"/>
        <w:jc w:val="both"/>
        <w:rPr>
          <w:sz w:val="20"/>
        </w:rPr>
      </w:pPr>
      <w:r>
        <w:rPr>
          <w:sz w:val="20"/>
        </w:rPr>
        <w:t>La convocatoria, orden del día y borradores de actas deberán ser notificados a los Concejales o Diputados en su</w:t>
      </w:r>
      <w:r>
        <w:rPr>
          <w:spacing w:val="-6"/>
          <w:sz w:val="20"/>
        </w:rPr>
        <w:t> </w:t>
      </w:r>
      <w:r>
        <w:rPr>
          <w:sz w:val="20"/>
        </w:rPr>
        <w:t>domicilio.</w:t>
      </w:r>
    </w:p>
    <w:p>
      <w:pPr>
        <w:pStyle w:val="ListParagraph"/>
        <w:numPr>
          <w:ilvl w:val="0"/>
          <w:numId w:val="71"/>
        </w:numPr>
        <w:tabs>
          <w:tab w:pos="1040" w:val="left" w:leader="none"/>
        </w:tabs>
        <w:spacing w:line="249" w:lineRule="auto" w:before="1" w:after="0"/>
        <w:ind w:left="474" w:right="1271" w:firstLine="340"/>
        <w:jc w:val="both"/>
        <w:rPr>
          <w:sz w:val="20"/>
        </w:rPr>
      </w:pPr>
      <w:r>
        <w:rPr>
          <w:sz w:val="20"/>
        </w:rPr>
        <w:t>Entre la convocatoria y la celebración de la sesión no podrán transcurrir menos de dos días hábiles, salvo en el caso de las sesiones extraordinarias</w:t>
      </w:r>
      <w:r>
        <w:rPr>
          <w:spacing w:val="-16"/>
          <w:sz w:val="20"/>
        </w:rPr>
        <w:t> </w:t>
      </w:r>
      <w:r>
        <w:rPr>
          <w:sz w:val="20"/>
        </w:rPr>
        <w:t>urgentes.</w:t>
      </w:r>
    </w:p>
    <w:p>
      <w:pPr>
        <w:pStyle w:val="BodyText"/>
        <w:spacing w:before="4"/>
        <w:ind w:left="0" w:firstLine="0"/>
        <w:jc w:val="left"/>
      </w:pPr>
    </w:p>
    <w:p>
      <w:pPr>
        <w:pStyle w:val="Heading1"/>
        <w:spacing w:before="1"/>
      </w:pPr>
      <w:bookmarkStart w:name="Artículo 81." w:id="138"/>
      <w:bookmarkEnd w:id="138"/>
      <w:r>
        <w:rPr>
          <w:b w:val="0"/>
        </w:rPr>
      </w:r>
      <w:r>
        <w:rPr/>
        <w:t>Artículo 81.</w:t>
      </w:r>
    </w:p>
    <w:p>
      <w:pPr>
        <w:pStyle w:val="ListParagraph"/>
        <w:numPr>
          <w:ilvl w:val="0"/>
          <w:numId w:val="72"/>
        </w:numPr>
        <w:tabs>
          <w:tab w:pos="1060" w:val="left" w:leader="none"/>
        </w:tabs>
        <w:spacing w:line="249" w:lineRule="auto" w:before="117" w:after="0"/>
        <w:ind w:left="474" w:right="1275" w:firstLine="339"/>
        <w:jc w:val="both"/>
        <w:rPr>
          <w:sz w:val="20"/>
        </w:rPr>
      </w:pPr>
      <w:r>
        <w:rPr>
          <w:sz w:val="20"/>
        </w:rPr>
        <w:t>La convocatoria para una sesión, ordinaria o extraordinaria, dará lugar a la apertura del correspondiente expediente, en el que deberá</w:t>
      </w:r>
      <w:r>
        <w:rPr>
          <w:spacing w:val="-9"/>
          <w:sz w:val="20"/>
        </w:rPr>
        <w:t> </w:t>
      </w:r>
      <w:r>
        <w:rPr>
          <w:sz w:val="20"/>
        </w:rPr>
        <w:t>constar:</w:t>
      </w:r>
    </w:p>
    <w:p>
      <w:pPr>
        <w:pStyle w:val="ListParagraph"/>
        <w:numPr>
          <w:ilvl w:val="0"/>
          <w:numId w:val="73"/>
        </w:numPr>
        <w:tabs>
          <w:tab w:pos="1053" w:val="left" w:leader="none"/>
        </w:tabs>
        <w:spacing w:line="249" w:lineRule="auto" w:before="122" w:after="0"/>
        <w:ind w:left="474" w:right="1274" w:firstLine="340"/>
        <w:jc w:val="left"/>
        <w:rPr>
          <w:sz w:val="20"/>
        </w:rPr>
      </w:pPr>
      <w:r>
        <w:rPr>
          <w:sz w:val="20"/>
        </w:rPr>
        <w:t>La relación de expedientes conclusos que la Secretaría prepare y ponga a disposición de la Alcaldía o</w:t>
      </w:r>
      <w:r>
        <w:rPr>
          <w:spacing w:val="-4"/>
          <w:sz w:val="20"/>
        </w:rPr>
        <w:t> </w:t>
      </w:r>
      <w:r>
        <w:rPr>
          <w:sz w:val="20"/>
        </w:rPr>
        <w:t>Presidencia.</w:t>
      </w:r>
    </w:p>
    <w:p>
      <w:pPr>
        <w:pStyle w:val="ListParagraph"/>
        <w:numPr>
          <w:ilvl w:val="0"/>
          <w:numId w:val="73"/>
        </w:numPr>
        <w:tabs>
          <w:tab w:pos="1048" w:val="left" w:leader="none"/>
        </w:tabs>
        <w:spacing w:line="240" w:lineRule="auto" w:before="1" w:after="0"/>
        <w:ind w:left="1047" w:right="0" w:hanging="234"/>
        <w:jc w:val="left"/>
        <w:rPr>
          <w:sz w:val="20"/>
        </w:rPr>
      </w:pPr>
      <w:r>
        <w:rPr>
          <w:sz w:val="20"/>
        </w:rPr>
        <w:t>La fijación del Orden del día por el Alcalde o</w:t>
      </w:r>
      <w:r>
        <w:rPr>
          <w:spacing w:val="-9"/>
          <w:sz w:val="20"/>
        </w:rPr>
        <w:t> </w:t>
      </w:r>
      <w:r>
        <w:rPr>
          <w:sz w:val="20"/>
        </w:rPr>
        <w:t>Presidente.</w:t>
      </w:r>
    </w:p>
    <w:p>
      <w:pPr>
        <w:pStyle w:val="ListParagraph"/>
        <w:numPr>
          <w:ilvl w:val="0"/>
          <w:numId w:val="73"/>
        </w:numPr>
        <w:tabs>
          <w:tab w:pos="1037" w:val="left" w:leader="none"/>
        </w:tabs>
        <w:spacing w:line="240" w:lineRule="auto" w:before="10" w:after="0"/>
        <w:ind w:left="1036" w:right="0" w:hanging="223"/>
        <w:jc w:val="left"/>
        <w:rPr>
          <w:sz w:val="20"/>
        </w:rPr>
      </w:pPr>
      <w:r>
        <w:rPr>
          <w:sz w:val="20"/>
        </w:rPr>
        <w:t>Las copias de las notificaciones cursadas a los miembros de la</w:t>
      </w:r>
      <w:r>
        <w:rPr>
          <w:spacing w:val="-16"/>
          <w:sz w:val="20"/>
        </w:rPr>
        <w:t> </w:t>
      </w:r>
      <w:r>
        <w:rPr>
          <w:sz w:val="20"/>
        </w:rPr>
        <w:t>Corporación.</w:t>
      </w:r>
    </w:p>
    <w:p>
      <w:pPr>
        <w:pStyle w:val="ListParagraph"/>
        <w:numPr>
          <w:ilvl w:val="0"/>
          <w:numId w:val="73"/>
        </w:numPr>
        <w:tabs>
          <w:tab w:pos="1083" w:val="left" w:leader="none"/>
        </w:tabs>
        <w:spacing w:line="249" w:lineRule="auto" w:before="10" w:after="0"/>
        <w:ind w:left="474" w:right="1273" w:firstLine="340"/>
        <w:jc w:val="left"/>
        <w:rPr>
          <w:sz w:val="20"/>
        </w:rPr>
      </w:pPr>
      <w:r>
        <w:rPr>
          <w:sz w:val="20"/>
        </w:rPr>
        <w:t>Copia del anuncio en el tablón de edictos del Ayuntamiento o Diputación y, en su caso, prensa</w:t>
      </w:r>
      <w:r>
        <w:rPr>
          <w:spacing w:val="-2"/>
          <w:sz w:val="20"/>
        </w:rPr>
        <w:t> </w:t>
      </w:r>
      <w:r>
        <w:rPr>
          <w:sz w:val="20"/>
        </w:rPr>
        <w:t>local.</w:t>
      </w:r>
    </w:p>
    <w:p>
      <w:pPr>
        <w:pStyle w:val="ListParagraph"/>
        <w:numPr>
          <w:ilvl w:val="0"/>
          <w:numId w:val="73"/>
        </w:numPr>
        <w:tabs>
          <w:tab w:pos="1048" w:val="left" w:leader="none"/>
        </w:tabs>
        <w:spacing w:line="240" w:lineRule="auto" w:before="2" w:after="0"/>
        <w:ind w:left="1047" w:right="0" w:hanging="234"/>
        <w:jc w:val="left"/>
        <w:rPr>
          <w:sz w:val="20"/>
        </w:rPr>
      </w:pPr>
      <w:r>
        <w:rPr>
          <w:sz w:val="20"/>
        </w:rPr>
        <w:t>Minuta del</w:t>
      </w:r>
      <w:r>
        <w:rPr>
          <w:spacing w:val="-2"/>
          <w:sz w:val="20"/>
        </w:rPr>
        <w:t> </w:t>
      </w:r>
      <w:r>
        <w:rPr>
          <w:sz w:val="20"/>
        </w:rPr>
        <w:t>acta.</w:t>
      </w:r>
    </w:p>
    <w:p>
      <w:pPr>
        <w:pStyle w:val="ListParagraph"/>
        <w:numPr>
          <w:ilvl w:val="0"/>
          <w:numId w:val="73"/>
        </w:numPr>
        <w:tabs>
          <w:tab w:pos="1017" w:val="left" w:leader="none"/>
        </w:tabs>
        <w:spacing w:line="249" w:lineRule="auto" w:before="10" w:after="0"/>
        <w:ind w:left="474" w:right="1274" w:firstLine="339"/>
        <w:jc w:val="left"/>
        <w:rPr>
          <w:sz w:val="20"/>
        </w:rPr>
      </w:pPr>
      <w:r>
        <w:rPr>
          <w:sz w:val="20"/>
        </w:rPr>
        <w:t>Copias de los oficios de remisión de los acuerdos adoptados a las Administraciones del Estado y Comunidad</w:t>
      </w:r>
      <w:r>
        <w:rPr>
          <w:spacing w:val="-3"/>
          <w:sz w:val="20"/>
        </w:rPr>
        <w:t> </w:t>
      </w:r>
      <w:r>
        <w:rPr>
          <w:sz w:val="20"/>
        </w:rPr>
        <w:t>Autónoma.</w:t>
      </w:r>
    </w:p>
    <w:p>
      <w:pPr>
        <w:pStyle w:val="ListParagraph"/>
        <w:numPr>
          <w:ilvl w:val="0"/>
          <w:numId w:val="73"/>
        </w:numPr>
        <w:tabs>
          <w:tab w:pos="1048" w:val="left" w:leader="none"/>
        </w:tabs>
        <w:spacing w:line="240" w:lineRule="auto" w:before="2" w:after="0"/>
        <w:ind w:left="1047" w:right="0" w:hanging="234"/>
        <w:jc w:val="left"/>
        <w:rPr>
          <w:sz w:val="20"/>
        </w:rPr>
      </w:pPr>
      <w:r>
        <w:rPr>
          <w:sz w:val="20"/>
        </w:rPr>
        <w:t>Publicación de los acuerdos en el tablón de</w:t>
      </w:r>
      <w:r>
        <w:rPr>
          <w:spacing w:val="-8"/>
          <w:sz w:val="20"/>
        </w:rPr>
        <w:t> </w:t>
      </w:r>
      <w:r>
        <w:rPr>
          <w:sz w:val="20"/>
        </w:rPr>
        <w:t>edictos.</w:t>
      </w:r>
    </w:p>
    <w:p>
      <w:pPr>
        <w:pStyle w:val="ListParagraph"/>
        <w:numPr>
          <w:ilvl w:val="0"/>
          <w:numId w:val="72"/>
        </w:numPr>
        <w:tabs>
          <w:tab w:pos="1054" w:val="left" w:leader="none"/>
        </w:tabs>
        <w:spacing w:line="249" w:lineRule="auto" w:before="130" w:after="0"/>
        <w:ind w:left="474" w:right="1273" w:firstLine="340"/>
        <w:jc w:val="both"/>
        <w:rPr>
          <w:sz w:val="20"/>
        </w:rPr>
      </w:pPr>
      <w:r>
        <w:rPr>
          <w:sz w:val="20"/>
        </w:rPr>
        <w:t>Siendo preceptiva la notificación a los miembros de las Corporaciones locales de las correspondientes órdenes del día, en la Secretaría General deberá quedar debidamente acreditado el cumplimiento de este</w:t>
      </w:r>
      <w:r>
        <w:rPr>
          <w:spacing w:val="-5"/>
          <w:sz w:val="20"/>
        </w:rPr>
        <w:t> </w:t>
      </w:r>
      <w:r>
        <w:rPr>
          <w:sz w:val="20"/>
        </w:rPr>
        <w:t>requisito.</w:t>
      </w:r>
    </w:p>
    <w:p>
      <w:pPr>
        <w:pStyle w:val="BodyText"/>
        <w:spacing w:before="5"/>
        <w:ind w:left="0" w:firstLine="0"/>
        <w:jc w:val="left"/>
      </w:pPr>
    </w:p>
    <w:p>
      <w:pPr>
        <w:pStyle w:val="Heading1"/>
      </w:pPr>
      <w:bookmarkStart w:name="Artículo 82." w:id="139"/>
      <w:bookmarkEnd w:id="139"/>
      <w:r>
        <w:rPr>
          <w:b w:val="0"/>
        </w:rPr>
      </w:r>
      <w:r>
        <w:rPr/>
        <w:t>Artículo 82.</w:t>
      </w:r>
    </w:p>
    <w:p>
      <w:pPr>
        <w:pStyle w:val="ListParagraph"/>
        <w:numPr>
          <w:ilvl w:val="0"/>
          <w:numId w:val="74"/>
        </w:numPr>
        <w:tabs>
          <w:tab w:pos="1051" w:val="left" w:leader="none"/>
        </w:tabs>
        <w:spacing w:line="249" w:lineRule="auto" w:before="117" w:after="0"/>
        <w:ind w:left="474" w:right="1273" w:firstLine="340"/>
        <w:jc w:val="both"/>
        <w:rPr>
          <w:sz w:val="20"/>
        </w:rPr>
      </w:pPr>
      <w:r>
        <w:rPr>
          <w:sz w:val="20"/>
        </w:rPr>
        <w:t>El orden del día de las sesiones será fijado por el Alcalde o Presidente asistido de la Secretaría. Asimismo, podrá recabar la asistencia de los miembros de la Comisión de Gobierno y, donde ésta no exista, de los Tenientes de Alcalde, y consultar si lo estima oportuno a los portavoces de los grupos existentes en la</w:t>
      </w:r>
      <w:r>
        <w:rPr>
          <w:spacing w:val="-20"/>
          <w:sz w:val="20"/>
        </w:rPr>
        <w:t> </w:t>
      </w:r>
      <w:r>
        <w:rPr>
          <w:sz w:val="20"/>
        </w:rPr>
        <w:t>Corporación.</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74"/>
        </w:numPr>
        <w:tabs>
          <w:tab w:pos="1070" w:val="left" w:leader="none"/>
        </w:tabs>
        <w:spacing w:line="249" w:lineRule="auto" w:before="127" w:after="0"/>
        <w:ind w:left="474" w:right="1274" w:firstLine="340"/>
        <w:jc w:val="both"/>
        <w:rPr>
          <w:sz w:val="20"/>
        </w:rPr>
      </w:pPr>
      <w:r>
        <w:rPr>
          <w:sz w:val="20"/>
        </w:rPr>
        <w:t>En el orden del día sólo pueden incluirse los asuntos que hayan sido previamente dictaminados, informados o sometidos a consulta de la Comisión Informativa que corresponda.</w:t>
      </w:r>
    </w:p>
    <w:p>
      <w:pPr>
        <w:pStyle w:val="ListParagraph"/>
        <w:numPr>
          <w:ilvl w:val="0"/>
          <w:numId w:val="74"/>
        </w:numPr>
        <w:tabs>
          <w:tab w:pos="1045" w:val="left" w:leader="none"/>
        </w:tabs>
        <w:spacing w:line="249" w:lineRule="auto" w:before="2" w:after="0"/>
        <w:ind w:left="474" w:right="1273" w:firstLine="340"/>
        <w:jc w:val="both"/>
        <w:rPr>
          <w:sz w:val="20"/>
        </w:rPr>
      </w:pPr>
      <w:r>
        <w:rPr>
          <w:sz w:val="20"/>
        </w:rPr>
        <w:t>El Alcalde o Presidente, por razones de urgencia debidamente motivada, podrá incluir en el orden del día, a iniciativa propia o a propuesta de alguno de los portavoces, asuntos que no hayan sido previamente informados por la respectiva Comisión Informativa, pero en este supuesto no podrá adoptarse acuerdo alguno sobre estos asuntos sin que el Pleno ratifique su inclusión en el orden del</w:t>
      </w:r>
      <w:r>
        <w:rPr>
          <w:spacing w:val="-7"/>
          <w:sz w:val="20"/>
        </w:rPr>
        <w:t> </w:t>
      </w:r>
      <w:r>
        <w:rPr>
          <w:sz w:val="20"/>
        </w:rPr>
        <w:t>día.</w:t>
      </w:r>
    </w:p>
    <w:p>
      <w:pPr>
        <w:pStyle w:val="ListParagraph"/>
        <w:numPr>
          <w:ilvl w:val="0"/>
          <w:numId w:val="74"/>
        </w:numPr>
        <w:tabs>
          <w:tab w:pos="1042" w:val="left" w:leader="none"/>
        </w:tabs>
        <w:spacing w:line="249" w:lineRule="auto" w:before="4" w:after="0"/>
        <w:ind w:left="474" w:right="1273" w:firstLine="340"/>
        <w:jc w:val="both"/>
        <w:rPr>
          <w:sz w:val="20"/>
        </w:rPr>
      </w:pPr>
      <w:r>
        <w:rPr>
          <w:sz w:val="20"/>
        </w:rPr>
        <w:t>En el orden del día de las sesiones ordinarias se incluirá siempre el punto de ruegos y preguntas.</w:t>
      </w:r>
    </w:p>
    <w:p>
      <w:pPr>
        <w:pStyle w:val="BodyText"/>
        <w:spacing w:before="4"/>
        <w:ind w:left="0" w:firstLine="0"/>
        <w:jc w:val="left"/>
      </w:pPr>
    </w:p>
    <w:p>
      <w:pPr>
        <w:pStyle w:val="Heading1"/>
      </w:pPr>
      <w:bookmarkStart w:name="Artículo 83." w:id="140"/>
      <w:bookmarkEnd w:id="140"/>
      <w:r>
        <w:rPr>
          <w:b w:val="0"/>
        </w:rPr>
      </w:r>
      <w:r>
        <w:rPr/>
        <w:t>Artículo 83.</w:t>
      </w:r>
    </w:p>
    <w:p>
      <w:pPr>
        <w:pStyle w:val="BodyText"/>
        <w:spacing w:line="249" w:lineRule="auto" w:before="118"/>
        <w:ind w:right="1272"/>
      </w:pPr>
      <w:r>
        <w:rPr/>
        <w:t>Serán nulos los acuerdos adoptados en sesiones extraordinarias sobre asuntos no comprendidos en su convocatoria, así como los que se adopten en sesiones ordinarias sobre materias no incluidas en el respectivo orden del día, salvo especial y previa declaración de urgencia hecha por el Organo correspondiente, con el voto favorable de la mayoría prevista en el artículo 47.3 de la Ley 7/1985, de 2 de abril.</w:t>
      </w:r>
    </w:p>
    <w:p>
      <w:pPr>
        <w:pStyle w:val="BodyText"/>
        <w:spacing w:before="7"/>
        <w:ind w:left="0" w:firstLine="0"/>
        <w:jc w:val="left"/>
      </w:pPr>
    </w:p>
    <w:p>
      <w:pPr>
        <w:pStyle w:val="Heading1"/>
      </w:pPr>
      <w:bookmarkStart w:name="Artículo 84." w:id="141"/>
      <w:bookmarkEnd w:id="141"/>
      <w:r>
        <w:rPr>
          <w:b w:val="0"/>
        </w:rPr>
      </w:r>
      <w:r>
        <w:rPr/>
        <w:t>Artículo 84.</w:t>
      </w:r>
    </w:p>
    <w:p>
      <w:pPr>
        <w:pStyle w:val="BodyText"/>
        <w:spacing w:line="249" w:lineRule="auto" w:before="117"/>
        <w:ind w:right="1273"/>
      </w:pPr>
      <w:r>
        <w:rPr/>
        <w:t>Toda la documentación de los asuntos incluidos en el orden del día que debe servir de base al debate y, en su caso, votación deberá estar a disposición de los miembros de la Corporación desde el mismo día de la convocatoria en la Secretaría de la misma.</w:t>
      </w:r>
    </w:p>
    <w:p>
      <w:pPr>
        <w:pStyle w:val="BodyText"/>
        <w:spacing w:line="249" w:lineRule="auto" w:before="3"/>
        <w:ind w:right="1274"/>
      </w:pPr>
      <w:r>
        <w:rPr/>
        <w:t>Cualquier miembro de la Corporación podrá, en consecuencia, examinarla e incluso obtener copias de documentos concretos que la integre, pero los originales no podrán salir del lugar en que se encuentren puestos de manifiesto.</w:t>
      </w:r>
    </w:p>
    <w:p>
      <w:pPr>
        <w:pStyle w:val="BodyText"/>
        <w:spacing w:before="5"/>
        <w:ind w:left="0" w:firstLine="0"/>
        <w:jc w:val="left"/>
      </w:pPr>
    </w:p>
    <w:p>
      <w:pPr>
        <w:pStyle w:val="Heading1"/>
      </w:pPr>
      <w:bookmarkStart w:name="Artículo 85." w:id="142"/>
      <w:bookmarkEnd w:id="142"/>
      <w:r>
        <w:rPr>
          <w:b w:val="0"/>
        </w:rPr>
      </w:r>
      <w:r>
        <w:rPr/>
        <w:t>Artículo 85.</w:t>
      </w:r>
    </w:p>
    <w:p>
      <w:pPr>
        <w:pStyle w:val="ListParagraph"/>
        <w:numPr>
          <w:ilvl w:val="0"/>
          <w:numId w:val="75"/>
        </w:numPr>
        <w:tabs>
          <w:tab w:pos="1047" w:val="left" w:leader="none"/>
        </w:tabs>
        <w:spacing w:line="249" w:lineRule="auto" w:before="117" w:after="0"/>
        <w:ind w:left="474" w:right="1272" w:firstLine="340"/>
        <w:jc w:val="both"/>
        <w:rPr>
          <w:sz w:val="20"/>
        </w:rPr>
      </w:pPr>
      <w:r>
        <w:rPr>
          <w:sz w:val="20"/>
        </w:rPr>
        <w:t>El Pleno celebrará sus sesiones en la Casa Consistorial, Palacio Provincial o sede de la Corporación de que se trate, salvo en los supuestos de fuerza mayor en los que, a través de la convocatoria o de una resolución del Alcalde o Presidente dictada previamente y notificada a todos los miembros de la Corporación, podrá habilitarse otro edificio o local a tal efecto. En todo caso, se hará constar en acta esta</w:t>
      </w:r>
      <w:r>
        <w:rPr>
          <w:spacing w:val="-8"/>
          <w:sz w:val="20"/>
        </w:rPr>
        <w:t> </w:t>
      </w:r>
      <w:r>
        <w:rPr>
          <w:sz w:val="20"/>
        </w:rPr>
        <w:t>circunstancia.</w:t>
      </w:r>
    </w:p>
    <w:p>
      <w:pPr>
        <w:pStyle w:val="ListParagraph"/>
        <w:numPr>
          <w:ilvl w:val="0"/>
          <w:numId w:val="75"/>
        </w:numPr>
        <w:tabs>
          <w:tab w:pos="1037" w:val="left" w:leader="none"/>
        </w:tabs>
        <w:spacing w:line="240" w:lineRule="auto" w:before="5" w:after="0"/>
        <w:ind w:left="1036" w:right="0" w:hanging="223"/>
        <w:jc w:val="both"/>
        <w:rPr>
          <w:sz w:val="20"/>
        </w:rPr>
      </w:pPr>
      <w:r>
        <w:rPr>
          <w:sz w:val="20"/>
        </w:rPr>
        <w:t>En lugar preferente del salón de sesiones estará colocada la efigie de S. M. El</w:t>
      </w:r>
      <w:r>
        <w:rPr>
          <w:spacing w:val="-19"/>
          <w:sz w:val="20"/>
        </w:rPr>
        <w:t> </w:t>
      </w:r>
      <w:r>
        <w:rPr>
          <w:sz w:val="20"/>
        </w:rPr>
        <w:t>Rey.</w:t>
      </w:r>
    </w:p>
    <w:p>
      <w:pPr>
        <w:pStyle w:val="BodyText"/>
        <w:spacing w:before="0"/>
        <w:ind w:left="0" w:firstLine="0"/>
        <w:jc w:val="left"/>
        <w:rPr>
          <w:sz w:val="21"/>
        </w:rPr>
      </w:pPr>
    </w:p>
    <w:p>
      <w:pPr>
        <w:pStyle w:val="Heading1"/>
        <w:spacing w:before="1"/>
      </w:pPr>
      <w:bookmarkStart w:name="Artículo 86." w:id="143"/>
      <w:bookmarkEnd w:id="143"/>
      <w:r>
        <w:rPr>
          <w:b w:val="0"/>
        </w:rPr>
      </w:r>
      <w:r>
        <w:rPr/>
        <w:t>Artículo 86.</w:t>
      </w:r>
    </w:p>
    <w:p>
      <w:pPr>
        <w:pStyle w:val="ListParagraph"/>
        <w:numPr>
          <w:ilvl w:val="0"/>
          <w:numId w:val="76"/>
        </w:numPr>
        <w:tabs>
          <w:tab w:pos="1051" w:val="left" w:leader="none"/>
        </w:tabs>
        <w:spacing w:line="249" w:lineRule="auto" w:before="117" w:after="0"/>
        <w:ind w:left="474" w:right="1274" w:firstLine="340"/>
        <w:jc w:val="both"/>
        <w:rPr>
          <w:sz w:val="20"/>
        </w:rPr>
      </w:pPr>
      <w:r>
        <w:rPr>
          <w:sz w:val="20"/>
        </w:rPr>
        <w:t>Las convocatorias de las sesiones, los órdenes del día, mociones, votos particulares, propuestas de acuerdo y dictámenes de las Comisiones informativas se redactarán en lengua castellana o en la lengua cooficial en la Comuniclad Autónoma a la que pertenezca la entidad, conforme a la legislación aplicable y a los acuerdos adoptados al respecto por la correspondiente</w:t>
      </w:r>
      <w:r>
        <w:rPr>
          <w:spacing w:val="-1"/>
          <w:sz w:val="20"/>
        </w:rPr>
        <w:t> </w:t>
      </w:r>
      <w:r>
        <w:rPr>
          <w:sz w:val="20"/>
        </w:rPr>
        <w:t>Corporación.</w:t>
      </w:r>
    </w:p>
    <w:p>
      <w:pPr>
        <w:pStyle w:val="BodyText"/>
        <w:spacing w:line="249" w:lineRule="auto" w:before="4"/>
        <w:ind w:right="1273"/>
      </w:pPr>
      <w:r>
        <w:rPr/>
        <w:t>Se redactarán, asimismo, en la lengua cooficial en la Comunidad Autónoma a la que pertenezca la Corporación cuando así lo exija la legislación de la Comunidad Autónoma o lo acuerde la Corporación.</w:t>
      </w:r>
    </w:p>
    <w:p>
      <w:pPr>
        <w:pStyle w:val="ListParagraph"/>
        <w:numPr>
          <w:ilvl w:val="0"/>
          <w:numId w:val="76"/>
        </w:numPr>
        <w:tabs>
          <w:tab w:pos="1045" w:val="left" w:leader="none"/>
        </w:tabs>
        <w:spacing w:line="249" w:lineRule="auto" w:before="3" w:after="0"/>
        <w:ind w:left="474" w:right="1275" w:firstLine="340"/>
        <w:jc w:val="both"/>
        <w:rPr>
          <w:sz w:val="20"/>
        </w:rPr>
      </w:pPr>
      <w:r>
        <w:rPr>
          <w:sz w:val="20"/>
        </w:rPr>
        <w:t>En los debates podrán utilizarse, indistintamente, la lengua castellana o la cooficial de la Comunidad Autónoma</w:t>
      </w:r>
      <w:r>
        <w:rPr>
          <w:spacing w:val="-3"/>
          <w:sz w:val="20"/>
        </w:rPr>
        <w:t> </w:t>
      </w:r>
      <w:r>
        <w:rPr>
          <w:sz w:val="20"/>
        </w:rPr>
        <w:t>respectiva.</w:t>
      </w:r>
    </w:p>
    <w:p>
      <w:pPr>
        <w:pStyle w:val="BodyText"/>
        <w:spacing w:before="4"/>
        <w:ind w:left="0" w:firstLine="0"/>
        <w:jc w:val="left"/>
      </w:pPr>
    </w:p>
    <w:p>
      <w:pPr>
        <w:pStyle w:val="Heading1"/>
      </w:pPr>
      <w:bookmarkStart w:name="Artículo 87." w:id="144"/>
      <w:bookmarkEnd w:id="144"/>
      <w:r>
        <w:rPr>
          <w:b w:val="0"/>
        </w:rPr>
      </w:r>
      <w:r>
        <w:rPr/>
        <w:t>Artículo 87.</w:t>
      </w:r>
    </w:p>
    <w:p>
      <w:pPr>
        <w:pStyle w:val="BodyText"/>
        <w:spacing w:line="249" w:lineRule="auto" w:before="118"/>
        <w:ind w:right="1271"/>
      </w:pPr>
      <w:r>
        <w:rPr/>
        <w:t>Toda sesión, sea ordinaria o extraordinaria, habrá de respetar el principio de unidad de acto y se procurará que termine en el mismo día de su comienzo. Si éste terminare sin que se hubiesen debatido y resuelto todos los asuntos incluidos en el orden del día, el Presidente podrá levantar la sesión. En este caso los asuntos no debatidos habrán de incluirse en el orden del día de la siguiente</w:t>
      </w:r>
      <w:r>
        <w:rPr>
          <w:spacing w:val="-6"/>
        </w:rPr>
        <w:t> </w:t>
      </w:r>
      <w:r>
        <w:rPr/>
        <w:t>sesión.</w:t>
      </w:r>
    </w:p>
    <w:p>
      <w:pPr>
        <w:pStyle w:val="BodyText"/>
        <w:spacing w:line="249" w:lineRule="auto" w:before="4"/>
        <w:ind w:right="1272"/>
      </w:pPr>
      <w:r>
        <w:rPr/>
        <w:t>Durante el transcurso de la sesión, el Presidente podrá acordar interrupciones a su prudente arbitrio, para permitir las deliberaciones de los grupos por separado sobre la cuestión debatida, o para descanso en los debates.</w:t>
      </w:r>
    </w:p>
    <w:p>
      <w:pPr>
        <w:spacing w:after="0" w:line="249" w:lineRule="auto"/>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88." w:id="145"/>
      <w:bookmarkEnd w:id="145"/>
      <w:r>
        <w:rPr>
          <w:b w:val="0"/>
        </w:rPr>
      </w:r>
      <w:r>
        <w:rPr/>
        <w:t>Artículo 88.</w:t>
      </w:r>
    </w:p>
    <w:p>
      <w:pPr>
        <w:pStyle w:val="ListParagraph"/>
        <w:numPr>
          <w:ilvl w:val="0"/>
          <w:numId w:val="77"/>
        </w:numPr>
        <w:tabs>
          <w:tab w:pos="1053" w:val="left" w:leader="none"/>
        </w:tabs>
        <w:spacing w:line="249" w:lineRule="auto" w:before="118" w:after="0"/>
        <w:ind w:left="474" w:right="1272" w:firstLine="340"/>
        <w:jc w:val="both"/>
        <w:rPr>
          <w:sz w:val="20"/>
        </w:rPr>
      </w:pPr>
      <w:r>
        <w:rPr>
          <w:sz w:val="20"/>
        </w:rPr>
        <w:t>Serán públicas las sesiones del Pleno. No obstante, podrá ser secreto el debate y la votación de aquellos asuntos que puedan afectar al derecho fundamental de los ciudadanos a que se refiere el artículo 18.1 de la Constitución Española, cuando así se acuerde por mayoría</w:t>
      </w:r>
      <w:r>
        <w:rPr>
          <w:spacing w:val="-1"/>
          <w:sz w:val="20"/>
        </w:rPr>
        <w:t> </w:t>
      </w:r>
      <w:r>
        <w:rPr>
          <w:sz w:val="20"/>
        </w:rPr>
        <w:t>absoluta.</w:t>
      </w:r>
    </w:p>
    <w:p>
      <w:pPr>
        <w:pStyle w:val="ListParagraph"/>
        <w:numPr>
          <w:ilvl w:val="0"/>
          <w:numId w:val="77"/>
        </w:numPr>
        <w:tabs>
          <w:tab w:pos="1097" w:val="left" w:leader="none"/>
        </w:tabs>
        <w:spacing w:line="249" w:lineRule="auto" w:before="3" w:after="0"/>
        <w:ind w:left="474" w:right="1274" w:firstLine="340"/>
        <w:jc w:val="both"/>
        <w:rPr>
          <w:sz w:val="20"/>
        </w:rPr>
      </w:pPr>
      <w:r>
        <w:rPr>
          <w:sz w:val="20"/>
        </w:rPr>
        <w:t>Para ampliar la difusión auditiva o visual del desarrollo de las sesiones podrán instalarse sistemas megafónicos o circuitos cerrados de</w:t>
      </w:r>
      <w:r>
        <w:rPr>
          <w:spacing w:val="-5"/>
          <w:sz w:val="20"/>
        </w:rPr>
        <w:t> </w:t>
      </w:r>
      <w:r>
        <w:rPr>
          <w:sz w:val="20"/>
        </w:rPr>
        <w:t>televisión.</w:t>
      </w:r>
    </w:p>
    <w:p>
      <w:pPr>
        <w:pStyle w:val="ListParagraph"/>
        <w:numPr>
          <w:ilvl w:val="0"/>
          <w:numId w:val="77"/>
        </w:numPr>
        <w:tabs>
          <w:tab w:pos="1063" w:val="left" w:leader="none"/>
        </w:tabs>
        <w:spacing w:line="249" w:lineRule="auto" w:before="2" w:after="0"/>
        <w:ind w:left="474" w:right="1273" w:firstLine="340"/>
        <w:jc w:val="both"/>
        <w:rPr>
          <w:sz w:val="20"/>
        </w:rPr>
      </w:pPr>
      <w:r>
        <w:rPr>
          <w:sz w:val="20"/>
        </w:rPr>
        <w:t>El público asistente a las sesiones no podrá intervenir en éstas, ni tampoco podrán permitirse manifestaciones de agrado o desagrado, pudiendo el Presidente proceder, en casos extremos, a la expulsión del asistente que por cualquier causa impida el normal desarrollo de la sesión. Sin perjuicio de ello, una vez levantada la sesión, la Corporación puede establecer un turno de consultas por el público asistente sobre temas concretos de interés</w:t>
      </w:r>
      <w:r>
        <w:rPr>
          <w:spacing w:val="-2"/>
          <w:sz w:val="20"/>
        </w:rPr>
        <w:t> </w:t>
      </w:r>
      <w:r>
        <w:rPr>
          <w:sz w:val="20"/>
        </w:rPr>
        <w:t>municipal.</w:t>
      </w:r>
    </w:p>
    <w:p>
      <w:pPr>
        <w:pStyle w:val="BodyText"/>
        <w:spacing w:before="7"/>
        <w:ind w:left="0" w:firstLine="0"/>
        <w:jc w:val="left"/>
      </w:pPr>
    </w:p>
    <w:p>
      <w:pPr>
        <w:pStyle w:val="Heading1"/>
      </w:pPr>
      <w:bookmarkStart w:name="Artículo 89." w:id="146"/>
      <w:bookmarkEnd w:id="146"/>
      <w:r>
        <w:rPr>
          <w:b w:val="0"/>
        </w:rPr>
      </w:r>
      <w:r>
        <w:rPr/>
        <w:t>Artículo 89.</w:t>
      </w:r>
    </w:p>
    <w:p>
      <w:pPr>
        <w:pStyle w:val="BodyText"/>
        <w:spacing w:line="249" w:lineRule="auto" w:before="118"/>
        <w:ind w:right="1273"/>
      </w:pPr>
      <w:r>
        <w:rPr/>
        <w:t>Los miembros de la Corporación tomarán asiento en el Salón de Sesiones unidos a su grupo. El orden de colocación de los grupos se determinará por el Presidente, oídos los portavoces, teniendo preferencia el grupo formado por los miembros de la lista que hubiera obtenido mayor número de votos. En cualquier caso, la colocación de los miembros corporativos tenderá a facilitar la emisión y recuento de los votos.</w:t>
      </w:r>
    </w:p>
    <w:p>
      <w:pPr>
        <w:pStyle w:val="BodyText"/>
        <w:spacing w:before="6"/>
        <w:ind w:left="0" w:firstLine="0"/>
        <w:jc w:val="left"/>
      </w:pPr>
    </w:p>
    <w:p>
      <w:pPr>
        <w:pStyle w:val="Heading1"/>
        <w:spacing w:before="1"/>
      </w:pPr>
      <w:bookmarkStart w:name="Artículo 90." w:id="147"/>
      <w:bookmarkEnd w:id="147"/>
      <w:r>
        <w:rPr>
          <w:b w:val="0"/>
        </w:rPr>
      </w:r>
      <w:r>
        <w:rPr/>
        <w:t>Artículo 90.</w:t>
      </w:r>
    </w:p>
    <w:p>
      <w:pPr>
        <w:pStyle w:val="ListParagraph"/>
        <w:numPr>
          <w:ilvl w:val="0"/>
          <w:numId w:val="78"/>
        </w:numPr>
        <w:tabs>
          <w:tab w:pos="1046" w:val="left" w:leader="none"/>
        </w:tabs>
        <w:spacing w:line="249" w:lineRule="auto" w:before="117" w:after="0"/>
        <w:ind w:left="474" w:right="1273" w:firstLine="340"/>
        <w:jc w:val="both"/>
        <w:rPr>
          <w:sz w:val="20"/>
        </w:rPr>
      </w:pPr>
      <w:r>
        <w:rPr>
          <w:sz w:val="20"/>
        </w:rPr>
        <w:t>Para la válida constitución del Pleno se requiere la asistencia de un tercio del número legal de miembros de la Corporación, que nunca podrá ser inferior a tres. Este quórum deberá mantenerse durante toda la sesión. En todo caso se requiere la asistencia</w:t>
      </w:r>
      <w:r>
        <w:rPr>
          <w:spacing w:val="5"/>
          <w:sz w:val="20"/>
        </w:rPr>
        <w:t> </w:t>
      </w:r>
      <w:r>
        <w:rPr>
          <w:sz w:val="20"/>
        </w:rPr>
        <w:t>del Presidente y del Secretario de la Corporación o de quienes legalmente les</w:t>
      </w:r>
      <w:r>
        <w:rPr>
          <w:spacing w:val="-25"/>
          <w:sz w:val="20"/>
        </w:rPr>
        <w:t> </w:t>
      </w:r>
      <w:r>
        <w:rPr>
          <w:sz w:val="20"/>
        </w:rPr>
        <w:t>sustituyan.</w:t>
      </w:r>
    </w:p>
    <w:p>
      <w:pPr>
        <w:pStyle w:val="ListParagraph"/>
        <w:numPr>
          <w:ilvl w:val="0"/>
          <w:numId w:val="78"/>
        </w:numPr>
        <w:tabs>
          <w:tab w:pos="1050" w:val="left" w:leader="none"/>
        </w:tabs>
        <w:spacing w:line="249" w:lineRule="auto" w:before="3" w:after="0"/>
        <w:ind w:left="474" w:right="1275" w:firstLine="340"/>
        <w:jc w:val="both"/>
        <w:rPr>
          <w:sz w:val="20"/>
        </w:rPr>
      </w:pPr>
      <w:r>
        <w:rPr>
          <w:sz w:val="20"/>
        </w:rPr>
        <w:t>Si en primera convocatoria no existiera el quórum necesario según lo dispuesto en el número anterior, se entenderá convocada la sesión automáticamente a la misma hora, dos días después. Si tampoco entonces se alcanzase el quórum necesario, la Presidencia dejará sin efecto la convocatoria posponiendo el estudio de los asuntos incluidos en el orden del día para la primera sesión que se celebre con posterioridad, sea ordinaria o</w:t>
      </w:r>
      <w:r>
        <w:rPr>
          <w:spacing w:val="-32"/>
          <w:sz w:val="20"/>
        </w:rPr>
        <w:t> </w:t>
      </w:r>
      <w:r>
        <w:rPr>
          <w:sz w:val="20"/>
        </w:rPr>
        <w:t>extraordinaria.</w:t>
      </w:r>
    </w:p>
    <w:p>
      <w:pPr>
        <w:pStyle w:val="BodyText"/>
        <w:spacing w:before="7"/>
        <w:ind w:left="0" w:firstLine="0"/>
        <w:jc w:val="left"/>
      </w:pPr>
    </w:p>
    <w:p>
      <w:pPr>
        <w:spacing w:before="0"/>
        <w:ind w:left="3028" w:right="0" w:firstLine="0"/>
        <w:jc w:val="left"/>
        <w:rPr>
          <w:b/>
          <w:i/>
          <w:sz w:val="20"/>
        </w:rPr>
      </w:pPr>
      <w:bookmarkStart w:name="Sección segunda. De los debates" w:id="148"/>
      <w:bookmarkEnd w:id="148"/>
      <w:r>
        <w:rPr/>
      </w:r>
      <w:bookmarkStart w:name="_bookmark27" w:id="149"/>
      <w:bookmarkEnd w:id="149"/>
      <w:r>
        <w:rPr/>
      </w:r>
      <w:r>
        <w:rPr>
          <w:b/>
          <w:i/>
          <w:sz w:val="20"/>
        </w:rPr>
        <w:t>Sección segunda. De los debates</w:t>
      </w:r>
    </w:p>
    <w:p>
      <w:pPr>
        <w:pStyle w:val="BodyText"/>
        <w:spacing w:before="5"/>
        <w:ind w:left="0" w:firstLine="0"/>
        <w:jc w:val="left"/>
        <w:rPr>
          <w:b/>
          <w:i/>
          <w:sz w:val="30"/>
        </w:rPr>
      </w:pPr>
    </w:p>
    <w:p>
      <w:pPr>
        <w:spacing w:before="0"/>
        <w:ind w:left="474" w:right="0" w:firstLine="0"/>
        <w:jc w:val="both"/>
        <w:rPr>
          <w:b/>
          <w:sz w:val="20"/>
        </w:rPr>
      </w:pPr>
      <w:bookmarkStart w:name="Artículo 91." w:id="150"/>
      <w:bookmarkEnd w:id="150"/>
      <w:r>
        <w:rPr/>
      </w:r>
      <w:r>
        <w:rPr>
          <w:b/>
          <w:sz w:val="20"/>
        </w:rPr>
        <w:t>Artículo 91.</w:t>
      </w:r>
    </w:p>
    <w:p>
      <w:pPr>
        <w:pStyle w:val="ListParagraph"/>
        <w:numPr>
          <w:ilvl w:val="0"/>
          <w:numId w:val="79"/>
        </w:numPr>
        <w:tabs>
          <w:tab w:pos="1121" w:val="left" w:leader="none"/>
        </w:tabs>
        <w:spacing w:line="249" w:lineRule="auto" w:before="118" w:after="0"/>
        <w:ind w:left="474" w:right="1273" w:firstLine="340"/>
        <w:jc w:val="both"/>
        <w:rPr>
          <w:sz w:val="20"/>
        </w:rPr>
      </w:pPr>
      <w:r>
        <w:rPr>
          <w:sz w:val="20"/>
        </w:rPr>
        <w:t>Las sesiones comenzarán preguntando el Presidente si algún miembro de la Corporación tiene que formular alguna observación al acta de la sesión anterior que se hubiere distribuido con la convocatoria. Si no hubiera observaciones se considerará aprobada. Si las hubiera se debatirán y decidirán las rectificaciones que</w:t>
      </w:r>
      <w:r>
        <w:rPr>
          <w:spacing w:val="-24"/>
          <w:sz w:val="20"/>
        </w:rPr>
        <w:t> </w:t>
      </w:r>
      <w:r>
        <w:rPr>
          <w:sz w:val="20"/>
        </w:rPr>
        <w:t>procedan.</w:t>
      </w:r>
    </w:p>
    <w:p>
      <w:pPr>
        <w:pStyle w:val="BodyText"/>
        <w:spacing w:line="249" w:lineRule="auto" w:before="3"/>
        <w:ind w:right="1274"/>
      </w:pPr>
      <w:r>
        <w:rPr/>
        <w:t>En ningún caso podrá modificarse el fondo de los acuerdos adoptados y sólo cabrá subsanar los meros errores materiales o de hecho.</w:t>
      </w:r>
    </w:p>
    <w:p>
      <w:pPr>
        <w:pStyle w:val="BodyText"/>
        <w:spacing w:line="249" w:lineRule="auto"/>
        <w:ind w:right="1273"/>
      </w:pPr>
      <w:r>
        <w:rPr/>
        <w:t>Al reseñar, en cada acta, la lectura y aprobación de la anterior se consignarán las observaciones y rectificaciones practicadas.</w:t>
      </w:r>
    </w:p>
    <w:p>
      <w:pPr>
        <w:pStyle w:val="ListParagraph"/>
        <w:numPr>
          <w:ilvl w:val="0"/>
          <w:numId w:val="79"/>
        </w:numPr>
        <w:tabs>
          <w:tab w:pos="1042" w:val="left" w:leader="none"/>
        </w:tabs>
        <w:spacing w:line="249" w:lineRule="auto" w:before="1" w:after="0"/>
        <w:ind w:left="474" w:right="1275" w:firstLine="340"/>
        <w:jc w:val="both"/>
        <w:rPr>
          <w:sz w:val="20"/>
        </w:rPr>
      </w:pPr>
      <w:r>
        <w:rPr>
          <w:sz w:val="20"/>
        </w:rPr>
        <w:t>Todos los asuntos se debatirán y votarán por el orden en que estuviesen relacionados en el orden del</w:t>
      </w:r>
      <w:r>
        <w:rPr>
          <w:spacing w:val="-5"/>
          <w:sz w:val="20"/>
        </w:rPr>
        <w:t> </w:t>
      </w:r>
      <w:r>
        <w:rPr>
          <w:sz w:val="20"/>
        </w:rPr>
        <w:t>día.</w:t>
      </w:r>
    </w:p>
    <w:p>
      <w:pPr>
        <w:pStyle w:val="ListParagraph"/>
        <w:numPr>
          <w:ilvl w:val="0"/>
          <w:numId w:val="79"/>
        </w:numPr>
        <w:tabs>
          <w:tab w:pos="1049" w:val="left" w:leader="none"/>
        </w:tabs>
        <w:spacing w:line="249" w:lineRule="auto" w:before="2" w:after="0"/>
        <w:ind w:left="474" w:right="1274" w:firstLine="340"/>
        <w:jc w:val="both"/>
        <w:rPr>
          <w:sz w:val="20"/>
        </w:rPr>
      </w:pPr>
      <w:r>
        <w:rPr>
          <w:sz w:val="20"/>
        </w:rPr>
        <w:t>No obstante lo dispuesto en el número anterior, el Alcalde o Presidente puede alterar el orden de los temas, o retirar un asunto cuando su aprobación exigiera una mayoría especial y ésta no pudiera obtenerse en el momento previsto inicialmente en el orden del día.</w:t>
      </w:r>
    </w:p>
    <w:p>
      <w:pPr>
        <w:pStyle w:val="ListParagraph"/>
        <w:numPr>
          <w:ilvl w:val="0"/>
          <w:numId w:val="79"/>
        </w:numPr>
        <w:tabs>
          <w:tab w:pos="1052" w:val="left" w:leader="none"/>
        </w:tabs>
        <w:spacing w:line="249" w:lineRule="auto" w:before="3" w:after="0"/>
        <w:ind w:left="474" w:right="1274" w:firstLine="340"/>
        <w:jc w:val="both"/>
        <w:rPr>
          <w:sz w:val="20"/>
        </w:rPr>
      </w:pPr>
      <w:r>
        <w:rPr>
          <w:sz w:val="20"/>
        </w:rPr>
        <w:t>En las sesiones ordinarias, concluido el examen de los asuntos incluidos en el orden del día y antes de pasar al turno de ruegos y preguntas, el Presidente preguntará si algún grupo político desea someter a la consideración del Pleno por razones de urgencia, algún asunto no comprendido en el Orden del día que acompañaba a la convocatoria y que no tenga cabida en el punto de ruegos y</w:t>
      </w:r>
      <w:r>
        <w:rPr>
          <w:spacing w:val="-6"/>
          <w:sz w:val="20"/>
        </w:rPr>
        <w:t> </w:t>
      </w:r>
      <w:r>
        <w:rPr>
          <w:sz w:val="20"/>
        </w:rPr>
        <w:t>preguntas.</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3"/>
      </w:pPr>
      <w:r>
        <w:rPr/>
        <w:t>Si así fuere, el Portavoz del grupo proponente justificará la urgencia de la moción y el Pleno votará, acto seguido, sobre la procedencia de su debate. Si el resultado de la votación fuera positivo se seguirá el procedimiento previsto en el artículo 93 y siguientes de este Reglamento.</w:t>
      </w:r>
    </w:p>
    <w:p>
      <w:pPr>
        <w:pStyle w:val="BodyText"/>
        <w:spacing w:line="249" w:lineRule="auto" w:before="3"/>
        <w:ind w:right="1272"/>
      </w:pPr>
      <w:r>
        <w:rPr/>
        <w:t>Lo dispuesto en este apartado no será de aplicación, en ningún caso, a las mociones de censura, cuya tramitación, debate y votación se regirán por lo establecido en el artículo 108 de este Reglamento.</w:t>
      </w:r>
    </w:p>
    <w:p>
      <w:pPr>
        <w:pStyle w:val="BodyText"/>
        <w:spacing w:before="5"/>
        <w:ind w:left="0" w:firstLine="0"/>
        <w:jc w:val="left"/>
      </w:pPr>
    </w:p>
    <w:p>
      <w:pPr>
        <w:pStyle w:val="Heading1"/>
      </w:pPr>
      <w:bookmarkStart w:name="Artículo 92." w:id="151"/>
      <w:bookmarkEnd w:id="151"/>
      <w:r>
        <w:rPr>
          <w:b w:val="0"/>
        </w:rPr>
      </w:r>
      <w:r>
        <w:rPr/>
        <w:t>Artículo 92.</w:t>
      </w:r>
    </w:p>
    <w:p>
      <w:pPr>
        <w:pStyle w:val="ListParagraph"/>
        <w:numPr>
          <w:ilvl w:val="0"/>
          <w:numId w:val="80"/>
        </w:numPr>
        <w:tabs>
          <w:tab w:pos="1073" w:val="left" w:leader="none"/>
        </w:tabs>
        <w:spacing w:line="249" w:lineRule="auto" w:before="118" w:after="0"/>
        <w:ind w:left="474" w:right="1271" w:firstLine="340"/>
        <w:jc w:val="both"/>
        <w:rPr>
          <w:sz w:val="20"/>
        </w:rPr>
      </w:pPr>
      <w:r>
        <w:rPr>
          <w:sz w:val="20"/>
        </w:rPr>
        <w:t>Cualquier Concejal podrá pedir, durante el debate, la retirada de algún expediente incluido en el orden de día, a efecto de que se incorporen al mismo documentos o informes, y también que el expediente quede sobre la mesa, aplazándose su discusión para la siguiente sesión. En ambos casos, la petición será votada, tras terminar el debate y antes de proceder a la votación sobre el fondo del asunto. Si la mayoría simple votase a favor de la petición no habrá lugar a votar la propuesta de</w:t>
      </w:r>
      <w:r>
        <w:rPr>
          <w:spacing w:val="-13"/>
          <w:sz w:val="20"/>
        </w:rPr>
        <w:t> </w:t>
      </w:r>
      <w:r>
        <w:rPr>
          <w:sz w:val="20"/>
        </w:rPr>
        <w:t>acuerdo.</w:t>
      </w:r>
    </w:p>
    <w:p>
      <w:pPr>
        <w:pStyle w:val="ListParagraph"/>
        <w:numPr>
          <w:ilvl w:val="0"/>
          <w:numId w:val="80"/>
        </w:numPr>
        <w:tabs>
          <w:tab w:pos="1082" w:val="left" w:leader="none"/>
        </w:tabs>
        <w:spacing w:line="249" w:lineRule="auto" w:before="4" w:after="0"/>
        <w:ind w:left="474" w:right="1273" w:firstLine="340"/>
        <w:jc w:val="both"/>
        <w:rPr>
          <w:sz w:val="20"/>
        </w:rPr>
      </w:pPr>
      <w:r>
        <w:rPr>
          <w:sz w:val="20"/>
        </w:rPr>
        <w:t>En el supuesto de que se trate de asuntos no incluidos en el orden del día que requieran informe preceptivo de la Secretaría o de la Intervención, si no pudieran emitirlo en el acto, deberán solicitar del Presidente que se aplace su estudio quedando sobre la mesa hasta la próxima</w:t>
      </w:r>
      <w:r>
        <w:rPr>
          <w:spacing w:val="-4"/>
          <w:sz w:val="20"/>
        </w:rPr>
        <w:t> </w:t>
      </w:r>
      <w:r>
        <w:rPr>
          <w:sz w:val="20"/>
        </w:rPr>
        <w:t>sesión.</w:t>
      </w:r>
    </w:p>
    <w:p>
      <w:pPr>
        <w:pStyle w:val="BodyText"/>
        <w:spacing w:line="249" w:lineRule="auto" w:before="4"/>
        <w:ind w:right="1274"/>
      </w:pPr>
      <w:r>
        <w:rPr/>
        <w:t>Cuando dicha petición no fuera atendida, el Secretario lo hará constar expresamente en el acta.</w:t>
      </w:r>
    </w:p>
    <w:p>
      <w:pPr>
        <w:pStyle w:val="BodyText"/>
        <w:spacing w:before="4"/>
        <w:ind w:left="0" w:firstLine="0"/>
        <w:jc w:val="left"/>
      </w:pPr>
    </w:p>
    <w:p>
      <w:pPr>
        <w:pStyle w:val="Heading1"/>
      </w:pPr>
      <w:bookmarkStart w:name="Artículo 93." w:id="152"/>
      <w:bookmarkEnd w:id="152"/>
      <w:r>
        <w:rPr>
          <w:b w:val="0"/>
        </w:rPr>
      </w:r>
      <w:r>
        <w:rPr/>
        <w:t>Artículo 93.</w:t>
      </w:r>
    </w:p>
    <w:p>
      <w:pPr>
        <w:pStyle w:val="BodyText"/>
        <w:spacing w:line="249" w:lineRule="auto" w:before="118"/>
        <w:ind w:right="1272"/>
      </w:pPr>
      <w:r>
        <w:rPr/>
        <w:t>La consideración de cada punto incluido en el orden del día comenzará con la lectura, íntegra o en extracto, por el Secretario, del dictamen formulado por la Comisión Informativa correspondiente o, si se trata de un asunto urgente, no dictaminado por la misma, de la proposición que se somete al Pleno. A solicitud de cualquier grupo deberá darse lectura íntegra a aquellas partes del expediente o del informe o dictamen de la Comisión que se considere conveniente para mejor comprensión.</w:t>
      </w:r>
    </w:p>
    <w:p>
      <w:pPr>
        <w:pStyle w:val="BodyText"/>
        <w:spacing w:line="249" w:lineRule="auto" w:before="5"/>
        <w:ind w:right="1273"/>
      </w:pPr>
      <w:r>
        <w:rPr/>
        <w:t>Si nadie solicitare la palabra tras la lectura, el asunto se someterá directamente a votación.</w:t>
      </w:r>
    </w:p>
    <w:p>
      <w:pPr>
        <w:pStyle w:val="BodyText"/>
        <w:spacing w:before="4"/>
        <w:ind w:left="0" w:firstLine="0"/>
        <w:jc w:val="left"/>
      </w:pPr>
    </w:p>
    <w:p>
      <w:pPr>
        <w:pStyle w:val="Heading1"/>
      </w:pPr>
      <w:bookmarkStart w:name="Artículo 94." w:id="153"/>
      <w:bookmarkEnd w:id="153"/>
      <w:r>
        <w:rPr>
          <w:b w:val="0"/>
        </w:rPr>
      </w:r>
      <w:r>
        <w:rPr/>
        <w:t>Artículo 94.</w:t>
      </w:r>
    </w:p>
    <w:p>
      <w:pPr>
        <w:pStyle w:val="ListParagraph"/>
        <w:numPr>
          <w:ilvl w:val="0"/>
          <w:numId w:val="81"/>
        </w:numPr>
        <w:tabs>
          <w:tab w:pos="1117" w:val="left" w:leader="none"/>
        </w:tabs>
        <w:spacing w:line="249" w:lineRule="auto" w:before="117" w:after="0"/>
        <w:ind w:left="474" w:right="1274" w:firstLine="340"/>
        <w:jc w:val="both"/>
        <w:rPr>
          <w:sz w:val="20"/>
        </w:rPr>
      </w:pPr>
      <w:r>
        <w:rPr>
          <w:sz w:val="20"/>
        </w:rPr>
        <w:t>Si se promueve debate, las intervenciones serán ordenadas por el Alcalde o Presidente conforme a las siguientes</w:t>
      </w:r>
      <w:r>
        <w:rPr>
          <w:spacing w:val="-3"/>
          <w:sz w:val="20"/>
        </w:rPr>
        <w:t> </w:t>
      </w:r>
      <w:r>
        <w:rPr>
          <w:sz w:val="20"/>
        </w:rPr>
        <w:t>reglas:</w:t>
      </w:r>
    </w:p>
    <w:p>
      <w:pPr>
        <w:pStyle w:val="ListParagraph"/>
        <w:numPr>
          <w:ilvl w:val="0"/>
          <w:numId w:val="82"/>
        </w:numPr>
        <w:tabs>
          <w:tab w:pos="1048" w:val="left" w:leader="none"/>
        </w:tabs>
        <w:spacing w:line="240" w:lineRule="auto" w:before="122" w:after="0"/>
        <w:ind w:left="1047" w:right="0" w:hanging="234"/>
        <w:jc w:val="both"/>
        <w:rPr>
          <w:sz w:val="20"/>
        </w:rPr>
      </w:pPr>
      <w:r>
        <w:rPr>
          <w:sz w:val="20"/>
        </w:rPr>
        <w:t>Sólo podrá hacerse uso de la palabra previa autorización del Alcalde o</w:t>
      </w:r>
      <w:r>
        <w:rPr>
          <w:spacing w:val="-21"/>
          <w:sz w:val="20"/>
        </w:rPr>
        <w:t> </w:t>
      </w:r>
      <w:r>
        <w:rPr>
          <w:sz w:val="20"/>
        </w:rPr>
        <w:t>Presidente.</w:t>
      </w:r>
    </w:p>
    <w:p>
      <w:pPr>
        <w:pStyle w:val="ListParagraph"/>
        <w:numPr>
          <w:ilvl w:val="0"/>
          <w:numId w:val="82"/>
        </w:numPr>
        <w:tabs>
          <w:tab w:pos="1075" w:val="left" w:leader="none"/>
        </w:tabs>
        <w:spacing w:line="249" w:lineRule="auto" w:before="10" w:after="0"/>
        <w:ind w:left="474" w:right="1274" w:firstLine="340"/>
        <w:jc w:val="both"/>
        <w:rPr>
          <w:sz w:val="20"/>
        </w:rPr>
      </w:pPr>
      <w:r>
        <w:rPr>
          <w:sz w:val="20"/>
        </w:rPr>
        <w:t>El debate se iniciará con una exposición y justificación de la propuesta, a cargo de algún miembro de la Comisión Informativa que la hubiera dictaminado o, en los demás casos, de alguno de los miembros de la Corporación que suscriban la proposición o moción, en nombre propio o del colectivo u órgano municipal proponente de la</w:t>
      </w:r>
      <w:r>
        <w:rPr>
          <w:spacing w:val="-20"/>
          <w:sz w:val="20"/>
        </w:rPr>
        <w:t> </w:t>
      </w:r>
      <w:r>
        <w:rPr>
          <w:sz w:val="20"/>
        </w:rPr>
        <w:t>misma.</w:t>
      </w:r>
    </w:p>
    <w:p>
      <w:pPr>
        <w:pStyle w:val="ListParagraph"/>
        <w:numPr>
          <w:ilvl w:val="0"/>
          <w:numId w:val="82"/>
        </w:numPr>
        <w:tabs>
          <w:tab w:pos="1112" w:val="left" w:leader="none"/>
        </w:tabs>
        <w:spacing w:line="249" w:lineRule="auto" w:before="3" w:after="0"/>
        <w:ind w:left="474" w:right="1273" w:firstLine="340"/>
        <w:jc w:val="both"/>
        <w:rPr>
          <w:sz w:val="20"/>
        </w:rPr>
      </w:pPr>
      <w:r>
        <w:rPr>
          <w:sz w:val="20"/>
        </w:rPr>
        <w:t>A continuación, los diversos grupos consumirán un primer turno. El Alcalde o Presidente velará para que todas las intervenciones tengan una duración</w:t>
      </w:r>
      <w:r>
        <w:rPr>
          <w:spacing w:val="-17"/>
          <w:sz w:val="20"/>
        </w:rPr>
        <w:t> </w:t>
      </w:r>
      <w:r>
        <w:rPr>
          <w:sz w:val="20"/>
        </w:rPr>
        <w:t>igual.</w:t>
      </w:r>
    </w:p>
    <w:p>
      <w:pPr>
        <w:pStyle w:val="ListParagraph"/>
        <w:numPr>
          <w:ilvl w:val="0"/>
          <w:numId w:val="82"/>
        </w:numPr>
        <w:tabs>
          <w:tab w:pos="1124" w:val="left" w:leader="none"/>
        </w:tabs>
        <w:spacing w:line="249" w:lineRule="auto" w:before="2" w:after="0"/>
        <w:ind w:left="474" w:right="1274" w:firstLine="340"/>
        <w:jc w:val="both"/>
        <w:rPr>
          <w:sz w:val="20"/>
        </w:rPr>
      </w:pPr>
      <w:r>
        <w:rPr>
          <w:sz w:val="20"/>
        </w:rPr>
        <w:t>Quien se considere aludido por una intervención podrá solicitar del Alcalde o Presidente que se conceda un turno por alusiones, que será breve y</w:t>
      </w:r>
      <w:r>
        <w:rPr>
          <w:spacing w:val="-13"/>
          <w:sz w:val="20"/>
        </w:rPr>
        <w:t> </w:t>
      </w:r>
      <w:r>
        <w:rPr>
          <w:sz w:val="20"/>
        </w:rPr>
        <w:t>conciso.</w:t>
      </w:r>
    </w:p>
    <w:p>
      <w:pPr>
        <w:pStyle w:val="ListParagraph"/>
        <w:numPr>
          <w:ilvl w:val="0"/>
          <w:numId w:val="82"/>
        </w:numPr>
        <w:tabs>
          <w:tab w:pos="1082" w:val="left" w:leader="none"/>
        </w:tabs>
        <w:spacing w:line="249" w:lineRule="auto" w:before="2" w:after="0"/>
        <w:ind w:left="474" w:right="1273" w:firstLine="340"/>
        <w:jc w:val="both"/>
        <w:rPr>
          <w:sz w:val="20"/>
        </w:rPr>
      </w:pPr>
      <w:r>
        <w:rPr>
          <w:sz w:val="20"/>
        </w:rPr>
        <w:t>Si lo solicitara algún grupo, se procederá a un segundo turno. Consumido éste, el Alcalde o Presidente puede dar por terminada la discusión que se cerrará con una intervención del ponente en la que brevemente ratificará o modificará su</w:t>
      </w:r>
      <w:r>
        <w:rPr>
          <w:spacing w:val="-25"/>
          <w:sz w:val="20"/>
        </w:rPr>
        <w:t> </w:t>
      </w:r>
      <w:r>
        <w:rPr>
          <w:sz w:val="20"/>
        </w:rPr>
        <w:t>propuesta.</w:t>
      </w:r>
    </w:p>
    <w:p>
      <w:pPr>
        <w:pStyle w:val="ListParagraph"/>
        <w:numPr>
          <w:ilvl w:val="0"/>
          <w:numId w:val="82"/>
        </w:numPr>
        <w:tabs>
          <w:tab w:pos="1001" w:val="left" w:leader="none"/>
        </w:tabs>
        <w:spacing w:line="249" w:lineRule="auto" w:before="2" w:after="0"/>
        <w:ind w:left="474" w:right="1273" w:firstLine="340"/>
        <w:jc w:val="both"/>
        <w:rPr>
          <w:sz w:val="20"/>
        </w:rPr>
      </w:pPr>
      <w:r>
        <w:rPr>
          <w:sz w:val="20"/>
        </w:rPr>
        <w:t>No se admitirán otras interrupciones que las del Presidente para llamar al orden o a la cuestión</w:t>
      </w:r>
      <w:r>
        <w:rPr>
          <w:spacing w:val="-1"/>
          <w:sz w:val="20"/>
        </w:rPr>
        <w:t> </w:t>
      </w:r>
      <w:r>
        <w:rPr>
          <w:sz w:val="20"/>
        </w:rPr>
        <w:t>debatida.</w:t>
      </w:r>
    </w:p>
    <w:p>
      <w:pPr>
        <w:pStyle w:val="ListParagraph"/>
        <w:numPr>
          <w:ilvl w:val="0"/>
          <w:numId w:val="81"/>
        </w:numPr>
        <w:tabs>
          <w:tab w:pos="1069" w:val="left" w:leader="none"/>
        </w:tabs>
        <w:spacing w:line="249" w:lineRule="auto" w:before="122" w:after="0"/>
        <w:ind w:left="474" w:right="1272" w:firstLine="340"/>
        <w:jc w:val="both"/>
        <w:rPr>
          <w:sz w:val="20"/>
        </w:rPr>
      </w:pPr>
      <w:r>
        <w:rPr>
          <w:sz w:val="20"/>
        </w:rPr>
        <w:t>Los miembros de la Corporación podrán en cualquier momento del debate pedir la palabra para plantear una cuestión de orden, invocando al efecto la norma cuya aplicación reclama. El Presidente resolverá lo que proceda, sin que por este motivo se entable debate alguno.</w:t>
      </w:r>
    </w:p>
    <w:p>
      <w:pPr>
        <w:pStyle w:val="ListParagraph"/>
        <w:numPr>
          <w:ilvl w:val="0"/>
          <w:numId w:val="81"/>
        </w:numPr>
        <w:tabs>
          <w:tab w:pos="1054" w:val="left" w:leader="none"/>
        </w:tabs>
        <w:spacing w:line="249" w:lineRule="auto" w:before="3" w:after="0"/>
        <w:ind w:left="474" w:right="1273" w:firstLine="340"/>
        <w:jc w:val="both"/>
        <w:rPr>
          <w:sz w:val="20"/>
        </w:rPr>
      </w:pPr>
      <w:r>
        <w:rPr>
          <w:sz w:val="20"/>
        </w:rPr>
        <w:t>Los funcionarios responsables de la Secretaría y de la Intervención podrán intervenir cuando fueren requeridos por el Presidente por razones de asesoramiento técnico o aclaración</w:t>
      </w:r>
      <w:r>
        <w:rPr>
          <w:spacing w:val="39"/>
          <w:sz w:val="20"/>
        </w:rPr>
        <w:t> </w:t>
      </w:r>
      <w:r>
        <w:rPr>
          <w:sz w:val="20"/>
        </w:rPr>
        <w:t>de</w:t>
      </w:r>
      <w:r>
        <w:rPr>
          <w:spacing w:val="39"/>
          <w:sz w:val="20"/>
        </w:rPr>
        <w:t> </w:t>
      </w:r>
      <w:r>
        <w:rPr>
          <w:sz w:val="20"/>
        </w:rPr>
        <w:t>conceptos.</w:t>
      </w:r>
      <w:r>
        <w:rPr>
          <w:spacing w:val="40"/>
          <w:sz w:val="20"/>
        </w:rPr>
        <w:t> </w:t>
      </w:r>
      <w:r>
        <w:rPr>
          <w:sz w:val="20"/>
        </w:rPr>
        <w:t>Cuando</w:t>
      </w:r>
      <w:r>
        <w:rPr>
          <w:spacing w:val="39"/>
          <w:sz w:val="20"/>
        </w:rPr>
        <w:t> </w:t>
      </w:r>
      <w:r>
        <w:rPr>
          <w:sz w:val="20"/>
        </w:rPr>
        <w:t>dichos</w:t>
      </w:r>
      <w:r>
        <w:rPr>
          <w:spacing w:val="40"/>
          <w:sz w:val="20"/>
        </w:rPr>
        <w:t> </w:t>
      </w:r>
      <w:r>
        <w:rPr>
          <w:sz w:val="20"/>
        </w:rPr>
        <w:t>funcionarios</w:t>
      </w:r>
      <w:r>
        <w:rPr>
          <w:spacing w:val="39"/>
          <w:sz w:val="20"/>
        </w:rPr>
        <w:t> </w:t>
      </w:r>
      <w:r>
        <w:rPr>
          <w:sz w:val="20"/>
        </w:rPr>
        <w:t>entiendan</w:t>
      </w:r>
      <w:r>
        <w:rPr>
          <w:spacing w:val="40"/>
          <w:sz w:val="20"/>
        </w:rPr>
        <w:t> </w:t>
      </w:r>
      <w:r>
        <w:rPr>
          <w:sz w:val="20"/>
        </w:rPr>
        <w:t>que</w:t>
      </w:r>
      <w:r>
        <w:rPr>
          <w:spacing w:val="39"/>
          <w:sz w:val="20"/>
        </w:rPr>
        <w:t> </w:t>
      </w:r>
      <w:r>
        <w:rPr>
          <w:sz w:val="20"/>
        </w:rPr>
        <w:t>en</w:t>
      </w:r>
      <w:r>
        <w:rPr>
          <w:spacing w:val="40"/>
          <w:sz w:val="20"/>
        </w:rPr>
        <w:t> </w:t>
      </w:r>
      <w:r>
        <w:rPr>
          <w:sz w:val="20"/>
        </w:rPr>
        <w:t>el</w:t>
      </w:r>
      <w:r>
        <w:rPr>
          <w:spacing w:val="39"/>
          <w:sz w:val="20"/>
        </w:rPr>
        <w:t> </w:t>
      </w:r>
      <w:r>
        <w:rPr>
          <w:sz w:val="20"/>
        </w:rPr>
        <w:t>debate</w:t>
      </w:r>
      <w:r>
        <w:rPr>
          <w:spacing w:val="39"/>
          <w:sz w:val="20"/>
        </w:rPr>
        <w:t> </w:t>
      </w:r>
      <w:r>
        <w:rPr>
          <w:sz w:val="20"/>
        </w:rPr>
        <w:t>se</w:t>
      </w:r>
      <w:r>
        <w:rPr>
          <w:spacing w:val="40"/>
          <w:sz w:val="20"/>
        </w:rPr>
        <w:t> </w:t>
      </w:r>
      <w:r>
        <w:rPr>
          <w:sz w:val="20"/>
        </w:rPr>
        <w:t>ha</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5" w:hanging="1"/>
      </w:pPr>
      <w:r>
        <w:rPr/>
        <w:t>planteado alguna cuestión sobre la que pueda dudarse sobre la legalidad o repercusiones presupuestarias del punto debatido podrán solicitar al Presidente el uso de la palabra para asesorar a la Corporación.</w:t>
      </w:r>
    </w:p>
    <w:p>
      <w:pPr>
        <w:pStyle w:val="BodyText"/>
        <w:spacing w:before="4"/>
        <w:ind w:left="0" w:firstLine="0"/>
        <w:jc w:val="left"/>
      </w:pPr>
    </w:p>
    <w:p>
      <w:pPr>
        <w:pStyle w:val="Heading1"/>
        <w:spacing w:before="1"/>
      </w:pPr>
      <w:bookmarkStart w:name="Artículo 95." w:id="154"/>
      <w:bookmarkEnd w:id="154"/>
      <w:r>
        <w:rPr>
          <w:b w:val="0"/>
        </w:rPr>
      </w:r>
      <w:r>
        <w:rPr/>
        <w:t>Artículo 95.</w:t>
      </w:r>
    </w:p>
    <w:p>
      <w:pPr>
        <w:pStyle w:val="ListParagraph"/>
        <w:numPr>
          <w:ilvl w:val="0"/>
          <w:numId w:val="83"/>
        </w:numPr>
        <w:tabs>
          <w:tab w:pos="1051" w:val="left" w:leader="none"/>
        </w:tabs>
        <w:spacing w:line="249" w:lineRule="auto" w:before="117" w:after="0"/>
        <w:ind w:left="474" w:right="1274" w:firstLine="340"/>
        <w:jc w:val="left"/>
        <w:rPr>
          <w:sz w:val="20"/>
        </w:rPr>
      </w:pPr>
      <w:r>
        <w:rPr>
          <w:sz w:val="20"/>
        </w:rPr>
        <w:t>El Alcalde o Presidente podrá llamar al orden a cualquier miembro de la Corporación que:</w:t>
      </w:r>
    </w:p>
    <w:p>
      <w:pPr>
        <w:pStyle w:val="ListParagraph"/>
        <w:numPr>
          <w:ilvl w:val="0"/>
          <w:numId w:val="84"/>
        </w:numPr>
        <w:tabs>
          <w:tab w:pos="1068" w:val="left" w:leader="none"/>
        </w:tabs>
        <w:spacing w:line="249" w:lineRule="auto" w:before="122" w:after="0"/>
        <w:ind w:left="474" w:right="1274" w:firstLine="340"/>
        <w:jc w:val="left"/>
        <w:rPr>
          <w:sz w:val="20"/>
        </w:rPr>
      </w:pPr>
      <w:r>
        <w:rPr>
          <w:sz w:val="20"/>
        </w:rPr>
        <w:t>Profiera palabras o vierta conceptos ofensivos al decoro de la Corporación o de sus miembros, de las Instituciones Públicas o de cualquier otra persona o</w:t>
      </w:r>
      <w:r>
        <w:rPr>
          <w:spacing w:val="-14"/>
          <w:sz w:val="20"/>
        </w:rPr>
        <w:t> </w:t>
      </w:r>
      <w:r>
        <w:rPr>
          <w:sz w:val="20"/>
        </w:rPr>
        <w:t>entidad.</w:t>
      </w:r>
    </w:p>
    <w:p>
      <w:pPr>
        <w:pStyle w:val="ListParagraph"/>
        <w:numPr>
          <w:ilvl w:val="0"/>
          <w:numId w:val="84"/>
        </w:numPr>
        <w:tabs>
          <w:tab w:pos="1048" w:val="left" w:leader="none"/>
        </w:tabs>
        <w:spacing w:line="240" w:lineRule="auto" w:before="2" w:after="0"/>
        <w:ind w:left="1047" w:right="0" w:hanging="234"/>
        <w:jc w:val="left"/>
        <w:rPr>
          <w:sz w:val="20"/>
        </w:rPr>
      </w:pPr>
      <w:r>
        <w:rPr>
          <w:sz w:val="20"/>
        </w:rPr>
        <w:t>Produzca interrupciones o, de cualquier otra forma, altere el orden de las</w:t>
      </w:r>
      <w:r>
        <w:rPr>
          <w:spacing w:val="-18"/>
          <w:sz w:val="20"/>
        </w:rPr>
        <w:t> </w:t>
      </w:r>
      <w:r>
        <w:rPr>
          <w:sz w:val="20"/>
        </w:rPr>
        <w:t>sesiones.</w:t>
      </w:r>
    </w:p>
    <w:p>
      <w:pPr>
        <w:pStyle w:val="ListParagraph"/>
        <w:numPr>
          <w:ilvl w:val="0"/>
          <w:numId w:val="84"/>
        </w:numPr>
        <w:tabs>
          <w:tab w:pos="1063" w:val="left" w:leader="none"/>
        </w:tabs>
        <w:spacing w:line="249" w:lineRule="auto" w:before="10" w:after="0"/>
        <w:ind w:left="474" w:right="1274" w:firstLine="340"/>
        <w:jc w:val="left"/>
        <w:rPr>
          <w:sz w:val="20"/>
        </w:rPr>
      </w:pPr>
      <w:r>
        <w:rPr>
          <w:sz w:val="20"/>
        </w:rPr>
        <w:t>Pretenda hacer uso de la palabra sin que le haya sido concedida o una vez que le haya sido</w:t>
      </w:r>
      <w:r>
        <w:rPr>
          <w:spacing w:val="-2"/>
          <w:sz w:val="20"/>
        </w:rPr>
        <w:t> </w:t>
      </w:r>
      <w:r>
        <w:rPr>
          <w:sz w:val="20"/>
        </w:rPr>
        <w:t>retirada.</w:t>
      </w:r>
    </w:p>
    <w:p>
      <w:pPr>
        <w:pStyle w:val="ListParagraph"/>
        <w:numPr>
          <w:ilvl w:val="0"/>
          <w:numId w:val="83"/>
        </w:numPr>
        <w:tabs>
          <w:tab w:pos="1043" w:val="left" w:leader="none"/>
        </w:tabs>
        <w:spacing w:line="249" w:lineRule="auto" w:before="121" w:after="0"/>
        <w:ind w:left="474" w:right="1273" w:firstLine="340"/>
        <w:jc w:val="both"/>
        <w:rPr>
          <w:sz w:val="20"/>
        </w:rPr>
      </w:pPr>
      <w:r>
        <w:rPr>
          <w:sz w:val="20"/>
        </w:rPr>
        <w:t>Tras tres llamadas al orden en la misma sesión, con advertencia en la segunda de las consecuencias de una tercera llamada, el Presidente podrá ordenarle que abandone el local en que se esté celebrando la reunión, adoptando las medidas que considere oportunas para hacer efectiva la</w:t>
      </w:r>
      <w:r>
        <w:rPr>
          <w:spacing w:val="-4"/>
          <w:sz w:val="20"/>
        </w:rPr>
        <w:t> </w:t>
      </w:r>
      <w:r>
        <w:rPr>
          <w:sz w:val="20"/>
        </w:rPr>
        <w:t>expulsión.</w:t>
      </w:r>
    </w:p>
    <w:p>
      <w:pPr>
        <w:pStyle w:val="BodyText"/>
        <w:spacing w:before="6"/>
        <w:ind w:left="0" w:firstLine="0"/>
        <w:jc w:val="left"/>
      </w:pPr>
    </w:p>
    <w:p>
      <w:pPr>
        <w:pStyle w:val="Heading1"/>
      </w:pPr>
      <w:bookmarkStart w:name="Artículo 96." w:id="155"/>
      <w:bookmarkEnd w:id="155"/>
      <w:r>
        <w:rPr>
          <w:b w:val="0"/>
        </w:rPr>
      </w:r>
      <w:r>
        <w:rPr/>
        <w:t>Artículo</w:t>
      </w:r>
      <w:r>
        <w:rPr>
          <w:spacing w:val="-11"/>
        </w:rPr>
        <w:t> </w:t>
      </w:r>
      <w:r>
        <w:rPr/>
        <w:t>96.</w:t>
      </w:r>
    </w:p>
    <w:p>
      <w:pPr>
        <w:pStyle w:val="BodyText"/>
        <w:spacing w:line="249" w:lineRule="auto" w:before="118"/>
        <w:ind w:right="1272"/>
      </w:pPr>
      <w:r>
        <w:rPr/>
        <w:t>En los supuestos en que, de conformidad con lo establecido en el artículo 76 de la Ley 7/1985, algún miembro de la Corporación deba abstenerse de participar en la deliberación y votación, deberá abandonar el Salón mientras se discuta y vote el asunto, salvo cuando se trate de debatir su actuación como corporativo, en que tendrá derecho a permanecer y defenderse.</w:t>
      </w:r>
    </w:p>
    <w:p>
      <w:pPr>
        <w:pStyle w:val="BodyText"/>
        <w:spacing w:before="6"/>
        <w:ind w:left="0" w:firstLine="0"/>
        <w:jc w:val="left"/>
      </w:pPr>
    </w:p>
    <w:p>
      <w:pPr>
        <w:pStyle w:val="Heading1"/>
      </w:pPr>
      <w:bookmarkStart w:name="Artículo 97." w:id="156"/>
      <w:bookmarkEnd w:id="156"/>
      <w:r>
        <w:rPr>
          <w:b w:val="0"/>
        </w:rPr>
      </w:r>
      <w:r>
        <w:rPr/>
        <w:t>Artículo</w:t>
      </w:r>
      <w:r>
        <w:rPr>
          <w:spacing w:val="-11"/>
        </w:rPr>
        <w:t> </w:t>
      </w:r>
      <w:r>
        <w:rPr/>
        <w:t>97.</w:t>
      </w:r>
    </w:p>
    <w:p>
      <w:pPr>
        <w:pStyle w:val="BodyText"/>
        <w:spacing w:line="249" w:lineRule="auto" w:before="118"/>
        <w:ind w:right="1275"/>
      </w:pPr>
      <w:r>
        <w:rPr/>
        <w:t>A los efectos del desarrollo de las sesiones y para definir el carácter de las intervenciones de los miembros de la Corporación, se utilizará la siguiente</w:t>
      </w:r>
      <w:r>
        <w:rPr>
          <w:spacing w:val="-29"/>
        </w:rPr>
        <w:t> </w:t>
      </w:r>
      <w:r>
        <w:rPr/>
        <w:t>terminología:</w:t>
      </w:r>
    </w:p>
    <w:p>
      <w:pPr>
        <w:pStyle w:val="ListParagraph"/>
        <w:numPr>
          <w:ilvl w:val="0"/>
          <w:numId w:val="85"/>
        </w:numPr>
        <w:tabs>
          <w:tab w:pos="1075" w:val="left" w:leader="none"/>
        </w:tabs>
        <w:spacing w:line="249" w:lineRule="auto" w:before="122" w:after="0"/>
        <w:ind w:left="474" w:right="1275" w:firstLine="340"/>
        <w:jc w:val="both"/>
        <w:rPr>
          <w:sz w:val="20"/>
        </w:rPr>
      </w:pPr>
      <w:r>
        <w:rPr>
          <w:sz w:val="20"/>
        </w:rPr>
        <w:t>Dictamen, es la propuesta sometida al Pleno tras el estudio del expediente por la Comisión Informativa. Contiene una parte expositiva y un acuerdo a</w:t>
      </w:r>
      <w:r>
        <w:rPr>
          <w:spacing w:val="-20"/>
          <w:sz w:val="20"/>
        </w:rPr>
        <w:t> </w:t>
      </w:r>
      <w:r>
        <w:rPr>
          <w:sz w:val="20"/>
        </w:rPr>
        <w:t>adoptar.</w:t>
      </w:r>
    </w:p>
    <w:p>
      <w:pPr>
        <w:pStyle w:val="ListParagraph"/>
        <w:numPr>
          <w:ilvl w:val="0"/>
          <w:numId w:val="85"/>
        </w:numPr>
        <w:tabs>
          <w:tab w:pos="1038" w:val="left" w:leader="none"/>
        </w:tabs>
        <w:spacing w:line="249" w:lineRule="auto" w:before="1" w:after="0"/>
        <w:ind w:left="474" w:right="1272" w:firstLine="340"/>
        <w:jc w:val="both"/>
        <w:rPr>
          <w:sz w:val="20"/>
        </w:rPr>
      </w:pPr>
      <w:r>
        <w:rPr>
          <w:sz w:val="20"/>
        </w:rPr>
        <w:t>Proposición, es la propuesta que se somete al Pleno relativa a un asunto incluido en el orden del día, que acompaña a la convocatoria, en virtud de lo dispuesto en el artículo 82.3 de este Reglamento. Contendrá una parte expositiva o justificación y un acuerdo, asimismo, a adoptar. No procederá entrar a debatir ni votar una proposición sin que previamente se haya ratificado, de acuerdo con lo dispuesto en el referido artículo 82.3, la inclusión del asunto en el orden del</w:t>
      </w:r>
      <w:r>
        <w:rPr>
          <w:spacing w:val="-6"/>
          <w:sz w:val="20"/>
        </w:rPr>
        <w:t> </w:t>
      </w:r>
      <w:r>
        <w:rPr>
          <w:sz w:val="20"/>
        </w:rPr>
        <w:t>día.</w:t>
      </w:r>
    </w:p>
    <w:p>
      <w:pPr>
        <w:pStyle w:val="ListParagraph"/>
        <w:numPr>
          <w:ilvl w:val="0"/>
          <w:numId w:val="85"/>
        </w:numPr>
        <w:tabs>
          <w:tab w:pos="1076" w:val="left" w:leader="none"/>
        </w:tabs>
        <w:spacing w:line="249" w:lineRule="auto" w:before="5" w:after="0"/>
        <w:ind w:left="474" w:right="1274" w:firstLine="340"/>
        <w:jc w:val="both"/>
        <w:rPr>
          <w:sz w:val="20"/>
        </w:rPr>
      </w:pPr>
      <w:r>
        <w:rPr>
          <w:sz w:val="20"/>
        </w:rPr>
        <w:t>Moción, es la propuesta que se somete directamente a conocimiento del Pleno al amparo de lo prevenido en el artículo 91.4 de este Reglamento. Podrá formularse por escrito u</w:t>
      </w:r>
      <w:r>
        <w:rPr>
          <w:spacing w:val="-2"/>
          <w:sz w:val="20"/>
        </w:rPr>
        <w:t> </w:t>
      </w:r>
      <w:r>
        <w:rPr>
          <w:sz w:val="20"/>
        </w:rPr>
        <w:t>oralmente.</w:t>
      </w:r>
    </w:p>
    <w:p>
      <w:pPr>
        <w:pStyle w:val="ListParagraph"/>
        <w:numPr>
          <w:ilvl w:val="0"/>
          <w:numId w:val="85"/>
        </w:numPr>
        <w:tabs>
          <w:tab w:pos="1076" w:val="left" w:leader="none"/>
        </w:tabs>
        <w:spacing w:line="249" w:lineRule="auto" w:before="3" w:after="0"/>
        <w:ind w:left="474" w:right="1274" w:firstLine="340"/>
        <w:jc w:val="both"/>
        <w:rPr>
          <w:sz w:val="20"/>
        </w:rPr>
      </w:pPr>
      <w:r>
        <w:rPr>
          <w:sz w:val="20"/>
        </w:rPr>
        <w:t>Voto particular, es la propuesta de modificación de un dictamen formulada por un miembro que forma parte de la Comisión Informativa. Deberá acompañar al dictamen desde el día siguiente a su aprobación por la</w:t>
      </w:r>
      <w:r>
        <w:rPr>
          <w:spacing w:val="-9"/>
          <w:sz w:val="20"/>
        </w:rPr>
        <w:t> </w:t>
      </w:r>
      <w:r>
        <w:rPr>
          <w:sz w:val="20"/>
        </w:rPr>
        <w:t>Comisión.</w:t>
      </w:r>
    </w:p>
    <w:p>
      <w:pPr>
        <w:pStyle w:val="ListParagraph"/>
        <w:numPr>
          <w:ilvl w:val="0"/>
          <w:numId w:val="85"/>
        </w:numPr>
        <w:tabs>
          <w:tab w:pos="1051" w:val="left" w:leader="none"/>
        </w:tabs>
        <w:spacing w:line="249" w:lineRule="auto" w:before="2" w:after="0"/>
        <w:ind w:left="474" w:right="1273" w:firstLine="340"/>
        <w:jc w:val="both"/>
        <w:rPr>
          <w:sz w:val="20"/>
        </w:rPr>
      </w:pPr>
      <w:r>
        <w:rPr>
          <w:sz w:val="20"/>
        </w:rPr>
        <w:t>Enmienda, es la propuesta de modificación de un dictamen o proposición presentada por cualquier miembro, mediante escrito presentado al Presidente antes de iniciarse la deliberación del</w:t>
      </w:r>
      <w:r>
        <w:rPr>
          <w:spacing w:val="-3"/>
          <w:sz w:val="20"/>
        </w:rPr>
        <w:t> </w:t>
      </w:r>
      <w:r>
        <w:rPr>
          <w:sz w:val="20"/>
        </w:rPr>
        <w:t>asunto.</w:t>
      </w:r>
    </w:p>
    <w:p>
      <w:pPr>
        <w:pStyle w:val="ListParagraph"/>
        <w:numPr>
          <w:ilvl w:val="0"/>
          <w:numId w:val="85"/>
        </w:numPr>
        <w:tabs>
          <w:tab w:pos="1072" w:val="left" w:leader="none"/>
        </w:tabs>
        <w:spacing w:line="249" w:lineRule="auto" w:before="3" w:after="0"/>
        <w:ind w:left="474" w:right="1272" w:firstLine="340"/>
        <w:jc w:val="both"/>
        <w:rPr>
          <w:sz w:val="20"/>
        </w:rPr>
      </w:pPr>
      <w:r>
        <w:rPr>
          <w:sz w:val="20"/>
        </w:rPr>
        <w:t>Ruego, es la formulación de una propuesta de actuación dirigida a algunos de los órganos de gobierno municipal. Los ruegos formulados en el seno del Pleno podrán ser debatidos, pero en ningún caso sometidos a</w:t>
      </w:r>
      <w:r>
        <w:rPr>
          <w:spacing w:val="-7"/>
          <w:sz w:val="20"/>
        </w:rPr>
        <w:t> </w:t>
      </w:r>
      <w:r>
        <w:rPr>
          <w:sz w:val="20"/>
        </w:rPr>
        <w:t>votación.</w:t>
      </w:r>
    </w:p>
    <w:p>
      <w:pPr>
        <w:pStyle w:val="BodyText"/>
        <w:spacing w:line="249" w:lineRule="auto"/>
        <w:ind w:right="1275"/>
      </w:pPr>
      <w:r>
        <w:rPr/>
        <w:t>Pueden plantear ruegos todos los miembros de la Corporación, o los grupos municipales a través de sus portavoces.</w:t>
      </w:r>
    </w:p>
    <w:p>
      <w:pPr>
        <w:pStyle w:val="BodyText"/>
        <w:spacing w:line="249" w:lineRule="auto"/>
        <w:ind w:right="1272"/>
      </w:pPr>
      <w:r>
        <w:rPr/>
        <w:t>Los ruegos podrán ser efectuados oralmente o por escrito y serán debatidos generalmente en la sesión siguiente, sin perjuicio de que lo puedan ser en la misma sesión que se formulen si el Alcalde o Presidente lo estima conveniente.</w:t>
      </w:r>
    </w:p>
    <w:p>
      <w:pPr>
        <w:pStyle w:val="ListParagraph"/>
        <w:numPr>
          <w:ilvl w:val="0"/>
          <w:numId w:val="85"/>
        </w:numPr>
        <w:tabs>
          <w:tab w:pos="1059" w:val="left" w:leader="none"/>
        </w:tabs>
        <w:spacing w:line="249" w:lineRule="auto" w:before="2" w:after="0"/>
        <w:ind w:left="474" w:right="1274" w:firstLine="340"/>
        <w:jc w:val="both"/>
        <w:rPr>
          <w:sz w:val="20"/>
        </w:rPr>
      </w:pPr>
      <w:r>
        <w:rPr>
          <w:sz w:val="20"/>
        </w:rPr>
        <w:t>Pregunta, es cualquier cuestión planteada a los órganos de gobierno en el seno del Pleno. Pueden plantear preguntas todos los miembros de la Corporación, o los grupos municipales</w:t>
      </w:r>
      <w:r>
        <w:rPr>
          <w:spacing w:val="24"/>
          <w:sz w:val="20"/>
        </w:rPr>
        <w:t> </w:t>
      </w:r>
      <w:r>
        <w:rPr>
          <w:sz w:val="20"/>
        </w:rPr>
        <w:t>a</w:t>
      </w:r>
      <w:r>
        <w:rPr>
          <w:spacing w:val="25"/>
          <w:sz w:val="20"/>
        </w:rPr>
        <w:t> </w:t>
      </w:r>
      <w:r>
        <w:rPr>
          <w:sz w:val="20"/>
        </w:rPr>
        <w:t>través</w:t>
      </w:r>
      <w:r>
        <w:rPr>
          <w:spacing w:val="25"/>
          <w:sz w:val="20"/>
        </w:rPr>
        <w:t> </w:t>
      </w:r>
      <w:r>
        <w:rPr>
          <w:sz w:val="20"/>
        </w:rPr>
        <w:t>de</w:t>
      </w:r>
      <w:r>
        <w:rPr>
          <w:spacing w:val="25"/>
          <w:sz w:val="20"/>
        </w:rPr>
        <w:t> </w:t>
      </w:r>
      <w:r>
        <w:rPr>
          <w:sz w:val="20"/>
        </w:rPr>
        <w:t>sus</w:t>
      </w:r>
      <w:r>
        <w:rPr>
          <w:spacing w:val="25"/>
          <w:sz w:val="20"/>
        </w:rPr>
        <w:t> </w:t>
      </w:r>
      <w:r>
        <w:rPr>
          <w:sz w:val="20"/>
        </w:rPr>
        <w:t>portavoces.</w:t>
      </w:r>
      <w:r>
        <w:rPr>
          <w:spacing w:val="25"/>
          <w:sz w:val="20"/>
        </w:rPr>
        <w:t> </w:t>
      </w:r>
      <w:r>
        <w:rPr>
          <w:sz w:val="20"/>
        </w:rPr>
        <w:t>Las</w:t>
      </w:r>
      <w:r>
        <w:rPr>
          <w:spacing w:val="25"/>
          <w:sz w:val="20"/>
        </w:rPr>
        <w:t> </w:t>
      </w:r>
      <w:r>
        <w:rPr>
          <w:sz w:val="20"/>
        </w:rPr>
        <w:t>preguntas</w:t>
      </w:r>
      <w:r>
        <w:rPr>
          <w:spacing w:val="25"/>
          <w:sz w:val="20"/>
        </w:rPr>
        <w:t> </w:t>
      </w:r>
      <w:r>
        <w:rPr>
          <w:sz w:val="20"/>
        </w:rPr>
        <w:t>planteadas</w:t>
      </w:r>
      <w:r>
        <w:rPr>
          <w:spacing w:val="25"/>
          <w:sz w:val="20"/>
        </w:rPr>
        <w:t> </w:t>
      </w:r>
      <w:r>
        <w:rPr>
          <w:sz w:val="20"/>
        </w:rPr>
        <w:t>oralmente</w:t>
      </w:r>
      <w:r>
        <w:rPr>
          <w:spacing w:val="25"/>
          <w:sz w:val="20"/>
        </w:rPr>
        <w:t> </w:t>
      </w:r>
      <w:r>
        <w:rPr>
          <w:sz w:val="20"/>
        </w:rPr>
        <w:t>en</w:t>
      </w:r>
      <w:r>
        <w:rPr>
          <w:spacing w:val="25"/>
          <w:sz w:val="20"/>
        </w:rPr>
        <w:t> </w:t>
      </w:r>
      <w:r>
        <w:rPr>
          <w:sz w:val="20"/>
        </w:rPr>
        <w:t>el</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3" w:hanging="1"/>
      </w:pPr>
      <w:r>
        <w:rPr/>
        <w:t>transcurso de una sesión serán generalmente contestadas por su destinatario en la sesión siguiente, sin perjuicio de que el preguntado quiera darle respuesta</w:t>
      </w:r>
      <w:r>
        <w:rPr>
          <w:spacing w:val="-19"/>
        </w:rPr>
        <w:t> </w:t>
      </w:r>
      <w:r>
        <w:rPr/>
        <w:t>inmediata.</w:t>
      </w:r>
    </w:p>
    <w:p>
      <w:pPr>
        <w:pStyle w:val="BodyText"/>
        <w:spacing w:line="249" w:lineRule="auto" w:before="1"/>
        <w:ind w:right="1272"/>
      </w:pPr>
      <w:r>
        <w:rPr/>
        <w:t>Las preguntas formuladas por escrito serán contestadas por su destinatario en la sesión siguiente, sin perjuicio de que el preguntado quiera darle respuesta</w:t>
      </w:r>
      <w:r>
        <w:rPr>
          <w:spacing w:val="-19"/>
        </w:rPr>
        <w:t> </w:t>
      </w:r>
      <w:r>
        <w:rPr/>
        <w:t>inmediata.</w:t>
      </w:r>
    </w:p>
    <w:p>
      <w:pPr>
        <w:pStyle w:val="BodyText"/>
        <w:spacing w:line="249" w:lineRule="auto"/>
        <w:ind w:right="1273"/>
      </w:pPr>
      <w:r>
        <w:rPr/>
        <w:t>Las preguntas formuladas por escrito con veinticuatro horas de antelación, serán contestadas ordinariamente en la sesión o, por causas debidamente motivadas, en la siguiente.</w:t>
      </w:r>
    </w:p>
    <w:p>
      <w:pPr>
        <w:pStyle w:val="BodyText"/>
        <w:spacing w:before="5"/>
        <w:ind w:left="0" w:firstLine="0"/>
        <w:jc w:val="left"/>
      </w:pPr>
    </w:p>
    <w:p>
      <w:pPr>
        <w:spacing w:before="0"/>
        <w:ind w:left="0" w:right="3765" w:firstLine="0"/>
        <w:jc w:val="right"/>
        <w:rPr>
          <w:b/>
          <w:i/>
          <w:sz w:val="20"/>
        </w:rPr>
      </w:pPr>
      <w:bookmarkStart w:name="Sección tercera. De las votaciones" w:id="157"/>
      <w:bookmarkEnd w:id="157"/>
      <w:r>
        <w:rPr/>
      </w:r>
      <w:bookmarkStart w:name="_bookmark28" w:id="158"/>
      <w:bookmarkEnd w:id="158"/>
      <w:r>
        <w:rPr/>
      </w:r>
      <w:r>
        <w:rPr>
          <w:b/>
          <w:i/>
          <w:sz w:val="20"/>
        </w:rPr>
        <w:t>Sección tercera. De las votaciones</w:t>
      </w:r>
    </w:p>
    <w:p>
      <w:pPr>
        <w:pStyle w:val="BodyText"/>
        <w:spacing w:before="5"/>
        <w:ind w:left="0" w:firstLine="0"/>
        <w:jc w:val="left"/>
        <w:rPr>
          <w:b/>
          <w:i/>
          <w:sz w:val="30"/>
        </w:rPr>
      </w:pPr>
    </w:p>
    <w:p>
      <w:pPr>
        <w:spacing w:before="0"/>
        <w:ind w:left="474" w:right="0" w:firstLine="0"/>
        <w:jc w:val="both"/>
        <w:rPr>
          <w:b/>
          <w:sz w:val="20"/>
        </w:rPr>
      </w:pPr>
      <w:bookmarkStart w:name="Artículo 98." w:id="159"/>
      <w:bookmarkEnd w:id="159"/>
      <w:r>
        <w:rPr/>
      </w:r>
      <w:r>
        <w:rPr>
          <w:b/>
          <w:sz w:val="20"/>
        </w:rPr>
        <w:t>Artículo 98.</w:t>
      </w:r>
    </w:p>
    <w:p>
      <w:pPr>
        <w:pStyle w:val="ListParagraph"/>
        <w:numPr>
          <w:ilvl w:val="0"/>
          <w:numId w:val="86"/>
        </w:numPr>
        <w:tabs>
          <w:tab w:pos="1037" w:val="left" w:leader="none"/>
        </w:tabs>
        <w:spacing w:line="240" w:lineRule="auto" w:before="118" w:after="0"/>
        <w:ind w:left="1036" w:right="0" w:hanging="223"/>
        <w:jc w:val="left"/>
        <w:rPr>
          <w:sz w:val="20"/>
        </w:rPr>
      </w:pPr>
      <w:r>
        <w:rPr>
          <w:sz w:val="20"/>
        </w:rPr>
        <w:t>Finalizado el debate de un asunto, se procederá a su</w:t>
      </w:r>
      <w:r>
        <w:rPr>
          <w:spacing w:val="-11"/>
          <w:sz w:val="20"/>
        </w:rPr>
        <w:t> </w:t>
      </w:r>
      <w:r>
        <w:rPr>
          <w:sz w:val="20"/>
        </w:rPr>
        <w:t>votación.</w:t>
      </w:r>
    </w:p>
    <w:p>
      <w:pPr>
        <w:pStyle w:val="ListParagraph"/>
        <w:numPr>
          <w:ilvl w:val="0"/>
          <w:numId w:val="86"/>
        </w:numPr>
        <w:tabs>
          <w:tab w:pos="1041" w:val="left" w:leader="none"/>
        </w:tabs>
        <w:spacing w:line="249" w:lineRule="auto" w:before="10" w:after="0"/>
        <w:ind w:left="474" w:right="1272" w:firstLine="340"/>
        <w:jc w:val="left"/>
        <w:rPr>
          <w:sz w:val="20"/>
        </w:rPr>
      </w:pPr>
      <w:r>
        <w:rPr>
          <w:sz w:val="20"/>
        </w:rPr>
        <w:t>Antes de comenzar la votación el Alcalde o Presidente planteará clara y concisamente los términos de la misma y la forma de emitir el</w:t>
      </w:r>
      <w:r>
        <w:rPr>
          <w:spacing w:val="-9"/>
          <w:sz w:val="20"/>
        </w:rPr>
        <w:t> </w:t>
      </w:r>
      <w:r>
        <w:rPr>
          <w:sz w:val="20"/>
        </w:rPr>
        <w:t>voto.</w:t>
      </w:r>
    </w:p>
    <w:p>
      <w:pPr>
        <w:pStyle w:val="ListParagraph"/>
        <w:numPr>
          <w:ilvl w:val="0"/>
          <w:numId w:val="86"/>
        </w:numPr>
        <w:tabs>
          <w:tab w:pos="1037" w:val="left" w:leader="none"/>
        </w:tabs>
        <w:spacing w:line="240" w:lineRule="auto" w:before="1" w:after="0"/>
        <w:ind w:left="1036" w:right="0" w:hanging="223"/>
        <w:jc w:val="left"/>
        <w:rPr>
          <w:sz w:val="20"/>
        </w:rPr>
      </w:pPr>
      <w:r>
        <w:rPr>
          <w:sz w:val="20"/>
        </w:rPr>
        <w:t>Una vez iniciada la votación no puede interrumpirse por ningún</w:t>
      </w:r>
      <w:r>
        <w:rPr>
          <w:spacing w:val="-14"/>
          <w:sz w:val="20"/>
        </w:rPr>
        <w:t> </w:t>
      </w:r>
      <w:r>
        <w:rPr>
          <w:sz w:val="20"/>
        </w:rPr>
        <w:t>motivo.</w:t>
      </w:r>
    </w:p>
    <w:p>
      <w:pPr>
        <w:pStyle w:val="BodyText"/>
        <w:spacing w:line="249" w:lineRule="auto" w:before="10"/>
        <w:ind w:right="1306"/>
        <w:jc w:val="left"/>
      </w:pPr>
      <w:r>
        <w:rPr/>
        <w:t>Durante el desarrollo de la votación el Presidente no concederá el uso de la palabra y ningún miembro corporativo podrá entrar en el salón o abandonarlo.</w:t>
      </w:r>
    </w:p>
    <w:p>
      <w:pPr>
        <w:pStyle w:val="ListParagraph"/>
        <w:numPr>
          <w:ilvl w:val="0"/>
          <w:numId w:val="86"/>
        </w:numPr>
        <w:tabs>
          <w:tab w:pos="1037" w:val="left" w:leader="none"/>
        </w:tabs>
        <w:spacing w:line="240" w:lineRule="auto" w:before="2" w:after="0"/>
        <w:ind w:left="1036" w:right="0" w:hanging="223"/>
        <w:jc w:val="both"/>
        <w:rPr>
          <w:sz w:val="20"/>
        </w:rPr>
      </w:pPr>
      <w:r>
        <w:rPr>
          <w:sz w:val="20"/>
        </w:rPr>
        <w:t>Terminada la votación ordinaria, el Alcalde o Presidente declarará lo</w:t>
      </w:r>
      <w:r>
        <w:rPr>
          <w:spacing w:val="-13"/>
          <w:sz w:val="20"/>
        </w:rPr>
        <w:t> </w:t>
      </w:r>
      <w:r>
        <w:rPr>
          <w:sz w:val="20"/>
        </w:rPr>
        <w:t>acordado.</w:t>
      </w:r>
    </w:p>
    <w:p>
      <w:pPr>
        <w:pStyle w:val="ListParagraph"/>
        <w:numPr>
          <w:ilvl w:val="0"/>
          <w:numId w:val="86"/>
        </w:numPr>
        <w:tabs>
          <w:tab w:pos="1047" w:val="left" w:leader="none"/>
        </w:tabs>
        <w:spacing w:line="249" w:lineRule="auto" w:before="10" w:after="0"/>
        <w:ind w:left="474" w:right="1272" w:firstLine="340"/>
        <w:jc w:val="both"/>
        <w:rPr>
          <w:sz w:val="20"/>
        </w:rPr>
      </w:pPr>
      <w:r>
        <w:rPr>
          <w:sz w:val="20"/>
        </w:rPr>
        <w:t>Inmediatamente de concluir la votación nominal, el secretario computará los sufragios emitidos y anunciará en voz alta su resultado, en vista del cual el Alcalde o Presidente proclamará el acuerdo</w:t>
      </w:r>
      <w:r>
        <w:rPr>
          <w:spacing w:val="-4"/>
          <w:sz w:val="20"/>
        </w:rPr>
        <w:t> </w:t>
      </w:r>
      <w:r>
        <w:rPr>
          <w:sz w:val="20"/>
        </w:rPr>
        <w:t>adoptado.</w:t>
      </w:r>
    </w:p>
    <w:p>
      <w:pPr>
        <w:pStyle w:val="BodyText"/>
        <w:spacing w:before="5"/>
        <w:ind w:left="0" w:firstLine="0"/>
        <w:jc w:val="left"/>
      </w:pPr>
    </w:p>
    <w:p>
      <w:pPr>
        <w:pStyle w:val="Heading1"/>
      </w:pPr>
      <w:bookmarkStart w:name="Artículo 99." w:id="160"/>
      <w:bookmarkEnd w:id="160"/>
      <w:r>
        <w:rPr>
          <w:b w:val="0"/>
        </w:rPr>
      </w:r>
      <w:r>
        <w:rPr/>
        <w:t>Artículo 99.</w:t>
      </w:r>
    </w:p>
    <w:p>
      <w:pPr>
        <w:pStyle w:val="ListParagraph"/>
        <w:numPr>
          <w:ilvl w:val="0"/>
          <w:numId w:val="87"/>
        </w:numPr>
        <w:tabs>
          <w:tab w:pos="1048" w:val="left" w:leader="none"/>
        </w:tabs>
        <w:spacing w:line="249" w:lineRule="auto" w:before="118" w:after="0"/>
        <w:ind w:left="474" w:right="1273" w:firstLine="340"/>
        <w:jc w:val="both"/>
        <w:rPr>
          <w:sz w:val="20"/>
        </w:rPr>
      </w:pPr>
      <w:r>
        <w:rPr>
          <w:sz w:val="20"/>
        </w:rPr>
        <w:t>El Pleno de las Corporaciones Locales adopta sus acuerdos, como regla general, por mayoría simple de los miembros presentes. Existe mayoría simple cuando los votos afirmativos son más que los</w:t>
      </w:r>
      <w:r>
        <w:rPr>
          <w:spacing w:val="-5"/>
          <w:sz w:val="20"/>
        </w:rPr>
        <w:t> </w:t>
      </w:r>
      <w:r>
        <w:rPr>
          <w:sz w:val="20"/>
        </w:rPr>
        <w:t>negativos.</w:t>
      </w:r>
    </w:p>
    <w:p>
      <w:pPr>
        <w:pStyle w:val="ListParagraph"/>
        <w:numPr>
          <w:ilvl w:val="0"/>
          <w:numId w:val="87"/>
        </w:numPr>
        <w:tabs>
          <w:tab w:pos="1048" w:val="left" w:leader="none"/>
        </w:tabs>
        <w:spacing w:line="249" w:lineRule="auto" w:before="2" w:after="0"/>
        <w:ind w:left="474" w:right="1275" w:firstLine="340"/>
        <w:jc w:val="both"/>
        <w:rPr>
          <w:sz w:val="20"/>
        </w:rPr>
      </w:pPr>
      <w:r>
        <w:rPr>
          <w:sz w:val="20"/>
        </w:rPr>
        <w:t>Se entenderá por mayoría absoluta cuando los votos afirmativos son más de la mitad del número legal de miembros de la</w:t>
      </w:r>
      <w:r>
        <w:rPr>
          <w:spacing w:val="-9"/>
          <w:sz w:val="20"/>
        </w:rPr>
        <w:t> </w:t>
      </w:r>
      <w:r>
        <w:rPr>
          <w:sz w:val="20"/>
        </w:rPr>
        <w:t>Corporación.</w:t>
      </w:r>
    </w:p>
    <w:p>
      <w:pPr>
        <w:pStyle w:val="ListParagraph"/>
        <w:numPr>
          <w:ilvl w:val="0"/>
          <w:numId w:val="87"/>
        </w:numPr>
        <w:tabs>
          <w:tab w:pos="1046" w:val="left" w:leader="none"/>
        </w:tabs>
        <w:spacing w:line="249" w:lineRule="auto" w:before="2" w:after="0"/>
        <w:ind w:left="474" w:right="1273" w:firstLine="340"/>
        <w:jc w:val="both"/>
        <w:rPr>
          <w:sz w:val="20"/>
        </w:rPr>
      </w:pPr>
      <w:r>
        <w:rPr>
          <w:sz w:val="20"/>
        </w:rPr>
        <w:t>Se entenderá que existe la mayoría requerida en el artículo 47.2 de la Ley 7/1985, de 2 de abril, cuando los votos afirmativos igualen o superen a los dos tercios del número de hecho de miembros que integran la Corporación y, en todo caso, mayoría absoluta de su número</w:t>
      </w:r>
      <w:r>
        <w:rPr>
          <w:spacing w:val="-2"/>
          <w:sz w:val="20"/>
        </w:rPr>
        <w:t> </w:t>
      </w:r>
      <w:r>
        <w:rPr>
          <w:sz w:val="20"/>
        </w:rPr>
        <w:t>legal.</w:t>
      </w:r>
    </w:p>
    <w:p>
      <w:pPr>
        <w:pStyle w:val="BodyText"/>
        <w:spacing w:line="249" w:lineRule="auto" w:before="3"/>
        <w:ind w:right="1273"/>
      </w:pPr>
      <w:r>
        <w:rPr/>
        <w:t>Sólo en el supuesto del artículo 29.2 de la Ley 7/1985, de 2 de abril, la mayoría de dos tercios se refiere al número legal de miembros de la Corporación.</w:t>
      </w:r>
    </w:p>
    <w:p>
      <w:pPr>
        <w:pStyle w:val="ListParagraph"/>
        <w:numPr>
          <w:ilvl w:val="0"/>
          <w:numId w:val="87"/>
        </w:numPr>
        <w:tabs>
          <w:tab w:pos="1045" w:val="left" w:leader="none"/>
        </w:tabs>
        <w:spacing w:line="249" w:lineRule="auto" w:before="2" w:after="0"/>
        <w:ind w:left="474" w:right="1272" w:firstLine="340"/>
        <w:jc w:val="both"/>
        <w:rPr>
          <w:sz w:val="20"/>
        </w:rPr>
      </w:pPr>
      <w:r>
        <w:rPr>
          <w:sz w:val="20"/>
        </w:rPr>
        <w:t>En el caso de que, de acuerdo con el procedimiento establecido en el párrafo primero del artículo 182 de la Ley Orgánica 5/1985, de 19 de junio, del Régimen Electoral General, no quedasen más posibles candidatos o suplentes a nombrar, los quórum de asistencia y votación previstos en la legislación vigente se entenderán automáticamente referidos al número de hecho de miembros de la Corporación subsistente, de conformidad con lo dispuesto en el citado precepto</w:t>
      </w:r>
      <w:r>
        <w:rPr>
          <w:spacing w:val="-6"/>
          <w:sz w:val="20"/>
        </w:rPr>
        <w:t> </w:t>
      </w:r>
      <w:r>
        <w:rPr>
          <w:sz w:val="20"/>
        </w:rPr>
        <w:t>electoral.</w:t>
      </w:r>
    </w:p>
    <w:p>
      <w:pPr>
        <w:pStyle w:val="ListParagraph"/>
        <w:numPr>
          <w:ilvl w:val="0"/>
          <w:numId w:val="87"/>
        </w:numPr>
        <w:tabs>
          <w:tab w:pos="1037" w:val="left" w:leader="none"/>
        </w:tabs>
        <w:spacing w:line="240" w:lineRule="auto" w:before="5" w:after="0"/>
        <w:ind w:left="1036" w:right="0" w:hanging="223"/>
        <w:jc w:val="both"/>
        <w:rPr>
          <w:sz w:val="20"/>
        </w:rPr>
      </w:pPr>
      <w:r>
        <w:rPr>
          <w:sz w:val="20"/>
        </w:rPr>
        <w:t>El voto de los Concejales es personal e</w:t>
      </w:r>
      <w:r>
        <w:rPr>
          <w:spacing w:val="-9"/>
          <w:sz w:val="20"/>
        </w:rPr>
        <w:t> </w:t>
      </w:r>
      <w:r>
        <w:rPr>
          <w:sz w:val="20"/>
        </w:rPr>
        <w:t>indelegable.</w:t>
      </w:r>
    </w:p>
    <w:p>
      <w:pPr>
        <w:pStyle w:val="BodyText"/>
        <w:spacing w:before="1"/>
        <w:ind w:left="0" w:firstLine="0"/>
        <w:jc w:val="left"/>
        <w:rPr>
          <w:sz w:val="21"/>
        </w:rPr>
      </w:pPr>
    </w:p>
    <w:p>
      <w:pPr>
        <w:pStyle w:val="Heading1"/>
      </w:pPr>
      <w:bookmarkStart w:name="Artículo 100." w:id="161"/>
      <w:bookmarkEnd w:id="161"/>
      <w:r>
        <w:rPr>
          <w:b w:val="0"/>
        </w:rPr>
      </w:r>
      <w:r>
        <w:rPr/>
        <w:t>Artículo 100.</w:t>
      </w:r>
    </w:p>
    <w:p>
      <w:pPr>
        <w:pStyle w:val="ListParagraph"/>
        <w:numPr>
          <w:ilvl w:val="0"/>
          <w:numId w:val="88"/>
        </w:numPr>
        <w:tabs>
          <w:tab w:pos="1050" w:val="left" w:leader="none"/>
        </w:tabs>
        <w:spacing w:line="249" w:lineRule="auto" w:before="117" w:after="0"/>
        <w:ind w:left="474" w:right="1275" w:firstLine="340"/>
        <w:jc w:val="both"/>
        <w:rPr>
          <w:sz w:val="20"/>
        </w:rPr>
      </w:pPr>
      <w:r>
        <w:rPr>
          <w:sz w:val="20"/>
        </w:rPr>
        <w:t>El voto puede emitirse en sentido afirmativo o negativo, pudiendo los miembros de la Corporación abstenerse de</w:t>
      </w:r>
      <w:r>
        <w:rPr>
          <w:spacing w:val="-4"/>
          <w:sz w:val="20"/>
        </w:rPr>
        <w:t> </w:t>
      </w:r>
      <w:r>
        <w:rPr>
          <w:sz w:val="20"/>
        </w:rPr>
        <w:t>votar.</w:t>
      </w:r>
    </w:p>
    <w:p>
      <w:pPr>
        <w:pStyle w:val="BodyText"/>
        <w:spacing w:line="249" w:lineRule="auto"/>
        <w:ind w:right="1273"/>
      </w:pPr>
      <w:r>
        <w:rPr/>
        <w:t>A efectos de la votación correspondiente se considerará que se abstienen los miembros de la Corporación que se hubieren ausentado del Salón de Sesiones una vez iniciada la deliberación de un asunto y no estuviesen presentes en el momento de la votación. En el supuesto de que se hubiesen reintegrado al Salón de Sesiones antes de la votación podrán, desde luego, tomar parte en la misma.</w:t>
      </w:r>
    </w:p>
    <w:p>
      <w:pPr>
        <w:pStyle w:val="ListParagraph"/>
        <w:numPr>
          <w:ilvl w:val="0"/>
          <w:numId w:val="88"/>
        </w:numPr>
        <w:tabs>
          <w:tab w:pos="1042" w:val="left" w:leader="none"/>
        </w:tabs>
        <w:spacing w:line="249" w:lineRule="auto" w:before="4" w:after="0"/>
        <w:ind w:left="474" w:right="1274" w:firstLine="340"/>
        <w:jc w:val="both"/>
        <w:rPr>
          <w:sz w:val="20"/>
        </w:rPr>
      </w:pPr>
      <w:r>
        <w:rPr>
          <w:sz w:val="20"/>
        </w:rPr>
        <w:t>En el caso de votaciones con resultado de empate se efectuará una nueva votación, y si persistiera el empate, decidirá el voto de calidad del</w:t>
      </w:r>
      <w:r>
        <w:rPr>
          <w:spacing w:val="-13"/>
          <w:sz w:val="20"/>
        </w:rPr>
        <w:t> </w:t>
      </w:r>
      <w:r>
        <w:rPr>
          <w:sz w:val="20"/>
        </w:rPr>
        <w:t>Presidente.</w:t>
      </w:r>
    </w:p>
    <w:p>
      <w:pPr>
        <w:pStyle w:val="BodyText"/>
        <w:spacing w:before="4"/>
        <w:ind w:left="0" w:firstLine="0"/>
        <w:jc w:val="left"/>
      </w:pPr>
    </w:p>
    <w:p>
      <w:pPr>
        <w:pStyle w:val="Heading1"/>
      </w:pPr>
      <w:bookmarkStart w:name="Artículo 101." w:id="162"/>
      <w:bookmarkEnd w:id="162"/>
      <w:r>
        <w:rPr>
          <w:b w:val="0"/>
        </w:rPr>
      </w:r>
      <w:r>
        <w:rPr/>
        <w:t>Artículo 101.</w:t>
      </w:r>
    </w:p>
    <w:p>
      <w:pPr>
        <w:pStyle w:val="BodyText"/>
        <w:spacing w:before="118"/>
        <w:ind w:left="0" w:right="3841" w:firstLine="0"/>
        <w:jc w:val="right"/>
      </w:pPr>
      <w:r>
        <w:rPr/>
        <w:t>Las votaciones pueden ser ordinarias, nominales y secretas.</w:t>
      </w:r>
    </w:p>
    <w:p>
      <w:pPr>
        <w:spacing w:after="0"/>
        <w:jc w:val="right"/>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3"/>
      </w:pPr>
      <w:r>
        <w:rPr/>
        <w:t>Son ordinarias las que se manifiestan por signos convencionales de asentimiento, disentimiento o abstención.</w:t>
      </w:r>
    </w:p>
    <w:p>
      <w:pPr>
        <w:pStyle w:val="BodyText"/>
        <w:spacing w:line="249" w:lineRule="auto" w:before="1"/>
        <w:ind w:right="1274"/>
      </w:pPr>
      <w:r>
        <w:rPr/>
        <w:t>Son nominales aquellas votaciones que se realizan mediante llamamiento por orden alfabético de apellidos y siempre en último lugar el Presidente y en la que cada miembro de la Corporación, al ser llamado, responde en voz alta «sí», «no» o «me abstengo».</w:t>
      </w:r>
    </w:p>
    <w:p>
      <w:pPr>
        <w:pStyle w:val="BodyText"/>
        <w:spacing w:line="249" w:lineRule="auto" w:before="3"/>
        <w:ind w:right="1275"/>
      </w:pPr>
      <w:r>
        <w:rPr/>
        <w:t>Son secretas las que se realizan por papeleta que cada miembro de la Corporación vaya depositando en una urna o bolsa.</w:t>
      </w:r>
    </w:p>
    <w:p>
      <w:pPr>
        <w:pStyle w:val="BodyText"/>
        <w:spacing w:before="4"/>
        <w:ind w:left="0" w:firstLine="0"/>
        <w:jc w:val="left"/>
      </w:pPr>
    </w:p>
    <w:p>
      <w:pPr>
        <w:pStyle w:val="Heading1"/>
      </w:pPr>
      <w:bookmarkStart w:name="Artículo 102." w:id="163"/>
      <w:bookmarkEnd w:id="163"/>
      <w:r>
        <w:rPr>
          <w:b w:val="0"/>
        </w:rPr>
      </w:r>
      <w:r>
        <w:rPr/>
        <w:t>Artículo 102.</w:t>
      </w:r>
    </w:p>
    <w:p>
      <w:pPr>
        <w:pStyle w:val="ListParagraph"/>
        <w:numPr>
          <w:ilvl w:val="0"/>
          <w:numId w:val="89"/>
        </w:numPr>
        <w:tabs>
          <w:tab w:pos="1037" w:val="left" w:leader="none"/>
        </w:tabs>
        <w:spacing w:line="240" w:lineRule="auto" w:before="118" w:after="0"/>
        <w:ind w:left="1036" w:right="0" w:hanging="223"/>
        <w:jc w:val="left"/>
        <w:rPr>
          <w:sz w:val="20"/>
        </w:rPr>
      </w:pPr>
      <w:r>
        <w:rPr>
          <w:sz w:val="20"/>
        </w:rPr>
        <w:t>El sistema normal de votación será la votación</w:t>
      </w:r>
      <w:r>
        <w:rPr>
          <w:spacing w:val="-5"/>
          <w:sz w:val="20"/>
        </w:rPr>
        <w:t> </w:t>
      </w:r>
      <w:r>
        <w:rPr>
          <w:sz w:val="20"/>
        </w:rPr>
        <w:t>ordinaria.</w:t>
      </w:r>
    </w:p>
    <w:p>
      <w:pPr>
        <w:pStyle w:val="ListParagraph"/>
        <w:numPr>
          <w:ilvl w:val="0"/>
          <w:numId w:val="89"/>
        </w:numPr>
        <w:tabs>
          <w:tab w:pos="1040" w:val="left" w:leader="none"/>
        </w:tabs>
        <w:spacing w:line="249" w:lineRule="auto" w:before="10" w:after="0"/>
        <w:ind w:left="474" w:right="1275" w:firstLine="340"/>
        <w:jc w:val="left"/>
        <w:rPr>
          <w:sz w:val="20"/>
        </w:rPr>
      </w:pPr>
      <w:r>
        <w:rPr>
          <w:sz w:val="20"/>
        </w:rPr>
        <w:t>La votación nominal requerirá la solicitud de un grupo municipal aprobada por el Pleno por una mayoría simple en votación</w:t>
      </w:r>
      <w:r>
        <w:rPr>
          <w:spacing w:val="-5"/>
          <w:sz w:val="20"/>
        </w:rPr>
        <w:t> </w:t>
      </w:r>
      <w:r>
        <w:rPr>
          <w:sz w:val="20"/>
        </w:rPr>
        <w:t>ordinaria.</w:t>
      </w:r>
    </w:p>
    <w:p>
      <w:pPr>
        <w:pStyle w:val="ListParagraph"/>
        <w:numPr>
          <w:ilvl w:val="0"/>
          <w:numId w:val="89"/>
        </w:numPr>
        <w:tabs>
          <w:tab w:pos="1037" w:val="left" w:leader="none"/>
        </w:tabs>
        <w:spacing w:line="240" w:lineRule="auto" w:before="1" w:after="0"/>
        <w:ind w:left="1036" w:right="0" w:hanging="223"/>
        <w:jc w:val="left"/>
        <w:rPr>
          <w:sz w:val="20"/>
        </w:rPr>
      </w:pPr>
      <w:r>
        <w:rPr>
          <w:sz w:val="20"/>
        </w:rPr>
        <w:t>La votación secreta sólo podrá utilizarse para elección o destitución de</w:t>
      </w:r>
      <w:r>
        <w:rPr>
          <w:spacing w:val="-19"/>
          <w:sz w:val="20"/>
        </w:rPr>
        <w:t> </w:t>
      </w:r>
      <w:r>
        <w:rPr>
          <w:sz w:val="20"/>
        </w:rPr>
        <w:t>personas.</w:t>
      </w:r>
    </w:p>
    <w:p>
      <w:pPr>
        <w:pStyle w:val="BodyText"/>
        <w:spacing w:before="1"/>
        <w:ind w:left="0" w:firstLine="0"/>
        <w:jc w:val="left"/>
        <w:rPr>
          <w:sz w:val="21"/>
        </w:rPr>
      </w:pPr>
    </w:p>
    <w:p>
      <w:pPr>
        <w:pStyle w:val="Heading1"/>
      </w:pPr>
      <w:bookmarkStart w:name="Artículo 103." w:id="164"/>
      <w:bookmarkEnd w:id="164"/>
      <w:r>
        <w:rPr>
          <w:b w:val="0"/>
        </w:rPr>
      </w:r>
      <w:r>
        <w:rPr/>
        <w:t>Artículo 103.</w:t>
      </w:r>
    </w:p>
    <w:p>
      <w:pPr>
        <w:pStyle w:val="BodyText"/>
        <w:spacing w:line="249" w:lineRule="auto" w:before="118"/>
        <w:ind w:right="1272"/>
      </w:pPr>
      <w:r>
        <w:rPr/>
        <w:t>Proclamado el acuerdo, los grupos que no hubieren intervenido en el debate o que tras éste hubieren cambiado el sentido de su voto, podrán solicitar del Presidente un turno de explicación de voto.</w:t>
      </w:r>
    </w:p>
    <w:p>
      <w:pPr>
        <w:pStyle w:val="BodyText"/>
        <w:spacing w:before="5"/>
        <w:ind w:left="0" w:firstLine="0"/>
        <w:jc w:val="left"/>
      </w:pPr>
    </w:p>
    <w:p>
      <w:pPr>
        <w:spacing w:line="249" w:lineRule="auto" w:before="0"/>
        <w:ind w:left="3256" w:right="1306" w:hanging="2443"/>
        <w:jc w:val="left"/>
        <w:rPr>
          <w:b/>
          <w:i/>
          <w:sz w:val="20"/>
        </w:rPr>
      </w:pPr>
      <w:bookmarkStart w:name="Sección cuarta. Del control y fiscalizac" w:id="165"/>
      <w:bookmarkEnd w:id="165"/>
      <w:r>
        <w:rPr/>
      </w:r>
      <w:bookmarkStart w:name="_bookmark29" w:id="166"/>
      <w:bookmarkEnd w:id="166"/>
      <w:r>
        <w:rPr/>
      </w:r>
      <w:r>
        <w:rPr>
          <w:b/>
          <w:i/>
          <w:sz w:val="20"/>
        </w:rPr>
        <w:t>Sección cuarta. Del control y fiscalización por el Pleno de la actuación de los </w:t>
      </w:r>
      <w:r>
        <w:rPr>
          <w:b/>
          <w:i/>
          <w:sz w:val="20"/>
        </w:rPr>
        <w:t>demás Órganos de gobierno</w:t>
      </w:r>
    </w:p>
    <w:p>
      <w:pPr>
        <w:pStyle w:val="BodyText"/>
        <w:spacing w:before="8"/>
        <w:ind w:left="0" w:firstLine="0"/>
        <w:jc w:val="left"/>
        <w:rPr>
          <w:b/>
          <w:i/>
          <w:sz w:val="29"/>
        </w:rPr>
      </w:pPr>
    </w:p>
    <w:p>
      <w:pPr>
        <w:spacing w:before="0"/>
        <w:ind w:left="474" w:right="0" w:firstLine="0"/>
        <w:jc w:val="both"/>
        <w:rPr>
          <w:b/>
          <w:sz w:val="20"/>
        </w:rPr>
      </w:pPr>
      <w:bookmarkStart w:name="Artículo 104." w:id="167"/>
      <w:bookmarkEnd w:id="167"/>
      <w:r>
        <w:rPr/>
      </w:r>
      <w:r>
        <w:rPr>
          <w:b/>
          <w:sz w:val="20"/>
        </w:rPr>
        <w:t>Artículo 104.</w:t>
      </w:r>
    </w:p>
    <w:p>
      <w:pPr>
        <w:pStyle w:val="ListParagraph"/>
        <w:numPr>
          <w:ilvl w:val="0"/>
          <w:numId w:val="90"/>
        </w:numPr>
        <w:tabs>
          <w:tab w:pos="1088" w:val="left" w:leader="none"/>
        </w:tabs>
        <w:spacing w:line="249" w:lineRule="auto" w:before="118" w:after="0"/>
        <w:ind w:left="474" w:right="1274" w:firstLine="340"/>
        <w:jc w:val="left"/>
        <w:rPr>
          <w:sz w:val="20"/>
        </w:rPr>
      </w:pPr>
      <w:r>
        <w:rPr>
          <w:sz w:val="20"/>
        </w:rPr>
        <w:t>El control y fiscalización por el Pleno de la actuación de los demás órganos de gobierno se ejercerá a través de los siguientes</w:t>
      </w:r>
      <w:r>
        <w:rPr>
          <w:spacing w:val="-7"/>
          <w:sz w:val="20"/>
        </w:rPr>
        <w:t> </w:t>
      </w:r>
      <w:r>
        <w:rPr>
          <w:sz w:val="20"/>
        </w:rPr>
        <w:t>medios:</w:t>
      </w:r>
    </w:p>
    <w:p>
      <w:pPr>
        <w:pStyle w:val="ListParagraph"/>
        <w:numPr>
          <w:ilvl w:val="0"/>
          <w:numId w:val="91"/>
        </w:numPr>
        <w:tabs>
          <w:tab w:pos="1086" w:val="left" w:leader="none"/>
        </w:tabs>
        <w:spacing w:line="249" w:lineRule="auto" w:before="122" w:after="0"/>
        <w:ind w:left="474" w:right="1274" w:firstLine="340"/>
        <w:jc w:val="left"/>
        <w:rPr>
          <w:sz w:val="20"/>
        </w:rPr>
      </w:pPr>
      <w:r>
        <w:rPr>
          <w:sz w:val="20"/>
        </w:rPr>
        <w:t>Requerimiento de presencia e información de miembros corporativos que ostenten delegación.</w:t>
      </w:r>
    </w:p>
    <w:p>
      <w:pPr>
        <w:pStyle w:val="ListParagraph"/>
        <w:numPr>
          <w:ilvl w:val="0"/>
          <w:numId w:val="91"/>
        </w:numPr>
        <w:tabs>
          <w:tab w:pos="1048" w:val="left" w:leader="none"/>
        </w:tabs>
        <w:spacing w:line="240" w:lineRule="auto" w:before="1" w:after="0"/>
        <w:ind w:left="1047" w:right="0" w:hanging="234"/>
        <w:jc w:val="left"/>
        <w:rPr>
          <w:sz w:val="20"/>
        </w:rPr>
      </w:pPr>
      <w:r>
        <w:rPr>
          <w:sz w:val="20"/>
        </w:rPr>
        <w:t>Debate sobre la actuación de la Comisión de</w:t>
      </w:r>
      <w:r>
        <w:rPr>
          <w:spacing w:val="-10"/>
          <w:sz w:val="20"/>
        </w:rPr>
        <w:t> </w:t>
      </w:r>
      <w:r>
        <w:rPr>
          <w:sz w:val="20"/>
        </w:rPr>
        <w:t>Gobierno.</w:t>
      </w:r>
    </w:p>
    <w:p>
      <w:pPr>
        <w:pStyle w:val="ListParagraph"/>
        <w:numPr>
          <w:ilvl w:val="0"/>
          <w:numId w:val="91"/>
        </w:numPr>
        <w:tabs>
          <w:tab w:pos="1037" w:val="left" w:leader="none"/>
        </w:tabs>
        <w:spacing w:line="240" w:lineRule="auto" w:before="10" w:after="0"/>
        <w:ind w:left="1036" w:right="0" w:hanging="223"/>
        <w:jc w:val="left"/>
        <w:rPr>
          <w:sz w:val="20"/>
        </w:rPr>
      </w:pPr>
      <w:r>
        <w:rPr>
          <w:sz w:val="20"/>
        </w:rPr>
        <w:t>Moción de censura al Alcalde o</w:t>
      </w:r>
      <w:r>
        <w:rPr>
          <w:spacing w:val="-4"/>
          <w:sz w:val="20"/>
        </w:rPr>
        <w:t> </w:t>
      </w:r>
      <w:r>
        <w:rPr>
          <w:sz w:val="20"/>
        </w:rPr>
        <w:t>Presidente.</w:t>
      </w:r>
    </w:p>
    <w:p>
      <w:pPr>
        <w:pStyle w:val="ListParagraph"/>
        <w:numPr>
          <w:ilvl w:val="0"/>
          <w:numId w:val="90"/>
        </w:numPr>
        <w:tabs>
          <w:tab w:pos="1110" w:val="left" w:leader="none"/>
        </w:tabs>
        <w:spacing w:line="249" w:lineRule="auto" w:before="130" w:after="0"/>
        <w:ind w:left="474" w:right="1272" w:firstLine="340"/>
        <w:jc w:val="left"/>
        <w:rPr>
          <w:sz w:val="20"/>
        </w:rPr>
      </w:pPr>
      <w:r>
        <w:rPr>
          <w:sz w:val="20"/>
        </w:rPr>
        <w:t>El Reglamento Orgánico Municipal podrá establecer otros medios de control y fiscalización de los órganos de</w:t>
      </w:r>
      <w:r>
        <w:rPr>
          <w:spacing w:val="-6"/>
          <w:sz w:val="20"/>
        </w:rPr>
        <w:t> </w:t>
      </w:r>
      <w:r>
        <w:rPr>
          <w:sz w:val="20"/>
        </w:rPr>
        <w:t>gobierno.</w:t>
      </w:r>
    </w:p>
    <w:p>
      <w:pPr>
        <w:pStyle w:val="BodyText"/>
        <w:spacing w:before="4"/>
        <w:ind w:left="0" w:firstLine="0"/>
        <w:jc w:val="left"/>
      </w:pPr>
    </w:p>
    <w:p>
      <w:pPr>
        <w:pStyle w:val="Heading1"/>
      </w:pPr>
      <w:bookmarkStart w:name="Artículo 105." w:id="168"/>
      <w:bookmarkEnd w:id="168"/>
      <w:r>
        <w:rPr>
          <w:b w:val="0"/>
        </w:rPr>
      </w:r>
      <w:r>
        <w:rPr/>
        <w:t>Artículo</w:t>
      </w:r>
      <w:r>
        <w:rPr>
          <w:spacing w:val="-12"/>
        </w:rPr>
        <w:t> </w:t>
      </w:r>
      <w:r>
        <w:rPr/>
        <w:t>105.</w:t>
      </w:r>
    </w:p>
    <w:p>
      <w:pPr>
        <w:pStyle w:val="ListParagraph"/>
        <w:numPr>
          <w:ilvl w:val="0"/>
          <w:numId w:val="92"/>
        </w:numPr>
        <w:tabs>
          <w:tab w:pos="1045" w:val="left" w:leader="none"/>
        </w:tabs>
        <w:spacing w:line="249" w:lineRule="auto" w:before="118" w:after="0"/>
        <w:ind w:left="474" w:right="1273" w:firstLine="340"/>
        <w:jc w:val="both"/>
        <w:rPr>
          <w:sz w:val="20"/>
        </w:rPr>
      </w:pPr>
      <w:r>
        <w:rPr>
          <w:sz w:val="20"/>
        </w:rPr>
        <w:t>Todo miembro de la Corporación que por delegación del Alcalde o Presidente ostente la responsabilidad de un área de gestión, estará obligado a comparecer ante el Pleno, cuando éste así lo acuerde, al objeto de responder a las preguntas que se le formulen sobre su</w:t>
      </w:r>
      <w:r>
        <w:rPr>
          <w:spacing w:val="-1"/>
          <w:sz w:val="20"/>
        </w:rPr>
        <w:t> </w:t>
      </w:r>
      <w:r>
        <w:rPr>
          <w:sz w:val="20"/>
        </w:rPr>
        <w:t>actuación.</w:t>
      </w:r>
    </w:p>
    <w:p>
      <w:pPr>
        <w:pStyle w:val="ListParagraph"/>
        <w:numPr>
          <w:ilvl w:val="0"/>
          <w:numId w:val="92"/>
        </w:numPr>
        <w:tabs>
          <w:tab w:pos="1090" w:val="left" w:leader="none"/>
        </w:tabs>
        <w:spacing w:line="249" w:lineRule="auto" w:before="3" w:after="0"/>
        <w:ind w:left="474" w:right="1272" w:firstLine="340"/>
        <w:jc w:val="both"/>
        <w:rPr>
          <w:sz w:val="20"/>
        </w:rPr>
      </w:pPr>
      <w:r>
        <w:rPr>
          <w:sz w:val="20"/>
        </w:rPr>
        <w:t>Acordada por el Pleno la comparecencia mencionada en el apartado anterior, el Alcalde o Presidente incluirá el asunto en el orden del día de la próxima sesión ordinaria o extraordinaria a celebrar por la Corporación, notificando al interesado el acuerdo adoptado y la fecha en que se celebrará la sesión en que deberá comparecer. Entre esta notificación y la celebración de la sesión deberán transcurrir, al menos, tres</w:t>
      </w:r>
      <w:r>
        <w:rPr>
          <w:spacing w:val="-7"/>
          <w:sz w:val="20"/>
        </w:rPr>
        <w:t> </w:t>
      </w:r>
      <w:r>
        <w:rPr>
          <w:sz w:val="20"/>
        </w:rPr>
        <w:t>días.</w:t>
      </w:r>
    </w:p>
    <w:p>
      <w:pPr>
        <w:pStyle w:val="ListParagraph"/>
        <w:numPr>
          <w:ilvl w:val="0"/>
          <w:numId w:val="92"/>
        </w:numPr>
        <w:tabs>
          <w:tab w:pos="1078" w:val="left" w:leader="none"/>
        </w:tabs>
        <w:spacing w:line="249" w:lineRule="auto" w:before="4" w:after="0"/>
        <w:ind w:left="474" w:right="1273" w:firstLine="340"/>
        <w:jc w:val="both"/>
        <w:rPr>
          <w:sz w:val="20"/>
        </w:rPr>
      </w:pPr>
      <w:r>
        <w:rPr>
          <w:sz w:val="20"/>
        </w:rPr>
        <w:t>En el desarrollo de las comparecencias se seguirá el orden de las intervenciones establecidas en el artículo 94 de este Reglamento, interviniendo el informante para dar respuesta a las preguntas que le formulen los diversos grupos políticos de la Corporación. En ningún caso, de esta comparecencia podrá derivar la adopción de acuerdos sin cumplirse los requisitos establecidos en el artículo 83 de este</w:t>
      </w:r>
      <w:r>
        <w:rPr>
          <w:spacing w:val="-15"/>
          <w:sz w:val="20"/>
        </w:rPr>
        <w:t> </w:t>
      </w:r>
      <w:r>
        <w:rPr>
          <w:sz w:val="20"/>
        </w:rPr>
        <w:t>Reglamento.</w:t>
      </w:r>
    </w:p>
    <w:p>
      <w:pPr>
        <w:pStyle w:val="BodyText"/>
        <w:spacing w:before="7"/>
        <w:ind w:left="0" w:firstLine="0"/>
        <w:jc w:val="left"/>
      </w:pPr>
    </w:p>
    <w:p>
      <w:pPr>
        <w:pStyle w:val="Heading1"/>
      </w:pPr>
      <w:bookmarkStart w:name="Artículo 106." w:id="169"/>
      <w:bookmarkEnd w:id="169"/>
      <w:r>
        <w:rPr>
          <w:b w:val="0"/>
        </w:rPr>
      </w:r>
      <w:r>
        <w:rPr/>
        <w:t>Artículo 106.</w:t>
      </w:r>
    </w:p>
    <w:p>
      <w:pPr>
        <w:pStyle w:val="ListParagraph"/>
        <w:numPr>
          <w:ilvl w:val="0"/>
          <w:numId w:val="93"/>
        </w:numPr>
        <w:tabs>
          <w:tab w:pos="1044" w:val="left" w:leader="none"/>
        </w:tabs>
        <w:spacing w:line="249" w:lineRule="auto" w:before="118" w:after="0"/>
        <w:ind w:left="474" w:right="1273" w:firstLine="340"/>
        <w:jc w:val="both"/>
        <w:rPr>
          <w:sz w:val="20"/>
        </w:rPr>
      </w:pPr>
      <w:r>
        <w:rPr>
          <w:sz w:val="20"/>
        </w:rPr>
        <w:t>El Pleno, a propuesta del Alcalde o Presidente o mediante solicitud de la cuarta parte, al menos, del número legal de miembros corporativos, podrá acordar la celebración de sesión extraordinaria cuyo objeto sea someter a debate la gestión de la Comisión de Gobierno.</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93"/>
        </w:numPr>
        <w:tabs>
          <w:tab w:pos="1055" w:val="left" w:leader="none"/>
        </w:tabs>
        <w:spacing w:line="249" w:lineRule="auto" w:before="127" w:after="0"/>
        <w:ind w:left="474" w:right="1273" w:firstLine="340"/>
        <w:jc w:val="both"/>
        <w:rPr>
          <w:sz w:val="20"/>
        </w:rPr>
      </w:pPr>
      <w:r>
        <w:rPr>
          <w:sz w:val="20"/>
        </w:rPr>
        <w:t>El desarrollo de la sesión a que hace referencia el apartado anterior se sujetará a lo establecido con carácter general, interviniendo en primer lugar el autor de la propuesta para explicar el significado de la misma. Contestará un miembro de la Comisión de Gobierno designado por ésta y, después de sendos turnos de réplica, podrán intervenir los demás grupos políticos de la Corporación para formular preguntas a la Comisión de Gobierno, que serán contestadas por un miembro de la</w:t>
      </w:r>
      <w:r>
        <w:rPr>
          <w:spacing w:val="-5"/>
          <w:sz w:val="20"/>
        </w:rPr>
        <w:t> </w:t>
      </w:r>
      <w:r>
        <w:rPr>
          <w:sz w:val="20"/>
        </w:rPr>
        <w:t>misma.</w:t>
      </w:r>
    </w:p>
    <w:p>
      <w:pPr>
        <w:pStyle w:val="ListParagraph"/>
        <w:numPr>
          <w:ilvl w:val="0"/>
          <w:numId w:val="93"/>
        </w:numPr>
        <w:tabs>
          <w:tab w:pos="1059" w:val="left" w:leader="none"/>
        </w:tabs>
        <w:spacing w:line="249" w:lineRule="auto" w:before="5" w:after="0"/>
        <w:ind w:left="474" w:right="1272" w:firstLine="340"/>
        <w:jc w:val="both"/>
        <w:rPr>
          <w:sz w:val="20"/>
        </w:rPr>
      </w:pPr>
      <w:r>
        <w:rPr>
          <w:sz w:val="20"/>
        </w:rPr>
        <w:t>Como consecuencia del debate podrá presentarse una moción con objeto de que el Pleno manifieste su posición sobre la gestión de la Comisión de Gobierno. Si el Pleno admite debatir la moción, ésta se incluirá en el orden del día en la siguiente sesión plenaria, ordinaria o</w:t>
      </w:r>
      <w:r>
        <w:rPr>
          <w:spacing w:val="-3"/>
          <w:sz w:val="20"/>
        </w:rPr>
        <w:t> </w:t>
      </w:r>
      <w:r>
        <w:rPr>
          <w:sz w:val="20"/>
        </w:rPr>
        <w:t>extraordinaria.</w:t>
      </w:r>
    </w:p>
    <w:p>
      <w:pPr>
        <w:pStyle w:val="BodyText"/>
        <w:spacing w:before="5"/>
        <w:ind w:left="0" w:firstLine="0"/>
        <w:jc w:val="left"/>
      </w:pPr>
    </w:p>
    <w:p>
      <w:pPr>
        <w:pStyle w:val="Heading1"/>
      </w:pPr>
      <w:bookmarkStart w:name="Artículo 107." w:id="170"/>
      <w:bookmarkEnd w:id="170"/>
      <w:r>
        <w:rPr>
          <w:b w:val="0"/>
        </w:rPr>
      </w:r>
      <w:r>
        <w:rPr/>
        <w:t>Artículo 107.</w:t>
      </w:r>
    </w:p>
    <w:p>
      <w:pPr>
        <w:pStyle w:val="ListParagraph"/>
        <w:numPr>
          <w:ilvl w:val="0"/>
          <w:numId w:val="94"/>
        </w:numPr>
        <w:tabs>
          <w:tab w:pos="1079" w:val="left" w:leader="none"/>
        </w:tabs>
        <w:spacing w:line="249" w:lineRule="auto" w:before="118" w:after="0"/>
        <w:ind w:left="474" w:right="1274" w:firstLine="340"/>
        <w:jc w:val="both"/>
        <w:rPr>
          <w:sz w:val="20"/>
        </w:rPr>
      </w:pPr>
      <w:r>
        <w:rPr>
          <w:sz w:val="20"/>
        </w:rPr>
        <w:t>La sesión extraordinaria para deliberar y votar la moción de censura al Alcalde o Presidente, se convocará expresamente con este único asunto en el orden del</w:t>
      </w:r>
      <w:r>
        <w:rPr>
          <w:spacing w:val="-23"/>
          <w:sz w:val="20"/>
        </w:rPr>
        <w:t> </w:t>
      </w:r>
      <w:r>
        <w:rPr>
          <w:sz w:val="20"/>
        </w:rPr>
        <w:t>día.</w:t>
      </w:r>
    </w:p>
    <w:p>
      <w:pPr>
        <w:pStyle w:val="ListParagraph"/>
        <w:numPr>
          <w:ilvl w:val="0"/>
          <w:numId w:val="94"/>
        </w:numPr>
        <w:tabs>
          <w:tab w:pos="1037" w:val="left" w:leader="none"/>
        </w:tabs>
        <w:spacing w:line="240" w:lineRule="auto" w:before="2" w:after="0"/>
        <w:ind w:left="1036" w:right="0" w:hanging="223"/>
        <w:jc w:val="both"/>
        <w:rPr>
          <w:sz w:val="20"/>
        </w:rPr>
      </w:pPr>
      <w:r>
        <w:rPr>
          <w:sz w:val="20"/>
        </w:rPr>
        <w:t>La moción se formalizará por escrito presentado en el Registro General de la</w:t>
      </w:r>
      <w:r>
        <w:rPr>
          <w:spacing w:val="-22"/>
          <w:sz w:val="20"/>
        </w:rPr>
        <w:t> </w:t>
      </w:r>
      <w:r>
        <w:rPr>
          <w:sz w:val="20"/>
        </w:rPr>
        <w:t>entidad.</w:t>
      </w:r>
    </w:p>
    <w:p>
      <w:pPr>
        <w:pStyle w:val="ListParagraph"/>
        <w:numPr>
          <w:ilvl w:val="0"/>
          <w:numId w:val="94"/>
        </w:numPr>
        <w:tabs>
          <w:tab w:pos="1110" w:val="left" w:leader="none"/>
        </w:tabs>
        <w:spacing w:line="249" w:lineRule="auto" w:before="10" w:after="0"/>
        <w:ind w:left="474" w:right="1273" w:firstLine="340"/>
        <w:jc w:val="both"/>
        <w:rPr>
          <w:sz w:val="20"/>
        </w:rPr>
      </w:pPr>
      <w:r>
        <w:rPr>
          <w:sz w:val="20"/>
        </w:rPr>
        <w:t>Entre la presentación de la moción de censura y la celebración de la sesión extraordinaria deberán transcurrir, al menos, siete días. La denegación de la convocatoria, que deberá ser motivada, solo podrá basarse en no reunir la moción los requisitos establecidos en la Ley Orgánica 5/1985, de 19 de junio, del Régimen Electoral</w:t>
      </w:r>
      <w:r>
        <w:rPr>
          <w:spacing w:val="-32"/>
          <w:sz w:val="20"/>
        </w:rPr>
        <w:t> </w:t>
      </w:r>
      <w:r>
        <w:rPr>
          <w:sz w:val="20"/>
        </w:rPr>
        <w:t>General.</w:t>
      </w:r>
    </w:p>
    <w:p>
      <w:pPr>
        <w:pStyle w:val="ListParagraph"/>
        <w:numPr>
          <w:ilvl w:val="0"/>
          <w:numId w:val="94"/>
        </w:numPr>
        <w:tabs>
          <w:tab w:pos="1041" w:val="left" w:leader="none"/>
        </w:tabs>
        <w:spacing w:line="249" w:lineRule="auto" w:before="3" w:after="0"/>
        <w:ind w:left="474" w:right="1275" w:firstLine="340"/>
        <w:jc w:val="both"/>
        <w:rPr>
          <w:sz w:val="20"/>
        </w:rPr>
      </w:pPr>
      <w:r>
        <w:rPr>
          <w:sz w:val="20"/>
        </w:rPr>
        <w:t>Dentro de los dos días siguientes a la convocatoria de la sesión extraordinaria, podrán presentarse en el Registro General de la entidad otras mociones de censura alternativas, que deberán reunir los requisitos establecidos en la Ley Orgánica 5/1985, de 19 de junio, del Régimen Electoral</w:t>
      </w:r>
      <w:r>
        <w:rPr>
          <w:spacing w:val="-2"/>
          <w:sz w:val="20"/>
        </w:rPr>
        <w:t> </w:t>
      </w:r>
      <w:r>
        <w:rPr>
          <w:sz w:val="20"/>
        </w:rPr>
        <w:t>General.</w:t>
      </w:r>
    </w:p>
    <w:p>
      <w:pPr>
        <w:pStyle w:val="BodyText"/>
        <w:spacing w:before="6"/>
        <w:ind w:left="0" w:firstLine="0"/>
        <w:jc w:val="left"/>
      </w:pPr>
    </w:p>
    <w:p>
      <w:pPr>
        <w:pStyle w:val="Heading1"/>
        <w:jc w:val="left"/>
      </w:pPr>
      <w:bookmarkStart w:name="Artículo 108." w:id="171"/>
      <w:bookmarkEnd w:id="171"/>
      <w:r>
        <w:rPr>
          <w:b w:val="0"/>
        </w:rPr>
      </w:r>
      <w:r>
        <w:rPr/>
        <w:t>Artículo 108.</w:t>
      </w:r>
    </w:p>
    <w:p>
      <w:pPr>
        <w:pStyle w:val="ListParagraph"/>
        <w:numPr>
          <w:ilvl w:val="0"/>
          <w:numId w:val="95"/>
        </w:numPr>
        <w:tabs>
          <w:tab w:pos="1065" w:val="left" w:leader="none"/>
        </w:tabs>
        <w:spacing w:line="249" w:lineRule="auto" w:before="117" w:after="0"/>
        <w:ind w:left="474" w:right="1272" w:firstLine="340"/>
        <w:jc w:val="left"/>
        <w:rPr>
          <w:sz w:val="20"/>
        </w:rPr>
      </w:pPr>
      <w:r>
        <w:rPr>
          <w:sz w:val="20"/>
        </w:rPr>
        <w:t>Las mociones de censura al Alcalde o Presidente se ajustarán a lo dispuesto en la legislación general</w:t>
      </w:r>
      <w:r>
        <w:rPr>
          <w:spacing w:val="-3"/>
          <w:sz w:val="20"/>
        </w:rPr>
        <w:t> </w:t>
      </w:r>
      <w:r>
        <w:rPr>
          <w:sz w:val="20"/>
        </w:rPr>
        <w:t>electoral.</w:t>
      </w:r>
    </w:p>
    <w:p>
      <w:pPr>
        <w:pStyle w:val="ListParagraph"/>
        <w:numPr>
          <w:ilvl w:val="0"/>
          <w:numId w:val="95"/>
        </w:numPr>
        <w:tabs>
          <w:tab w:pos="1083" w:val="left" w:leader="none"/>
        </w:tabs>
        <w:spacing w:line="249" w:lineRule="auto" w:before="2" w:after="0"/>
        <w:ind w:left="474" w:right="1275" w:firstLine="340"/>
        <w:jc w:val="left"/>
        <w:rPr>
          <w:sz w:val="20"/>
        </w:rPr>
      </w:pPr>
      <w:r>
        <w:rPr>
          <w:sz w:val="20"/>
        </w:rPr>
        <w:t>El debate y demás aspectos de procedimiento se regularán por los Reglamentos orgánicos de las entidades</w:t>
      </w:r>
      <w:r>
        <w:rPr>
          <w:spacing w:val="-6"/>
          <w:sz w:val="20"/>
        </w:rPr>
        <w:t> </w:t>
      </w:r>
      <w:r>
        <w:rPr>
          <w:sz w:val="20"/>
        </w:rPr>
        <w:t>locales.</w:t>
      </w:r>
    </w:p>
    <w:p>
      <w:pPr>
        <w:pStyle w:val="BodyText"/>
        <w:spacing w:before="4"/>
        <w:ind w:left="0" w:firstLine="0"/>
        <w:jc w:val="left"/>
      </w:pPr>
    </w:p>
    <w:p>
      <w:pPr>
        <w:spacing w:before="0"/>
        <w:ind w:left="3267" w:right="0" w:firstLine="0"/>
        <w:jc w:val="left"/>
        <w:rPr>
          <w:b/>
          <w:i/>
          <w:sz w:val="20"/>
        </w:rPr>
      </w:pPr>
      <w:bookmarkStart w:name="Sección quinta. De las actas" w:id="172"/>
      <w:bookmarkEnd w:id="172"/>
      <w:r>
        <w:rPr/>
      </w:r>
      <w:bookmarkStart w:name="_bookmark30" w:id="173"/>
      <w:bookmarkEnd w:id="173"/>
      <w:r>
        <w:rPr/>
      </w:r>
      <w:r>
        <w:rPr>
          <w:b/>
          <w:i/>
          <w:sz w:val="20"/>
        </w:rPr>
        <w:t>Sección quinta. De las actas</w:t>
      </w:r>
    </w:p>
    <w:p>
      <w:pPr>
        <w:pStyle w:val="BodyText"/>
        <w:spacing w:before="5"/>
        <w:ind w:left="0" w:firstLine="0"/>
        <w:jc w:val="left"/>
        <w:rPr>
          <w:b/>
          <w:i/>
          <w:sz w:val="30"/>
        </w:rPr>
      </w:pPr>
    </w:p>
    <w:p>
      <w:pPr>
        <w:spacing w:before="1"/>
        <w:ind w:left="474" w:right="0" w:firstLine="0"/>
        <w:jc w:val="left"/>
        <w:rPr>
          <w:b/>
          <w:sz w:val="20"/>
        </w:rPr>
      </w:pPr>
      <w:bookmarkStart w:name="Artículo 109." w:id="174"/>
      <w:bookmarkEnd w:id="174"/>
      <w:r>
        <w:rPr/>
      </w:r>
      <w:r>
        <w:rPr>
          <w:b/>
          <w:sz w:val="20"/>
        </w:rPr>
        <w:t>Artículo 109.</w:t>
      </w:r>
    </w:p>
    <w:p>
      <w:pPr>
        <w:pStyle w:val="ListParagraph"/>
        <w:numPr>
          <w:ilvl w:val="0"/>
          <w:numId w:val="96"/>
        </w:numPr>
        <w:tabs>
          <w:tab w:pos="1037" w:val="left" w:leader="none"/>
        </w:tabs>
        <w:spacing w:line="240" w:lineRule="auto" w:before="117" w:after="0"/>
        <w:ind w:left="1036" w:right="0" w:hanging="223"/>
        <w:jc w:val="both"/>
        <w:rPr>
          <w:sz w:val="20"/>
        </w:rPr>
      </w:pPr>
      <w:r>
        <w:rPr>
          <w:sz w:val="20"/>
        </w:rPr>
        <w:t>De cada sesión el Secretario extenderá acta en la que habrá de</w:t>
      </w:r>
      <w:r>
        <w:rPr>
          <w:spacing w:val="-14"/>
          <w:sz w:val="20"/>
        </w:rPr>
        <w:t> </w:t>
      </w:r>
      <w:r>
        <w:rPr>
          <w:sz w:val="20"/>
        </w:rPr>
        <w:t>constar:</w:t>
      </w:r>
    </w:p>
    <w:p>
      <w:pPr>
        <w:pStyle w:val="ListParagraph"/>
        <w:numPr>
          <w:ilvl w:val="0"/>
          <w:numId w:val="97"/>
        </w:numPr>
        <w:tabs>
          <w:tab w:pos="1048" w:val="left" w:leader="none"/>
        </w:tabs>
        <w:spacing w:line="240" w:lineRule="auto" w:before="130" w:after="0"/>
        <w:ind w:left="1047" w:right="0" w:hanging="234"/>
        <w:jc w:val="left"/>
        <w:rPr>
          <w:sz w:val="20"/>
        </w:rPr>
      </w:pPr>
      <w:r>
        <w:rPr>
          <w:sz w:val="20"/>
        </w:rPr>
        <w:t>Lugar de la reunión, con expresión del nombre del Municipio y local en que se</w:t>
      </w:r>
      <w:r>
        <w:rPr>
          <w:spacing w:val="-22"/>
          <w:sz w:val="20"/>
        </w:rPr>
        <w:t> </w:t>
      </w:r>
      <w:r>
        <w:rPr>
          <w:sz w:val="20"/>
        </w:rPr>
        <w:t>celebra.</w:t>
      </w:r>
    </w:p>
    <w:p>
      <w:pPr>
        <w:pStyle w:val="ListParagraph"/>
        <w:numPr>
          <w:ilvl w:val="0"/>
          <w:numId w:val="97"/>
        </w:numPr>
        <w:tabs>
          <w:tab w:pos="1048" w:val="left" w:leader="none"/>
        </w:tabs>
        <w:spacing w:line="240" w:lineRule="auto" w:before="10" w:after="0"/>
        <w:ind w:left="1047" w:right="0" w:hanging="234"/>
        <w:jc w:val="left"/>
        <w:rPr>
          <w:sz w:val="20"/>
        </w:rPr>
      </w:pPr>
      <w:r>
        <w:rPr>
          <w:sz w:val="20"/>
        </w:rPr>
        <w:t>Día, mes y</w:t>
      </w:r>
      <w:r>
        <w:rPr>
          <w:spacing w:val="-2"/>
          <w:sz w:val="20"/>
        </w:rPr>
        <w:t> </w:t>
      </w:r>
      <w:r>
        <w:rPr>
          <w:sz w:val="20"/>
        </w:rPr>
        <w:t>año.</w:t>
      </w:r>
    </w:p>
    <w:p>
      <w:pPr>
        <w:pStyle w:val="ListParagraph"/>
        <w:numPr>
          <w:ilvl w:val="0"/>
          <w:numId w:val="97"/>
        </w:numPr>
        <w:tabs>
          <w:tab w:pos="1037" w:val="left" w:leader="none"/>
        </w:tabs>
        <w:spacing w:line="240" w:lineRule="auto" w:before="10" w:after="0"/>
        <w:ind w:left="1036" w:right="0" w:hanging="223"/>
        <w:jc w:val="left"/>
        <w:rPr>
          <w:sz w:val="20"/>
        </w:rPr>
      </w:pPr>
      <w:r>
        <w:rPr>
          <w:sz w:val="20"/>
        </w:rPr>
        <w:t>Hora en que</w:t>
      </w:r>
      <w:r>
        <w:rPr>
          <w:spacing w:val="-4"/>
          <w:sz w:val="20"/>
        </w:rPr>
        <w:t> </w:t>
      </w:r>
      <w:r>
        <w:rPr>
          <w:sz w:val="20"/>
        </w:rPr>
        <w:t>comienza.</w:t>
      </w:r>
    </w:p>
    <w:p>
      <w:pPr>
        <w:pStyle w:val="ListParagraph"/>
        <w:numPr>
          <w:ilvl w:val="0"/>
          <w:numId w:val="97"/>
        </w:numPr>
        <w:tabs>
          <w:tab w:pos="1062" w:val="left" w:leader="none"/>
        </w:tabs>
        <w:spacing w:line="249" w:lineRule="auto" w:before="10" w:after="0"/>
        <w:ind w:left="474" w:right="1275" w:firstLine="340"/>
        <w:jc w:val="both"/>
        <w:rPr>
          <w:sz w:val="20"/>
        </w:rPr>
      </w:pPr>
      <w:r>
        <w:rPr>
          <w:sz w:val="20"/>
        </w:rPr>
        <w:t>Nombre y apellidos del Presidente, de los miembros de la Corporación presentes, de los ausentes que se hubiesen excusado y de los que falten sin</w:t>
      </w:r>
      <w:r>
        <w:rPr>
          <w:spacing w:val="-18"/>
          <w:sz w:val="20"/>
        </w:rPr>
        <w:t> </w:t>
      </w:r>
      <w:r>
        <w:rPr>
          <w:sz w:val="20"/>
        </w:rPr>
        <w:t>excusa.</w:t>
      </w:r>
    </w:p>
    <w:p>
      <w:pPr>
        <w:pStyle w:val="ListParagraph"/>
        <w:numPr>
          <w:ilvl w:val="0"/>
          <w:numId w:val="97"/>
        </w:numPr>
        <w:tabs>
          <w:tab w:pos="1094" w:val="left" w:leader="none"/>
        </w:tabs>
        <w:spacing w:line="249" w:lineRule="auto" w:before="2" w:after="0"/>
        <w:ind w:left="474" w:right="1273" w:firstLine="340"/>
        <w:jc w:val="both"/>
        <w:rPr>
          <w:sz w:val="20"/>
        </w:rPr>
      </w:pPr>
      <w:r>
        <w:rPr>
          <w:sz w:val="20"/>
        </w:rPr>
        <w:t>Carácter ordinario o extraordinario de la sesión, y si se celebra en primera o en segunda convocatoria.</w:t>
      </w:r>
    </w:p>
    <w:p>
      <w:pPr>
        <w:pStyle w:val="ListParagraph"/>
        <w:numPr>
          <w:ilvl w:val="0"/>
          <w:numId w:val="97"/>
        </w:numPr>
        <w:tabs>
          <w:tab w:pos="1073" w:val="left" w:leader="none"/>
        </w:tabs>
        <w:spacing w:line="249" w:lineRule="auto" w:before="1" w:after="0"/>
        <w:ind w:left="474" w:right="1273" w:firstLine="340"/>
        <w:jc w:val="both"/>
        <w:rPr>
          <w:sz w:val="20"/>
        </w:rPr>
      </w:pPr>
      <w:r>
        <w:rPr>
          <w:sz w:val="20"/>
        </w:rPr>
        <w:t>Asistencia del Secretario, o de quien legalmente le sustituya, y presencia del funcionario responsable de la Intervención, cuando</w:t>
      </w:r>
      <w:r>
        <w:rPr>
          <w:spacing w:val="-3"/>
          <w:sz w:val="20"/>
        </w:rPr>
        <w:t> </w:t>
      </w:r>
      <w:r>
        <w:rPr>
          <w:sz w:val="20"/>
        </w:rPr>
        <w:t>concurra.</w:t>
      </w:r>
    </w:p>
    <w:p>
      <w:pPr>
        <w:pStyle w:val="ListParagraph"/>
        <w:numPr>
          <w:ilvl w:val="0"/>
          <w:numId w:val="97"/>
        </w:numPr>
        <w:tabs>
          <w:tab w:pos="1110" w:val="left" w:leader="none"/>
        </w:tabs>
        <w:spacing w:line="249" w:lineRule="auto" w:before="2" w:after="0"/>
        <w:ind w:left="474" w:right="1274" w:firstLine="340"/>
        <w:jc w:val="both"/>
        <w:rPr>
          <w:sz w:val="20"/>
        </w:rPr>
      </w:pPr>
      <w:r>
        <w:rPr>
          <w:sz w:val="20"/>
        </w:rPr>
        <w:t>Asuntos que examinen, opiniones sintetizadas de los grupos o miembros de la Corporación que hubiesen intervenido en las deliberaciones e incidencias de</w:t>
      </w:r>
      <w:r>
        <w:rPr>
          <w:spacing w:val="-33"/>
          <w:sz w:val="20"/>
        </w:rPr>
        <w:t> </w:t>
      </w:r>
      <w:r>
        <w:rPr>
          <w:sz w:val="20"/>
        </w:rPr>
        <w:t>éstas.</w:t>
      </w:r>
    </w:p>
    <w:p>
      <w:pPr>
        <w:pStyle w:val="ListParagraph"/>
        <w:numPr>
          <w:ilvl w:val="0"/>
          <w:numId w:val="97"/>
        </w:numPr>
        <w:tabs>
          <w:tab w:pos="1072" w:val="left" w:leader="none"/>
        </w:tabs>
        <w:spacing w:line="249" w:lineRule="auto" w:before="2" w:after="0"/>
        <w:ind w:left="474" w:right="1273" w:firstLine="340"/>
        <w:jc w:val="both"/>
        <w:rPr>
          <w:sz w:val="20"/>
        </w:rPr>
      </w:pPr>
      <w:r>
        <w:rPr>
          <w:sz w:val="20"/>
        </w:rPr>
        <w:t>Votaciones que se verifiquen y en el caso de las nominales el sentido en que cada miembro emita su voto. En las votaciones ordinarias se hará constar el número de votos afirmativos, de los negativos y de las abstenciones. Se hará constar nominalmente el sentido del voto cuando así lo pidan los</w:t>
      </w:r>
      <w:r>
        <w:rPr>
          <w:spacing w:val="-7"/>
          <w:sz w:val="20"/>
        </w:rPr>
        <w:t> </w:t>
      </w:r>
      <w:r>
        <w:rPr>
          <w:sz w:val="20"/>
        </w:rPr>
        <w:t>interesados.</w:t>
      </w:r>
    </w:p>
    <w:p>
      <w:pPr>
        <w:pStyle w:val="ListParagraph"/>
        <w:numPr>
          <w:ilvl w:val="0"/>
          <w:numId w:val="97"/>
        </w:numPr>
        <w:tabs>
          <w:tab w:pos="981" w:val="left" w:leader="none"/>
        </w:tabs>
        <w:spacing w:line="240" w:lineRule="auto" w:before="3" w:after="0"/>
        <w:ind w:left="980" w:right="0" w:hanging="167"/>
        <w:jc w:val="both"/>
        <w:rPr>
          <w:sz w:val="20"/>
        </w:rPr>
      </w:pPr>
      <w:r>
        <w:rPr>
          <w:sz w:val="20"/>
        </w:rPr>
        <w:t>Parte dispositiva de los acuerdos que se</w:t>
      </w:r>
      <w:r>
        <w:rPr>
          <w:spacing w:val="-8"/>
          <w:sz w:val="20"/>
        </w:rPr>
        <w:t> </w:t>
      </w:r>
      <w:r>
        <w:rPr>
          <w:sz w:val="20"/>
        </w:rPr>
        <w:t>adopten.</w:t>
      </w:r>
    </w:p>
    <w:p>
      <w:pPr>
        <w:pStyle w:val="ListParagraph"/>
        <w:numPr>
          <w:ilvl w:val="0"/>
          <w:numId w:val="97"/>
        </w:numPr>
        <w:tabs>
          <w:tab w:pos="981" w:val="left" w:leader="none"/>
        </w:tabs>
        <w:spacing w:line="240" w:lineRule="auto" w:before="10" w:after="0"/>
        <w:ind w:left="980" w:right="0" w:hanging="167"/>
        <w:jc w:val="both"/>
        <w:rPr>
          <w:sz w:val="20"/>
        </w:rPr>
      </w:pPr>
      <w:r>
        <w:rPr>
          <w:sz w:val="20"/>
        </w:rPr>
        <w:t>Hora en que el Presidente levante la</w:t>
      </w:r>
      <w:r>
        <w:rPr>
          <w:spacing w:val="-7"/>
          <w:sz w:val="20"/>
        </w:rPr>
        <w:t> </w:t>
      </w:r>
      <w:r>
        <w:rPr>
          <w:sz w:val="20"/>
        </w:rPr>
        <w:t>sesión.</w:t>
      </w:r>
    </w:p>
    <w:p>
      <w:pPr>
        <w:pStyle w:val="ListParagraph"/>
        <w:numPr>
          <w:ilvl w:val="0"/>
          <w:numId w:val="96"/>
        </w:numPr>
        <w:tabs>
          <w:tab w:pos="1050" w:val="left" w:leader="none"/>
        </w:tabs>
        <w:spacing w:line="249" w:lineRule="auto" w:before="130" w:after="0"/>
        <w:ind w:left="474" w:right="1272" w:firstLine="340"/>
        <w:jc w:val="both"/>
        <w:rPr>
          <w:sz w:val="20"/>
        </w:rPr>
      </w:pPr>
      <w:r>
        <w:rPr>
          <w:sz w:val="20"/>
        </w:rPr>
        <w:t>De no celebrarse sesión por falta de asistentes, u otro motivo, el Secretario suplirá el acta con una diligencia autorizada con su firma, en la que consigne la causa y nombres de los concurrentes y de los que hubieren excusado su</w:t>
      </w:r>
      <w:r>
        <w:rPr>
          <w:spacing w:val="-11"/>
          <w:sz w:val="20"/>
        </w:rPr>
        <w:t> </w:t>
      </w:r>
      <w:r>
        <w:rPr>
          <w:sz w:val="20"/>
        </w:rPr>
        <w:t>asistencia.</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jc w:val="left"/>
      </w:pPr>
      <w:bookmarkStart w:name="Artículo 110." w:id="175"/>
      <w:bookmarkEnd w:id="175"/>
      <w:r>
        <w:rPr>
          <w:b w:val="0"/>
        </w:rPr>
      </w:r>
      <w:r>
        <w:rPr/>
        <w:t>Artículo 110.</w:t>
      </w:r>
    </w:p>
    <w:p>
      <w:pPr>
        <w:pStyle w:val="ListParagraph"/>
        <w:numPr>
          <w:ilvl w:val="0"/>
          <w:numId w:val="98"/>
        </w:numPr>
        <w:tabs>
          <w:tab w:pos="1043" w:val="left" w:leader="none"/>
        </w:tabs>
        <w:spacing w:line="249" w:lineRule="auto" w:before="118" w:after="0"/>
        <w:ind w:left="474" w:right="1274" w:firstLine="340"/>
        <w:jc w:val="left"/>
        <w:rPr>
          <w:sz w:val="20"/>
        </w:rPr>
      </w:pPr>
      <w:r>
        <w:rPr>
          <w:sz w:val="20"/>
        </w:rPr>
        <w:t>Será aplicable a la redacción de las actas lo dispuesto en el artículo 86.1, en cuanto a la utilización de las</w:t>
      </w:r>
      <w:r>
        <w:rPr>
          <w:spacing w:val="-5"/>
          <w:sz w:val="20"/>
        </w:rPr>
        <w:t> </w:t>
      </w:r>
      <w:r>
        <w:rPr>
          <w:sz w:val="20"/>
        </w:rPr>
        <w:t>lenguas.</w:t>
      </w:r>
    </w:p>
    <w:p>
      <w:pPr>
        <w:pStyle w:val="ListParagraph"/>
        <w:numPr>
          <w:ilvl w:val="0"/>
          <w:numId w:val="98"/>
        </w:numPr>
        <w:tabs>
          <w:tab w:pos="1105" w:val="left" w:leader="none"/>
        </w:tabs>
        <w:spacing w:line="249" w:lineRule="auto" w:before="1" w:after="0"/>
        <w:ind w:left="474" w:right="1271" w:firstLine="340"/>
        <w:jc w:val="left"/>
        <w:rPr>
          <w:sz w:val="20"/>
        </w:rPr>
      </w:pPr>
      <w:r>
        <w:rPr>
          <w:sz w:val="20"/>
        </w:rPr>
        <w:t>El acta, una vez aprobada por el Pleno, se transcribirá en el Libro de Actas, autorizándola con las firmas del Alcalde o Presidente y del</w:t>
      </w:r>
      <w:r>
        <w:rPr>
          <w:spacing w:val="-9"/>
          <w:sz w:val="20"/>
        </w:rPr>
        <w:t> </w:t>
      </w:r>
      <w:r>
        <w:rPr>
          <w:sz w:val="20"/>
        </w:rPr>
        <w:t>Secretario.</w:t>
      </w:r>
    </w:p>
    <w:p>
      <w:pPr>
        <w:pStyle w:val="BodyText"/>
        <w:spacing w:before="3"/>
        <w:ind w:left="0" w:firstLine="0"/>
        <w:jc w:val="left"/>
        <w:rPr>
          <w:sz w:val="30"/>
        </w:rPr>
      </w:pPr>
    </w:p>
    <w:p>
      <w:pPr>
        <w:pStyle w:val="BodyText"/>
        <w:spacing w:before="0"/>
        <w:ind w:left="815" w:right="1613" w:firstLine="0"/>
        <w:jc w:val="center"/>
      </w:pPr>
      <w:bookmarkStart w:name="CAPÍTULO II. Funcionamiento de las Asamb" w:id="176"/>
      <w:bookmarkEnd w:id="176"/>
      <w:r>
        <w:rPr/>
      </w:r>
      <w:bookmarkStart w:name="_bookmark31" w:id="177"/>
      <w:bookmarkEnd w:id="177"/>
      <w:r>
        <w:rPr/>
      </w:r>
      <w:r>
        <w:rPr/>
        <w:t>CAPÍTULO II</w:t>
      </w:r>
    </w:p>
    <w:p>
      <w:pPr>
        <w:pStyle w:val="Heading1"/>
        <w:spacing w:before="123"/>
        <w:ind w:left="815" w:right="1613"/>
        <w:jc w:val="center"/>
      </w:pPr>
      <w:r>
        <w:rPr/>
        <w:t>Funcionamiento de las Asambleas vecinales en el régimen de concejo abierto</w:t>
      </w:r>
    </w:p>
    <w:p>
      <w:pPr>
        <w:pStyle w:val="BodyText"/>
        <w:spacing w:before="7"/>
        <w:ind w:left="0" w:firstLine="0"/>
        <w:jc w:val="left"/>
        <w:rPr>
          <w:b/>
        </w:rPr>
      </w:pPr>
    </w:p>
    <w:p>
      <w:pPr>
        <w:spacing w:before="0"/>
        <w:ind w:left="474" w:right="0" w:firstLine="0"/>
        <w:jc w:val="both"/>
        <w:rPr>
          <w:b/>
          <w:sz w:val="20"/>
        </w:rPr>
      </w:pPr>
      <w:bookmarkStart w:name="Artículo 111." w:id="178"/>
      <w:bookmarkEnd w:id="178"/>
      <w:r>
        <w:rPr/>
      </w:r>
      <w:r>
        <w:rPr>
          <w:b/>
          <w:sz w:val="20"/>
        </w:rPr>
        <w:t>Artículo 111.</w:t>
      </w:r>
    </w:p>
    <w:p>
      <w:pPr>
        <w:pStyle w:val="ListParagraph"/>
        <w:numPr>
          <w:ilvl w:val="0"/>
          <w:numId w:val="99"/>
        </w:numPr>
        <w:tabs>
          <w:tab w:pos="1061" w:val="left" w:leader="none"/>
        </w:tabs>
        <w:spacing w:line="249" w:lineRule="auto" w:before="118" w:after="0"/>
        <w:ind w:left="474" w:right="1271" w:firstLine="340"/>
        <w:jc w:val="both"/>
        <w:rPr>
          <w:sz w:val="20"/>
        </w:rPr>
      </w:pPr>
      <w:r>
        <w:rPr>
          <w:sz w:val="20"/>
        </w:rPr>
        <w:t>El funcionamiento de las Asambleas vecinales se ajustará a los usos, costumbres y tradiciones locales y, en su defecto, a la Ley 7/1985, de 2 de abril, y a las leyes de las Comunidades Autónomas sobre Régimen Local. En defecto de estas últimas se aplicará el presente artículo y, en lo posible, lo establecido en el capítulo primero de este</w:t>
      </w:r>
      <w:r>
        <w:rPr>
          <w:spacing w:val="-34"/>
          <w:sz w:val="20"/>
        </w:rPr>
        <w:t> </w:t>
      </w:r>
      <w:r>
        <w:rPr>
          <w:sz w:val="20"/>
        </w:rPr>
        <w:t>título.</w:t>
      </w:r>
    </w:p>
    <w:p>
      <w:pPr>
        <w:pStyle w:val="ListParagraph"/>
        <w:numPr>
          <w:ilvl w:val="0"/>
          <w:numId w:val="99"/>
        </w:numPr>
        <w:tabs>
          <w:tab w:pos="1084" w:val="left" w:leader="none"/>
        </w:tabs>
        <w:spacing w:line="249" w:lineRule="auto" w:before="3" w:after="0"/>
        <w:ind w:left="474" w:right="1271" w:firstLine="340"/>
        <w:jc w:val="both"/>
        <w:rPr>
          <w:sz w:val="20"/>
        </w:rPr>
      </w:pPr>
      <w:r>
        <w:rPr>
          <w:sz w:val="20"/>
        </w:rPr>
        <w:t>Las Asambleas vecinales se reunirán donde lo tengan por costumbre, celebrarán sesión ordinaria como mínimo una vez al trimestre en día festivo, y serán convocadas a toque de campana, por pregón, por anuncio o por cualquier otro medio de uso tradicional en el</w:t>
      </w:r>
      <w:r>
        <w:rPr>
          <w:spacing w:val="-2"/>
          <w:sz w:val="20"/>
        </w:rPr>
        <w:t> </w:t>
      </w:r>
      <w:r>
        <w:rPr>
          <w:sz w:val="20"/>
        </w:rPr>
        <w:t>lugar.</w:t>
      </w:r>
    </w:p>
    <w:p>
      <w:pPr>
        <w:pStyle w:val="ListParagraph"/>
        <w:numPr>
          <w:ilvl w:val="0"/>
          <w:numId w:val="99"/>
        </w:numPr>
        <w:tabs>
          <w:tab w:pos="1078" w:val="left" w:leader="none"/>
        </w:tabs>
        <w:spacing w:line="249" w:lineRule="auto" w:before="3" w:after="0"/>
        <w:ind w:left="474" w:right="1271" w:firstLine="340"/>
        <w:jc w:val="both"/>
        <w:rPr>
          <w:sz w:val="20"/>
        </w:rPr>
      </w:pPr>
      <w:r>
        <w:rPr>
          <w:sz w:val="20"/>
        </w:rPr>
        <w:t>Para que dichas Asambleas queden válidamente constituidas habrá de asistir una tercera parte de los vecinos, presentes o representados, que a ello tengan derecho. En ningún caso el número de presentes podrá ser inferior a tres. Se requiere siempre la presencia del Presidente y del Secretario o de quienes legalmente les sustituyan. La representación de los vecinos podrá otorgarse para cada sesión o con carácter permanente pero siempre en favor de vecino perteneciente a la Asamblea vecinal. La representación deberá acreditarse mediante documento público, documento privado con firma notarialmente legitimada o poder otorgado ante el Secretario de la entidad local. Ningún vecino podrá asumir la representación de más de un tercio de los miembros de la Asamblea</w:t>
      </w:r>
      <w:r>
        <w:rPr>
          <w:spacing w:val="-17"/>
          <w:sz w:val="20"/>
        </w:rPr>
        <w:t> </w:t>
      </w:r>
      <w:r>
        <w:rPr>
          <w:sz w:val="20"/>
        </w:rPr>
        <w:t>vecinal.</w:t>
      </w:r>
    </w:p>
    <w:p>
      <w:pPr>
        <w:pStyle w:val="ListParagraph"/>
        <w:numPr>
          <w:ilvl w:val="0"/>
          <w:numId w:val="99"/>
        </w:numPr>
        <w:tabs>
          <w:tab w:pos="1037" w:val="left" w:leader="none"/>
        </w:tabs>
        <w:spacing w:line="240" w:lineRule="auto" w:before="8" w:after="0"/>
        <w:ind w:left="1036" w:right="0" w:hanging="223"/>
        <w:jc w:val="both"/>
        <w:rPr>
          <w:sz w:val="20"/>
        </w:rPr>
      </w:pPr>
      <w:r>
        <w:rPr>
          <w:sz w:val="20"/>
        </w:rPr>
        <w:t>Los acuerdos se adoptarán por mayoría de</w:t>
      </w:r>
      <w:r>
        <w:rPr>
          <w:spacing w:val="-7"/>
          <w:sz w:val="20"/>
        </w:rPr>
        <w:t> </w:t>
      </w:r>
      <w:r>
        <w:rPr>
          <w:sz w:val="20"/>
        </w:rPr>
        <w:t>votos.</w:t>
      </w:r>
    </w:p>
    <w:p>
      <w:pPr>
        <w:pStyle w:val="BodyText"/>
        <w:spacing w:before="11"/>
        <w:ind w:left="0" w:firstLine="0"/>
        <w:jc w:val="left"/>
        <w:rPr>
          <w:sz w:val="30"/>
        </w:rPr>
      </w:pPr>
    </w:p>
    <w:p>
      <w:pPr>
        <w:pStyle w:val="BodyText"/>
        <w:spacing w:before="0"/>
        <w:ind w:left="815" w:right="1613" w:firstLine="0"/>
        <w:jc w:val="center"/>
      </w:pPr>
      <w:bookmarkStart w:name="CAPÍTULO III. Funcionamiento de la Comis" w:id="179"/>
      <w:bookmarkEnd w:id="179"/>
      <w:r>
        <w:rPr/>
      </w:r>
      <w:bookmarkStart w:name="_bookmark32" w:id="180"/>
      <w:bookmarkEnd w:id="180"/>
      <w:r>
        <w:rPr/>
      </w:r>
      <w:r>
        <w:rPr/>
        <w:t>CAPÍTULO III</w:t>
      </w:r>
    </w:p>
    <w:p>
      <w:pPr>
        <w:pStyle w:val="Heading1"/>
        <w:spacing w:before="123"/>
        <w:ind w:left="815" w:right="1611"/>
        <w:jc w:val="center"/>
      </w:pPr>
      <w:r>
        <w:rPr/>
        <w:t>Funcionamiento de la Comisión de Gobierno</w:t>
      </w:r>
    </w:p>
    <w:p>
      <w:pPr>
        <w:pStyle w:val="BodyText"/>
        <w:spacing w:before="7"/>
        <w:ind w:left="0" w:firstLine="0"/>
        <w:jc w:val="left"/>
        <w:rPr>
          <w:b/>
        </w:rPr>
      </w:pPr>
    </w:p>
    <w:p>
      <w:pPr>
        <w:spacing w:before="0"/>
        <w:ind w:left="474" w:right="0" w:firstLine="0"/>
        <w:jc w:val="both"/>
        <w:rPr>
          <w:b/>
          <w:sz w:val="20"/>
        </w:rPr>
      </w:pPr>
      <w:bookmarkStart w:name="Artículo 112." w:id="181"/>
      <w:bookmarkEnd w:id="181"/>
      <w:r>
        <w:rPr/>
      </w:r>
      <w:r>
        <w:rPr>
          <w:b/>
          <w:sz w:val="20"/>
        </w:rPr>
        <w:t>Artículo 112.</w:t>
      </w:r>
    </w:p>
    <w:p>
      <w:pPr>
        <w:pStyle w:val="ListParagraph"/>
        <w:numPr>
          <w:ilvl w:val="0"/>
          <w:numId w:val="100"/>
        </w:numPr>
        <w:tabs>
          <w:tab w:pos="1058" w:val="left" w:leader="none"/>
        </w:tabs>
        <w:spacing w:line="249" w:lineRule="auto" w:before="118" w:after="0"/>
        <w:ind w:left="474" w:right="1272" w:firstLine="340"/>
        <w:jc w:val="both"/>
        <w:rPr>
          <w:sz w:val="20"/>
        </w:rPr>
      </w:pPr>
      <w:r>
        <w:rPr>
          <w:sz w:val="20"/>
        </w:rPr>
        <w:t>La Comisión de Gobierno celebrará sesión constitutiva, a convocatoria del Alcalde o Presidente, dentro de los diez días siguientes a aquél en que éste haya designado los miembros que la</w:t>
      </w:r>
      <w:r>
        <w:rPr>
          <w:spacing w:val="-3"/>
          <w:sz w:val="20"/>
        </w:rPr>
        <w:t> </w:t>
      </w:r>
      <w:r>
        <w:rPr>
          <w:sz w:val="20"/>
        </w:rPr>
        <w:t>integran.</w:t>
      </w:r>
    </w:p>
    <w:p>
      <w:pPr>
        <w:pStyle w:val="ListParagraph"/>
        <w:numPr>
          <w:ilvl w:val="0"/>
          <w:numId w:val="100"/>
        </w:numPr>
        <w:tabs>
          <w:tab w:pos="1041" w:val="left" w:leader="none"/>
        </w:tabs>
        <w:spacing w:line="249" w:lineRule="auto" w:before="2" w:after="0"/>
        <w:ind w:left="474" w:right="1277" w:firstLine="340"/>
        <w:jc w:val="both"/>
        <w:rPr>
          <w:sz w:val="20"/>
        </w:rPr>
      </w:pPr>
      <w:r>
        <w:rPr>
          <w:sz w:val="20"/>
        </w:rPr>
        <w:t>En defecto de previsión expresa en el Reglamento orgánico de la entidad, la Comisión de Gobierno celebrará sesión ordinaria cada quince días como</w:t>
      </w:r>
      <w:r>
        <w:rPr>
          <w:spacing w:val="-8"/>
          <w:sz w:val="20"/>
        </w:rPr>
        <w:t> </w:t>
      </w:r>
      <w:r>
        <w:rPr>
          <w:sz w:val="20"/>
        </w:rPr>
        <w:t>mínimo.</w:t>
      </w:r>
    </w:p>
    <w:p>
      <w:pPr>
        <w:pStyle w:val="ListParagraph"/>
        <w:numPr>
          <w:ilvl w:val="0"/>
          <w:numId w:val="100"/>
        </w:numPr>
        <w:tabs>
          <w:tab w:pos="1038" w:val="left" w:leader="none"/>
        </w:tabs>
        <w:spacing w:line="249" w:lineRule="auto" w:before="2" w:after="0"/>
        <w:ind w:left="474" w:right="1274" w:firstLine="340"/>
        <w:jc w:val="both"/>
        <w:rPr>
          <w:sz w:val="20"/>
        </w:rPr>
      </w:pPr>
      <w:r>
        <w:rPr>
          <w:sz w:val="20"/>
        </w:rPr>
        <w:t>Corresponde al Alcalde o Presidente fijar, mediante Decreto, el día y hora en que deba celebrarse sesión</w:t>
      </w:r>
      <w:r>
        <w:rPr>
          <w:spacing w:val="-1"/>
          <w:sz w:val="20"/>
        </w:rPr>
        <w:t> </w:t>
      </w:r>
      <w:r>
        <w:rPr>
          <w:sz w:val="20"/>
        </w:rPr>
        <w:t>ordinaria.</w:t>
      </w:r>
    </w:p>
    <w:p>
      <w:pPr>
        <w:pStyle w:val="ListParagraph"/>
        <w:numPr>
          <w:ilvl w:val="0"/>
          <w:numId w:val="100"/>
        </w:numPr>
        <w:tabs>
          <w:tab w:pos="1069" w:val="left" w:leader="none"/>
        </w:tabs>
        <w:spacing w:line="249" w:lineRule="auto" w:before="1" w:after="0"/>
        <w:ind w:left="474" w:right="1272" w:firstLine="340"/>
        <w:jc w:val="both"/>
        <w:rPr>
          <w:sz w:val="20"/>
        </w:rPr>
      </w:pPr>
      <w:r>
        <w:rPr>
          <w:sz w:val="20"/>
        </w:rPr>
        <w:t>Las sesiones extraordinarias y las urgentes tendrán lugar cuando, con tal carácter, sean convocadas por el</w:t>
      </w:r>
      <w:r>
        <w:rPr>
          <w:spacing w:val="-3"/>
          <w:sz w:val="20"/>
        </w:rPr>
        <w:t> </w:t>
      </w:r>
      <w:r>
        <w:rPr>
          <w:sz w:val="20"/>
        </w:rPr>
        <w:t>Alcalde.</w:t>
      </w:r>
    </w:p>
    <w:p>
      <w:pPr>
        <w:pStyle w:val="ListParagraph"/>
        <w:numPr>
          <w:ilvl w:val="0"/>
          <w:numId w:val="100"/>
        </w:numPr>
        <w:tabs>
          <w:tab w:pos="1041" w:val="left" w:leader="none"/>
        </w:tabs>
        <w:spacing w:line="249" w:lineRule="auto" w:before="2" w:after="0"/>
        <w:ind w:left="474" w:right="1271" w:firstLine="340"/>
        <w:jc w:val="both"/>
        <w:rPr>
          <w:sz w:val="20"/>
        </w:rPr>
      </w:pPr>
      <w:r>
        <w:rPr>
          <w:sz w:val="20"/>
        </w:rPr>
        <w:t>El Alcalde o Presidente podrá en cualquier momento reunir a la Comisión de Gobierno cuando estime necesario conocer su parecer o pedir su asistencia con anterioridad a dictar resoluciones en ejercicio de las atribuciones que le</w:t>
      </w:r>
      <w:r>
        <w:rPr>
          <w:spacing w:val="-11"/>
          <w:sz w:val="20"/>
        </w:rPr>
        <w:t> </w:t>
      </w:r>
      <w:r>
        <w:rPr>
          <w:sz w:val="20"/>
        </w:rPr>
        <w:t>correspondan.</w:t>
      </w:r>
    </w:p>
    <w:p>
      <w:pPr>
        <w:pStyle w:val="ListParagraph"/>
        <w:numPr>
          <w:ilvl w:val="0"/>
          <w:numId w:val="100"/>
        </w:numPr>
        <w:tabs>
          <w:tab w:pos="1056" w:val="left" w:leader="none"/>
        </w:tabs>
        <w:spacing w:line="249" w:lineRule="auto" w:before="3" w:after="0"/>
        <w:ind w:left="474" w:right="1273" w:firstLine="340"/>
        <w:jc w:val="both"/>
        <w:rPr>
          <w:sz w:val="20"/>
        </w:rPr>
      </w:pPr>
      <w:r>
        <w:rPr>
          <w:sz w:val="20"/>
        </w:rPr>
        <w:t>Las sesiones se celebrarán en la Casa Consistorial, Palacio Provincial o edificio que sea sede de la entidad, salvo en los supuestos de fuerza</w:t>
      </w:r>
      <w:r>
        <w:rPr>
          <w:spacing w:val="-9"/>
          <w:sz w:val="20"/>
        </w:rPr>
        <w:t> </w:t>
      </w:r>
      <w:r>
        <w:rPr>
          <w:sz w:val="20"/>
        </w:rPr>
        <w:t>mayor.</w:t>
      </w:r>
    </w:p>
    <w:p>
      <w:pPr>
        <w:pStyle w:val="BodyText"/>
        <w:spacing w:before="4"/>
        <w:ind w:left="0" w:firstLine="0"/>
        <w:jc w:val="left"/>
      </w:pPr>
    </w:p>
    <w:p>
      <w:pPr>
        <w:pStyle w:val="Heading1"/>
      </w:pPr>
      <w:bookmarkStart w:name="Artículo 113." w:id="182"/>
      <w:bookmarkEnd w:id="182"/>
      <w:r>
        <w:rPr>
          <w:b w:val="0"/>
        </w:rPr>
      </w:r>
      <w:r>
        <w:rPr/>
        <w:t>Artículo 113.</w:t>
      </w:r>
    </w:p>
    <w:p>
      <w:pPr>
        <w:pStyle w:val="ListParagraph"/>
        <w:numPr>
          <w:ilvl w:val="0"/>
          <w:numId w:val="101"/>
        </w:numPr>
        <w:tabs>
          <w:tab w:pos="1049" w:val="left" w:leader="none"/>
        </w:tabs>
        <w:spacing w:line="249" w:lineRule="auto" w:before="117" w:after="0"/>
        <w:ind w:left="474" w:right="1273" w:firstLine="340"/>
        <w:jc w:val="both"/>
        <w:rPr>
          <w:sz w:val="20"/>
        </w:rPr>
      </w:pPr>
      <w:r>
        <w:rPr>
          <w:sz w:val="20"/>
        </w:rPr>
        <w:t>Las sesiones de la Comisión de Gobierno se ajustarán a lo establecido en el capítulo primero de este título, con las modificaciones</w:t>
      </w:r>
      <w:r>
        <w:rPr>
          <w:spacing w:val="-6"/>
          <w:sz w:val="20"/>
        </w:rPr>
        <w:t> </w:t>
      </w:r>
      <w:r>
        <w:rPr>
          <w:sz w:val="20"/>
        </w:rPr>
        <w:t>siguientes:</w:t>
      </w:r>
    </w:p>
    <w:p>
      <w:pPr>
        <w:pStyle w:val="ListParagraph"/>
        <w:numPr>
          <w:ilvl w:val="0"/>
          <w:numId w:val="102"/>
        </w:numPr>
        <w:tabs>
          <w:tab w:pos="1078" w:val="left" w:leader="none"/>
        </w:tabs>
        <w:spacing w:line="249" w:lineRule="auto" w:before="122" w:after="0"/>
        <w:ind w:left="474" w:right="1271" w:firstLine="340"/>
        <w:jc w:val="both"/>
        <w:rPr>
          <w:sz w:val="20"/>
        </w:rPr>
      </w:pPr>
      <w:r>
        <w:rPr>
          <w:sz w:val="20"/>
        </w:rPr>
        <w:t>Entre la convocatoria y la celebración de la sesión no podrán transcurrir menos de veinticuatro</w:t>
      </w:r>
      <w:r>
        <w:rPr>
          <w:spacing w:val="19"/>
          <w:sz w:val="20"/>
        </w:rPr>
        <w:t> </w:t>
      </w:r>
      <w:r>
        <w:rPr>
          <w:sz w:val="20"/>
        </w:rPr>
        <w:t>horas,</w:t>
      </w:r>
      <w:r>
        <w:rPr>
          <w:spacing w:val="19"/>
          <w:sz w:val="20"/>
        </w:rPr>
        <w:t> </w:t>
      </w:r>
      <w:r>
        <w:rPr>
          <w:sz w:val="20"/>
        </w:rPr>
        <w:t>salvo</w:t>
      </w:r>
      <w:r>
        <w:rPr>
          <w:spacing w:val="20"/>
          <w:sz w:val="20"/>
        </w:rPr>
        <w:t> </w:t>
      </w:r>
      <w:r>
        <w:rPr>
          <w:sz w:val="20"/>
        </w:rPr>
        <w:t>en</w:t>
      </w:r>
      <w:r>
        <w:rPr>
          <w:spacing w:val="19"/>
          <w:sz w:val="20"/>
        </w:rPr>
        <w:t> </w:t>
      </w:r>
      <w:r>
        <w:rPr>
          <w:sz w:val="20"/>
        </w:rPr>
        <w:t>el</w:t>
      </w:r>
      <w:r>
        <w:rPr>
          <w:spacing w:val="20"/>
          <w:sz w:val="20"/>
        </w:rPr>
        <w:t> </w:t>
      </w:r>
      <w:r>
        <w:rPr>
          <w:sz w:val="20"/>
        </w:rPr>
        <w:t>caso</w:t>
      </w:r>
      <w:r>
        <w:rPr>
          <w:spacing w:val="19"/>
          <w:sz w:val="20"/>
        </w:rPr>
        <w:t> </w:t>
      </w:r>
      <w:r>
        <w:rPr>
          <w:sz w:val="20"/>
        </w:rPr>
        <w:t>de</w:t>
      </w:r>
      <w:r>
        <w:rPr>
          <w:spacing w:val="19"/>
          <w:sz w:val="20"/>
        </w:rPr>
        <w:t> </w:t>
      </w:r>
      <w:r>
        <w:rPr>
          <w:sz w:val="20"/>
        </w:rPr>
        <w:t>las</w:t>
      </w:r>
      <w:r>
        <w:rPr>
          <w:spacing w:val="20"/>
          <w:sz w:val="20"/>
        </w:rPr>
        <w:t> </w:t>
      </w:r>
      <w:r>
        <w:rPr>
          <w:sz w:val="20"/>
        </w:rPr>
        <w:t>sesiones</w:t>
      </w:r>
      <w:r>
        <w:rPr>
          <w:spacing w:val="19"/>
          <w:sz w:val="20"/>
        </w:rPr>
        <w:t> </w:t>
      </w:r>
      <w:r>
        <w:rPr>
          <w:sz w:val="20"/>
        </w:rPr>
        <w:t>extraordinarias</w:t>
      </w:r>
      <w:r>
        <w:rPr>
          <w:spacing w:val="20"/>
          <w:sz w:val="20"/>
        </w:rPr>
        <w:t> </w:t>
      </w:r>
      <w:r>
        <w:rPr>
          <w:sz w:val="20"/>
        </w:rPr>
        <w:t>y</w:t>
      </w:r>
      <w:r>
        <w:rPr>
          <w:spacing w:val="19"/>
          <w:sz w:val="20"/>
        </w:rPr>
        <w:t> </w:t>
      </w:r>
      <w:r>
        <w:rPr>
          <w:sz w:val="20"/>
        </w:rPr>
        <w:t>urgentes</w:t>
      </w:r>
      <w:r>
        <w:rPr>
          <w:spacing w:val="20"/>
          <w:sz w:val="20"/>
        </w:rPr>
        <w:t> </w:t>
      </w:r>
      <w:r>
        <w:rPr>
          <w:sz w:val="20"/>
        </w:rPr>
        <w:t>en</w:t>
      </w:r>
      <w:r>
        <w:rPr>
          <w:spacing w:val="19"/>
          <w:sz w:val="20"/>
        </w:rPr>
        <w:t> </w:t>
      </w:r>
      <w:r>
        <w:rPr>
          <w:sz w:val="20"/>
        </w:rPr>
        <w:t>las</w:t>
      </w:r>
      <w:r>
        <w:rPr>
          <w:spacing w:val="19"/>
          <w:sz w:val="20"/>
        </w:rPr>
        <w:t> </w:t>
      </w:r>
      <w:r>
        <w:rPr>
          <w:sz w:val="20"/>
        </w:rPr>
        <w:t>que,</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3"/>
        <w:ind w:left="0" w:firstLine="0"/>
        <w:jc w:val="left"/>
      </w:pPr>
    </w:p>
    <w:p>
      <w:pPr>
        <w:pStyle w:val="BodyText"/>
        <w:spacing w:line="249" w:lineRule="auto" w:before="126"/>
        <w:ind w:right="1274" w:hanging="1"/>
      </w:pPr>
      <w:r>
        <w:rPr/>
        <w:t>antes de entrar a conocer los asuntos incluidos en el orden del día, deberá ser declarada la urgencia por acuerdo favorable de la mayoría de los miembros.</w:t>
      </w:r>
    </w:p>
    <w:p>
      <w:pPr>
        <w:pStyle w:val="ListParagraph"/>
        <w:numPr>
          <w:ilvl w:val="0"/>
          <w:numId w:val="102"/>
        </w:numPr>
        <w:tabs>
          <w:tab w:pos="1100" w:val="left" w:leader="none"/>
        </w:tabs>
        <w:spacing w:line="249" w:lineRule="auto" w:before="2" w:after="0"/>
        <w:ind w:left="474" w:right="1273" w:firstLine="340"/>
        <w:jc w:val="both"/>
        <w:rPr>
          <w:sz w:val="20"/>
        </w:rPr>
      </w:pPr>
      <w:r>
        <w:rPr>
          <w:sz w:val="20"/>
        </w:rPr>
        <w:t>Las sesiones de la Comisión de Gobierno no serán públicas, sin perjuicio de la publicidad y comunicación a las Administraciones Estatal y Autonómica de los acuerdos adoptados. Además, en el plazo de diez días deberá enviarse a todos los miembros de la Corporación copia del</w:t>
      </w:r>
      <w:r>
        <w:rPr>
          <w:spacing w:val="-3"/>
          <w:sz w:val="20"/>
        </w:rPr>
        <w:t> </w:t>
      </w:r>
      <w:r>
        <w:rPr>
          <w:sz w:val="20"/>
        </w:rPr>
        <w:t>acta.</w:t>
      </w:r>
    </w:p>
    <w:p>
      <w:pPr>
        <w:pStyle w:val="ListParagraph"/>
        <w:numPr>
          <w:ilvl w:val="0"/>
          <w:numId w:val="102"/>
        </w:numPr>
        <w:tabs>
          <w:tab w:pos="1047" w:val="left" w:leader="none"/>
        </w:tabs>
        <w:spacing w:line="249" w:lineRule="auto" w:before="3" w:after="0"/>
        <w:ind w:left="474" w:right="1272" w:firstLine="340"/>
        <w:jc w:val="both"/>
        <w:rPr>
          <w:sz w:val="20"/>
        </w:rPr>
      </w:pPr>
      <w:r>
        <w:rPr>
          <w:sz w:val="20"/>
        </w:rPr>
        <w:t>Para la válida constitución de la Comisión de Gobierno se requiere la asistencia de la mayoría absoluta de sus componentes. Si no existiera quórum, se constituirá en segunda convocatoria, una hora después de la señalada para la primera, siendo suficiente la asistencia de la tercera parte de sus miembros y, en todo caso, un número no inferior a</w:t>
      </w:r>
      <w:r>
        <w:rPr>
          <w:spacing w:val="-38"/>
          <w:sz w:val="20"/>
        </w:rPr>
        <w:t> </w:t>
      </w:r>
      <w:r>
        <w:rPr>
          <w:sz w:val="20"/>
        </w:rPr>
        <w:t>tres.</w:t>
      </w:r>
    </w:p>
    <w:p>
      <w:pPr>
        <w:pStyle w:val="ListParagraph"/>
        <w:numPr>
          <w:ilvl w:val="0"/>
          <w:numId w:val="102"/>
        </w:numPr>
        <w:tabs>
          <w:tab w:pos="1064" w:val="left" w:leader="none"/>
        </w:tabs>
        <w:spacing w:line="249" w:lineRule="auto" w:before="3" w:after="0"/>
        <w:ind w:left="474" w:right="1272" w:firstLine="340"/>
        <w:jc w:val="both"/>
        <w:rPr>
          <w:sz w:val="20"/>
        </w:rPr>
      </w:pPr>
      <w:r>
        <w:rPr>
          <w:sz w:val="20"/>
        </w:rPr>
        <w:t>El Alcalde o Presidente dirige y ordena a su prudente arbitrio los debates en el seno de la</w:t>
      </w:r>
      <w:r>
        <w:rPr>
          <w:spacing w:val="-3"/>
          <w:sz w:val="20"/>
        </w:rPr>
        <w:t> </w:t>
      </w:r>
      <w:r>
        <w:rPr>
          <w:sz w:val="20"/>
        </w:rPr>
        <w:t>Comisión.</w:t>
      </w:r>
    </w:p>
    <w:p>
      <w:pPr>
        <w:pStyle w:val="ListParagraph"/>
        <w:numPr>
          <w:ilvl w:val="0"/>
          <w:numId w:val="102"/>
        </w:numPr>
        <w:tabs>
          <w:tab w:pos="1064" w:val="left" w:leader="none"/>
        </w:tabs>
        <w:spacing w:line="249" w:lineRule="auto" w:before="2" w:after="0"/>
        <w:ind w:left="474" w:right="1275" w:firstLine="340"/>
        <w:jc w:val="both"/>
        <w:rPr>
          <w:sz w:val="20"/>
        </w:rPr>
      </w:pPr>
      <w:r>
        <w:rPr>
          <w:sz w:val="20"/>
        </w:rPr>
        <w:t>En los casos en que la Comisión de Gobierno ejerza competencias delegadas por el Pleno, será preceptivo el previo informe de la Comisión Informativa</w:t>
      </w:r>
      <w:r>
        <w:rPr>
          <w:spacing w:val="-19"/>
          <w:sz w:val="20"/>
        </w:rPr>
        <w:t> </w:t>
      </w:r>
      <w:r>
        <w:rPr>
          <w:sz w:val="20"/>
        </w:rPr>
        <w:t>correspondiente.</w:t>
      </w:r>
    </w:p>
    <w:p>
      <w:pPr>
        <w:pStyle w:val="ListParagraph"/>
        <w:numPr>
          <w:ilvl w:val="0"/>
          <w:numId w:val="102"/>
        </w:numPr>
        <w:tabs>
          <w:tab w:pos="1000" w:val="left" w:leader="none"/>
        </w:tabs>
        <w:spacing w:line="249" w:lineRule="auto" w:before="2" w:after="0"/>
        <w:ind w:left="474" w:right="1272" w:firstLine="340"/>
        <w:jc w:val="both"/>
        <w:rPr>
          <w:sz w:val="20"/>
        </w:rPr>
      </w:pPr>
      <w:r>
        <w:rPr>
          <w:sz w:val="20"/>
        </w:rPr>
        <w:t>Las actas de las sesiones de la Comisión de Gobierno se transcribirán en libro distinto del de las sesiones del</w:t>
      </w:r>
      <w:r>
        <w:rPr>
          <w:spacing w:val="-5"/>
          <w:sz w:val="20"/>
        </w:rPr>
        <w:t> </w:t>
      </w:r>
      <w:r>
        <w:rPr>
          <w:sz w:val="20"/>
        </w:rPr>
        <w:t>Pleno.</w:t>
      </w:r>
    </w:p>
    <w:p>
      <w:pPr>
        <w:pStyle w:val="ListParagraph"/>
        <w:numPr>
          <w:ilvl w:val="0"/>
          <w:numId w:val="101"/>
        </w:numPr>
        <w:tabs>
          <w:tab w:pos="1078" w:val="left" w:leader="none"/>
        </w:tabs>
        <w:spacing w:line="249" w:lineRule="auto" w:before="121" w:after="0"/>
        <w:ind w:left="474" w:right="1272" w:firstLine="340"/>
        <w:jc w:val="both"/>
        <w:rPr>
          <w:sz w:val="20"/>
        </w:rPr>
      </w:pPr>
      <w:r>
        <w:rPr>
          <w:sz w:val="20"/>
        </w:rPr>
        <w:t>La Comisión de Gobierno en sus reuniones deliberantes no podrá adoptar ningún acuerdo, formalizándose el resultado de las deliberaciones, en su caso, en forma de dictámenes, en los términos del artículo 97.1 de este</w:t>
      </w:r>
      <w:r>
        <w:rPr>
          <w:spacing w:val="-15"/>
          <w:sz w:val="20"/>
        </w:rPr>
        <w:t> </w:t>
      </w:r>
      <w:r>
        <w:rPr>
          <w:sz w:val="20"/>
        </w:rPr>
        <w:t>Reglamento.</w:t>
      </w:r>
    </w:p>
    <w:p>
      <w:pPr>
        <w:pStyle w:val="ListParagraph"/>
        <w:numPr>
          <w:ilvl w:val="0"/>
          <w:numId w:val="101"/>
        </w:numPr>
        <w:tabs>
          <w:tab w:pos="1039" w:val="left" w:leader="none"/>
        </w:tabs>
        <w:spacing w:line="249" w:lineRule="auto" w:before="3" w:after="0"/>
        <w:ind w:left="474" w:right="1271" w:firstLine="340"/>
        <w:jc w:val="both"/>
        <w:rPr>
          <w:sz w:val="20"/>
        </w:rPr>
      </w:pPr>
      <w:r>
        <w:rPr>
          <w:sz w:val="20"/>
        </w:rPr>
        <w:t>Tanto en las sesiones como en las reuniones de la Comisión de Gobierno, el Alcalde o Presidente podrá requerir la presencia de miembros de la Corporación no pertenecientes a la Comisión de Gobierno, o de personal al servicio de la entidad, al objeto de informar en lo relativo al ámbito de sus</w:t>
      </w:r>
      <w:r>
        <w:rPr>
          <w:spacing w:val="-4"/>
          <w:sz w:val="20"/>
        </w:rPr>
        <w:t> </w:t>
      </w:r>
      <w:r>
        <w:rPr>
          <w:sz w:val="20"/>
        </w:rPr>
        <w:t>actividades.</w:t>
      </w:r>
    </w:p>
    <w:p>
      <w:pPr>
        <w:pStyle w:val="ListParagraph"/>
        <w:numPr>
          <w:ilvl w:val="0"/>
          <w:numId w:val="101"/>
        </w:numPr>
        <w:tabs>
          <w:tab w:pos="1053" w:val="left" w:leader="none"/>
        </w:tabs>
        <w:spacing w:line="249" w:lineRule="auto" w:before="3" w:after="0"/>
        <w:ind w:left="474" w:right="1273" w:firstLine="340"/>
        <w:jc w:val="both"/>
        <w:rPr>
          <w:sz w:val="20"/>
        </w:rPr>
      </w:pPr>
      <w:r>
        <w:rPr>
          <w:sz w:val="20"/>
        </w:rPr>
        <w:t>Cuando la Comisión de Gobierno ejerza competencias delegadas por el Pleno o que le hayan sido asignadas por las leyes, adoptará sus acuerdos mediante votación formal, según las normas establecidas en el presente</w:t>
      </w:r>
      <w:r>
        <w:rPr>
          <w:spacing w:val="-11"/>
          <w:sz w:val="20"/>
        </w:rPr>
        <w:t> </w:t>
      </w:r>
      <w:r>
        <w:rPr>
          <w:sz w:val="20"/>
        </w:rPr>
        <w:t>Reglamento.</w:t>
      </w:r>
    </w:p>
    <w:p>
      <w:pPr>
        <w:pStyle w:val="BodyText"/>
        <w:spacing w:before="3"/>
        <w:ind w:left="0" w:firstLine="0"/>
        <w:jc w:val="left"/>
        <w:rPr>
          <w:sz w:val="30"/>
        </w:rPr>
      </w:pPr>
    </w:p>
    <w:p>
      <w:pPr>
        <w:pStyle w:val="BodyText"/>
        <w:spacing w:before="0"/>
        <w:ind w:left="815" w:right="1613" w:firstLine="0"/>
        <w:jc w:val="center"/>
      </w:pPr>
      <w:bookmarkStart w:name="CAPÍTULO IV. Régimen general de las dele" w:id="183"/>
      <w:bookmarkEnd w:id="183"/>
      <w:r>
        <w:rPr/>
      </w:r>
      <w:bookmarkStart w:name="_bookmark33" w:id="184"/>
      <w:bookmarkEnd w:id="184"/>
      <w:r>
        <w:rPr/>
      </w:r>
      <w:r>
        <w:rPr/>
        <w:t>CAPÍTULO IV</w:t>
      </w:r>
    </w:p>
    <w:p>
      <w:pPr>
        <w:pStyle w:val="Heading1"/>
        <w:spacing w:before="124"/>
        <w:ind w:left="815" w:right="1610"/>
        <w:jc w:val="center"/>
      </w:pPr>
      <w:r>
        <w:rPr/>
        <w:t>Régimen general de las delegaciones entre los órganos necesarios</w:t>
      </w:r>
    </w:p>
    <w:p>
      <w:pPr>
        <w:pStyle w:val="BodyText"/>
        <w:spacing w:before="6"/>
        <w:ind w:left="0" w:firstLine="0"/>
        <w:jc w:val="left"/>
        <w:rPr>
          <w:b/>
        </w:rPr>
      </w:pPr>
    </w:p>
    <w:p>
      <w:pPr>
        <w:spacing w:before="1"/>
        <w:ind w:left="474" w:right="0" w:firstLine="0"/>
        <w:jc w:val="both"/>
        <w:rPr>
          <w:b/>
          <w:sz w:val="20"/>
        </w:rPr>
      </w:pPr>
      <w:bookmarkStart w:name="Artículo 114." w:id="185"/>
      <w:bookmarkEnd w:id="185"/>
      <w:r>
        <w:rPr/>
      </w:r>
      <w:r>
        <w:rPr>
          <w:b/>
          <w:sz w:val="20"/>
        </w:rPr>
        <w:t>Artículo 114.</w:t>
      </w:r>
    </w:p>
    <w:p>
      <w:pPr>
        <w:pStyle w:val="ListParagraph"/>
        <w:numPr>
          <w:ilvl w:val="0"/>
          <w:numId w:val="103"/>
        </w:numPr>
        <w:tabs>
          <w:tab w:pos="1057" w:val="left" w:leader="none"/>
        </w:tabs>
        <w:spacing w:line="249" w:lineRule="auto" w:before="117" w:after="0"/>
        <w:ind w:left="474" w:right="1272" w:firstLine="340"/>
        <w:jc w:val="both"/>
        <w:rPr>
          <w:sz w:val="20"/>
        </w:rPr>
      </w:pPr>
      <w:r>
        <w:rPr>
          <w:sz w:val="20"/>
        </w:rPr>
        <w:t>La delegación de atribuciones requerirá, para ser eficaz, su aceptación por parte del Delegado. La delegación se entenderá aceptada tácitamente si en el término de tres días hábiles contados desde la notificación del acuerdo el miembro u órgano destinatario de la delegación no hace manifestación expresa ante el órgano delegante de que no acepta la delegación.</w:t>
      </w:r>
    </w:p>
    <w:p>
      <w:pPr>
        <w:pStyle w:val="ListParagraph"/>
        <w:numPr>
          <w:ilvl w:val="0"/>
          <w:numId w:val="103"/>
        </w:numPr>
        <w:tabs>
          <w:tab w:pos="1039" w:val="left" w:leader="none"/>
        </w:tabs>
        <w:spacing w:line="249" w:lineRule="auto" w:before="4" w:after="0"/>
        <w:ind w:left="474" w:right="1273" w:firstLine="340"/>
        <w:jc w:val="both"/>
        <w:rPr>
          <w:sz w:val="20"/>
        </w:rPr>
      </w:pPr>
      <w:r>
        <w:rPr>
          <w:sz w:val="20"/>
        </w:rPr>
        <w:t>Las delegaciones del Pleno en el Alcalde o Presidente o en la Comisión de Gobierno y las del Alcalde o Presidente en esta última, como órgano colegiado, no quedarán revocadas por el mero hecho de producirse un cambio en la titularidad de la Alcaldía o Presidencia o en la composición concreta de la Comisión de</w:t>
      </w:r>
      <w:r>
        <w:rPr>
          <w:spacing w:val="-7"/>
          <w:sz w:val="20"/>
        </w:rPr>
        <w:t> </w:t>
      </w:r>
      <w:r>
        <w:rPr>
          <w:sz w:val="20"/>
        </w:rPr>
        <w:t>Gobierno.</w:t>
      </w:r>
    </w:p>
    <w:p>
      <w:pPr>
        <w:pStyle w:val="ListParagraph"/>
        <w:numPr>
          <w:ilvl w:val="0"/>
          <w:numId w:val="103"/>
        </w:numPr>
        <w:tabs>
          <w:tab w:pos="1044" w:val="left" w:leader="none"/>
        </w:tabs>
        <w:spacing w:line="249" w:lineRule="auto" w:before="4" w:after="0"/>
        <w:ind w:left="474" w:right="1273" w:firstLine="340"/>
        <w:jc w:val="both"/>
        <w:rPr>
          <w:sz w:val="20"/>
        </w:rPr>
      </w:pPr>
      <w:r>
        <w:rPr>
          <w:sz w:val="20"/>
        </w:rPr>
        <w:t>La revocación o modificación de las delegaciones habrá de adoptarse con las mismas formalidades que las exigidas para su</w:t>
      </w:r>
      <w:r>
        <w:rPr>
          <w:spacing w:val="-7"/>
          <w:sz w:val="20"/>
        </w:rPr>
        <w:t> </w:t>
      </w:r>
      <w:r>
        <w:rPr>
          <w:sz w:val="20"/>
        </w:rPr>
        <w:t>otorgamiento.</w:t>
      </w:r>
    </w:p>
    <w:p>
      <w:pPr>
        <w:pStyle w:val="BodyText"/>
        <w:spacing w:before="4"/>
        <w:ind w:left="0" w:firstLine="0"/>
        <w:jc w:val="left"/>
      </w:pPr>
    </w:p>
    <w:p>
      <w:pPr>
        <w:pStyle w:val="Heading1"/>
      </w:pPr>
      <w:bookmarkStart w:name="Artículo 115." w:id="186"/>
      <w:bookmarkEnd w:id="186"/>
      <w:r>
        <w:rPr>
          <w:b w:val="0"/>
        </w:rPr>
      </w:r>
      <w:r>
        <w:rPr/>
        <w:t>Artículo 115.</w:t>
      </w:r>
    </w:p>
    <w:p>
      <w:pPr>
        <w:pStyle w:val="BodyText"/>
        <w:spacing w:line="249" w:lineRule="auto" w:before="117"/>
        <w:ind w:right="1306"/>
        <w:jc w:val="left"/>
      </w:pPr>
      <w:r>
        <w:rPr/>
        <w:t>Si no se dispone otra cosa, el órgano delegante conservará las siguientes facultades en relación con la competencia delegada:</w:t>
      </w:r>
    </w:p>
    <w:p>
      <w:pPr>
        <w:pStyle w:val="ListParagraph"/>
        <w:numPr>
          <w:ilvl w:val="0"/>
          <w:numId w:val="104"/>
        </w:numPr>
        <w:tabs>
          <w:tab w:pos="1058" w:val="left" w:leader="none"/>
        </w:tabs>
        <w:spacing w:line="249" w:lineRule="auto" w:before="122" w:after="0"/>
        <w:ind w:left="474" w:right="1276" w:firstLine="340"/>
        <w:jc w:val="both"/>
        <w:rPr>
          <w:sz w:val="20"/>
        </w:rPr>
      </w:pPr>
      <w:r>
        <w:rPr>
          <w:sz w:val="20"/>
        </w:rPr>
        <w:t>La de recibir información detallada de la gestión de la competencia delegada y de los actos o disposiciones emanados en virtud de la</w:t>
      </w:r>
      <w:r>
        <w:rPr>
          <w:spacing w:val="-12"/>
          <w:sz w:val="20"/>
        </w:rPr>
        <w:t> </w:t>
      </w:r>
      <w:r>
        <w:rPr>
          <w:sz w:val="20"/>
        </w:rPr>
        <w:t>delegación.</w:t>
      </w:r>
    </w:p>
    <w:p>
      <w:pPr>
        <w:pStyle w:val="ListParagraph"/>
        <w:numPr>
          <w:ilvl w:val="0"/>
          <w:numId w:val="104"/>
        </w:numPr>
        <w:tabs>
          <w:tab w:pos="1048" w:val="left" w:leader="none"/>
        </w:tabs>
        <w:spacing w:line="240" w:lineRule="auto" w:before="2" w:after="0"/>
        <w:ind w:left="1047" w:right="0" w:hanging="234"/>
        <w:jc w:val="both"/>
        <w:rPr>
          <w:sz w:val="20"/>
        </w:rPr>
      </w:pPr>
      <w:r>
        <w:rPr>
          <w:sz w:val="20"/>
        </w:rPr>
        <w:t>La de ser informado previamente a la adopción de decisiones de</w:t>
      </w:r>
      <w:r>
        <w:rPr>
          <w:spacing w:val="-20"/>
          <w:sz w:val="20"/>
        </w:rPr>
        <w:t> </w:t>
      </w:r>
      <w:r>
        <w:rPr>
          <w:sz w:val="20"/>
        </w:rPr>
        <w:t>trascendencia.</w:t>
      </w:r>
    </w:p>
    <w:p>
      <w:pPr>
        <w:pStyle w:val="ListParagraph"/>
        <w:numPr>
          <w:ilvl w:val="0"/>
          <w:numId w:val="104"/>
        </w:numPr>
        <w:tabs>
          <w:tab w:pos="1110" w:val="left" w:leader="none"/>
        </w:tabs>
        <w:spacing w:line="249" w:lineRule="auto" w:before="10" w:after="0"/>
        <w:ind w:left="474" w:right="1273" w:firstLine="340"/>
        <w:jc w:val="both"/>
        <w:rPr>
          <w:sz w:val="20"/>
        </w:rPr>
      </w:pPr>
      <w:r>
        <w:rPr>
          <w:sz w:val="20"/>
        </w:rPr>
        <w:t>Los actos dictados por el órgano delegado en el ejercicio de las atribuciones delegadas se entienden dictados por el órgano delegante, correspondiendo, en consecuencia, a éste la resolución de los recursos de reposición que puedan interponerse, salvo que en el Decreto o acuerdo de delegación expresamente se confiera la resolución de los recursos de reposición contra los actos dictados por el órgano</w:t>
      </w:r>
      <w:r>
        <w:rPr>
          <w:spacing w:val="-18"/>
          <w:sz w:val="20"/>
        </w:rPr>
        <w:t> </w:t>
      </w:r>
      <w:r>
        <w:rPr>
          <w:sz w:val="20"/>
        </w:rPr>
        <w:t>delegado.</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116." w:id="187"/>
      <w:bookmarkEnd w:id="187"/>
      <w:r>
        <w:rPr>
          <w:b w:val="0"/>
        </w:rPr>
      </w:r>
      <w:r>
        <w:rPr/>
        <w:t>Artículo 116.</w:t>
      </w:r>
    </w:p>
    <w:p>
      <w:pPr>
        <w:pStyle w:val="BodyText"/>
        <w:spacing w:line="249" w:lineRule="auto" w:before="118"/>
        <w:ind w:right="1274"/>
      </w:pPr>
      <w:r>
        <w:rPr/>
        <w:t>El órgano delegante podrá avocar en cualquier momento la competencia delegada con arreglo a la legislación vigente sobre procedimiento administrativo común.</w:t>
      </w:r>
    </w:p>
    <w:p>
      <w:pPr>
        <w:pStyle w:val="BodyText"/>
        <w:spacing w:line="249" w:lineRule="auto" w:before="1"/>
        <w:ind w:right="1274"/>
      </w:pPr>
      <w:r>
        <w:rPr/>
        <w:t>En el caso de revocar la delegación, el órgano que ostente la competencia originaria, podrá revisar las resoluciones tomadas por el órgano o autoridad delegada en los mismos casos y condiciones establecidas para la revisión de oficio de los actos administrativos.</w:t>
      </w:r>
    </w:p>
    <w:p>
      <w:pPr>
        <w:pStyle w:val="BodyText"/>
        <w:spacing w:before="5"/>
        <w:ind w:left="0" w:firstLine="0"/>
        <w:jc w:val="left"/>
      </w:pPr>
    </w:p>
    <w:p>
      <w:pPr>
        <w:pStyle w:val="Heading1"/>
        <w:spacing w:before="1"/>
      </w:pPr>
      <w:bookmarkStart w:name="Artículo 117." w:id="188"/>
      <w:bookmarkEnd w:id="188"/>
      <w:r>
        <w:rPr>
          <w:b w:val="0"/>
        </w:rPr>
      </w:r>
      <w:r>
        <w:rPr/>
        <w:t>Artículo 117.</w:t>
      </w:r>
    </w:p>
    <w:p>
      <w:pPr>
        <w:pStyle w:val="BodyText"/>
        <w:spacing w:line="249" w:lineRule="auto" w:before="117"/>
        <w:ind w:right="1274"/>
      </w:pPr>
      <w:r>
        <w:rPr/>
        <w:t>Ningún órgano podrá delegar en un tercero las atribuciones o potestades recibidas por delegación de otro órgano.</w:t>
      </w:r>
    </w:p>
    <w:p>
      <w:pPr>
        <w:pStyle w:val="BodyText"/>
        <w:spacing w:before="4"/>
        <w:ind w:left="0" w:firstLine="0"/>
        <w:jc w:val="left"/>
      </w:pPr>
    </w:p>
    <w:p>
      <w:pPr>
        <w:pStyle w:val="Heading1"/>
      </w:pPr>
      <w:bookmarkStart w:name="Artículo 118." w:id="189"/>
      <w:bookmarkEnd w:id="189"/>
      <w:r>
        <w:rPr>
          <w:b w:val="0"/>
        </w:rPr>
      </w:r>
      <w:r>
        <w:rPr/>
        <w:t>Artículo 118.</w:t>
      </w:r>
    </w:p>
    <w:p>
      <w:pPr>
        <w:pStyle w:val="BodyText"/>
        <w:spacing w:line="249" w:lineRule="auto" w:before="118"/>
        <w:ind w:right="1273"/>
      </w:pPr>
      <w:r>
        <w:rPr/>
        <w:t>La delegación de atribuciones se entenderá que es por término indefinido, salvo que la resolución o acuerdo de la delegación disponga otra cosa, o la temporalidad de la misma se derive de la propia naturaleza de la delegación.</w:t>
      </w:r>
    </w:p>
    <w:p>
      <w:pPr>
        <w:pStyle w:val="BodyText"/>
        <w:spacing w:before="0"/>
        <w:ind w:left="0" w:firstLine="0"/>
        <w:jc w:val="left"/>
        <w:rPr>
          <w:sz w:val="26"/>
        </w:rPr>
      </w:pPr>
    </w:p>
    <w:p>
      <w:pPr>
        <w:pStyle w:val="BodyText"/>
        <w:spacing w:before="163"/>
        <w:ind w:left="815" w:right="1612" w:firstLine="0"/>
        <w:jc w:val="center"/>
      </w:pPr>
      <w:bookmarkStart w:name="TÍTULO IV. De la organización complement" w:id="190"/>
      <w:bookmarkEnd w:id="190"/>
      <w:r>
        <w:rPr/>
      </w:r>
      <w:bookmarkStart w:name="_bookmark34" w:id="191"/>
      <w:bookmarkEnd w:id="191"/>
      <w:r>
        <w:rPr/>
      </w:r>
      <w:r>
        <w:rPr/>
        <w:t>TÍTULO IV</w:t>
      </w:r>
    </w:p>
    <w:p>
      <w:pPr>
        <w:pStyle w:val="Heading1"/>
        <w:spacing w:before="123"/>
        <w:ind w:left="815" w:right="1612"/>
        <w:jc w:val="center"/>
      </w:pPr>
      <w:r>
        <w:rPr/>
        <w:t>De la organización complementaria de los Entes Locales Territoriales</w:t>
      </w:r>
    </w:p>
    <w:p>
      <w:pPr>
        <w:pStyle w:val="BodyText"/>
        <w:spacing w:before="0"/>
        <w:ind w:left="0" w:firstLine="0"/>
        <w:jc w:val="left"/>
        <w:rPr>
          <w:b/>
          <w:sz w:val="22"/>
        </w:rPr>
      </w:pPr>
    </w:p>
    <w:p>
      <w:pPr>
        <w:pStyle w:val="BodyText"/>
        <w:spacing w:before="4"/>
        <w:ind w:left="0" w:firstLine="0"/>
        <w:jc w:val="left"/>
        <w:rPr>
          <w:b/>
          <w:sz w:val="18"/>
        </w:rPr>
      </w:pPr>
    </w:p>
    <w:p>
      <w:pPr>
        <w:pStyle w:val="BodyText"/>
        <w:spacing w:before="0"/>
        <w:ind w:left="815" w:right="1613" w:firstLine="0"/>
        <w:jc w:val="center"/>
      </w:pPr>
      <w:bookmarkStart w:name="CAPÍTULO I. Organos complementarios: Com" w:id="192"/>
      <w:bookmarkEnd w:id="192"/>
      <w:r>
        <w:rPr/>
      </w:r>
      <w:bookmarkStart w:name="_bookmark35" w:id="193"/>
      <w:bookmarkEnd w:id="193"/>
      <w:r>
        <w:rPr/>
      </w:r>
      <w:r>
        <w:rPr/>
        <w:t>CAPÍTULO I</w:t>
      </w:r>
    </w:p>
    <w:p>
      <w:pPr>
        <w:pStyle w:val="Heading1"/>
        <w:spacing w:before="123"/>
        <w:ind w:left="815" w:right="1614"/>
        <w:jc w:val="center"/>
      </w:pPr>
      <w:r>
        <w:rPr/>
        <w:t>Organos complementarios: Composición y atribuciones</w:t>
      </w:r>
    </w:p>
    <w:p>
      <w:pPr>
        <w:pStyle w:val="BodyText"/>
        <w:spacing w:before="7"/>
        <w:ind w:left="0" w:firstLine="0"/>
        <w:jc w:val="left"/>
        <w:rPr>
          <w:b/>
        </w:rPr>
      </w:pPr>
    </w:p>
    <w:p>
      <w:pPr>
        <w:spacing w:before="0"/>
        <w:ind w:left="474" w:right="0" w:firstLine="0"/>
        <w:jc w:val="both"/>
        <w:rPr>
          <w:b/>
          <w:sz w:val="20"/>
        </w:rPr>
      </w:pPr>
      <w:bookmarkStart w:name="Artículo 119." w:id="194"/>
      <w:bookmarkEnd w:id="194"/>
      <w:r>
        <w:rPr/>
      </w:r>
      <w:r>
        <w:rPr>
          <w:b/>
          <w:sz w:val="20"/>
        </w:rPr>
        <w:t>Artículo 119.</w:t>
      </w:r>
    </w:p>
    <w:p>
      <w:pPr>
        <w:pStyle w:val="BodyText"/>
        <w:spacing w:before="118"/>
        <w:ind w:left="814" w:firstLine="0"/>
        <w:jc w:val="left"/>
      </w:pPr>
      <w:r>
        <w:rPr/>
        <w:t>Son órganos complementarios de las entidades locales territoriales:</w:t>
      </w:r>
    </w:p>
    <w:p>
      <w:pPr>
        <w:pStyle w:val="ListParagraph"/>
        <w:numPr>
          <w:ilvl w:val="0"/>
          <w:numId w:val="105"/>
        </w:numPr>
        <w:tabs>
          <w:tab w:pos="1037" w:val="left" w:leader="none"/>
        </w:tabs>
        <w:spacing w:line="240" w:lineRule="auto" w:before="130" w:after="0"/>
        <w:ind w:left="1036" w:right="0" w:hanging="223"/>
        <w:jc w:val="left"/>
        <w:rPr>
          <w:sz w:val="20"/>
        </w:rPr>
      </w:pPr>
      <w:r>
        <w:rPr>
          <w:sz w:val="20"/>
        </w:rPr>
        <w:t>En todas</w:t>
      </w:r>
      <w:r>
        <w:rPr>
          <w:spacing w:val="-1"/>
          <w:sz w:val="20"/>
        </w:rPr>
        <w:t> </w:t>
      </w:r>
      <w:r>
        <w:rPr>
          <w:sz w:val="20"/>
        </w:rPr>
        <w:t>ellas,</w:t>
      </w:r>
    </w:p>
    <w:p>
      <w:pPr>
        <w:pStyle w:val="ListParagraph"/>
        <w:numPr>
          <w:ilvl w:val="0"/>
          <w:numId w:val="106"/>
        </w:numPr>
        <w:tabs>
          <w:tab w:pos="1048" w:val="left" w:leader="none"/>
        </w:tabs>
        <w:spacing w:line="240" w:lineRule="auto" w:before="130" w:after="0"/>
        <w:ind w:left="1047" w:right="0" w:hanging="234"/>
        <w:jc w:val="left"/>
        <w:rPr>
          <w:sz w:val="20"/>
        </w:rPr>
      </w:pPr>
      <w:r>
        <w:rPr>
          <w:sz w:val="20"/>
        </w:rPr>
        <w:t>Los Concejales y Diputados</w:t>
      </w:r>
      <w:r>
        <w:rPr>
          <w:spacing w:val="-5"/>
          <w:sz w:val="20"/>
        </w:rPr>
        <w:t> </w:t>
      </w:r>
      <w:r>
        <w:rPr>
          <w:sz w:val="20"/>
        </w:rPr>
        <w:t>delegados.</w:t>
      </w:r>
    </w:p>
    <w:p>
      <w:pPr>
        <w:pStyle w:val="ListParagraph"/>
        <w:numPr>
          <w:ilvl w:val="0"/>
          <w:numId w:val="106"/>
        </w:numPr>
        <w:tabs>
          <w:tab w:pos="1048" w:val="left" w:leader="none"/>
        </w:tabs>
        <w:spacing w:line="240" w:lineRule="auto" w:before="10" w:after="0"/>
        <w:ind w:left="1047" w:right="0" w:hanging="234"/>
        <w:jc w:val="left"/>
        <w:rPr>
          <w:sz w:val="20"/>
        </w:rPr>
      </w:pPr>
      <w:r>
        <w:rPr>
          <w:sz w:val="20"/>
        </w:rPr>
        <w:t>Las Comisiones</w:t>
      </w:r>
      <w:r>
        <w:rPr>
          <w:spacing w:val="-3"/>
          <w:sz w:val="20"/>
        </w:rPr>
        <w:t> </w:t>
      </w:r>
      <w:r>
        <w:rPr>
          <w:sz w:val="20"/>
        </w:rPr>
        <w:t>informativas.</w:t>
      </w:r>
    </w:p>
    <w:p>
      <w:pPr>
        <w:pStyle w:val="ListParagraph"/>
        <w:numPr>
          <w:ilvl w:val="0"/>
          <w:numId w:val="106"/>
        </w:numPr>
        <w:tabs>
          <w:tab w:pos="1037" w:val="left" w:leader="none"/>
        </w:tabs>
        <w:spacing w:line="240" w:lineRule="auto" w:before="10" w:after="0"/>
        <w:ind w:left="1036" w:right="0" w:hanging="223"/>
        <w:jc w:val="left"/>
        <w:rPr>
          <w:sz w:val="20"/>
        </w:rPr>
      </w:pPr>
      <w:r>
        <w:rPr>
          <w:sz w:val="20"/>
        </w:rPr>
        <w:t>La Comisión Especial de</w:t>
      </w:r>
      <w:r>
        <w:rPr>
          <w:spacing w:val="-4"/>
          <w:sz w:val="20"/>
        </w:rPr>
        <w:t> </w:t>
      </w:r>
      <w:r>
        <w:rPr>
          <w:sz w:val="20"/>
        </w:rPr>
        <w:t>Cuentas.</w:t>
      </w:r>
    </w:p>
    <w:p>
      <w:pPr>
        <w:pStyle w:val="ListParagraph"/>
        <w:numPr>
          <w:ilvl w:val="0"/>
          <w:numId w:val="106"/>
        </w:numPr>
        <w:tabs>
          <w:tab w:pos="1048" w:val="left" w:leader="none"/>
        </w:tabs>
        <w:spacing w:line="240" w:lineRule="auto" w:before="10" w:after="0"/>
        <w:ind w:left="1047" w:right="0" w:hanging="234"/>
        <w:jc w:val="left"/>
        <w:rPr>
          <w:sz w:val="20"/>
        </w:rPr>
      </w:pPr>
      <w:r>
        <w:rPr>
          <w:sz w:val="20"/>
        </w:rPr>
        <w:t>Los Consejos</w:t>
      </w:r>
      <w:r>
        <w:rPr>
          <w:spacing w:val="-3"/>
          <w:sz w:val="20"/>
        </w:rPr>
        <w:t> </w:t>
      </w:r>
      <w:r>
        <w:rPr>
          <w:sz w:val="20"/>
        </w:rPr>
        <w:t>Sectoriales.</w:t>
      </w:r>
    </w:p>
    <w:p>
      <w:pPr>
        <w:pStyle w:val="ListParagraph"/>
        <w:numPr>
          <w:ilvl w:val="0"/>
          <w:numId w:val="106"/>
        </w:numPr>
        <w:tabs>
          <w:tab w:pos="1048" w:val="left" w:leader="none"/>
        </w:tabs>
        <w:spacing w:line="240" w:lineRule="auto" w:before="10" w:after="0"/>
        <w:ind w:left="1047" w:right="0" w:hanging="234"/>
        <w:jc w:val="left"/>
        <w:rPr>
          <w:sz w:val="20"/>
        </w:rPr>
      </w:pPr>
      <w:r>
        <w:rPr>
          <w:sz w:val="20"/>
        </w:rPr>
        <w:t>Los órganos desconcentrados y descentralizados para la gestión de</w:t>
      </w:r>
      <w:r>
        <w:rPr>
          <w:spacing w:val="-18"/>
          <w:sz w:val="20"/>
        </w:rPr>
        <w:t> </w:t>
      </w:r>
      <w:r>
        <w:rPr>
          <w:sz w:val="20"/>
        </w:rPr>
        <w:t>servicios.</w:t>
      </w:r>
    </w:p>
    <w:p>
      <w:pPr>
        <w:pStyle w:val="ListParagraph"/>
        <w:numPr>
          <w:ilvl w:val="0"/>
          <w:numId w:val="105"/>
        </w:numPr>
        <w:tabs>
          <w:tab w:pos="1037" w:val="left" w:leader="none"/>
        </w:tabs>
        <w:spacing w:line="240" w:lineRule="auto" w:before="130" w:after="0"/>
        <w:ind w:left="1036" w:right="0" w:hanging="223"/>
        <w:jc w:val="left"/>
        <w:rPr>
          <w:sz w:val="20"/>
        </w:rPr>
      </w:pPr>
      <w:r>
        <w:rPr>
          <w:sz w:val="20"/>
        </w:rPr>
        <w:t>En los Municipios,</w:t>
      </w:r>
      <w:r>
        <w:rPr>
          <w:spacing w:val="-2"/>
          <w:sz w:val="20"/>
        </w:rPr>
        <w:t> </w:t>
      </w:r>
      <w:r>
        <w:rPr>
          <w:sz w:val="20"/>
        </w:rPr>
        <w:t>además,</w:t>
      </w:r>
    </w:p>
    <w:p>
      <w:pPr>
        <w:pStyle w:val="ListParagraph"/>
        <w:numPr>
          <w:ilvl w:val="0"/>
          <w:numId w:val="107"/>
        </w:numPr>
        <w:tabs>
          <w:tab w:pos="1048" w:val="left" w:leader="none"/>
        </w:tabs>
        <w:spacing w:line="240" w:lineRule="auto" w:before="130" w:after="0"/>
        <w:ind w:left="1047" w:right="0" w:hanging="234"/>
        <w:jc w:val="left"/>
        <w:rPr>
          <w:sz w:val="20"/>
        </w:rPr>
      </w:pPr>
      <w:r>
        <w:rPr>
          <w:sz w:val="20"/>
        </w:rPr>
        <w:t>Los representantes personales del Alcalde en los poblados y</w:t>
      </w:r>
      <w:r>
        <w:rPr>
          <w:spacing w:val="-12"/>
          <w:sz w:val="20"/>
        </w:rPr>
        <w:t> </w:t>
      </w:r>
      <w:r>
        <w:rPr>
          <w:sz w:val="20"/>
        </w:rPr>
        <w:t>barriadas.</w:t>
      </w:r>
    </w:p>
    <w:p>
      <w:pPr>
        <w:pStyle w:val="ListParagraph"/>
        <w:numPr>
          <w:ilvl w:val="0"/>
          <w:numId w:val="107"/>
        </w:numPr>
        <w:tabs>
          <w:tab w:pos="1048" w:val="left" w:leader="none"/>
        </w:tabs>
        <w:spacing w:line="240" w:lineRule="auto" w:before="10" w:after="0"/>
        <w:ind w:left="1047" w:right="0" w:hanging="234"/>
        <w:jc w:val="left"/>
        <w:rPr>
          <w:sz w:val="20"/>
        </w:rPr>
      </w:pPr>
      <w:r>
        <w:rPr>
          <w:sz w:val="20"/>
        </w:rPr>
        <w:t>Las Juntas Municipales de</w:t>
      </w:r>
      <w:r>
        <w:rPr>
          <w:spacing w:val="-3"/>
          <w:sz w:val="20"/>
        </w:rPr>
        <w:t> </w:t>
      </w:r>
      <w:r>
        <w:rPr>
          <w:sz w:val="20"/>
        </w:rPr>
        <w:t>Distrito.</w:t>
      </w:r>
    </w:p>
    <w:p>
      <w:pPr>
        <w:pStyle w:val="BodyText"/>
        <w:spacing w:before="1"/>
        <w:ind w:left="0" w:firstLine="0"/>
        <w:jc w:val="left"/>
        <w:rPr>
          <w:sz w:val="21"/>
        </w:rPr>
      </w:pPr>
    </w:p>
    <w:p>
      <w:pPr>
        <w:spacing w:before="0"/>
        <w:ind w:left="815" w:right="1614" w:firstLine="0"/>
        <w:jc w:val="center"/>
        <w:rPr>
          <w:b/>
          <w:i/>
          <w:sz w:val="20"/>
        </w:rPr>
      </w:pPr>
      <w:bookmarkStart w:name="Sección primera. De los Concejales-Deleg" w:id="195"/>
      <w:bookmarkEnd w:id="195"/>
      <w:r>
        <w:rPr/>
      </w:r>
      <w:bookmarkStart w:name="_bookmark36" w:id="196"/>
      <w:bookmarkEnd w:id="196"/>
      <w:r>
        <w:rPr/>
      </w:r>
      <w:r>
        <w:rPr>
          <w:b/>
          <w:i/>
          <w:sz w:val="20"/>
        </w:rPr>
        <w:t>Sección primera. De los Concejales-Delegados y Diputados-Delegados</w:t>
      </w:r>
    </w:p>
    <w:p>
      <w:pPr>
        <w:pStyle w:val="BodyText"/>
        <w:spacing w:before="5"/>
        <w:ind w:left="0" w:firstLine="0"/>
        <w:jc w:val="left"/>
        <w:rPr>
          <w:b/>
          <w:i/>
          <w:sz w:val="30"/>
        </w:rPr>
      </w:pPr>
    </w:p>
    <w:p>
      <w:pPr>
        <w:spacing w:before="0"/>
        <w:ind w:left="474" w:right="0" w:firstLine="0"/>
        <w:jc w:val="both"/>
        <w:rPr>
          <w:b/>
          <w:sz w:val="20"/>
        </w:rPr>
      </w:pPr>
      <w:bookmarkStart w:name="Artículo 120." w:id="197"/>
      <w:bookmarkEnd w:id="197"/>
      <w:r>
        <w:rPr/>
      </w:r>
      <w:r>
        <w:rPr>
          <w:b/>
          <w:sz w:val="20"/>
        </w:rPr>
        <w:t>Artículo 120.</w:t>
      </w:r>
    </w:p>
    <w:p>
      <w:pPr>
        <w:pStyle w:val="ListParagraph"/>
        <w:numPr>
          <w:ilvl w:val="0"/>
          <w:numId w:val="108"/>
        </w:numPr>
        <w:tabs>
          <w:tab w:pos="1093" w:val="left" w:leader="none"/>
        </w:tabs>
        <w:spacing w:line="249" w:lineRule="auto" w:before="118" w:after="0"/>
        <w:ind w:left="474" w:right="1275" w:firstLine="340"/>
        <w:jc w:val="both"/>
        <w:rPr>
          <w:sz w:val="20"/>
        </w:rPr>
      </w:pPr>
      <w:r>
        <w:rPr>
          <w:sz w:val="20"/>
        </w:rPr>
        <w:t>Los Concejales-Delegados y los Diputados-Delegados son aquellos Concejales y Diputados que ostentan algunas de las delegaciones de atribuciones del Alcalde o Presidente, previstas en los números 3, 4 y 5 de los artículos 43 y 63, respectivamente, de este</w:t>
      </w:r>
      <w:r>
        <w:rPr>
          <w:spacing w:val="-2"/>
          <w:sz w:val="20"/>
        </w:rPr>
        <w:t> </w:t>
      </w:r>
      <w:r>
        <w:rPr>
          <w:sz w:val="20"/>
        </w:rPr>
        <w:t>Reglamento.</w:t>
      </w:r>
    </w:p>
    <w:p>
      <w:pPr>
        <w:pStyle w:val="ListParagraph"/>
        <w:numPr>
          <w:ilvl w:val="0"/>
          <w:numId w:val="108"/>
        </w:numPr>
        <w:tabs>
          <w:tab w:pos="1037" w:val="left" w:leader="none"/>
        </w:tabs>
        <w:spacing w:line="240" w:lineRule="auto" w:before="3" w:after="0"/>
        <w:ind w:left="1036" w:right="0" w:hanging="223"/>
        <w:jc w:val="both"/>
        <w:rPr>
          <w:sz w:val="20"/>
        </w:rPr>
      </w:pPr>
      <w:r>
        <w:rPr>
          <w:sz w:val="20"/>
        </w:rPr>
        <w:t>Se pierde la condición de Concejal-Delegado o de</w:t>
      </w:r>
      <w:r>
        <w:rPr>
          <w:spacing w:val="-12"/>
          <w:sz w:val="20"/>
        </w:rPr>
        <w:t> </w:t>
      </w:r>
      <w:r>
        <w:rPr>
          <w:sz w:val="20"/>
        </w:rPr>
        <w:t>Diputado-Delegado:</w:t>
      </w:r>
    </w:p>
    <w:p>
      <w:pPr>
        <w:pStyle w:val="ListParagraph"/>
        <w:numPr>
          <w:ilvl w:val="0"/>
          <w:numId w:val="109"/>
        </w:numPr>
        <w:tabs>
          <w:tab w:pos="1085" w:val="left" w:leader="none"/>
        </w:tabs>
        <w:spacing w:line="249" w:lineRule="auto" w:before="130" w:after="0"/>
        <w:ind w:left="474" w:right="1274" w:firstLine="340"/>
        <w:jc w:val="left"/>
        <w:rPr>
          <w:sz w:val="20"/>
        </w:rPr>
      </w:pPr>
      <w:r>
        <w:rPr>
          <w:sz w:val="20"/>
        </w:rPr>
        <w:t>Por renuncia expresa, que habrá de ser formalizada por escrito ante la Alcaldía o Presidencia.</w:t>
      </w:r>
    </w:p>
    <w:p>
      <w:pPr>
        <w:pStyle w:val="ListParagraph"/>
        <w:numPr>
          <w:ilvl w:val="0"/>
          <w:numId w:val="109"/>
        </w:numPr>
        <w:tabs>
          <w:tab w:pos="1050" w:val="left" w:leader="none"/>
        </w:tabs>
        <w:spacing w:line="249" w:lineRule="auto" w:before="2" w:after="0"/>
        <w:ind w:left="474" w:right="1272" w:firstLine="340"/>
        <w:jc w:val="left"/>
        <w:rPr>
          <w:sz w:val="20"/>
        </w:rPr>
      </w:pPr>
      <w:r>
        <w:rPr>
          <w:sz w:val="20"/>
        </w:rPr>
        <w:t>Por revocación de la delegación, adoptada por el Alcalde o Presidente con las mismas formalidades previstas para</w:t>
      </w:r>
      <w:r>
        <w:rPr>
          <w:spacing w:val="-3"/>
          <w:sz w:val="20"/>
        </w:rPr>
        <w:t> </w:t>
      </w:r>
      <w:r>
        <w:rPr>
          <w:sz w:val="20"/>
        </w:rPr>
        <w:t>otorgarla.</w:t>
      </w:r>
    </w:p>
    <w:p>
      <w:pPr>
        <w:pStyle w:val="ListParagraph"/>
        <w:numPr>
          <w:ilvl w:val="0"/>
          <w:numId w:val="109"/>
        </w:numPr>
        <w:tabs>
          <w:tab w:pos="1064" w:val="left" w:leader="none"/>
        </w:tabs>
        <w:spacing w:line="249" w:lineRule="auto" w:before="1" w:after="0"/>
        <w:ind w:left="474" w:right="1272" w:firstLine="340"/>
        <w:jc w:val="left"/>
        <w:rPr>
          <w:sz w:val="20"/>
        </w:rPr>
      </w:pPr>
      <w:r>
        <w:rPr>
          <w:sz w:val="20"/>
        </w:rPr>
        <w:t>Por pérdida de la condición de miembro de la Comisión de Gobierno o en aquellos Municipios</w:t>
      </w:r>
      <w:r>
        <w:rPr>
          <w:spacing w:val="20"/>
          <w:sz w:val="20"/>
        </w:rPr>
        <w:t> </w:t>
      </w:r>
      <w:r>
        <w:rPr>
          <w:sz w:val="20"/>
        </w:rPr>
        <w:t>donde</w:t>
      </w:r>
      <w:r>
        <w:rPr>
          <w:spacing w:val="20"/>
          <w:sz w:val="20"/>
        </w:rPr>
        <w:t> </w:t>
      </w:r>
      <w:r>
        <w:rPr>
          <w:sz w:val="20"/>
        </w:rPr>
        <w:t>ésta</w:t>
      </w:r>
      <w:r>
        <w:rPr>
          <w:spacing w:val="21"/>
          <w:sz w:val="20"/>
        </w:rPr>
        <w:t> </w:t>
      </w:r>
      <w:r>
        <w:rPr>
          <w:sz w:val="20"/>
        </w:rPr>
        <w:t>no</w:t>
      </w:r>
      <w:r>
        <w:rPr>
          <w:spacing w:val="20"/>
          <w:sz w:val="20"/>
        </w:rPr>
        <w:t> </w:t>
      </w:r>
      <w:r>
        <w:rPr>
          <w:sz w:val="20"/>
        </w:rPr>
        <w:t>exista,</w:t>
      </w:r>
      <w:r>
        <w:rPr>
          <w:spacing w:val="21"/>
          <w:sz w:val="20"/>
        </w:rPr>
        <w:t> </w:t>
      </w:r>
      <w:r>
        <w:rPr>
          <w:sz w:val="20"/>
        </w:rPr>
        <w:t>de</w:t>
      </w:r>
      <w:r>
        <w:rPr>
          <w:spacing w:val="20"/>
          <w:sz w:val="20"/>
        </w:rPr>
        <w:t> </w:t>
      </w:r>
      <w:r>
        <w:rPr>
          <w:sz w:val="20"/>
        </w:rPr>
        <w:t>la</w:t>
      </w:r>
      <w:r>
        <w:rPr>
          <w:spacing w:val="21"/>
          <w:sz w:val="20"/>
        </w:rPr>
        <w:t> </w:t>
      </w:r>
      <w:r>
        <w:rPr>
          <w:sz w:val="20"/>
        </w:rPr>
        <w:t>de</w:t>
      </w:r>
      <w:r>
        <w:rPr>
          <w:spacing w:val="20"/>
          <w:sz w:val="20"/>
        </w:rPr>
        <w:t> </w:t>
      </w:r>
      <w:r>
        <w:rPr>
          <w:sz w:val="20"/>
        </w:rPr>
        <w:t>Teniente</w:t>
      </w:r>
      <w:r>
        <w:rPr>
          <w:spacing w:val="20"/>
          <w:sz w:val="20"/>
        </w:rPr>
        <w:t> </w:t>
      </w:r>
      <w:r>
        <w:rPr>
          <w:sz w:val="20"/>
        </w:rPr>
        <w:t>de</w:t>
      </w:r>
      <w:r>
        <w:rPr>
          <w:spacing w:val="21"/>
          <w:sz w:val="20"/>
        </w:rPr>
        <w:t> </w:t>
      </w:r>
      <w:r>
        <w:rPr>
          <w:sz w:val="20"/>
        </w:rPr>
        <w:t>Alcalde,</w:t>
      </w:r>
      <w:r>
        <w:rPr>
          <w:spacing w:val="20"/>
          <w:sz w:val="20"/>
        </w:rPr>
        <w:t> </w:t>
      </w:r>
      <w:r>
        <w:rPr>
          <w:sz w:val="20"/>
        </w:rPr>
        <w:t>en</w:t>
      </w:r>
      <w:r>
        <w:rPr>
          <w:spacing w:val="21"/>
          <w:sz w:val="20"/>
        </w:rPr>
        <w:t> </w:t>
      </w:r>
      <w:r>
        <w:rPr>
          <w:sz w:val="20"/>
        </w:rPr>
        <w:t>el</w:t>
      </w:r>
      <w:r>
        <w:rPr>
          <w:spacing w:val="20"/>
          <w:sz w:val="20"/>
        </w:rPr>
        <w:t> </w:t>
      </w:r>
      <w:r>
        <w:rPr>
          <w:sz w:val="20"/>
        </w:rPr>
        <w:t>caso</w:t>
      </w:r>
      <w:r>
        <w:rPr>
          <w:spacing w:val="21"/>
          <w:sz w:val="20"/>
        </w:rPr>
        <w:t> </w:t>
      </w:r>
      <w:r>
        <w:rPr>
          <w:sz w:val="20"/>
        </w:rPr>
        <w:t>de</w:t>
      </w:r>
      <w:r>
        <w:rPr>
          <w:spacing w:val="20"/>
          <w:sz w:val="20"/>
        </w:rPr>
        <w:t> </w:t>
      </w:r>
      <w:r>
        <w:rPr>
          <w:sz w:val="20"/>
        </w:rPr>
        <w:t>las</w:t>
      </w:r>
    </w:p>
    <w:p>
      <w:pPr>
        <w:spacing w:after="0" w:line="249" w:lineRule="auto"/>
        <w:jc w:val="left"/>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5" w:hanging="1"/>
      </w:pPr>
      <w:r>
        <w:rPr/>
        <w:t>delegaciones a que se refieren los artículos 43.3 y 63.3, respectivamente, de este Reglamento.</w:t>
      </w:r>
    </w:p>
    <w:p>
      <w:pPr>
        <w:pStyle w:val="BodyText"/>
        <w:spacing w:before="4"/>
        <w:ind w:left="0" w:firstLine="0"/>
        <w:jc w:val="left"/>
      </w:pPr>
    </w:p>
    <w:p>
      <w:pPr>
        <w:pStyle w:val="Heading1"/>
      </w:pPr>
      <w:bookmarkStart w:name="Artículo 121." w:id="198"/>
      <w:bookmarkEnd w:id="198"/>
      <w:r>
        <w:rPr>
          <w:b w:val="0"/>
        </w:rPr>
      </w:r>
      <w:r>
        <w:rPr/>
        <w:t>Artículo 121.</w:t>
      </w:r>
    </w:p>
    <w:p>
      <w:pPr>
        <w:pStyle w:val="ListParagraph"/>
        <w:numPr>
          <w:ilvl w:val="0"/>
          <w:numId w:val="110"/>
        </w:numPr>
        <w:tabs>
          <w:tab w:pos="1042" w:val="left" w:leader="none"/>
        </w:tabs>
        <w:spacing w:line="249" w:lineRule="auto" w:before="117" w:after="0"/>
        <w:ind w:left="474" w:right="1273" w:firstLine="340"/>
        <w:jc w:val="both"/>
        <w:rPr>
          <w:sz w:val="20"/>
        </w:rPr>
      </w:pPr>
      <w:r>
        <w:rPr>
          <w:sz w:val="20"/>
        </w:rPr>
        <w:t>Los Concejales-Delegados y los Diputados-Delegados tendrán las atribuciones que se especifiquen en el respectivo Decreto de delegación, y las ejercerán de acuerdo con lo que en el se prevea, en función de los distintos tipos contemplados en los artículos 43 y 63, respectivamente, y en el marco de las reglas que allí se</w:t>
      </w:r>
      <w:r>
        <w:rPr>
          <w:spacing w:val="-11"/>
          <w:sz w:val="20"/>
        </w:rPr>
        <w:t> </w:t>
      </w:r>
      <w:r>
        <w:rPr>
          <w:sz w:val="20"/>
        </w:rPr>
        <w:t>establecen.</w:t>
      </w:r>
    </w:p>
    <w:p>
      <w:pPr>
        <w:pStyle w:val="ListParagraph"/>
        <w:numPr>
          <w:ilvl w:val="0"/>
          <w:numId w:val="110"/>
        </w:numPr>
        <w:tabs>
          <w:tab w:pos="1066" w:val="left" w:leader="none"/>
        </w:tabs>
        <w:spacing w:line="249" w:lineRule="auto" w:before="4" w:after="0"/>
        <w:ind w:left="474" w:right="1272" w:firstLine="340"/>
        <w:jc w:val="both"/>
        <w:rPr>
          <w:sz w:val="20"/>
        </w:rPr>
      </w:pPr>
      <w:r>
        <w:rPr>
          <w:sz w:val="20"/>
        </w:rPr>
        <w:t>Si la resolución o acuerdo de delegación se refiere genéricamente a una materia o sector de actividad sin especificación de potestades, se entenderá que comprende todas aquellas facultades, derechos y deberes referidos a la materia delegada que corresponden al órgano que tiene asignadas originariamente las atribuciones con la sola excepción de las que según la Ley 7/1985, de 2 de abril, no sean</w:t>
      </w:r>
      <w:r>
        <w:rPr>
          <w:spacing w:val="-14"/>
          <w:sz w:val="20"/>
        </w:rPr>
        <w:t> </w:t>
      </w:r>
      <w:r>
        <w:rPr>
          <w:sz w:val="20"/>
        </w:rPr>
        <w:t>delegables.</w:t>
      </w:r>
    </w:p>
    <w:p>
      <w:pPr>
        <w:pStyle w:val="ListParagraph"/>
        <w:numPr>
          <w:ilvl w:val="0"/>
          <w:numId w:val="110"/>
        </w:numPr>
        <w:tabs>
          <w:tab w:pos="1067" w:val="left" w:leader="none"/>
        </w:tabs>
        <w:spacing w:line="249" w:lineRule="auto" w:before="4" w:after="0"/>
        <w:ind w:left="474" w:right="1273" w:firstLine="340"/>
        <w:jc w:val="both"/>
        <w:rPr>
          <w:sz w:val="20"/>
        </w:rPr>
      </w:pPr>
      <w:r>
        <w:rPr>
          <w:sz w:val="20"/>
        </w:rPr>
        <w:t>En lo no previsto en la presente sección serán de aplicación las normas generales establecidas en el capítulo cuarto del título tercero de este</w:t>
      </w:r>
      <w:r>
        <w:rPr>
          <w:spacing w:val="-13"/>
          <w:sz w:val="20"/>
        </w:rPr>
        <w:t> </w:t>
      </w:r>
      <w:r>
        <w:rPr>
          <w:sz w:val="20"/>
        </w:rPr>
        <w:t>Reglamento.</w:t>
      </w:r>
    </w:p>
    <w:p>
      <w:pPr>
        <w:pStyle w:val="BodyText"/>
        <w:spacing w:before="4"/>
        <w:ind w:left="0" w:firstLine="0"/>
        <w:jc w:val="left"/>
      </w:pPr>
    </w:p>
    <w:p>
      <w:pPr>
        <w:spacing w:before="0"/>
        <w:ind w:left="815" w:right="1614" w:firstLine="0"/>
        <w:jc w:val="center"/>
        <w:rPr>
          <w:b/>
          <w:i/>
          <w:sz w:val="20"/>
        </w:rPr>
      </w:pPr>
      <w:bookmarkStart w:name="Sección segunda. De los representantes d" w:id="199"/>
      <w:bookmarkEnd w:id="199"/>
      <w:r>
        <w:rPr/>
      </w:r>
      <w:bookmarkStart w:name="_bookmark37" w:id="200"/>
      <w:bookmarkEnd w:id="200"/>
      <w:r>
        <w:rPr/>
      </w:r>
      <w:r>
        <w:rPr>
          <w:b/>
          <w:i/>
          <w:sz w:val="20"/>
        </w:rPr>
        <w:t>Sección segunda. De los representantes del Alcalde</w:t>
      </w:r>
    </w:p>
    <w:p>
      <w:pPr>
        <w:pStyle w:val="BodyText"/>
        <w:spacing w:before="5"/>
        <w:ind w:left="0" w:firstLine="0"/>
        <w:jc w:val="left"/>
        <w:rPr>
          <w:b/>
          <w:i/>
          <w:sz w:val="30"/>
        </w:rPr>
      </w:pPr>
    </w:p>
    <w:p>
      <w:pPr>
        <w:spacing w:before="0"/>
        <w:ind w:left="474" w:right="0" w:firstLine="0"/>
        <w:jc w:val="both"/>
        <w:rPr>
          <w:b/>
          <w:sz w:val="20"/>
        </w:rPr>
      </w:pPr>
      <w:bookmarkStart w:name="Artículo 122." w:id="201"/>
      <w:bookmarkEnd w:id="201"/>
      <w:r>
        <w:rPr/>
      </w:r>
      <w:r>
        <w:rPr>
          <w:b/>
          <w:sz w:val="20"/>
        </w:rPr>
        <w:t>Artículo 122.</w:t>
      </w:r>
    </w:p>
    <w:p>
      <w:pPr>
        <w:pStyle w:val="ListParagraph"/>
        <w:numPr>
          <w:ilvl w:val="0"/>
          <w:numId w:val="111"/>
        </w:numPr>
        <w:tabs>
          <w:tab w:pos="1084" w:val="left" w:leader="none"/>
        </w:tabs>
        <w:spacing w:line="249" w:lineRule="auto" w:before="118" w:after="0"/>
        <w:ind w:left="474" w:right="1273" w:firstLine="340"/>
        <w:jc w:val="both"/>
        <w:rPr>
          <w:sz w:val="20"/>
        </w:rPr>
      </w:pPr>
      <w:r>
        <w:rPr>
          <w:sz w:val="20"/>
        </w:rPr>
        <w:t>En cada uno de los poblados y barriadas separados del casco urbano y que no constituyan entidad local, el Alcalde podrá nombrar un representante personal entre los vecinos residentes en los</w:t>
      </w:r>
      <w:r>
        <w:rPr>
          <w:spacing w:val="-3"/>
          <w:sz w:val="20"/>
        </w:rPr>
        <w:t> </w:t>
      </w:r>
      <w:r>
        <w:rPr>
          <w:sz w:val="20"/>
        </w:rPr>
        <w:t>mismos.</w:t>
      </w:r>
    </w:p>
    <w:p>
      <w:pPr>
        <w:pStyle w:val="ListParagraph"/>
        <w:numPr>
          <w:ilvl w:val="0"/>
          <w:numId w:val="111"/>
        </w:numPr>
        <w:tabs>
          <w:tab w:pos="1039" w:val="left" w:leader="none"/>
        </w:tabs>
        <w:spacing w:line="249" w:lineRule="auto" w:before="2" w:after="0"/>
        <w:ind w:left="474" w:right="1272" w:firstLine="340"/>
        <w:jc w:val="both"/>
        <w:rPr>
          <w:sz w:val="20"/>
        </w:rPr>
      </w:pPr>
      <w:r>
        <w:rPr>
          <w:sz w:val="20"/>
        </w:rPr>
        <w:t>También podrá nombrar el Alcalde dichos representantes en aquellas ciudades en que el desenvolvimiento de los servicios así lo aconseje. El representante habrá de estar avecindado en el propio núcleo en el que ejerza sus</w:t>
      </w:r>
      <w:r>
        <w:rPr>
          <w:spacing w:val="-14"/>
          <w:sz w:val="20"/>
        </w:rPr>
        <w:t> </w:t>
      </w:r>
      <w:r>
        <w:rPr>
          <w:sz w:val="20"/>
        </w:rPr>
        <w:t>funciones.</w:t>
      </w:r>
    </w:p>
    <w:p>
      <w:pPr>
        <w:pStyle w:val="ListParagraph"/>
        <w:numPr>
          <w:ilvl w:val="0"/>
          <w:numId w:val="111"/>
        </w:numPr>
        <w:tabs>
          <w:tab w:pos="1043" w:val="left" w:leader="none"/>
        </w:tabs>
        <w:spacing w:line="249" w:lineRule="auto" w:before="3" w:after="0"/>
        <w:ind w:left="474" w:right="1275" w:firstLine="340"/>
        <w:jc w:val="both"/>
        <w:rPr>
          <w:sz w:val="20"/>
        </w:rPr>
      </w:pPr>
      <w:r>
        <w:rPr>
          <w:sz w:val="20"/>
        </w:rPr>
        <w:t>La duración del cargo estará sujeta a la del mandato del Alcalde que lo nombró, quien podrá removerlo cuando lo juzgue</w:t>
      </w:r>
      <w:r>
        <w:rPr>
          <w:spacing w:val="-5"/>
          <w:sz w:val="20"/>
        </w:rPr>
        <w:t> </w:t>
      </w:r>
      <w:r>
        <w:rPr>
          <w:sz w:val="20"/>
        </w:rPr>
        <w:t>oportuno.</w:t>
      </w:r>
    </w:p>
    <w:p>
      <w:pPr>
        <w:pStyle w:val="ListParagraph"/>
        <w:numPr>
          <w:ilvl w:val="0"/>
          <w:numId w:val="111"/>
        </w:numPr>
        <w:tabs>
          <w:tab w:pos="1124" w:val="left" w:leader="none"/>
        </w:tabs>
        <w:spacing w:line="249" w:lineRule="auto" w:before="1" w:after="0"/>
        <w:ind w:left="474" w:right="1273" w:firstLine="340"/>
        <w:jc w:val="both"/>
        <w:rPr>
          <w:sz w:val="20"/>
        </w:rPr>
      </w:pPr>
      <w:r>
        <w:rPr>
          <w:sz w:val="20"/>
        </w:rPr>
        <w:t>Los representantes tendrán carácter de autoridad en el cumplimiento de sus cometidos municipales, en cuanto representantes del Alcalde que les</w:t>
      </w:r>
      <w:r>
        <w:rPr>
          <w:spacing w:val="-8"/>
          <w:sz w:val="20"/>
        </w:rPr>
        <w:t> </w:t>
      </w:r>
      <w:r>
        <w:rPr>
          <w:sz w:val="20"/>
        </w:rPr>
        <w:t>nombró.</w:t>
      </w:r>
    </w:p>
    <w:p>
      <w:pPr>
        <w:pStyle w:val="BodyText"/>
        <w:spacing w:before="4"/>
        <w:ind w:left="0" w:firstLine="0"/>
        <w:jc w:val="left"/>
      </w:pPr>
    </w:p>
    <w:p>
      <w:pPr>
        <w:spacing w:before="1"/>
        <w:ind w:left="815" w:right="1612" w:firstLine="0"/>
        <w:jc w:val="center"/>
        <w:rPr>
          <w:b/>
          <w:i/>
          <w:sz w:val="20"/>
        </w:rPr>
      </w:pPr>
      <w:bookmarkStart w:name="Sección tercera. De las Comisiones Infor" w:id="202"/>
      <w:bookmarkEnd w:id="202"/>
      <w:r>
        <w:rPr/>
      </w:r>
      <w:bookmarkStart w:name="_bookmark38" w:id="203"/>
      <w:bookmarkEnd w:id="203"/>
      <w:r>
        <w:rPr/>
      </w:r>
      <w:r>
        <w:rPr>
          <w:b/>
          <w:i/>
          <w:sz w:val="20"/>
        </w:rPr>
        <w:t>Sección tercera. De las Comisiones Informativas</w:t>
      </w:r>
    </w:p>
    <w:p>
      <w:pPr>
        <w:pStyle w:val="BodyText"/>
        <w:spacing w:before="5"/>
        <w:ind w:left="0" w:firstLine="0"/>
        <w:jc w:val="left"/>
        <w:rPr>
          <w:b/>
          <w:i/>
          <w:sz w:val="30"/>
        </w:rPr>
      </w:pPr>
    </w:p>
    <w:p>
      <w:pPr>
        <w:spacing w:before="0"/>
        <w:ind w:left="474" w:right="0" w:firstLine="0"/>
        <w:jc w:val="both"/>
        <w:rPr>
          <w:b/>
          <w:sz w:val="20"/>
        </w:rPr>
      </w:pPr>
      <w:bookmarkStart w:name="Artículo 123." w:id="204"/>
      <w:bookmarkEnd w:id="204"/>
      <w:r>
        <w:rPr/>
      </w:r>
      <w:r>
        <w:rPr>
          <w:b/>
          <w:sz w:val="20"/>
        </w:rPr>
        <w:t>Artículo 123.</w:t>
      </w:r>
    </w:p>
    <w:p>
      <w:pPr>
        <w:pStyle w:val="ListParagraph"/>
        <w:numPr>
          <w:ilvl w:val="0"/>
          <w:numId w:val="112"/>
        </w:numPr>
        <w:tabs>
          <w:tab w:pos="1137" w:val="left" w:leader="none"/>
        </w:tabs>
        <w:spacing w:line="249" w:lineRule="auto" w:before="117" w:after="0"/>
        <w:ind w:left="474" w:right="1273" w:firstLine="340"/>
        <w:jc w:val="both"/>
        <w:rPr>
          <w:sz w:val="20"/>
        </w:rPr>
      </w:pPr>
      <w:r>
        <w:rPr>
          <w:sz w:val="20"/>
        </w:rPr>
        <w:t>Las Comisiones Informativas, integradas exclusivamente por miembros de la Corporación, son órganos sin atribuciones resolutorias que tienen por función el estudio, informe o consulta de los asuntos que hayan de ser sometidos a la decisión del Pleno y de la Comisión de Gobierno cuando esta actúe con competencias delegadas por el Pleno, salvo cuando hayan de adoptarse acuerdos declarados</w:t>
      </w:r>
      <w:r>
        <w:rPr>
          <w:spacing w:val="-9"/>
          <w:sz w:val="20"/>
        </w:rPr>
        <w:t> </w:t>
      </w:r>
      <w:r>
        <w:rPr>
          <w:sz w:val="20"/>
        </w:rPr>
        <w:t>urgentes.</w:t>
      </w:r>
    </w:p>
    <w:p>
      <w:pPr>
        <w:pStyle w:val="ListParagraph"/>
        <w:numPr>
          <w:ilvl w:val="0"/>
          <w:numId w:val="112"/>
        </w:numPr>
        <w:tabs>
          <w:tab w:pos="1055" w:val="left" w:leader="none"/>
        </w:tabs>
        <w:spacing w:line="249" w:lineRule="auto" w:before="5" w:after="0"/>
        <w:ind w:left="474" w:right="1272" w:firstLine="340"/>
        <w:jc w:val="both"/>
        <w:rPr>
          <w:sz w:val="20"/>
        </w:rPr>
      </w:pPr>
      <w:r>
        <w:rPr>
          <w:sz w:val="20"/>
        </w:rPr>
        <w:t>Igualmente informarán aquellos asuntos de la competencia propia de la Comisión de Gobierno, y del Alcalde o Presidente, que les sean sometidos a su conocimiento por expresa decisión de</w:t>
      </w:r>
      <w:r>
        <w:rPr>
          <w:spacing w:val="-3"/>
          <w:sz w:val="20"/>
        </w:rPr>
        <w:t> </w:t>
      </w:r>
      <w:r>
        <w:rPr>
          <w:sz w:val="20"/>
        </w:rPr>
        <w:t>aquéllos.</w:t>
      </w:r>
    </w:p>
    <w:p>
      <w:pPr>
        <w:pStyle w:val="BodyText"/>
        <w:spacing w:before="4"/>
        <w:ind w:left="0" w:firstLine="0"/>
        <w:jc w:val="left"/>
      </w:pPr>
    </w:p>
    <w:p>
      <w:pPr>
        <w:pStyle w:val="Heading1"/>
        <w:spacing w:before="1"/>
      </w:pPr>
      <w:bookmarkStart w:name="Artículo 124." w:id="205"/>
      <w:bookmarkEnd w:id="205"/>
      <w:r>
        <w:rPr>
          <w:b w:val="0"/>
        </w:rPr>
      </w:r>
      <w:r>
        <w:rPr/>
        <w:t>Artículo 124.</w:t>
      </w:r>
    </w:p>
    <w:p>
      <w:pPr>
        <w:pStyle w:val="ListParagraph"/>
        <w:numPr>
          <w:ilvl w:val="0"/>
          <w:numId w:val="113"/>
        </w:numPr>
        <w:tabs>
          <w:tab w:pos="1037" w:val="left" w:leader="none"/>
        </w:tabs>
        <w:spacing w:line="240" w:lineRule="auto" w:before="117" w:after="0"/>
        <w:ind w:left="1036" w:right="0" w:hanging="223"/>
        <w:jc w:val="both"/>
        <w:rPr>
          <w:sz w:val="20"/>
        </w:rPr>
      </w:pPr>
      <w:r>
        <w:rPr>
          <w:sz w:val="20"/>
        </w:rPr>
        <w:t>Las Comisiones informativas pueden ser permanentes y</w:t>
      </w:r>
      <w:r>
        <w:rPr>
          <w:spacing w:val="-11"/>
          <w:sz w:val="20"/>
        </w:rPr>
        <w:t> </w:t>
      </w:r>
      <w:r>
        <w:rPr>
          <w:sz w:val="20"/>
        </w:rPr>
        <w:t>especiales.</w:t>
      </w:r>
    </w:p>
    <w:p>
      <w:pPr>
        <w:pStyle w:val="ListParagraph"/>
        <w:numPr>
          <w:ilvl w:val="0"/>
          <w:numId w:val="113"/>
        </w:numPr>
        <w:tabs>
          <w:tab w:pos="1108" w:val="left" w:leader="none"/>
        </w:tabs>
        <w:spacing w:line="249" w:lineRule="auto" w:before="10" w:after="0"/>
        <w:ind w:left="474" w:right="1273" w:firstLine="340"/>
        <w:jc w:val="both"/>
        <w:rPr>
          <w:sz w:val="20"/>
        </w:rPr>
      </w:pPr>
      <w:r>
        <w:rPr>
          <w:sz w:val="20"/>
        </w:rPr>
        <w:t>Son Comisiones informativas permanentes las que se constituyen con carácter general, distribuyendo entre ellas las materias que han de someterse al Pleno. Su número y denominación iniciales, así como cualquier variación de las mismas durante el mandato corporativo, se decidirá mediante acuerdo adoptado por el Pleno a propuesta del Alcalde o Presidente, procurando, en lo posible, su correspondencia con el número y denominación de las grandes áreas en que se estructuren los servicios</w:t>
      </w:r>
      <w:r>
        <w:rPr>
          <w:spacing w:val="-12"/>
          <w:sz w:val="20"/>
        </w:rPr>
        <w:t> </w:t>
      </w:r>
      <w:r>
        <w:rPr>
          <w:sz w:val="20"/>
        </w:rPr>
        <w:t>corporativos.</w:t>
      </w:r>
    </w:p>
    <w:p>
      <w:pPr>
        <w:pStyle w:val="ListParagraph"/>
        <w:numPr>
          <w:ilvl w:val="0"/>
          <w:numId w:val="113"/>
        </w:numPr>
        <w:tabs>
          <w:tab w:pos="1060" w:val="left" w:leader="none"/>
        </w:tabs>
        <w:spacing w:line="249" w:lineRule="auto" w:before="5" w:after="0"/>
        <w:ind w:left="474" w:right="1274" w:firstLine="340"/>
        <w:jc w:val="both"/>
        <w:rPr>
          <w:sz w:val="20"/>
        </w:rPr>
      </w:pPr>
      <w:r>
        <w:rPr>
          <w:sz w:val="20"/>
        </w:rPr>
        <w:t>Son Comisiones informativas especiales las que el Pleno acuerde constituir para un asunto concreto, en consideración a sus características especiales de cualquier</w:t>
      </w:r>
      <w:r>
        <w:rPr>
          <w:spacing w:val="-12"/>
          <w:sz w:val="20"/>
        </w:rPr>
        <w:t> </w:t>
      </w:r>
      <w:r>
        <w:rPr>
          <w:sz w:val="20"/>
        </w:rPr>
        <w:t>tipo.</w:t>
      </w:r>
    </w:p>
    <w:p>
      <w:pPr>
        <w:pStyle w:val="BodyText"/>
        <w:spacing w:line="249" w:lineRule="auto"/>
        <w:ind w:right="1274"/>
      </w:pPr>
      <w:r>
        <w:rPr/>
        <w:t>Estas Comisiones se extinguen automáticamente una vez que hayan dictaminado o informado sobre el asunto que constituye su objeto, salvo que el acuerdo plenario que las creo dispusiera otra cosa.</w:t>
      </w:r>
    </w:p>
    <w:p>
      <w:pPr>
        <w:spacing w:after="0" w:line="249" w:lineRule="auto"/>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125." w:id="206"/>
      <w:bookmarkEnd w:id="206"/>
      <w:r>
        <w:rPr>
          <w:b w:val="0"/>
        </w:rPr>
      </w:r>
      <w:r>
        <w:rPr/>
        <w:t>Artículo 125.</w:t>
      </w:r>
    </w:p>
    <w:p>
      <w:pPr>
        <w:pStyle w:val="BodyText"/>
        <w:spacing w:line="249" w:lineRule="auto" w:before="118"/>
        <w:ind w:right="1275"/>
      </w:pPr>
      <w:r>
        <w:rPr/>
        <w:t>En el acuerdo de creación de las Comisiones informativas se determinará la composición concreta de las mismas, teniendo en cuenta las siguientes reglas:</w:t>
      </w:r>
    </w:p>
    <w:p>
      <w:pPr>
        <w:pStyle w:val="ListParagraph"/>
        <w:numPr>
          <w:ilvl w:val="0"/>
          <w:numId w:val="114"/>
        </w:numPr>
        <w:tabs>
          <w:tab w:pos="1072" w:val="left" w:leader="none"/>
        </w:tabs>
        <w:spacing w:line="249" w:lineRule="auto" w:before="121" w:after="0"/>
        <w:ind w:left="474" w:right="1274" w:firstLine="340"/>
        <w:jc w:val="both"/>
        <w:rPr>
          <w:sz w:val="20"/>
        </w:rPr>
      </w:pPr>
      <w:r>
        <w:rPr>
          <w:sz w:val="20"/>
        </w:rPr>
        <w:t>El Alcalde o Presidente de la Corporación, es el Presidente nato de todas ellas; sin embargo, la Presidencia efectiva podrá delegarla en cualquier miembro de la Corporación, a propuesta de la propia Comisión, tras la correspondiente elección efectuada en su</w:t>
      </w:r>
      <w:r>
        <w:rPr>
          <w:spacing w:val="-32"/>
          <w:sz w:val="20"/>
        </w:rPr>
        <w:t> </w:t>
      </w:r>
      <w:r>
        <w:rPr>
          <w:sz w:val="20"/>
        </w:rPr>
        <w:t>seno.</w:t>
      </w:r>
    </w:p>
    <w:p>
      <w:pPr>
        <w:pStyle w:val="ListParagraph"/>
        <w:numPr>
          <w:ilvl w:val="0"/>
          <w:numId w:val="114"/>
        </w:numPr>
        <w:tabs>
          <w:tab w:pos="1098" w:val="left" w:leader="none"/>
        </w:tabs>
        <w:spacing w:line="249" w:lineRule="auto" w:before="3" w:after="0"/>
        <w:ind w:left="474" w:right="1273" w:firstLine="340"/>
        <w:jc w:val="both"/>
        <w:rPr>
          <w:sz w:val="20"/>
        </w:rPr>
      </w:pPr>
      <w:r>
        <w:rPr>
          <w:sz w:val="20"/>
        </w:rPr>
        <w:t>Cada Comisión estará integrada de forma que su composición se acomode a la proporcionalidad existente entre los distintos grupos políticos representados en la Corporación.</w:t>
      </w:r>
    </w:p>
    <w:p>
      <w:pPr>
        <w:pStyle w:val="ListParagraph"/>
        <w:numPr>
          <w:ilvl w:val="0"/>
          <w:numId w:val="114"/>
        </w:numPr>
        <w:tabs>
          <w:tab w:pos="1076" w:val="left" w:leader="none"/>
        </w:tabs>
        <w:spacing w:line="249" w:lineRule="auto" w:before="2" w:after="0"/>
        <w:ind w:left="474" w:right="1272" w:firstLine="340"/>
        <w:jc w:val="both"/>
        <w:rPr>
          <w:sz w:val="20"/>
        </w:rPr>
      </w:pPr>
      <w:r>
        <w:rPr>
          <w:sz w:val="20"/>
        </w:rPr>
        <w:t>La adscripción concreta a cada Comisión de los miembros de la Corporación que deban formar parte de la misma en representación de cada grupo, se realizará mediante escrito del portavoz del mismo dirigido al Alcalde o Presidente, y del que se dará cuenta al Pleno. Podrá designarse, de igual forma, un suplente por cada</w:t>
      </w:r>
      <w:r>
        <w:rPr>
          <w:spacing w:val="-9"/>
          <w:sz w:val="20"/>
        </w:rPr>
        <w:t> </w:t>
      </w:r>
      <w:r>
        <w:rPr>
          <w:sz w:val="20"/>
        </w:rPr>
        <w:t>titular.</w:t>
      </w:r>
    </w:p>
    <w:p>
      <w:pPr>
        <w:pStyle w:val="BodyText"/>
        <w:spacing w:before="6"/>
        <w:ind w:left="0" w:firstLine="0"/>
        <w:jc w:val="left"/>
      </w:pPr>
    </w:p>
    <w:p>
      <w:pPr>
        <w:pStyle w:val="Heading1"/>
      </w:pPr>
      <w:bookmarkStart w:name="Artículo 126." w:id="207"/>
      <w:bookmarkEnd w:id="207"/>
      <w:r>
        <w:rPr>
          <w:b w:val="0"/>
        </w:rPr>
      </w:r>
      <w:r>
        <w:rPr/>
        <w:t>Artículo 126.</w:t>
      </w:r>
    </w:p>
    <w:p>
      <w:pPr>
        <w:pStyle w:val="ListParagraph"/>
        <w:numPr>
          <w:ilvl w:val="0"/>
          <w:numId w:val="115"/>
        </w:numPr>
        <w:tabs>
          <w:tab w:pos="1101" w:val="left" w:leader="none"/>
        </w:tabs>
        <w:spacing w:line="249" w:lineRule="auto" w:before="118" w:after="0"/>
        <w:ind w:left="474" w:right="1275" w:firstLine="340"/>
        <w:jc w:val="both"/>
        <w:rPr>
          <w:sz w:val="20"/>
        </w:rPr>
      </w:pPr>
      <w:r>
        <w:rPr>
          <w:sz w:val="20"/>
        </w:rPr>
        <w:t>Los dictámenes de las Comisiones informativas tienen carácter preceptivo y no vinculante.</w:t>
      </w:r>
    </w:p>
    <w:p>
      <w:pPr>
        <w:pStyle w:val="ListParagraph"/>
        <w:numPr>
          <w:ilvl w:val="0"/>
          <w:numId w:val="115"/>
        </w:numPr>
        <w:tabs>
          <w:tab w:pos="1098" w:val="left" w:leader="none"/>
        </w:tabs>
        <w:spacing w:line="249" w:lineRule="auto" w:before="1" w:after="0"/>
        <w:ind w:left="474" w:right="1272" w:firstLine="340"/>
        <w:jc w:val="both"/>
        <w:rPr>
          <w:sz w:val="20"/>
        </w:rPr>
      </w:pPr>
      <w:r>
        <w:rPr>
          <w:sz w:val="20"/>
        </w:rPr>
        <w:t>En supuestos de urgencia, el Pleno o la Comisión de Gobierno, podrá adoptar acuerdos sobre asuntos no dictaminados por la correspondiente Comisión informativa, pero, en estos casos, del acuerdo adoptado deberá darse cuenta a la Comisión informativa en la primera sesión que se celebre. A propuesta de cualquiera de los miembros de la Comisión informativa, el asunto deberá ser incluido en el orden del día del siguiente Pleno con objeto de que éste delibere sobre la urgencia acordada, en ejercicio de sus atribuciones de control  y fiscalización.</w:t>
      </w:r>
    </w:p>
    <w:p>
      <w:pPr>
        <w:pStyle w:val="BodyText"/>
        <w:spacing w:before="9"/>
        <w:ind w:left="0" w:firstLine="0"/>
        <w:jc w:val="left"/>
      </w:pPr>
    </w:p>
    <w:p>
      <w:pPr>
        <w:spacing w:before="0"/>
        <w:ind w:left="2122" w:right="0" w:firstLine="0"/>
        <w:jc w:val="left"/>
        <w:rPr>
          <w:b/>
          <w:i/>
          <w:sz w:val="20"/>
        </w:rPr>
      </w:pPr>
      <w:bookmarkStart w:name="Sección cuarta. De la Comisión Especial " w:id="208"/>
      <w:bookmarkEnd w:id="208"/>
      <w:r>
        <w:rPr/>
      </w:r>
      <w:bookmarkStart w:name="_bookmark39" w:id="209"/>
      <w:bookmarkEnd w:id="209"/>
      <w:r>
        <w:rPr/>
      </w:r>
      <w:r>
        <w:rPr>
          <w:b/>
          <w:i/>
          <w:sz w:val="20"/>
        </w:rPr>
        <w:t>Sección cuarta. De la Comisión Especial de Cuentas</w:t>
      </w:r>
    </w:p>
    <w:p>
      <w:pPr>
        <w:pStyle w:val="BodyText"/>
        <w:spacing w:before="5"/>
        <w:ind w:left="0" w:firstLine="0"/>
        <w:jc w:val="left"/>
        <w:rPr>
          <w:b/>
          <w:i/>
          <w:sz w:val="30"/>
        </w:rPr>
      </w:pPr>
    </w:p>
    <w:p>
      <w:pPr>
        <w:spacing w:before="0"/>
        <w:ind w:left="474" w:right="0" w:firstLine="0"/>
        <w:jc w:val="both"/>
        <w:rPr>
          <w:b/>
          <w:sz w:val="20"/>
        </w:rPr>
      </w:pPr>
      <w:bookmarkStart w:name="Artículo 127." w:id="210"/>
      <w:bookmarkEnd w:id="210"/>
      <w:r>
        <w:rPr/>
      </w:r>
      <w:r>
        <w:rPr>
          <w:b/>
          <w:sz w:val="20"/>
        </w:rPr>
        <w:t>Artículo 127.</w:t>
      </w:r>
    </w:p>
    <w:p>
      <w:pPr>
        <w:pStyle w:val="ListParagraph"/>
        <w:numPr>
          <w:ilvl w:val="0"/>
          <w:numId w:val="116"/>
        </w:numPr>
        <w:tabs>
          <w:tab w:pos="1089" w:val="left" w:leader="none"/>
        </w:tabs>
        <w:spacing w:line="249" w:lineRule="auto" w:before="118" w:after="0"/>
        <w:ind w:left="474" w:right="1274" w:firstLine="340"/>
        <w:jc w:val="both"/>
        <w:rPr>
          <w:sz w:val="20"/>
        </w:rPr>
      </w:pPr>
      <w:r>
        <w:rPr>
          <w:sz w:val="20"/>
        </w:rPr>
        <w:t>La Comisión Especial de Cuentas es de existencia preceptiva, según dispone el artículo 116 de la Ley 7/1985, de 2 de abril, y su constitución, composición e integración y funcionamiento se ajusta a lo establecido para las demás Comisiones</w:t>
      </w:r>
      <w:r>
        <w:rPr>
          <w:spacing w:val="-21"/>
          <w:sz w:val="20"/>
        </w:rPr>
        <w:t> </w:t>
      </w:r>
      <w:r>
        <w:rPr>
          <w:sz w:val="20"/>
        </w:rPr>
        <w:t>Informativas.</w:t>
      </w:r>
    </w:p>
    <w:p>
      <w:pPr>
        <w:pStyle w:val="ListParagraph"/>
        <w:numPr>
          <w:ilvl w:val="0"/>
          <w:numId w:val="116"/>
        </w:numPr>
        <w:tabs>
          <w:tab w:pos="1075" w:val="left" w:leader="none"/>
        </w:tabs>
        <w:spacing w:line="249" w:lineRule="auto" w:before="2" w:after="0"/>
        <w:ind w:left="474" w:right="1274" w:firstLine="340"/>
        <w:jc w:val="both"/>
        <w:rPr>
          <w:sz w:val="20"/>
        </w:rPr>
      </w:pPr>
      <w:r>
        <w:rPr>
          <w:sz w:val="20"/>
        </w:rPr>
        <w:t>Corresponde a la Comisión Especial de Cuentas el examen, estudio e informe de todas las cuentas, presupuestarias y extrapresupuestarias, que deba aprobar el Pleno de la Corporación, de acuerdo con lo establecido en la legislación reguladora de la contabilidad de las entidades</w:t>
      </w:r>
      <w:r>
        <w:rPr>
          <w:spacing w:val="-3"/>
          <w:sz w:val="20"/>
        </w:rPr>
        <w:t> </w:t>
      </w:r>
      <w:r>
        <w:rPr>
          <w:sz w:val="20"/>
        </w:rPr>
        <w:t>locales.</w:t>
      </w:r>
    </w:p>
    <w:p>
      <w:pPr>
        <w:pStyle w:val="ListParagraph"/>
        <w:numPr>
          <w:ilvl w:val="0"/>
          <w:numId w:val="116"/>
        </w:numPr>
        <w:tabs>
          <w:tab w:pos="1038" w:val="left" w:leader="none"/>
        </w:tabs>
        <w:spacing w:line="249" w:lineRule="auto" w:before="3" w:after="0"/>
        <w:ind w:left="474" w:right="1273" w:firstLine="340"/>
        <w:jc w:val="both"/>
        <w:rPr>
          <w:sz w:val="20"/>
        </w:rPr>
      </w:pPr>
      <w:r>
        <w:rPr>
          <w:sz w:val="20"/>
        </w:rPr>
        <w:t>Bien a través del reglamento orgánico o mediante acuerdo adoptado por el Pleno de la Corporación, la Comisión Especial de Cuentas podrá actuar como Comisión informativa permanente para los asuntos relativos a economía y hacienda de la</w:t>
      </w:r>
      <w:r>
        <w:rPr>
          <w:spacing w:val="-22"/>
          <w:sz w:val="20"/>
        </w:rPr>
        <w:t> </w:t>
      </w:r>
      <w:r>
        <w:rPr>
          <w:sz w:val="20"/>
        </w:rPr>
        <w:t>entidad.</w:t>
      </w:r>
    </w:p>
    <w:p>
      <w:pPr>
        <w:pStyle w:val="BodyText"/>
        <w:spacing w:before="5"/>
        <w:ind w:left="0" w:firstLine="0"/>
        <w:jc w:val="left"/>
      </w:pPr>
    </w:p>
    <w:p>
      <w:pPr>
        <w:spacing w:before="0"/>
        <w:ind w:left="2078" w:right="0" w:firstLine="0"/>
        <w:jc w:val="left"/>
        <w:rPr>
          <w:b/>
          <w:i/>
          <w:sz w:val="20"/>
        </w:rPr>
      </w:pPr>
      <w:bookmarkStart w:name="Sección quinta. De las Juntas Municipale" w:id="211"/>
      <w:bookmarkEnd w:id="211"/>
      <w:r>
        <w:rPr/>
      </w:r>
      <w:bookmarkStart w:name="_bookmark40" w:id="212"/>
      <w:bookmarkEnd w:id="212"/>
      <w:r>
        <w:rPr/>
      </w:r>
      <w:r>
        <w:rPr>
          <w:b/>
          <w:i/>
          <w:sz w:val="20"/>
        </w:rPr>
        <w:t>Sección quinta. De las Juntas Municipales de Distrito</w:t>
      </w:r>
    </w:p>
    <w:p>
      <w:pPr>
        <w:pStyle w:val="BodyText"/>
        <w:spacing w:before="5"/>
        <w:ind w:left="0" w:firstLine="0"/>
        <w:jc w:val="left"/>
        <w:rPr>
          <w:b/>
          <w:i/>
          <w:sz w:val="30"/>
        </w:rPr>
      </w:pPr>
    </w:p>
    <w:p>
      <w:pPr>
        <w:spacing w:before="1"/>
        <w:ind w:left="474" w:right="0" w:firstLine="0"/>
        <w:jc w:val="both"/>
        <w:rPr>
          <w:b/>
          <w:sz w:val="20"/>
        </w:rPr>
      </w:pPr>
      <w:bookmarkStart w:name="Artículo 128." w:id="213"/>
      <w:bookmarkEnd w:id="213"/>
      <w:r>
        <w:rPr/>
      </w:r>
      <w:r>
        <w:rPr>
          <w:b/>
          <w:sz w:val="20"/>
        </w:rPr>
        <w:t>Artículo 128.</w:t>
      </w:r>
    </w:p>
    <w:p>
      <w:pPr>
        <w:pStyle w:val="BodyText"/>
        <w:spacing w:line="249" w:lineRule="auto" w:before="117"/>
        <w:ind w:right="1271"/>
      </w:pPr>
      <w:r>
        <w:rPr/>
        <w:t>El Pleno del Ayuntamiento podrá acordar la creación de Juntas Municipales de Distrito, que tendrán el carácter de órganos territoriales de gestión desconcentrada y cuya finalidad será la mejor gestión de los asuntos de la competencia municipal y facilitar la participación ciudadana en el respectivo ámbito territorial.</w:t>
      </w:r>
    </w:p>
    <w:p>
      <w:pPr>
        <w:pStyle w:val="BodyText"/>
        <w:spacing w:before="6"/>
        <w:ind w:left="0" w:firstLine="0"/>
        <w:jc w:val="left"/>
      </w:pPr>
    </w:p>
    <w:p>
      <w:pPr>
        <w:pStyle w:val="Heading1"/>
      </w:pPr>
      <w:bookmarkStart w:name="Artículo 129." w:id="214"/>
      <w:bookmarkEnd w:id="214"/>
      <w:r>
        <w:rPr>
          <w:b w:val="0"/>
        </w:rPr>
      </w:r>
      <w:r>
        <w:rPr/>
        <w:t>Artículo 129.</w:t>
      </w:r>
    </w:p>
    <w:p>
      <w:pPr>
        <w:pStyle w:val="ListParagraph"/>
        <w:numPr>
          <w:ilvl w:val="0"/>
          <w:numId w:val="117"/>
        </w:numPr>
        <w:tabs>
          <w:tab w:pos="1054" w:val="left" w:leader="none"/>
        </w:tabs>
        <w:spacing w:line="249" w:lineRule="auto" w:before="118" w:after="0"/>
        <w:ind w:left="474" w:right="1273" w:firstLine="340"/>
        <w:jc w:val="both"/>
        <w:rPr>
          <w:sz w:val="20"/>
        </w:rPr>
      </w:pPr>
      <w:r>
        <w:rPr>
          <w:sz w:val="20"/>
        </w:rPr>
        <w:t>La composición, organización y ámbito territorial de las Juntas serán establecidas en el correspondiente Reglamento regulador aprobado por el</w:t>
      </w:r>
      <w:r>
        <w:rPr>
          <w:spacing w:val="-8"/>
          <w:sz w:val="20"/>
        </w:rPr>
        <w:t> </w:t>
      </w:r>
      <w:r>
        <w:rPr>
          <w:sz w:val="20"/>
        </w:rPr>
        <w:t>Pleno.</w:t>
      </w:r>
    </w:p>
    <w:p>
      <w:pPr>
        <w:pStyle w:val="ListParagraph"/>
        <w:numPr>
          <w:ilvl w:val="0"/>
          <w:numId w:val="117"/>
        </w:numPr>
        <w:tabs>
          <w:tab w:pos="1045" w:val="left" w:leader="none"/>
        </w:tabs>
        <w:spacing w:line="249" w:lineRule="auto" w:before="1" w:after="0"/>
        <w:ind w:left="474" w:right="1275" w:firstLine="340"/>
        <w:jc w:val="both"/>
        <w:rPr>
          <w:sz w:val="20"/>
        </w:rPr>
      </w:pPr>
      <w:r>
        <w:rPr>
          <w:sz w:val="20"/>
        </w:rPr>
        <w:t>El Reglamento de las Juntas determinará asimismo las funciones administrativas que, en relación a las competencias municipales, se deleguen o puedan ser delegadas en las mismas, dejando a salvo la unidad de gestión del</w:t>
      </w:r>
      <w:r>
        <w:rPr>
          <w:spacing w:val="-10"/>
          <w:sz w:val="20"/>
        </w:rPr>
        <w:t> </w:t>
      </w:r>
      <w:r>
        <w:rPr>
          <w:sz w:val="20"/>
        </w:rPr>
        <w:t>Municipio.</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117"/>
        </w:numPr>
        <w:tabs>
          <w:tab w:pos="1087" w:val="left" w:leader="none"/>
        </w:tabs>
        <w:spacing w:line="249" w:lineRule="auto" w:before="127" w:after="0"/>
        <w:ind w:left="474" w:right="1273" w:firstLine="340"/>
        <w:jc w:val="both"/>
        <w:rPr>
          <w:sz w:val="20"/>
        </w:rPr>
      </w:pPr>
      <w:r>
        <w:rPr>
          <w:sz w:val="20"/>
        </w:rPr>
        <w:t>El Reglamento de las Juntas Municipales de Distrito se considerará, a todos los efectos, parte integrante del Reglamento</w:t>
      </w:r>
      <w:r>
        <w:rPr>
          <w:spacing w:val="-8"/>
          <w:sz w:val="20"/>
        </w:rPr>
        <w:t> </w:t>
      </w:r>
      <w:r>
        <w:rPr>
          <w:sz w:val="20"/>
        </w:rPr>
        <w:t>Orgánico.</w:t>
      </w:r>
    </w:p>
    <w:p>
      <w:pPr>
        <w:pStyle w:val="BodyText"/>
        <w:spacing w:before="4"/>
        <w:ind w:left="0" w:firstLine="0"/>
        <w:jc w:val="left"/>
      </w:pPr>
    </w:p>
    <w:p>
      <w:pPr>
        <w:spacing w:before="0"/>
        <w:ind w:left="815" w:right="1613" w:firstLine="0"/>
        <w:jc w:val="center"/>
        <w:rPr>
          <w:b/>
          <w:i/>
          <w:sz w:val="20"/>
        </w:rPr>
      </w:pPr>
      <w:bookmarkStart w:name="Sección sexta. De los Consejos Sectorial" w:id="215"/>
      <w:bookmarkEnd w:id="215"/>
      <w:r>
        <w:rPr/>
      </w:r>
      <w:bookmarkStart w:name="_bookmark41" w:id="216"/>
      <w:bookmarkEnd w:id="216"/>
      <w:r>
        <w:rPr/>
      </w:r>
      <w:r>
        <w:rPr>
          <w:b/>
          <w:i/>
          <w:sz w:val="20"/>
        </w:rPr>
        <w:t>Sección sexta. De los Consejos Sectoriales</w:t>
      </w:r>
    </w:p>
    <w:p>
      <w:pPr>
        <w:pStyle w:val="BodyText"/>
        <w:spacing w:before="5"/>
        <w:ind w:left="0" w:firstLine="0"/>
        <w:jc w:val="left"/>
        <w:rPr>
          <w:b/>
          <w:i/>
          <w:sz w:val="30"/>
        </w:rPr>
      </w:pPr>
    </w:p>
    <w:p>
      <w:pPr>
        <w:spacing w:before="0"/>
        <w:ind w:left="474" w:right="0" w:firstLine="0"/>
        <w:jc w:val="both"/>
        <w:rPr>
          <w:b/>
          <w:sz w:val="20"/>
        </w:rPr>
      </w:pPr>
      <w:bookmarkStart w:name="Artículo 130." w:id="217"/>
      <w:bookmarkEnd w:id="217"/>
      <w:r>
        <w:rPr/>
      </w:r>
      <w:r>
        <w:rPr>
          <w:b/>
          <w:sz w:val="20"/>
        </w:rPr>
        <w:t>Artículo 130.</w:t>
      </w:r>
    </w:p>
    <w:p>
      <w:pPr>
        <w:pStyle w:val="BodyText"/>
        <w:spacing w:line="249" w:lineRule="auto" w:before="118"/>
        <w:ind w:right="1274"/>
      </w:pPr>
      <w:r>
        <w:rPr/>
        <w:t>El Pleno de la Corporación podrá acordar el establecimiento de Consejos Sectoriales, cuya finalidad será la de canalizar la participación de los ciudadanos y de sus asociaciones en los asuntos municipales.</w:t>
      </w:r>
    </w:p>
    <w:p>
      <w:pPr>
        <w:pStyle w:val="BodyText"/>
        <w:spacing w:line="249" w:lineRule="auto"/>
        <w:ind w:right="1273"/>
      </w:pPr>
      <w:r>
        <w:rPr/>
        <w:t>Los Consejos Sectoriales desarrollarán exclusivamente funciones de informe y, en su caso, propuesta, en relación con las iniciativas municipales relativas al sector de actividad al que corresponda cada Consejo.</w:t>
      </w:r>
    </w:p>
    <w:p>
      <w:pPr>
        <w:pStyle w:val="BodyText"/>
        <w:spacing w:before="5"/>
        <w:ind w:left="0" w:firstLine="0"/>
        <w:jc w:val="left"/>
      </w:pPr>
    </w:p>
    <w:p>
      <w:pPr>
        <w:pStyle w:val="Heading1"/>
      </w:pPr>
      <w:bookmarkStart w:name="Artículo 131." w:id="218"/>
      <w:bookmarkEnd w:id="218"/>
      <w:r>
        <w:rPr>
          <w:b w:val="0"/>
        </w:rPr>
      </w:r>
      <w:r>
        <w:rPr/>
        <w:t>Artículo 131.</w:t>
      </w:r>
    </w:p>
    <w:p>
      <w:pPr>
        <w:pStyle w:val="ListParagraph"/>
        <w:numPr>
          <w:ilvl w:val="0"/>
          <w:numId w:val="118"/>
        </w:numPr>
        <w:tabs>
          <w:tab w:pos="1087" w:val="left" w:leader="none"/>
        </w:tabs>
        <w:spacing w:line="249" w:lineRule="auto" w:before="118" w:after="0"/>
        <w:ind w:left="474" w:right="1275" w:firstLine="340"/>
        <w:jc w:val="both"/>
        <w:rPr>
          <w:sz w:val="20"/>
        </w:rPr>
      </w:pPr>
      <w:r>
        <w:rPr>
          <w:sz w:val="20"/>
        </w:rPr>
        <w:t>La composición, organización y ámbito de actuación de los Consejos Sectoriales serán establecidos en el correspondiente acuerdo</w:t>
      </w:r>
      <w:r>
        <w:rPr>
          <w:spacing w:val="-7"/>
          <w:sz w:val="20"/>
        </w:rPr>
        <w:t> </w:t>
      </w:r>
      <w:r>
        <w:rPr>
          <w:sz w:val="20"/>
        </w:rPr>
        <w:t>plenario.</w:t>
      </w:r>
    </w:p>
    <w:p>
      <w:pPr>
        <w:pStyle w:val="BodyText"/>
        <w:spacing w:line="249" w:lineRule="auto" w:before="1"/>
        <w:ind w:right="1273"/>
      </w:pPr>
      <w:r>
        <w:rPr/>
        <w:t>En todo caso, cada Consejo estará presidido por un miembro de la Corporación, nombrado y separado libremente por el Alcalde o Presidente, que actuará como enlace entre aquélla y el Consejo.</w:t>
      </w:r>
    </w:p>
    <w:p>
      <w:pPr>
        <w:pStyle w:val="ListParagraph"/>
        <w:numPr>
          <w:ilvl w:val="0"/>
          <w:numId w:val="118"/>
        </w:numPr>
        <w:tabs>
          <w:tab w:pos="1045" w:val="left" w:leader="none"/>
        </w:tabs>
        <w:spacing w:line="249" w:lineRule="auto" w:before="3" w:after="0"/>
        <w:ind w:left="474" w:right="1272" w:firstLine="340"/>
        <w:jc w:val="both"/>
        <w:rPr>
          <w:sz w:val="20"/>
        </w:rPr>
      </w:pPr>
      <w:r>
        <w:rPr>
          <w:sz w:val="20"/>
        </w:rPr>
        <w:t>El ámbito territorial de actuación de los Consejos Sectoriales podrá coincidir con el de las Juntas de Distrito, en el caso de que existan, en cuyo supuesto su presidencia recaerá en un miembro de la Junta correspondiente y su actuación de informe y propuesta estará en relación con el ámbito de actuación de la</w:t>
      </w:r>
      <w:r>
        <w:rPr>
          <w:spacing w:val="-8"/>
          <w:sz w:val="20"/>
        </w:rPr>
        <w:t> </w:t>
      </w:r>
      <w:r>
        <w:rPr>
          <w:sz w:val="20"/>
        </w:rPr>
        <w:t>misma.</w:t>
      </w:r>
    </w:p>
    <w:p>
      <w:pPr>
        <w:pStyle w:val="BodyText"/>
        <w:spacing w:before="6"/>
        <w:ind w:left="0" w:firstLine="0"/>
        <w:jc w:val="left"/>
      </w:pPr>
    </w:p>
    <w:p>
      <w:pPr>
        <w:spacing w:line="249" w:lineRule="auto" w:before="0"/>
        <w:ind w:left="815" w:right="1610" w:firstLine="0"/>
        <w:jc w:val="center"/>
        <w:rPr>
          <w:b/>
          <w:i/>
          <w:sz w:val="20"/>
        </w:rPr>
      </w:pPr>
      <w:bookmarkStart w:name="Sección septima. De los órganos desconce" w:id="219"/>
      <w:bookmarkEnd w:id="219"/>
      <w:r>
        <w:rPr/>
      </w:r>
      <w:bookmarkStart w:name="_bookmark42" w:id="220"/>
      <w:bookmarkEnd w:id="220"/>
      <w:r>
        <w:rPr/>
      </w:r>
      <w:r>
        <w:rPr>
          <w:b/>
          <w:i/>
          <w:sz w:val="20"/>
        </w:rPr>
        <w:t>Sección septima. De los órganos desconcentrados y descentralizados para la </w:t>
      </w:r>
      <w:r>
        <w:rPr>
          <w:b/>
          <w:i/>
          <w:sz w:val="20"/>
        </w:rPr>
        <w:t>gestión de los servicios</w:t>
      </w:r>
    </w:p>
    <w:p>
      <w:pPr>
        <w:pStyle w:val="BodyText"/>
        <w:spacing w:before="8"/>
        <w:ind w:left="0" w:firstLine="0"/>
        <w:jc w:val="left"/>
        <w:rPr>
          <w:b/>
          <w:i/>
          <w:sz w:val="29"/>
        </w:rPr>
      </w:pPr>
    </w:p>
    <w:p>
      <w:pPr>
        <w:spacing w:before="0"/>
        <w:ind w:left="474" w:right="0" w:firstLine="0"/>
        <w:jc w:val="both"/>
        <w:rPr>
          <w:b/>
          <w:sz w:val="20"/>
        </w:rPr>
      </w:pPr>
      <w:bookmarkStart w:name="Artículo 132." w:id="221"/>
      <w:bookmarkEnd w:id="221"/>
      <w:r>
        <w:rPr/>
      </w:r>
      <w:r>
        <w:rPr>
          <w:b/>
          <w:sz w:val="20"/>
        </w:rPr>
        <w:t>Artículo 132.</w:t>
      </w:r>
    </w:p>
    <w:p>
      <w:pPr>
        <w:pStyle w:val="ListParagraph"/>
        <w:numPr>
          <w:ilvl w:val="0"/>
          <w:numId w:val="119"/>
        </w:numPr>
        <w:tabs>
          <w:tab w:pos="1054" w:val="left" w:leader="none"/>
        </w:tabs>
        <w:spacing w:line="249" w:lineRule="auto" w:before="118" w:after="0"/>
        <w:ind w:left="474" w:right="1276" w:firstLine="340"/>
        <w:jc w:val="both"/>
        <w:rPr>
          <w:sz w:val="20"/>
        </w:rPr>
      </w:pPr>
      <w:r>
        <w:rPr>
          <w:sz w:val="20"/>
        </w:rPr>
        <w:t>El Pleno podrá establecer órganos desconcentrados, distintos de los enumerados en las Secciones</w:t>
      </w:r>
      <w:r>
        <w:rPr>
          <w:spacing w:val="-2"/>
          <w:sz w:val="20"/>
        </w:rPr>
        <w:t> </w:t>
      </w:r>
      <w:r>
        <w:rPr>
          <w:sz w:val="20"/>
        </w:rPr>
        <w:t>anteriores.</w:t>
      </w:r>
    </w:p>
    <w:p>
      <w:pPr>
        <w:pStyle w:val="ListParagraph"/>
        <w:numPr>
          <w:ilvl w:val="0"/>
          <w:numId w:val="119"/>
        </w:numPr>
        <w:tabs>
          <w:tab w:pos="1064" w:val="left" w:leader="none"/>
        </w:tabs>
        <w:spacing w:line="249" w:lineRule="auto" w:before="1" w:after="0"/>
        <w:ind w:left="474" w:right="1273" w:firstLine="340"/>
        <w:jc w:val="both"/>
        <w:rPr>
          <w:sz w:val="20"/>
        </w:rPr>
      </w:pPr>
      <w:r>
        <w:rPr>
          <w:sz w:val="20"/>
        </w:rPr>
        <w:t>Asimismo el Pleno, podrá acordar el establecimiento de entes descentralizados con personalidad jurídica propia, cuando así lo aconsejen la necesidad de una mayor eficacia en la gestión, la complejidad de la misma, la agilización de los procedimientos, la expectativa de aumentar o mejorar la financiación o la conveniencia de obtener un mayor grado de participación ciudadana en la actividad de prestación de los</w:t>
      </w:r>
      <w:r>
        <w:rPr>
          <w:spacing w:val="-15"/>
          <w:sz w:val="20"/>
        </w:rPr>
        <w:t> </w:t>
      </w:r>
      <w:r>
        <w:rPr>
          <w:sz w:val="20"/>
        </w:rPr>
        <w:t>servicios.</w:t>
      </w:r>
    </w:p>
    <w:p>
      <w:pPr>
        <w:pStyle w:val="BodyText"/>
        <w:spacing w:before="7"/>
        <w:ind w:left="0" w:firstLine="0"/>
        <w:jc w:val="left"/>
      </w:pPr>
    </w:p>
    <w:p>
      <w:pPr>
        <w:pStyle w:val="Heading1"/>
      </w:pPr>
      <w:bookmarkStart w:name="Artículo 133." w:id="222"/>
      <w:bookmarkEnd w:id="222"/>
      <w:r>
        <w:rPr>
          <w:b w:val="0"/>
        </w:rPr>
      </w:r>
      <w:r>
        <w:rPr/>
        <w:t>Artículo 133.</w:t>
      </w:r>
    </w:p>
    <w:p>
      <w:pPr>
        <w:pStyle w:val="BodyText"/>
        <w:spacing w:line="249" w:lineRule="auto" w:before="118"/>
        <w:ind w:right="1273"/>
      </w:pPr>
      <w:r>
        <w:rPr/>
        <w:t>El establecimiento de los órganos y entes a que se refiere el artículo anterior se rige, en su caso, por lo dispuesto en la legislación de Régimen Local relativa a las formas de gestión de servicios, y en todo caso, se inspirará en el principio de economía organizativa, de manera que su número sea el menos posible en atención a la correcta prestación de los mismos.</w:t>
      </w:r>
    </w:p>
    <w:p>
      <w:pPr>
        <w:pStyle w:val="BodyText"/>
        <w:spacing w:before="5"/>
        <w:ind w:left="0" w:firstLine="0"/>
        <w:jc w:val="left"/>
        <w:rPr>
          <w:sz w:val="30"/>
        </w:rPr>
      </w:pPr>
    </w:p>
    <w:p>
      <w:pPr>
        <w:pStyle w:val="BodyText"/>
        <w:spacing w:before="0"/>
        <w:ind w:left="815" w:right="1613" w:firstLine="0"/>
        <w:jc w:val="center"/>
      </w:pPr>
      <w:bookmarkStart w:name="CAPÍTULO II. Funcionamiento de los órgan" w:id="223"/>
      <w:bookmarkEnd w:id="223"/>
      <w:r>
        <w:rPr/>
      </w:r>
      <w:bookmarkStart w:name="_bookmark43" w:id="224"/>
      <w:bookmarkEnd w:id="224"/>
      <w:r>
        <w:rPr/>
      </w:r>
      <w:r>
        <w:rPr/>
        <w:t>CAPÍTULO II</w:t>
      </w:r>
    </w:p>
    <w:p>
      <w:pPr>
        <w:pStyle w:val="Heading1"/>
        <w:spacing w:before="123"/>
        <w:ind w:left="815" w:right="1611"/>
        <w:jc w:val="center"/>
      </w:pPr>
      <w:r>
        <w:rPr/>
        <w:t>Funcionamiento de los órganos complementarios</w:t>
      </w:r>
    </w:p>
    <w:p>
      <w:pPr>
        <w:pStyle w:val="BodyText"/>
        <w:spacing w:before="7"/>
        <w:ind w:left="0" w:firstLine="0"/>
        <w:jc w:val="left"/>
        <w:rPr>
          <w:b/>
        </w:rPr>
      </w:pPr>
    </w:p>
    <w:p>
      <w:pPr>
        <w:spacing w:line="249" w:lineRule="auto" w:before="0"/>
        <w:ind w:left="815" w:right="1613" w:firstLine="0"/>
        <w:jc w:val="center"/>
        <w:rPr>
          <w:b/>
          <w:i/>
          <w:sz w:val="20"/>
        </w:rPr>
      </w:pPr>
      <w:bookmarkStart w:name="Sección primera. Reglas especiales de fu" w:id="225"/>
      <w:bookmarkEnd w:id="225"/>
      <w:r>
        <w:rPr/>
      </w:r>
      <w:bookmarkStart w:name="_bookmark44" w:id="226"/>
      <w:bookmarkEnd w:id="226"/>
      <w:r>
        <w:rPr/>
      </w:r>
      <w:r>
        <w:rPr>
          <w:b/>
          <w:i/>
          <w:sz w:val="20"/>
        </w:rPr>
        <w:t>Sección primera. Reglas especiales de funcionamiento de las Comisiones </w:t>
      </w:r>
      <w:r>
        <w:rPr>
          <w:b/>
          <w:i/>
          <w:sz w:val="20"/>
        </w:rPr>
        <w:t>Informativas</w:t>
      </w:r>
    </w:p>
    <w:p>
      <w:pPr>
        <w:pStyle w:val="BodyText"/>
        <w:spacing w:before="8"/>
        <w:ind w:left="0" w:firstLine="0"/>
        <w:jc w:val="left"/>
        <w:rPr>
          <w:b/>
          <w:i/>
          <w:sz w:val="29"/>
        </w:rPr>
      </w:pPr>
    </w:p>
    <w:p>
      <w:pPr>
        <w:spacing w:before="0"/>
        <w:ind w:left="474" w:right="0" w:firstLine="0"/>
        <w:jc w:val="both"/>
        <w:rPr>
          <w:b/>
          <w:sz w:val="20"/>
        </w:rPr>
      </w:pPr>
      <w:bookmarkStart w:name="Artículo 134." w:id="227"/>
      <w:bookmarkEnd w:id="227"/>
      <w:r>
        <w:rPr/>
      </w:r>
      <w:r>
        <w:rPr>
          <w:b/>
          <w:sz w:val="20"/>
        </w:rPr>
        <w:t>Artículo 134.</w:t>
      </w:r>
    </w:p>
    <w:p>
      <w:pPr>
        <w:pStyle w:val="ListParagraph"/>
        <w:numPr>
          <w:ilvl w:val="0"/>
          <w:numId w:val="120"/>
        </w:numPr>
        <w:tabs>
          <w:tab w:pos="1064" w:val="left" w:leader="none"/>
        </w:tabs>
        <w:spacing w:line="249" w:lineRule="auto" w:before="118" w:after="0"/>
        <w:ind w:left="474" w:right="1272" w:firstLine="340"/>
        <w:jc w:val="both"/>
        <w:rPr>
          <w:sz w:val="20"/>
        </w:rPr>
      </w:pPr>
      <w:r>
        <w:rPr>
          <w:sz w:val="20"/>
        </w:rPr>
        <w:t>Las Comisiones informativas celebrarán sesiones ordinarias con la periodicidad que acuerde el Pleno en el momento de constituirlas, en los días y horas que establezca el Alcalde o Presidente de la Corporación, o su respectivo Presidente, quienes podrán asimismo,</w:t>
      </w:r>
      <w:r>
        <w:rPr>
          <w:spacing w:val="12"/>
          <w:sz w:val="20"/>
        </w:rPr>
        <w:t> </w:t>
      </w:r>
      <w:r>
        <w:rPr>
          <w:sz w:val="20"/>
        </w:rPr>
        <w:t>convocar</w:t>
      </w:r>
      <w:r>
        <w:rPr>
          <w:spacing w:val="12"/>
          <w:sz w:val="20"/>
        </w:rPr>
        <w:t> </w:t>
      </w:r>
      <w:r>
        <w:rPr>
          <w:sz w:val="20"/>
        </w:rPr>
        <w:t>sesiones</w:t>
      </w:r>
      <w:r>
        <w:rPr>
          <w:spacing w:val="12"/>
          <w:sz w:val="20"/>
        </w:rPr>
        <w:t> </w:t>
      </w:r>
      <w:r>
        <w:rPr>
          <w:sz w:val="20"/>
        </w:rPr>
        <w:t>extraordinarias</w:t>
      </w:r>
      <w:r>
        <w:rPr>
          <w:spacing w:val="12"/>
          <w:sz w:val="20"/>
        </w:rPr>
        <w:t> </w:t>
      </w:r>
      <w:r>
        <w:rPr>
          <w:sz w:val="20"/>
        </w:rPr>
        <w:t>o</w:t>
      </w:r>
      <w:r>
        <w:rPr>
          <w:spacing w:val="12"/>
          <w:sz w:val="20"/>
        </w:rPr>
        <w:t> </w:t>
      </w:r>
      <w:r>
        <w:rPr>
          <w:sz w:val="20"/>
        </w:rPr>
        <w:t>urgentes</w:t>
      </w:r>
      <w:r>
        <w:rPr>
          <w:spacing w:val="13"/>
          <w:sz w:val="20"/>
        </w:rPr>
        <w:t> </w:t>
      </w:r>
      <w:r>
        <w:rPr>
          <w:sz w:val="20"/>
        </w:rPr>
        <w:t>de</w:t>
      </w:r>
      <w:r>
        <w:rPr>
          <w:spacing w:val="12"/>
          <w:sz w:val="20"/>
        </w:rPr>
        <w:t> </w:t>
      </w:r>
      <w:r>
        <w:rPr>
          <w:sz w:val="20"/>
        </w:rPr>
        <w:t>las</w:t>
      </w:r>
      <w:r>
        <w:rPr>
          <w:spacing w:val="12"/>
          <w:sz w:val="20"/>
        </w:rPr>
        <w:t> </w:t>
      </w:r>
      <w:r>
        <w:rPr>
          <w:sz w:val="20"/>
        </w:rPr>
        <w:t>mismas.</w:t>
      </w:r>
      <w:r>
        <w:rPr>
          <w:spacing w:val="12"/>
          <w:sz w:val="20"/>
        </w:rPr>
        <w:t> </w:t>
      </w:r>
      <w:r>
        <w:rPr>
          <w:sz w:val="20"/>
        </w:rPr>
        <w:t>El</w:t>
      </w:r>
      <w:r>
        <w:rPr>
          <w:spacing w:val="12"/>
          <w:sz w:val="20"/>
        </w:rPr>
        <w:t> </w:t>
      </w:r>
      <w:r>
        <w:rPr>
          <w:sz w:val="20"/>
        </w:rPr>
        <w:t>Alcalde</w:t>
      </w:r>
      <w:r>
        <w:rPr>
          <w:spacing w:val="13"/>
          <w:sz w:val="20"/>
        </w:rPr>
        <w:t> </w:t>
      </w:r>
      <w:r>
        <w:rPr>
          <w:sz w:val="20"/>
        </w:rPr>
        <w:t>o</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3" w:hanging="1"/>
      </w:pPr>
      <w:r>
        <w:rPr/>
        <w:t>Presidente de la Corporación, o el Presidente de la Comisión, estará obligado a convocar sesión extraordinaria cuando lo solicite la cuarta parte, al menos, de los miembros de la Comisión.</w:t>
      </w:r>
    </w:p>
    <w:p>
      <w:pPr>
        <w:pStyle w:val="BodyText"/>
        <w:spacing w:line="249" w:lineRule="auto"/>
        <w:ind w:right="1274"/>
      </w:pPr>
      <w:r>
        <w:rPr/>
        <w:t>En este caso, y por lo que respecta al Orden del día, se aplicará lo dispuesto en el artículo 81 de este Reglamento.</w:t>
      </w:r>
    </w:p>
    <w:p>
      <w:pPr>
        <w:pStyle w:val="ListParagraph"/>
        <w:numPr>
          <w:ilvl w:val="0"/>
          <w:numId w:val="120"/>
        </w:numPr>
        <w:tabs>
          <w:tab w:pos="1090" w:val="left" w:leader="none"/>
        </w:tabs>
        <w:spacing w:line="249" w:lineRule="auto" w:before="2" w:after="0"/>
        <w:ind w:left="474" w:right="1275" w:firstLine="340"/>
        <w:jc w:val="both"/>
        <w:rPr>
          <w:sz w:val="20"/>
        </w:rPr>
      </w:pPr>
      <w:r>
        <w:rPr>
          <w:sz w:val="20"/>
        </w:rPr>
        <w:t>Las sesiones pueden celebrarse en la sede de la entidad respectiva o en otras dependencias de la</w:t>
      </w:r>
      <w:r>
        <w:rPr>
          <w:spacing w:val="-4"/>
          <w:sz w:val="20"/>
        </w:rPr>
        <w:t> </w:t>
      </w:r>
      <w:r>
        <w:rPr>
          <w:sz w:val="20"/>
        </w:rPr>
        <w:t>misma.</w:t>
      </w:r>
    </w:p>
    <w:p>
      <w:pPr>
        <w:pStyle w:val="ListParagraph"/>
        <w:numPr>
          <w:ilvl w:val="0"/>
          <w:numId w:val="120"/>
        </w:numPr>
        <w:tabs>
          <w:tab w:pos="1096" w:val="left" w:leader="none"/>
        </w:tabs>
        <w:spacing w:line="249" w:lineRule="auto" w:before="1" w:after="0"/>
        <w:ind w:left="474" w:right="1273" w:firstLine="340"/>
        <w:jc w:val="both"/>
        <w:rPr>
          <w:sz w:val="20"/>
        </w:rPr>
      </w:pPr>
      <w:r>
        <w:rPr>
          <w:sz w:val="20"/>
        </w:rPr>
        <w:t>Las convocatorias corresponden al Alcalde o Presidente de la Corporación o al Presidente de la Comisión y deberán ser notificadas a los miembros de la Comisión o, en su caso, a los grupos municipales con una antelación de dos días hábiles, salvo las urgentes. En todo caso, se acompañará el orden del</w:t>
      </w:r>
      <w:r>
        <w:rPr>
          <w:spacing w:val="-6"/>
          <w:sz w:val="20"/>
        </w:rPr>
        <w:t> </w:t>
      </w:r>
      <w:r>
        <w:rPr>
          <w:sz w:val="20"/>
        </w:rPr>
        <w:t>día.</w:t>
      </w:r>
    </w:p>
    <w:p>
      <w:pPr>
        <w:pStyle w:val="BodyText"/>
        <w:spacing w:before="6"/>
        <w:ind w:left="0" w:firstLine="0"/>
        <w:jc w:val="left"/>
      </w:pPr>
    </w:p>
    <w:p>
      <w:pPr>
        <w:pStyle w:val="Heading1"/>
      </w:pPr>
      <w:bookmarkStart w:name="Artículo 135." w:id="228"/>
      <w:bookmarkEnd w:id="228"/>
      <w:r>
        <w:rPr>
          <w:b w:val="0"/>
        </w:rPr>
      </w:r>
      <w:r>
        <w:rPr/>
        <w:t>Artículo 135.</w:t>
      </w:r>
    </w:p>
    <w:p>
      <w:pPr>
        <w:pStyle w:val="ListParagraph"/>
        <w:numPr>
          <w:ilvl w:val="0"/>
          <w:numId w:val="121"/>
        </w:numPr>
        <w:tabs>
          <w:tab w:pos="1046" w:val="left" w:leader="none"/>
        </w:tabs>
        <w:spacing w:line="249" w:lineRule="auto" w:before="118" w:after="0"/>
        <w:ind w:left="474" w:right="1273" w:firstLine="340"/>
        <w:jc w:val="both"/>
        <w:rPr>
          <w:sz w:val="20"/>
        </w:rPr>
      </w:pPr>
      <w:r>
        <w:rPr>
          <w:sz w:val="20"/>
        </w:rPr>
        <w:t>La válida celebración de las sesiones requiere la presencia de la mayoría absoluta de los componentes de la Comisión, ya sean titulares o suplentes, en primera convocatoria y un mínimo de tres miembros en segunda convocatoria una hora más</w:t>
      </w:r>
      <w:r>
        <w:rPr>
          <w:spacing w:val="-6"/>
          <w:sz w:val="20"/>
        </w:rPr>
        <w:t> </w:t>
      </w:r>
      <w:r>
        <w:rPr>
          <w:sz w:val="20"/>
        </w:rPr>
        <w:t>tarde.</w:t>
      </w:r>
    </w:p>
    <w:p>
      <w:pPr>
        <w:pStyle w:val="ListParagraph"/>
        <w:numPr>
          <w:ilvl w:val="0"/>
          <w:numId w:val="121"/>
        </w:numPr>
        <w:tabs>
          <w:tab w:pos="1105" w:val="left" w:leader="none"/>
        </w:tabs>
        <w:spacing w:line="249" w:lineRule="auto" w:before="2" w:after="0"/>
        <w:ind w:left="474" w:right="1275" w:firstLine="340"/>
        <w:jc w:val="both"/>
        <w:rPr>
          <w:sz w:val="20"/>
        </w:rPr>
      </w:pPr>
      <w:r>
        <w:rPr>
          <w:sz w:val="20"/>
        </w:rPr>
        <w:t>El Presidente dirige y ordena, a su prudente arbitrio, respetando los principios generales que rigen los debates plenarios, los debates de la</w:t>
      </w:r>
      <w:r>
        <w:rPr>
          <w:spacing w:val="-19"/>
          <w:sz w:val="20"/>
        </w:rPr>
        <w:t> </w:t>
      </w:r>
      <w:r>
        <w:rPr>
          <w:sz w:val="20"/>
        </w:rPr>
        <w:t>Comisión.</w:t>
      </w:r>
    </w:p>
    <w:p>
      <w:pPr>
        <w:pStyle w:val="ListParagraph"/>
        <w:numPr>
          <w:ilvl w:val="0"/>
          <w:numId w:val="121"/>
        </w:numPr>
        <w:tabs>
          <w:tab w:pos="1126" w:val="left" w:leader="none"/>
        </w:tabs>
        <w:spacing w:line="249" w:lineRule="auto" w:before="2" w:after="0"/>
        <w:ind w:left="474" w:right="1273" w:firstLine="340"/>
        <w:jc w:val="both"/>
        <w:rPr>
          <w:sz w:val="20"/>
        </w:rPr>
      </w:pPr>
      <w:r>
        <w:rPr>
          <w:sz w:val="20"/>
        </w:rPr>
        <w:t>Los dictámenes se aprobarán siempre por mayoría simple de los presentes, decidiendo los empates el Presidente con voto de</w:t>
      </w:r>
      <w:r>
        <w:rPr>
          <w:spacing w:val="-8"/>
          <w:sz w:val="20"/>
        </w:rPr>
        <w:t> </w:t>
      </w:r>
      <w:r>
        <w:rPr>
          <w:sz w:val="20"/>
        </w:rPr>
        <w:t>calidad.</w:t>
      </w:r>
    </w:p>
    <w:p>
      <w:pPr>
        <w:pStyle w:val="BodyText"/>
        <w:spacing w:before="4"/>
        <w:ind w:left="0" w:firstLine="0"/>
        <w:jc w:val="left"/>
      </w:pPr>
    </w:p>
    <w:p>
      <w:pPr>
        <w:pStyle w:val="Heading1"/>
      </w:pPr>
      <w:bookmarkStart w:name="Artículo 136." w:id="229"/>
      <w:bookmarkEnd w:id="229"/>
      <w:r>
        <w:rPr>
          <w:b w:val="0"/>
        </w:rPr>
      </w:r>
      <w:r>
        <w:rPr/>
        <w:t>Artículo 136.</w:t>
      </w:r>
    </w:p>
    <w:p>
      <w:pPr>
        <w:pStyle w:val="ListParagraph"/>
        <w:numPr>
          <w:ilvl w:val="0"/>
          <w:numId w:val="122"/>
        </w:numPr>
        <w:tabs>
          <w:tab w:pos="1047" w:val="left" w:leader="none"/>
        </w:tabs>
        <w:spacing w:line="249" w:lineRule="auto" w:before="118" w:after="0"/>
        <w:ind w:left="474" w:right="1273" w:firstLine="340"/>
        <w:jc w:val="both"/>
        <w:rPr>
          <w:sz w:val="20"/>
        </w:rPr>
      </w:pPr>
      <w:r>
        <w:rPr>
          <w:sz w:val="20"/>
        </w:rPr>
        <w:t>Ninguna Comisión podrá deliberar sobre asuntos de la competencia de otra, a menos que se trate de problemas comunes en cuyo caso podrá convocarse por el Presidente de la Corporación, a propuesta de los de las respectivas Comisiones, una sesión</w:t>
      </w:r>
      <w:r>
        <w:rPr>
          <w:spacing w:val="-26"/>
          <w:sz w:val="20"/>
        </w:rPr>
        <w:t> </w:t>
      </w:r>
      <w:r>
        <w:rPr>
          <w:sz w:val="20"/>
        </w:rPr>
        <w:t>conjunta.</w:t>
      </w:r>
    </w:p>
    <w:p>
      <w:pPr>
        <w:pStyle w:val="ListParagraph"/>
        <w:numPr>
          <w:ilvl w:val="0"/>
          <w:numId w:val="122"/>
        </w:numPr>
        <w:tabs>
          <w:tab w:pos="1042" w:val="left" w:leader="none"/>
        </w:tabs>
        <w:spacing w:line="249" w:lineRule="auto" w:before="2" w:after="0"/>
        <w:ind w:left="474" w:right="1273" w:firstLine="340"/>
        <w:jc w:val="both"/>
        <w:rPr>
          <w:sz w:val="20"/>
        </w:rPr>
      </w:pPr>
      <w:r>
        <w:rPr>
          <w:sz w:val="20"/>
        </w:rPr>
        <w:t>El dictamen de la Comisión podrá limitarse a mostrar su conformidad con la propuesta que le sea sometida por los servicios administrativos competentes o bien formular una alternativa.</w:t>
      </w:r>
    </w:p>
    <w:p>
      <w:pPr>
        <w:pStyle w:val="ListParagraph"/>
        <w:numPr>
          <w:ilvl w:val="0"/>
          <w:numId w:val="122"/>
        </w:numPr>
        <w:tabs>
          <w:tab w:pos="1055" w:val="left" w:leader="none"/>
        </w:tabs>
        <w:spacing w:line="249" w:lineRule="auto" w:before="3" w:after="0"/>
        <w:ind w:left="474" w:right="1276" w:firstLine="340"/>
        <w:jc w:val="both"/>
        <w:rPr>
          <w:sz w:val="20"/>
        </w:rPr>
      </w:pPr>
      <w:r>
        <w:rPr>
          <w:sz w:val="20"/>
        </w:rPr>
        <w:t>Los miembros de la Comisión que disientan del dictamen aprobado por ésta, podrán pedir que conste su voto en contra o formular voto particular para su defensa ante el</w:t>
      </w:r>
      <w:r>
        <w:rPr>
          <w:spacing w:val="-33"/>
          <w:sz w:val="20"/>
        </w:rPr>
        <w:t> </w:t>
      </w:r>
      <w:r>
        <w:rPr>
          <w:sz w:val="20"/>
        </w:rPr>
        <w:t>Pleno.</w:t>
      </w:r>
    </w:p>
    <w:p>
      <w:pPr>
        <w:pStyle w:val="BodyText"/>
        <w:spacing w:before="4"/>
        <w:ind w:left="0" w:firstLine="0"/>
        <w:jc w:val="left"/>
      </w:pPr>
    </w:p>
    <w:p>
      <w:pPr>
        <w:pStyle w:val="Heading1"/>
      </w:pPr>
      <w:bookmarkStart w:name="Artículo 137." w:id="230"/>
      <w:bookmarkEnd w:id="230"/>
      <w:r>
        <w:rPr>
          <w:b w:val="0"/>
        </w:rPr>
      </w:r>
      <w:r>
        <w:rPr/>
        <w:t>Artículo 137.</w:t>
      </w:r>
    </w:p>
    <w:p>
      <w:pPr>
        <w:pStyle w:val="ListParagraph"/>
        <w:numPr>
          <w:ilvl w:val="0"/>
          <w:numId w:val="123"/>
        </w:numPr>
        <w:tabs>
          <w:tab w:pos="1079" w:val="left" w:leader="none"/>
        </w:tabs>
        <w:spacing w:line="249" w:lineRule="auto" w:before="118" w:after="0"/>
        <w:ind w:left="474" w:right="1274" w:firstLine="340"/>
        <w:jc w:val="both"/>
        <w:rPr>
          <w:sz w:val="20"/>
        </w:rPr>
      </w:pPr>
      <w:r>
        <w:rPr>
          <w:sz w:val="20"/>
        </w:rPr>
        <w:t>El Presidente de cada Comisión podrá requerir la presencia, en sus sesiones, de personal o miembros de la Corporación a efectos</w:t>
      </w:r>
      <w:r>
        <w:rPr>
          <w:spacing w:val="-13"/>
          <w:sz w:val="20"/>
        </w:rPr>
        <w:t> </w:t>
      </w:r>
      <w:r>
        <w:rPr>
          <w:sz w:val="20"/>
        </w:rPr>
        <w:t>informativos.</w:t>
      </w:r>
    </w:p>
    <w:p>
      <w:pPr>
        <w:pStyle w:val="BodyText"/>
        <w:spacing w:line="249" w:lineRule="auto" w:before="1"/>
        <w:ind w:right="1272"/>
      </w:pPr>
      <w:r>
        <w:rPr/>
        <w:t>A las sesiones de la Comisión de Hacienda asistirá, en todo caso, el funcionario responsable de la Intervención.</w:t>
      </w:r>
    </w:p>
    <w:p>
      <w:pPr>
        <w:pStyle w:val="ListParagraph"/>
        <w:numPr>
          <w:ilvl w:val="0"/>
          <w:numId w:val="123"/>
        </w:numPr>
        <w:tabs>
          <w:tab w:pos="1059" w:val="left" w:leader="none"/>
        </w:tabs>
        <w:spacing w:line="249" w:lineRule="auto" w:before="2" w:after="0"/>
        <w:ind w:left="474" w:right="1274" w:firstLine="340"/>
        <w:jc w:val="both"/>
        <w:rPr>
          <w:sz w:val="20"/>
        </w:rPr>
      </w:pPr>
      <w:r>
        <w:rPr>
          <w:sz w:val="20"/>
        </w:rPr>
        <w:t>De cada sesión de las Comisiones informativas se levantará acta en la que consten los extremos a que se refieren los apartados a), b), c), d), e), g), h) y j) del artículo 109.1 del presente Reglamento y a la que se acompañarán los dictámenes que hayan sido aprobados y los votos particulares que hayan sido formulados a</w:t>
      </w:r>
      <w:r>
        <w:rPr>
          <w:spacing w:val="-10"/>
          <w:sz w:val="20"/>
        </w:rPr>
        <w:t> </w:t>
      </w:r>
      <w:r>
        <w:rPr>
          <w:sz w:val="20"/>
        </w:rPr>
        <w:t>aquéllos.</w:t>
      </w:r>
    </w:p>
    <w:p>
      <w:pPr>
        <w:pStyle w:val="BodyText"/>
        <w:spacing w:before="5"/>
        <w:ind w:left="0" w:firstLine="0"/>
        <w:jc w:val="left"/>
      </w:pPr>
    </w:p>
    <w:p>
      <w:pPr>
        <w:pStyle w:val="Heading1"/>
        <w:spacing w:before="1"/>
      </w:pPr>
      <w:bookmarkStart w:name="Artículo 138." w:id="231"/>
      <w:bookmarkEnd w:id="231"/>
      <w:r>
        <w:rPr>
          <w:b w:val="0"/>
        </w:rPr>
      </w:r>
      <w:r>
        <w:rPr/>
        <w:t>Artículo 138.</w:t>
      </w:r>
    </w:p>
    <w:p>
      <w:pPr>
        <w:pStyle w:val="BodyText"/>
        <w:spacing w:line="249" w:lineRule="auto" w:before="117"/>
        <w:ind w:right="1274"/>
      </w:pPr>
      <w:r>
        <w:rPr/>
        <w:t>En todo lo no previsto en esta Sección serán de aplicación las disposiciones sobre funcionamiento del Pleno.</w:t>
      </w:r>
    </w:p>
    <w:p>
      <w:pPr>
        <w:pStyle w:val="BodyText"/>
        <w:spacing w:before="4"/>
        <w:ind w:left="0" w:firstLine="0"/>
        <w:jc w:val="left"/>
      </w:pPr>
    </w:p>
    <w:p>
      <w:pPr>
        <w:spacing w:line="249" w:lineRule="auto" w:before="1"/>
        <w:ind w:left="3234" w:right="1306" w:hanging="2421"/>
        <w:jc w:val="left"/>
        <w:rPr>
          <w:b/>
          <w:i/>
          <w:sz w:val="20"/>
        </w:rPr>
      </w:pPr>
      <w:bookmarkStart w:name="Sección segunda. Reglas especiales de fu" w:id="232"/>
      <w:bookmarkEnd w:id="232"/>
      <w:r>
        <w:rPr/>
      </w:r>
      <w:bookmarkStart w:name="_bookmark45" w:id="233"/>
      <w:bookmarkEnd w:id="233"/>
      <w:r>
        <w:rPr/>
      </w:r>
      <w:r>
        <w:rPr>
          <w:b/>
          <w:i/>
          <w:sz w:val="20"/>
        </w:rPr>
        <w:t>Sección segunda. Reglas especiales de funcionamiento de los demás órganos </w:t>
      </w:r>
      <w:r>
        <w:rPr>
          <w:b/>
          <w:i/>
          <w:sz w:val="20"/>
        </w:rPr>
        <w:t>complementarios colegiados</w:t>
      </w:r>
    </w:p>
    <w:p>
      <w:pPr>
        <w:pStyle w:val="BodyText"/>
        <w:spacing w:before="8"/>
        <w:ind w:left="0" w:firstLine="0"/>
        <w:jc w:val="left"/>
        <w:rPr>
          <w:b/>
          <w:i/>
          <w:sz w:val="29"/>
        </w:rPr>
      </w:pPr>
    </w:p>
    <w:p>
      <w:pPr>
        <w:spacing w:before="0"/>
        <w:ind w:left="474" w:right="0" w:firstLine="0"/>
        <w:jc w:val="both"/>
        <w:rPr>
          <w:b/>
          <w:sz w:val="20"/>
        </w:rPr>
      </w:pPr>
      <w:bookmarkStart w:name="Artículo 139." w:id="234"/>
      <w:bookmarkEnd w:id="234"/>
      <w:r>
        <w:rPr/>
      </w:r>
      <w:r>
        <w:rPr>
          <w:b/>
          <w:sz w:val="20"/>
        </w:rPr>
        <w:t>Artículo 139.</w:t>
      </w:r>
    </w:p>
    <w:p>
      <w:pPr>
        <w:pStyle w:val="ListParagraph"/>
        <w:numPr>
          <w:ilvl w:val="0"/>
          <w:numId w:val="124"/>
        </w:numPr>
        <w:tabs>
          <w:tab w:pos="1072" w:val="left" w:leader="none"/>
        </w:tabs>
        <w:spacing w:line="249" w:lineRule="auto" w:before="117" w:after="0"/>
        <w:ind w:left="474" w:right="1273" w:firstLine="340"/>
        <w:jc w:val="both"/>
        <w:rPr>
          <w:sz w:val="20"/>
        </w:rPr>
      </w:pPr>
      <w:r>
        <w:rPr>
          <w:sz w:val="20"/>
        </w:rPr>
        <w:t>El funcionamiento de las Juntas de Distrito se rige por las normas que acuerde el Pleno, a través del Reglamento que las regule y se inspirará en las normas reguladoras del funcionamiento del Pleno, que regirán en todo caso de forma</w:t>
      </w:r>
      <w:r>
        <w:rPr>
          <w:spacing w:val="-6"/>
          <w:sz w:val="20"/>
        </w:rPr>
        <w:t> </w:t>
      </w:r>
      <w:r>
        <w:rPr>
          <w:sz w:val="20"/>
        </w:rPr>
        <w:t>supletoria.</w:t>
      </w:r>
    </w:p>
    <w:p>
      <w:pPr>
        <w:pStyle w:val="ListParagraph"/>
        <w:numPr>
          <w:ilvl w:val="0"/>
          <w:numId w:val="124"/>
        </w:numPr>
        <w:tabs>
          <w:tab w:pos="1092" w:val="left" w:leader="none"/>
        </w:tabs>
        <w:spacing w:line="249" w:lineRule="auto" w:before="3" w:after="0"/>
        <w:ind w:left="474" w:right="1273" w:firstLine="340"/>
        <w:jc w:val="both"/>
        <w:rPr>
          <w:sz w:val="20"/>
        </w:rPr>
      </w:pPr>
      <w:r>
        <w:rPr>
          <w:sz w:val="20"/>
        </w:rPr>
        <w:t>El funcionamiento de los Consejos Sectoriales se regirá por lo dispuesto en</w:t>
      </w:r>
      <w:r>
        <w:rPr>
          <w:spacing w:val="19"/>
          <w:sz w:val="20"/>
        </w:rPr>
        <w:t> </w:t>
      </w:r>
      <w:r>
        <w:rPr>
          <w:sz w:val="20"/>
        </w:rPr>
        <w:t>los acuerdos plenarios que los</w:t>
      </w:r>
      <w:r>
        <w:rPr>
          <w:spacing w:val="-6"/>
          <w:sz w:val="20"/>
        </w:rPr>
        <w:t> </w:t>
      </w:r>
      <w:r>
        <w:rPr>
          <w:sz w:val="20"/>
        </w:rPr>
        <w:t>establezcan.</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124"/>
        </w:numPr>
        <w:tabs>
          <w:tab w:pos="1043" w:val="left" w:leader="none"/>
        </w:tabs>
        <w:spacing w:line="249" w:lineRule="auto" w:before="127" w:after="0"/>
        <w:ind w:left="474" w:right="1272" w:firstLine="340"/>
        <w:jc w:val="both"/>
        <w:rPr>
          <w:sz w:val="20"/>
        </w:rPr>
      </w:pPr>
      <w:r>
        <w:rPr>
          <w:sz w:val="20"/>
        </w:rPr>
        <w:t>El funcionamiento de los órganos colegiados de los entes descentralizados de gestión se regirá por lo que disponga la legislación en materia de formas de gestión de servicios, según su naturaleza</w:t>
      </w:r>
      <w:r>
        <w:rPr>
          <w:spacing w:val="-2"/>
          <w:sz w:val="20"/>
        </w:rPr>
        <w:t> </w:t>
      </w:r>
      <w:r>
        <w:rPr>
          <w:sz w:val="20"/>
        </w:rPr>
        <w:t>específica.</w:t>
      </w:r>
    </w:p>
    <w:p>
      <w:pPr>
        <w:pStyle w:val="BodyText"/>
        <w:spacing w:before="0"/>
        <w:ind w:left="0" w:firstLine="0"/>
        <w:jc w:val="left"/>
        <w:rPr>
          <w:sz w:val="26"/>
        </w:rPr>
      </w:pPr>
    </w:p>
    <w:p>
      <w:pPr>
        <w:pStyle w:val="BodyText"/>
        <w:spacing w:before="162"/>
        <w:ind w:left="815" w:right="1612" w:firstLine="0"/>
        <w:jc w:val="center"/>
      </w:pPr>
      <w:bookmarkStart w:name="TÍTULO V. Organización y funcionamiento " w:id="235"/>
      <w:bookmarkEnd w:id="235"/>
      <w:r>
        <w:rPr/>
      </w:r>
      <w:bookmarkStart w:name="_bookmark46" w:id="236"/>
      <w:bookmarkEnd w:id="236"/>
      <w:r>
        <w:rPr/>
      </w:r>
      <w:r>
        <w:rPr/>
        <w:t>TÍTULO V</w:t>
      </w:r>
    </w:p>
    <w:p>
      <w:pPr>
        <w:pStyle w:val="Heading1"/>
        <w:spacing w:before="124"/>
        <w:ind w:left="815" w:right="1611"/>
        <w:jc w:val="center"/>
      </w:pPr>
      <w:r>
        <w:rPr/>
        <w:t>Organización y funcionamiento de otras Entidades Locales</w:t>
      </w:r>
    </w:p>
    <w:p>
      <w:pPr>
        <w:pStyle w:val="BodyText"/>
        <w:spacing w:before="0"/>
        <w:ind w:left="0" w:firstLine="0"/>
        <w:jc w:val="left"/>
        <w:rPr>
          <w:b/>
          <w:sz w:val="22"/>
        </w:rPr>
      </w:pPr>
    </w:p>
    <w:p>
      <w:pPr>
        <w:pStyle w:val="BodyText"/>
        <w:spacing w:before="3"/>
        <w:ind w:left="0" w:firstLine="0"/>
        <w:jc w:val="left"/>
        <w:rPr>
          <w:b/>
          <w:sz w:val="18"/>
        </w:rPr>
      </w:pPr>
    </w:p>
    <w:p>
      <w:pPr>
        <w:pStyle w:val="BodyText"/>
        <w:spacing w:before="0"/>
        <w:ind w:left="815" w:right="1613" w:firstLine="0"/>
        <w:jc w:val="center"/>
      </w:pPr>
      <w:bookmarkStart w:name="CAPÍTULO I. De las Mancomunidades" w:id="237"/>
      <w:bookmarkEnd w:id="237"/>
      <w:r>
        <w:rPr/>
      </w:r>
      <w:bookmarkStart w:name="_bookmark47" w:id="238"/>
      <w:bookmarkEnd w:id="238"/>
      <w:r>
        <w:rPr/>
      </w:r>
      <w:r>
        <w:rPr/>
        <w:t>CAPÍTULO I</w:t>
      </w:r>
    </w:p>
    <w:p>
      <w:pPr>
        <w:pStyle w:val="Heading1"/>
        <w:spacing w:before="124"/>
        <w:ind w:left="815" w:right="1612"/>
        <w:jc w:val="center"/>
      </w:pPr>
      <w:r>
        <w:rPr/>
        <w:t>De las Mancomunidades</w:t>
      </w:r>
    </w:p>
    <w:p>
      <w:pPr>
        <w:pStyle w:val="BodyText"/>
        <w:spacing w:before="6"/>
        <w:ind w:left="0" w:firstLine="0"/>
        <w:jc w:val="left"/>
        <w:rPr>
          <w:b/>
        </w:rPr>
      </w:pPr>
    </w:p>
    <w:p>
      <w:pPr>
        <w:spacing w:before="1"/>
        <w:ind w:left="474" w:right="0" w:firstLine="0"/>
        <w:jc w:val="both"/>
        <w:rPr>
          <w:b/>
          <w:sz w:val="20"/>
        </w:rPr>
      </w:pPr>
      <w:bookmarkStart w:name="Artículo 140." w:id="239"/>
      <w:bookmarkEnd w:id="239"/>
      <w:r>
        <w:rPr/>
      </w:r>
      <w:r>
        <w:rPr>
          <w:b/>
          <w:sz w:val="20"/>
        </w:rPr>
        <w:t>Artículo 140.</w:t>
      </w:r>
    </w:p>
    <w:p>
      <w:pPr>
        <w:pStyle w:val="BodyText"/>
        <w:spacing w:line="249" w:lineRule="auto" w:before="117"/>
        <w:ind w:right="1272"/>
      </w:pPr>
      <w:r>
        <w:rPr/>
        <w:t>A falta de regulación expresa en los Estatutos de las Mancomunidades, regirán las siguientes reglas:</w:t>
      </w:r>
    </w:p>
    <w:p>
      <w:pPr>
        <w:pStyle w:val="BodyText"/>
        <w:spacing w:line="249" w:lineRule="auto" w:before="122"/>
        <w:ind w:right="1274"/>
      </w:pPr>
      <w:r>
        <w:rPr/>
        <w:t>Primera. Las Comisiones Gestoras o Juntas de las Mancomunidades estarán integradas por dos Vocales representantes de cada uno de los Municipios asociados.</w:t>
      </w:r>
    </w:p>
    <w:p>
      <w:pPr>
        <w:pStyle w:val="BodyText"/>
        <w:spacing w:line="249" w:lineRule="auto"/>
        <w:ind w:right="1271"/>
      </w:pPr>
      <w:r>
        <w:rPr/>
        <w:t>Segunda. La Junta elegirá, de entre sus miembros, al Presidente y a un Vicepresidente que lo sustituya en caso de vacante, ausencia o enfermedad.</w:t>
      </w:r>
    </w:p>
    <w:p>
      <w:pPr>
        <w:pStyle w:val="BodyText"/>
        <w:spacing w:line="249" w:lineRule="auto" w:before="1"/>
        <w:ind w:right="1272"/>
      </w:pPr>
      <w:r>
        <w:rPr/>
        <w:t>Tercera. Las Comisiones Gestoras o Juntas de las Mancomunidades ejercerán las atribuciones y ajustarán su funcionamiento a las normas de este Reglamento referentes al Pleno del Ayuntamiento.</w:t>
      </w:r>
    </w:p>
    <w:p>
      <w:pPr>
        <w:pStyle w:val="BodyText"/>
        <w:spacing w:line="249" w:lineRule="auto" w:before="3"/>
        <w:ind w:right="1273"/>
      </w:pPr>
      <w:r>
        <w:rPr/>
        <w:t>Cuarta. Las funciones del Presidente y del Vicepresidente se regirán por lo dispuesto en este Reglamento para los Alcaldes y Tenientes de Alcalde.</w:t>
      </w:r>
    </w:p>
    <w:p>
      <w:pPr>
        <w:pStyle w:val="BodyText"/>
        <w:ind w:left="0" w:firstLine="0"/>
        <w:jc w:val="left"/>
        <w:rPr>
          <w:sz w:val="30"/>
        </w:rPr>
      </w:pPr>
    </w:p>
    <w:p>
      <w:pPr>
        <w:pStyle w:val="BodyText"/>
        <w:spacing w:before="0"/>
        <w:ind w:left="815" w:right="1613" w:firstLine="0"/>
        <w:jc w:val="center"/>
      </w:pPr>
      <w:bookmarkStart w:name="CAPÍTULO II. De las Comunidades de Villa" w:id="240"/>
      <w:bookmarkEnd w:id="240"/>
      <w:r>
        <w:rPr/>
      </w:r>
      <w:bookmarkStart w:name="_bookmark48" w:id="241"/>
      <w:bookmarkEnd w:id="241"/>
      <w:r>
        <w:rPr/>
      </w:r>
      <w:r>
        <w:rPr/>
        <w:t>CAPÍTULO II</w:t>
      </w:r>
    </w:p>
    <w:p>
      <w:pPr>
        <w:pStyle w:val="Heading1"/>
        <w:spacing w:before="124"/>
        <w:ind w:left="815" w:right="1612"/>
        <w:jc w:val="center"/>
      </w:pPr>
      <w:r>
        <w:rPr/>
        <w:t>De las Comunidades de Villa y Tierra</w:t>
      </w:r>
    </w:p>
    <w:p>
      <w:pPr>
        <w:pStyle w:val="BodyText"/>
        <w:spacing w:before="6"/>
        <w:ind w:left="0" w:firstLine="0"/>
        <w:jc w:val="left"/>
        <w:rPr>
          <w:b/>
        </w:rPr>
      </w:pPr>
    </w:p>
    <w:p>
      <w:pPr>
        <w:spacing w:before="0"/>
        <w:ind w:left="474" w:right="0" w:firstLine="0"/>
        <w:jc w:val="both"/>
        <w:rPr>
          <w:b/>
          <w:sz w:val="20"/>
        </w:rPr>
      </w:pPr>
      <w:bookmarkStart w:name="Artículo 141." w:id="242"/>
      <w:bookmarkEnd w:id="242"/>
      <w:r>
        <w:rPr/>
      </w:r>
      <w:r>
        <w:rPr>
          <w:b/>
          <w:sz w:val="20"/>
        </w:rPr>
        <w:t>Artículo 141.</w:t>
      </w:r>
    </w:p>
    <w:p>
      <w:pPr>
        <w:pStyle w:val="BodyText"/>
        <w:spacing w:line="249" w:lineRule="auto" w:before="118"/>
        <w:ind w:right="1272"/>
      </w:pPr>
      <w:r>
        <w:rPr/>
        <w:t>La organización y funcionamiento de las Comunidades de Tierra o de Villa y Tierra o de Ciudad y Tierra, Asocios, Reales Señoríos, Universidades, Comunidades de Pastos, Leñas, Aguas y otras análogas continuarán rigiéndose por sus normas consuetudinarias o tradicionales, o por lo dispuesto en sus respectivos Estatutos.</w:t>
      </w:r>
    </w:p>
    <w:p>
      <w:pPr>
        <w:pStyle w:val="BodyText"/>
        <w:spacing w:before="4"/>
        <w:ind w:left="0" w:firstLine="0"/>
        <w:jc w:val="left"/>
        <w:rPr>
          <w:sz w:val="30"/>
        </w:rPr>
      </w:pPr>
    </w:p>
    <w:p>
      <w:pPr>
        <w:pStyle w:val="BodyText"/>
        <w:spacing w:before="0"/>
        <w:ind w:left="815" w:right="1613" w:firstLine="0"/>
        <w:jc w:val="center"/>
      </w:pPr>
      <w:bookmarkStart w:name="CAPÍTULO III. De las Entidades Locales d" w:id="243"/>
      <w:bookmarkEnd w:id="243"/>
      <w:r>
        <w:rPr/>
      </w:r>
      <w:bookmarkStart w:name="_bookmark49" w:id="244"/>
      <w:bookmarkEnd w:id="244"/>
      <w:r>
        <w:rPr/>
      </w:r>
      <w:r>
        <w:rPr/>
        <w:t>CAPÍTULO III</w:t>
      </w:r>
    </w:p>
    <w:p>
      <w:pPr>
        <w:pStyle w:val="Heading1"/>
        <w:spacing w:before="124"/>
        <w:ind w:left="815" w:right="1612"/>
        <w:jc w:val="center"/>
      </w:pPr>
      <w:r>
        <w:rPr/>
        <w:t>De las Entidades Locales de ámbito territorial inferior al municipio</w:t>
      </w:r>
    </w:p>
    <w:p>
      <w:pPr>
        <w:pStyle w:val="BodyText"/>
        <w:spacing w:before="6"/>
        <w:ind w:left="0" w:firstLine="0"/>
        <w:jc w:val="left"/>
        <w:rPr>
          <w:b/>
        </w:rPr>
      </w:pPr>
    </w:p>
    <w:p>
      <w:pPr>
        <w:spacing w:before="1"/>
        <w:ind w:left="474" w:right="0" w:firstLine="0"/>
        <w:jc w:val="both"/>
        <w:rPr>
          <w:b/>
          <w:sz w:val="20"/>
        </w:rPr>
      </w:pPr>
      <w:bookmarkStart w:name="Artículo 142." w:id="245"/>
      <w:bookmarkEnd w:id="245"/>
      <w:r>
        <w:rPr/>
      </w:r>
      <w:r>
        <w:rPr>
          <w:b/>
          <w:sz w:val="20"/>
        </w:rPr>
        <w:t>Artículo 142.</w:t>
      </w:r>
    </w:p>
    <w:p>
      <w:pPr>
        <w:pStyle w:val="ListParagraph"/>
        <w:numPr>
          <w:ilvl w:val="0"/>
          <w:numId w:val="125"/>
        </w:numPr>
        <w:tabs>
          <w:tab w:pos="1038" w:val="left" w:leader="none"/>
        </w:tabs>
        <w:spacing w:line="249" w:lineRule="auto" w:before="117" w:after="0"/>
        <w:ind w:left="474" w:right="1272" w:firstLine="340"/>
        <w:jc w:val="both"/>
        <w:rPr>
          <w:sz w:val="20"/>
        </w:rPr>
      </w:pPr>
      <w:r>
        <w:rPr>
          <w:sz w:val="20"/>
        </w:rPr>
        <w:t>Las Juntas vecinales se constituirán en la fecha que señale la Junta Electoral de Zona, una vez efectuadas las operaciones electorales previstas en el artículo 199 de la Ley Orgánica 5/1985, de 19 de junio, del Régimen Electoral General, salvo que se hubiese presentado recurso contencioso-electoral contra la proclamación del Alcalde Pedáneo, en cuyo caso no podrá constituirse hasta que se hubiere resuelto el</w:t>
      </w:r>
      <w:r>
        <w:rPr>
          <w:spacing w:val="-11"/>
          <w:sz w:val="20"/>
        </w:rPr>
        <w:t> </w:t>
      </w:r>
      <w:r>
        <w:rPr>
          <w:sz w:val="20"/>
        </w:rPr>
        <w:t>mismo.</w:t>
      </w:r>
    </w:p>
    <w:p>
      <w:pPr>
        <w:pStyle w:val="ListParagraph"/>
        <w:numPr>
          <w:ilvl w:val="0"/>
          <w:numId w:val="125"/>
        </w:numPr>
        <w:tabs>
          <w:tab w:pos="1050" w:val="left" w:leader="none"/>
        </w:tabs>
        <w:spacing w:line="249" w:lineRule="auto" w:before="4" w:after="0"/>
        <w:ind w:left="474" w:right="1272" w:firstLine="340"/>
        <w:jc w:val="both"/>
        <w:rPr>
          <w:sz w:val="20"/>
        </w:rPr>
      </w:pPr>
      <w:r>
        <w:rPr>
          <w:sz w:val="20"/>
        </w:rPr>
        <w:t>La sesión constitutiva de la Junta vecinal requerirá para su validez la asistencia de la mayoría de sus miembros, así como la del</w:t>
      </w:r>
      <w:r>
        <w:rPr>
          <w:spacing w:val="-5"/>
          <w:sz w:val="20"/>
        </w:rPr>
        <w:t> </w:t>
      </w:r>
      <w:r>
        <w:rPr>
          <w:sz w:val="20"/>
        </w:rPr>
        <w:t>fedatario.</w:t>
      </w:r>
    </w:p>
    <w:p>
      <w:pPr>
        <w:pStyle w:val="BodyText"/>
        <w:spacing w:before="4"/>
        <w:ind w:left="0" w:firstLine="0"/>
        <w:jc w:val="left"/>
      </w:pPr>
    </w:p>
    <w:p>
      <w:pPr>
        <w:pStyle w:val="Heading1"/>
        <w:spacing w:before="1"/>
      </w:pPr>
      <w:bookmarkStart w:name="Artículo 143." w:id="246"/>
      <w:bookmarkEnd w:id="246"/>
      <w:r>
        <w:rPr>
          <w:b w:val="0"/>
        </w:rPr>
      </w:r>
      <w:r>
        <w:rPr/>
        <w:t>Artículo 143.</w:t>
      </w:r>
    </w:p>
    <w:p>
      <w:pPr>
        <w:pStyle w:val="BodyText"/>
        <w:spacing w:line="249" w:lineRule="auto" w:before="117"/>
        <w:ind w:right="1274"/>
      </w:pPr>
      <w:r>
        <w:rPr/>
        <w:t>El régimen de sesiones de las Juntas vecinales se amoldará a lo dispuesto en este Reglamento para la Comisión de Gobierno.</w:t>
      </w:r>
    </w:p>
    <w:p>
      <w:pPr>
        <w:pStyle w:val="BodyText"/>
        <w:spacing w:before="4"/>
        <w:ind w:left="0" w:firstLine="0"/>
        <w:jc w:val="left"/>
      </w:pPr>
    </w:p>
    <w:p>
      <w:pPr>
        <w:pStyle w:val="Heading1"/>
      </w:pPr>
      <w:bookmarkStart w:name="Artículo 144." w:id="247"/>
      <w:bookmarkEnd w:id="247"/>
      <w:r>
        <w:rPr>
          <w:b w:val="0"/>
        </w:rPr>
      </w:r>
      <w:r>
        <w:rPr/>
        <w:t>Artículo 144.</w:t>
      </w:r>
    </w:p>
    <w:p>
      <w:pPr>
        <w:pStyle w:val="BodyText"/>
        <w:spacing w:line="249" w:lineRule="auto" w:before="118"/>
        <w:ind w:right="1276"/>
      </w:pPr>
      <w:r>
        <w:rPr/>
        <w:t>Lo dispuesto en los artículos anteriores se entiende sin perjuicio de los casos en que proceda el funcionamiento en régimen de Concejo Abierto.</w:t>
      </w:r>
    </w:p>
    <w:p>
      <w:pPr>
        <w:spacing w:after="0" w:line="249" w:lineRule="auto"/>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145." w:id="248"/>
      <w:bookmarkEnd w:id="248"/>
      <w:r>
        <w:rPr>
          <w:b w:val="0"/>
        </w:rPr>
      </w:r>
      <w:r>
        <w:rPr/>
        <w:t>Artículo 145.</w:t>
      </w:r>
    </w:p>
    <w:p>
      <w:pPr>
        <w:pStyle w:val="BodyText"/>
        <w:spacing w:line="249" w:lineRule="auto" w:before="118"/>
        <w:ind w:right="1273"/>
      </w:pPr>
      <w:r>
        <w:rPr/>
        <w:t>El Alcalde pedáneo designará y removerá libremente el Vocal que haya de sustituirlo en caso de ausencia, vacante o enfermedad.</w:t>
      </w:r>
    </w:p>
    <w:p>
      <w:pPr>
        <w:pStyle w:val="BodyText"/>
        <w:spacing w:before="0"/>
        <w:ind w:left="0" w:firstLine="0"/>
        <w:jc w:val="left"/>
        <w:rPr>
          <w:sz w:val="26"/>
        </w:rPr>
      </w:pPr>
    </w:p>
    <w:p>
      <w:pPr>
        <w:pStyle w:val="BodyText"/>
        <w:spacing w:before="162"/>
        <w:ind w:left="815" w:right="1612" w:firstLine="0"/>
        <w:jc w:val="center"/>
      </w:pPr>
      <w:bookmarkStart w:name="TÍTULO VI. Procedimiento y régimen juríd" w:id="249"/>
      <w:bookmarkEnd w:id="249"/>
      <w:r>
        <w:rPr/>
      </w:r>
      <w:bookmarkStart w:name="_bookmark50" w:id="250"/>
      <w:bookmarkEnd w:id="250"/>
      <w:r>
        <w:rPr/>
      </w:r>
      <w:r>
        <w:rPr/>
        <w:t>TÍTULO VI</w:t>
      </w:r>
    </w:p>
    <w:p>
      <w:pPr>
        <w:pStyle w:val="Heading1"/>
        <w:spacing w:before="123"/>
        <w:ind w:left="815" w:right="1613"/>
        <w:jc w:val="center"/>
      </w:pPr>
      <w:r>
        <w:rPr/>
        <w:t>Procedimiento y régimen jurídico</w:t>
      </w:r>
    </w:p>
    <w:p>
      <w:pPr>
        <w:pStyle w:val="BodyText"/>
        <w:spacing w:before="0"/>
        <w:ind w:left="0" w:firstLine="0"/>
        <w:jc w:val="left"/>
        <w:rPr>
          <w:b/>
          <w:sz w:val="22"/>
        </w:rPr>
      </w:pPr>
    </w:p>
    <w:p>
      <w:pPr>
        <w:pStyle w:val="BodyText"/>
        <w:spacing w:before="4"/>
        <w:ind w:left="0" w:firstLine="0"/>
        <w:jc w:val="left"/>
        <w:rPr>
          <w:b/>
          <w:sz w:val="18"/>
        </w:rPr>
      </w:pPr>
    </w:p>
    <w:p>
      <w:pPr>
        <w:pStyle w:val="BodyText"/>
        <w:spacing w:before="0"/>
        <w:ind w:left="815" w:right="1613" w:firstLine="0"/>
        <w:jc w:val="center"/>
      </w:pPr>
      <w:bookmarkStart w:name="CAPÍTULO I. Procedimiento administrativo" w:id="251"/>
      <w:bookmarkEnd w:id="251"/>
      <w:r>
        <w:rPr/>
      </w:r>
      <w:bookmarkStart w:name="_bookmark51" w:id="252"/>
      <w:bookmarkEnd w:id="252"/>
      <w:r>
        <w:rPr/>
      </w:r>
      <w:r>
        <w:rPr/>
        <w:t>CAPÍTULO I</w:t>
      </w:r>
    </w:p>
    <w:p>
      <w:pPr>
        <w:pStyle w:val="Heading1"/>
        <w:spacing w:before="123"/>
        <w:ind w:left="815" w:right="1613"/>
        <w:jc w:val="center"/>
      </w:pPr>
      <w:r>
        <w:rPr/>
        <w:t>Procedimiento administrativo</w:t>
      </w:r>
    </w:p>
    <w:p>
      <w:pPr>
        <w:pStyle w:val="BodyText"/>
        <w:spacing w:before="7"/>
        <w:ind w:left="0" w:firstLine="0"/>
        <w:jc w:val="left"/>
        <w:rPr>
          <w:b/>
        </w:rPr>
      </w:pPr>
    </w:p>
    <w:p>
      <w:pPr>
        <w:spacing w:before="0"/>
        <w:ind w:left="815" w:right="1612" w:firstLine="0"/>
        <w:jc w:val="center"/>
        <w:rPr>
          <w:b/>
          <w:i/>
          <w:sz w:val="20"/>
        </w:rPr>
      </w:pPr>
      <w:bookmarkStart w:name="Sección primera. Normas generales" w:id="253"/>
      <w:bookmarkEnd w:id="253"/>
      <w:r>
        <w:rPr/>
      </w:r>
      <w:bookmarkStart w:name="_bookmark52" w:id="254"/>
      <w:bookmarkEnd w:id="254"/>
      <w:r>
        <w:rPr/>
      </w:r>
      <w:r>
        <w:rPr>
          <w:b/>
          <w:i/>
          <w:sz w:val="20"/>
        </w:rPr>
        <w:t>Sección primera. Normas generales</w:t>
      </w:r>
    </w:p>
    <w:p>
      <w:pPr>
        <w:pStyle w:val="BodyText"/>
        <w:spacing w:before="5"/>
        <w:ind w:left="0" w:firstLine="0"/>
        <w:jc w:val="left"/>
        <w:rPr>
          <w:b/>
          <w:i/>
          <w:sz w:val="30"/>
        </w:rPr>
      </w:pPr>
    </w:p>
    <w:p>
      <w:pPr>
        <w:spacing w:before="0"/>
        <w:ind w:left="474" w:right="0" w:firstLine="0"/>
        <w:jc w:val="both"/>
        <w:rPr>
          <w:b/>
          <w:sz w:val="20"/>
        </w:rPr>
      </w:pPr>
      <w:bookmarkStart w:name="Artículo 146." w:id="255"/>
      <w:bookmarkEnd w:id="255"/>
      <w:r>
        <w:rPr/>
      </w:r>
      <w:r>
        <w:rPr>
          <w:b/>
          <w:sz w:val="20"/>
        </w:rPr>
        <w:t>Artículo 146.</w:t>
      </w:r>
    </w:p>
    <w:p>
      <w:pPr>
        <w:pStyle w:val="BodyText"/>
        <w:spacing w:line="249" w:lineRule="auto" w:before="118"/>
        <w:ind w:right="1275"/>
      </w:pPr>
      <w:r>
        <w:rPr/>
        <w:t>De acuerdo con lo dispuesto en el artículo 5.C) de la Ley 7/1985, de 2 de abril, el procedimiento administrativo de las entidades locales se rige:</w:t>
      </w:r>
    </w:p>
    <w:p>
      <w:pPr>
        <w:pStyle w:val="BodyText"/>
        <w:spacing w:line="249" w:lineRule="auto" w:before="121"/>
        <w:ind w:right="1275"/>
      </w:pPr>
      <w:r>
        <w:rPr/>
        <w:t>Primero. Por lo dispuesto en la propia Ley 7/1985, de 2 de abril, y en la legislación  estatal sobre procedimiento administrativo</w:t>
      </w:r>
      <w:r>
        <w:rPr>
          <w:spacing w:val="-5"/>
        </w:rPr>
        <w:t> </w:t>
      </w:r>
      <w:r>
        <w:rPr/>
        <w:t>común.</w:t>
      </w:r>
    </w:p>
    <w:p>
      <w:pPr>
        <w:pStyle w:val="BodyText"/>
        <w:spacing w:line="249" w:lineRule="auto"/>
        <w:ind w:right="1275"/>
      </w:pPr>
      <w:r>
        <w:rPr/>
        <w:t>Segundo. Por la legislación sobre procedimiento administrativo de las entidades locales que dicten las Comunidades Autónomas respectivas.</w:t>
      </w:r>
    </w:p>
    <w:p>
      <w:pPr>
        <w:pStyle w:val="BodyText"/>
        <w:spacing w:line="249" w:lineRule="auto"/>
        <w:ind w:right="1275"/>
      </w:pPr>
      <w:r>
        <w:rPr/>
        <w:t>Tercero. En defecto de lo anterior y de acuerdo con el artículo 149.3 de la Constitución Española, por la legislación estatal sobre procedimiento administrativo de las entidades locales, que no tenga carácter básico o común.</w:t>
      </w:r>
    </w:p>
    <w:p>
      <w:pPr>
        <w:pStyle w:val="BodyText"/>
        <w:spacing w:line="249" w:lineRule="auto"/>
        <w:ind w:right="1276"/>
      </w:pPr>
      <w:r>
        <w:rPr/>
        <w:t>Cuarto. Por los Reglamentos sobre procedimiento administrativo que aprueben las entidades locales, en atención a la organización peculiar que hayan adoptado.</w:t>
      </w:r>
    </w:p>
    <w:p>
      <w:pPr>
        <w:pStyle w:val="BodyText"/>
        <w:spacing w:before="4"/>
        <w:ind w:left="0" w:firstLine="0"/>
        <w:jc w:val="left"/>
      </w:pPr>
    </w:p>
    <w:p>
      <w:pPr>
        <w:pStyle w:val="Heading1"/>
      </w:pPr>
      <w:bookmarkStart w:name="Artículo 147." w:id="256"/>
      <w:bookmarkEnd w:id="256"/>
      <w:r>
        <w:rPr>
          <w:b w:val="0"/>
        </w:rPr>
      </w:r>
      <w:r>
        <w:rPr/>
        <w:t>Artículo 147.</w:t>
      </w:r>
    </w:p>
    <w:p>
      <w:pPr>
        <w:pStyle w:val="ListParagraph"/>
        <w:numPr>
          <w:ilvl w:val="0"/>
          <w:numId w:val="126"/>
        </w:numPr>
        <w:tabs>
          <w:tab w:pos="1065" w:val="left" w:leader="none"/>
        </w:tabs>
        <w:spacing w:line="249" w:lineRule="auto" w:before="118" w:after="0"/>
        <w:ind w:left="474" w:right="1273" w:firstLine="340"/>
        <w:jc w:val="both"/>
        <w:rPr>
          <w:sz w:val="20"/>
        </w:rPr>
      </w:pPr>
      <w:r>
        <w:rPr>
          <w:sz w:val="20"/>
        </w:rPr>
        <w:t>La tramitación administrativa deberá desarrollarse por procedimientos de economía, eficacia y coordinación que estimulen el diligente funcionamiento de la organización de las entidades</w:t>
      </w:r>
      <w:r>
        <w:rPr>
          <w:spacing w:val="-2"/>
          <w:sz w:val="20"/>
        </w:rPr>
        <w:t> </w:t>
      </w:r>
      <w:r>
        <w:rPr>
          <w:sz w:val="20"/>
        </w:rPr>
        <w:t>locales.</w:t>
      </w:r>
    </w:p>
    <w:p>
      <w:pPr>
        <w:pStyle w:val="ListParagraph"/>
        <w:numPr>
          <w:ilvl w:val="0"/>
          <w:numId w:val="126"/>
        </w:numPr>
        <w:tabs>
          <w:tab w:pos="1052" w:val="left" w:leader="none"/>
        </w:tabs>
        <w:spacing w:line="249" w:lineRule="auto" w:before="3" w:after="0"/>
        <w:ind w:left="474" w:right="1273" w:firstLine="340"/>
        <w:jc w:val="both"/>
        <w:rPr>
          <w:sz w:val="20"/>
        </w:rPr>
      </w:pPr>
      <w:r>
        <w:rPr>
          <w:sz w:val="20"/>
        </w:rPr>
        <w:t>Siempre que sea posible se mecanizarán o informatizarán los trabajos burocráticos y se evitará el entorpecimiento o demora en la tramitación de expedientes a pretexto de diligencias</w:t>
      </w:r>
      <w:r>
        <w:rPr>
          <w:spacing w:val="-6"/>
          <w:sz w:val="20"/>
        </w:rPr>
        <w:t> </w:t>
      </w:r>
      <w:r>
        <w:rPr>
          <w:sz w:val="20"/>
        </w:rPr>
        <w:t>y</w:t>
      </w:r>
      <w:r>
        <w:rPr>
          <w:spacing w:val="-5"/>
          <w:sz w:val="20"/>
        </w:rPr>
        <w:t> </w:t>
      </w:r>
      <w:r>
        <w:rPr>
          <w:sz w:val="20"/>
        </w:rPr>
        <w:t>proveídos</w:t>
      </w:r>
      <w:r>
        <w:rPr>
          <w:spacing w:val="-6"/>
          <w:sz w:val="20"/>
        </w:rPr>
        <w:t> </w:t>
      </w:r>
      <w:r>
        <w:rPr>
          <w:sz w:val="20"/>
        </w:rPr>
        <w:t>de</w:t>
      </w:r>
      <w:r>
        <w:rPr>
          <w:spacing w:val="-5"/>
          <w:sz w:val="20"/>
        </w:rPr>
        <w:t> </w:t>
      </w:r>
      <w:r>
        <w:rPr>
          <w:sz w:val="20"/>
        </w:rPr>
        <w:t>mera</w:t>
      </w:r>
      <w:r>
        <w:rPr>
          <w:spacing w:val="-5"/>
          <w:sz w:val="20"/>
        </w:rPr>
        <w:t> </w:t>
      </w:r>
      <w:r>
        <w:rPr>
          <w:sz w:val="20"/>
        </w:rPr>
        <w:t>impulsión,</w:t>
      </w:r>
      <w:r>
        <w:rPr>
          <w:spacing w:val="-6"/>
          <w:sz w:val="20"/>
        </w:rPr>
        <w:t> </w:t>
      </w:r>
      <w:r>
        <w:rPr>
          <w:sz w:val="20"/>
        </w:rPr>
        <w:t>reduciéndolos</w:t>
      </w:r>
      <w:r>
        <w:rPr>
          <w:spacing w:val="-5"/>
          <w:sz w:val="20"/>
        </w:rPr>
        <w:t> </w:t>
      </w:r>
      <w:r>
        <w:rPr>
          <w:sz w:val="20"/>
        </w:rPr>
        <w:t>a</w:t>
      </w:r>
      <w:r>
        <w:rPr>
          <w:spacing w:val="-6"/>
          <w:sz w:val="20"/>
        </w:rPr>
        <w:t> </w:t>
      </w:r>
      <w:r>
        <w:rPr>
          <w:sz w:val="20"/>
        </w:rPr>
        <w:t>los</w:t>
      </w:r>
      <w:r>
        <w:rPr>
          <w:spacing w:val="-5"/>
          <w:sz w:val="20"/>
        </w:rPr>
        <w:t> </w:t>
      </w:r>
      <w:r>
        <w:rPr>
          <w:sz w:val="20"/>
        </w:rPr>
        <w:t>estrictamente</w:t>
      </w:r>
      <w:r>
        <w:rPr>
          <w:spacing w:val="-6"/>
          <w:sz w:val="20"/>
        </w:rPr>
        <w:t> </w:t>
      </w:r>
      <w:r>
        <w:rPr>
          <w:sz w:val="20"/>
        </w:rPr>
        <w:t>indispensables.</w:t>
      </w:r>
    </w:p>
    <w:p>
      <w:pPr>
        <w:pStyle w:val="BodyText"/>
        <w:spacing w:before="4"/>
        <w:ind w:left="0" w:firstLine="0"/>
        <w:jc w:val="left"/>
      </w:pPr>
    </w:p>
    <w:p>
      <w:pPr>
        <w:pStyle w:val="Heading1"/>
        <w:spacing w:before="1"/>
      </w:pPr>
      <w:bookmarkStart w:name="Artículo 148." w:id="257"/>
      <w:bookmarkEnd w:id="257"/>
      <w:r>
        <w:rPr>
          <w:b w:val="0"/>
        </w:rPr>
      </w:r>
      <w:r>
        <w:rPr/>
        <w:t>Artículo 148.</w:t>
      </w:r>
    </w:p>
    <w:p>
      <w:pPr>
        <w:pStyle w:val="BodyText"/>
        <w:spacing w:line="249" w:lineRule="auto" w:before="117"/>
        <w:ind w:right="1272"/>
      </w:pPr>
      <w:r>
        <w:rPr/>
        <w:t>Las entidades locales deben velar por la custodia, ordenación, clasificación y catalogación de los documentos y expedientes y remitir anualmente al Instituto de Estudios de Administración Local relación especificada de documentos y Ordenanzas antiguas y modernas, para su conservación y utilización por dicho Centro.</w:t>
      </w:r>
    </w:p>
    <w:p>
      <w:pPr>
        <w:pStyle w:val="BodyText"/>
        <w:spacing w:before="6"/>
        <w:ind w:left="0" w:firstLine="0"/>
        <w:jc w:val="left"/>
      </w:pPr>
    </w:p>
    <w:p>
      <w:pPr>
        <w:pStyle w:val="Heading1"/>
      </w:pPr>
      <w:bookmarkStart w:name="Artículo 149." w:id="258"/>
      <w:bookmarkEnd w:id="258"/>
      <w:r>
        <w:rPr>
          <w:b w:val="0"/>
        </w:rPr>
      </w:r>
      <w:r>
        <w:rPr/>
        <w:t>Artículo 149.</w:t>
      </w:r>
    </w:p>
    <w:p>
      <w:pPr>
        <w:pStyle w:val="BodyText"/>
        <w:spacing w:line="249" w:lineRule="auto" w:before="118"/>
        <w:ind w:right="1273"/>
      </w:pPr>
      <w:r>
        <w:rPr/>
        <w:t>Los Secretarios de los Ayuntamientos de Municipios de población superior a 8.000 habitantes y los de Diputaciones Provinciales redactarán una memoria dentro del primer semestre de cada año, en la que darán cuenta circunstanciada de la gestión corporativa, incluyendo referencias al desarrollo de los servicios, estadísticas de trabajos, iniciativas, proyectos de trámite, estados de situación económicos y modificaciones introducidas en el inventario general del patrimonio, que serán remitidas al Ministerio para las Administraciones Públicas.</w:t>
      </w:r>
    </w:p>
    <w:p>
      <w:pPr>
        <w:pStyle w:val="BodyText"/>
        <w:spacing w:before="8"/>
        <w:ind w:left="0" w:firstLine="0"/>
        <w:jc w:val="left"/>
      </w:pPr>
    </w:p>
    <w:p>
      <w:pPr>
        <w:pStyle w:val="Heading1"/>
      </w:pPr>
      <w:bookmarkStart w:name="Artículo 150." w:id="259"/>
      <w:bookmarkEnd w:id="259"/>
      <w:r>
        <w:rPr>
          <w:b w:val="0"/>
        </w:rPr>
      </w:r>
      <w:r>
        <w:rPr/>
        <w:t>Artículo 150.</w:t>
      </w:r>
    </w:p>
    <w:p>
      <w:pPr>
        <w:pStyle w:val="BodyText"/>
        <w:spacing w:line="249" w:lineRule="auto" w:before="118"/>
        <w:ind w:right="1274"/>
      </w:pPr>
      <w:r>
        <w:rPr/>
        <w:t>Los trámites de instrucción y discusión no servirán de excusa a los Ayuntamientos, Diputaciones y Comisiones para demorar el cumplimiento de las obligaciones legales.</w:t>
      </w:r>
    </w:p>
    <w:p>
      <w:pPr>
        <w:spacing w:after="0" w:line="249" w:lineRule="auto"/>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before="0"/>
        <w:ind w:left="2367" w:right="0" w:firstLine="0"/>
        <w:jc w:val="left"/>
        <w:rPr>
          <w:b/>
          <w:i/>
          <w:sz w:val="20"/>
        </w:rPr>
      </w:pPr>
      <w:bookmarkStart w:name="Sección segunda. Del Registro de Documen" w:id="260"/>
      <w:bookmarkEnd w:id="260"/>
      <w:r>
        <w:rPr/>
      </w:r>
      <w:bookmarkStart w:name="_bookmark53" w:id="261"/>
      <w:bookmarkEnd w:id="261"/>
      <w:r>
        <w:rPr/>
      </w:r>
      <w:r>
        <w:rPr>
          <w:b/>
          <w:i/>
          <w:sz w:val="20"/>
        </w:rPr>
        <w:t>Sección segunda. Del Registro de Documentos</w:t>
      </w:r>
    </w:p>
    <w:p>
      <w:pPr>
        <w:pStyle w:val="BodyText"/>
        <w:spacing w:before="5"/>
        <w:ind w:left="0" w:firstLine="0"/>
        <w:jc w:val="left"/>
        <w:rPr>
          <w:b/>
          <w:i/>
          <w:sz w:val="30"/>
        </w:rPr>
      </w:pPr>
    </w:p>
    <w:p>
      <w:pPr>
        <w:spacing w:before="0"/>
        <w:ind w:left="474" w:right="0" w:firstLine="0"/>
        <w:jc w:val="both"/>
        <w:rPr>
          <w:b/>
          <w:sz w:val="20"/>
        </w:rPr>
      </w:pPr>
      <w:bookmarkStart w:name="Artículo 151." w:id="262"/>
      <w:bookmarkEnd w:id="262"/>
      <w:r>
        <w:rPr/>
      </w:r>
      <w:r>
        <w:rPr>
          <w:b/>
          <w:sz w:val="20"/>
        </w:rPr>
        <w:t>Artículo 151.</w:t>
      </w:r>
    </w:p>
    <w:p>
      <w:pPr>
        <w:pStyle w:val="ListParagraph"/>
        <w:numPr>
          <w:ilvl w:val="0"/>
          <w:numId w:val="127"/>
        </w:numPr>
        <w:tabs>
          <w:tab w:pos="1093" w:val="left" w:leader="none"/>
        </w:tabs>
        <w:spacing w:line="249" w:lineRule="auto" w:before="118" w:after="0"/>
        <w:ind w:left="474" w:right="1272" w:firstLine="340"/>
        <w:jc w:val="both"/>
        <w:rPr>
          <w:sz w:val="20"/>
        </w:rPr>
      </w:pPr>
      <w:r>
        <w:rPr>
          <w:sz w:val="20"/>
        </w:rPr>
        <w:t>En todas las entidades locales habrá un Registro General para que conste con claridad la entrada de los documentos que se reciban y la salida de los que hayan sido despachados</w:t>
      </w:r>
      <w:r>
        <w:rPr>
          <w:spacing w:val="-2"/>
          <w:sz w:val="20"/>
        </w:rPr>
        <w:t> </w:t>
      </w:r>
      <w:r>
        <w:rPr>
          <w:sz w:val="20"/>
        </w:rPr>
        <w:t>definitivamente.</w:t>
      </w:r>
    </w:p>
    <w:p>
      <w:pPr>
        <w:pStyle w:val="ListParagraph"/>
        <w:numPr>
          <w:ilvl w:val="0"/>
          <w:numId w:val="127"/>
        </w:numPr>
        <w:tabs>
          <w:tab w:pos="1048" w:val="left" w:leader="none"/>
        </w:tabs>
        <w:spacing w:line="249" w:lineRule="auto" w:before="2" w:after="0"/>
        <w:ind w:left="474" w:right="1275" w:firstLine="340"/>
        <w:jc w:val="both"/>
        <w:rPr>
          <w:sz w:val="20"/>
        </w:rPr>
      </w:pPr>
      <w:r>
        <w:rPr>
          <w:sz w:val="20"/>
        </w:rPr>
        <w:t>El Registro General permanecerá abierto al público todos los días hábiles durante las horas prevenidas en la legislación de procedimiento administrativo</w:t>
      </w:r>
      <w:r>
        <w:rPr>
          <w:spacing w:val="-19"/>
          <w:sz w:val="20"/>
        </w:rPr>
        <w:t> </w:t>
      </w:r>
      <w:r>
        <w:rPr>
          <w:sz w:val="20"/>
        </w:rPr>
        <w:t>común.</w:t>
      </w:r>
    </w:p>
    <w:p>
      <w:pPr>
        <w:pStyle w:val="ListParagraph"/>
        <w:numPr>
          <w:ilvl w:val="0"/>
          <w:numId w:val="127"/>
        </w:numPr>
        <w:tabs>
          <w:tab w:pos="1115" w:val="left" w:leader="none"/>
        </w:tabs>
        <w:spacing w:line="249" w:lineRule="auto" w:before="2" w:after="0"/>
        <w:ind w:left="474" w:right="1273" w:firstLine="340"/>
        <w:jc w:val="both"/>
        <w:rPr>
          <w:sz w:val="20"/>
        </w:rPr>
      </w:pPr>
      <w:r>
        <w:rPr>
          <w:sz w:val="20"/>
        </w:rPr>
        <w:t>La existencia de un único Registro General se entenderá sin perjuicio de su organización desconcentrada, adaptándolo a las características de la organización de los servicios de la entidad</w:t>
      </w:r>
      <w:r>
        <w:rPr>
          <w:spacing w:val="-4"/>
          <w:sz w:val="20"/>
        </w:rPr>
        <w:t> </w:t>
      </w:r>
      <w:r>
        <w:rPr>
          <w:sz w:val="20"/>
        </w:rPr>
        <w:t>local.</w:t>
      </w:r>
    </w:p>
    <w:p>
      <w:pPr>
        <w:pStyle w:val="BodyText"/>
        <w:spacing w:before="5"/>
        <w:ind w:left="0" w:firstLine="0"/>
        <w:jc w:val="left"/>
      </w:pPr>
    </w:p>
    <w:p>
      <w:pPr>
        <w:pStyle w:val="Heading1"/>
      </w:pPr>
      <w:bookmarkStart w:name="Artículo 152." w:id="263"/>
      <w:bookmarkEnd w:id="263"/>
      <w:r>
        <w:rPr>
          <w:b w:val="0"/>
        </w:rPr>
      </w:r>
      <w:r>
        <w:rPr/>
        <w:t>Artículo 152.</w:t>
      </w:r>
    </w:p>
    <w:p>
      <w:pPr>
        <w:pStyle w:val="BodyText"/>
        <w:spacing w:line="249" w:lineRule="auto" w:before="118"/>
        <w:ind w:right="1273"/>
      </w:pPr>
      <w:r>
        <w:rPr/>
        <w:t>El Registro General estará establecido de modo que garantice la constancia de la entrada y salida de todos los documentos que tengan como destinatario o expida la entidad local. Los libros o soporte documental del Registro, no podrán salir bajo ningún pretexto de la Casa Consistorial. El acceso a su contenido se realizará mediante consulta de los mismos  en el lugar en que se encuentren custodiados o mediante la expedición de certificaciones y testimonios.</w:t>
      </w:r>
    </w:p>
    <w:p>
      <w:pPr>
        <w:pStyle w:val="BodyText"/>
        <w:spacing w:before="7"/>
        <w:ind w:left="0" w:firstLine="0"/>
        <w:jc w:val="left"/>
      </w:pPr>
    </w:p>
    <w:p>
      <w:pPr>
        <w:pStyle w:val="Heading1"/>
      </w:pPr>
      <w:bookmarkStart w:name="Artículo 153." w:id="264"/>
      <w:bookmarkEnd w:id="264"/>
      <w:r>
        <w:rPr>
          <w:b w:val="0"/>
        </w:rPr>
      </w:r>
      <w:r>
        <w:rPr/>
        <w:t>Artículo 153.</w:t>
      </w:r>
    </w:p>
    <w:p>
      <w:pPr>
        <w:pStyle w:val="ListParagraph"/>
        <w:numPr>
          <w:ilvl w:val="0"/>
          <w:numId w:val="128"/>
        </w:numPr>
        <w:tabs>
          <w:tab w:pos="1127" w:val="left" w:leader="none"/>
        </w:tabs>
        <w:spacing w:line="249" w:lineRule="auto" w:before="118" w:after="0"/>
        <w:ind w:left="474" w:right="1273" w:firstLine="340"/>
        <w:jc w:val="both"/>
        <w:rPr>
          <w:sz w:val="20"/>
        </w:rPr>
      </w:pPr>
      <w:r>
        <w:rPr>
          <w:sz w:val="20"/>
        </w:rPr>
        <w:t>Los asientos del Registro contendrán referencia exacta de cada uno de los documentos que se remitan desde las oficinas locales o que en ellas se reciban y, al efecto de los de entrada, deberán constar los siguientes</w:t>
      </w:r>
      <w:r>
        <w:rPr>
          <w:spacing w:val="-10"/>
          <w:sz w:val="20"/>
        </w:rPr>
        <w:t> </w:t>
      </w:r>
      <w:r>
        <w:rPr>
          <w:sz w:val="20"/>
        </w:rPr>
        <w:t>extremos:</w:t>
      </w:r>
    </w:p>
    <w:p>
      <w:pPr>
        <w:pStyle w:val="ListParagraph"/>
        <w:numPr>
          <w:ilvl w:val="0"/>
          <w:numId w:val="129"/>
        </w:numPr>
        <w:tabs>
          <w:tab w:pos="1048" w:val="left" w:leader="none"/>
        </w:tabs>
        <w:spacing w:line="240" w:lineRule="auto" w:before="122" w:after="0"/>
        <w:ind w:left="1047" w:right="0" w:hanging="234"/>
        <w:jc w:val="left"/>
        <w:rPr>
          <w:sz w:val="20"/>
        </w:rPr>
      </w:pPr>
      <w:r>
        <w:rPr>
          <w:sz w:val="20"/>
        </w:rPr>
        <w:t>Número de orden</w:t>
      </w:r>
      <w:r>
        <w:rPr>
          <w:spacing w:val="-4"/>
          <w:sz w:val="20"/>
        </w:rPr>
        <w:t> </w:t>
      </w:r>
      <w:r>
        <w:rPr>
          <w:sz w:val="20"/>
        </w:rPr>
        <w:t>correlativo.</w:t>
      </w:r>
    </w:p>
    <w:p>
      <w:pPr>
        <w:pStyle w:val="ListParagraph"/>
        <w:numPr>
          <w:ilvl w:val="0"/>
          <w:numId w:val="129"/>
        </w:numPr>
        <w:tabs>
          <w:tab w:pos="1048" w:val="left" w:leader="none"/>
        </w:tabs>
        <w:spacing w:line="240" w:lineRule="auto" w:before="10" w:after="0"/>
        <w:ind w:left="1047" w:right="0" w:hanging="234"/>
        <w:jc w:val="left"/>
        <w:rPr>
          <w:sz w:val="20"/>
        </w:rPr>
      </w:pPr>
      <w:r>
        <w:rPr>
          <w:sz w:val="20"/>
        </w:rPr>
        <w:t>Fecha del documento, con expresión del día, mes y</w:t>
      </w:r>
      <w:r>
        <w:rPr>
          <w:spacing w:val="-9"/>
          <w:sz w:val="20"/>
        </w:rPr>
        <w:t> </w:t>
      </w:r>
      <w:r>
        <w:rPr>
          <w:sz w:val="20"/>
        </w:rPr>
        <w:t>año.</w:t>
      </w:r>
    </w:p>
    <w:p>
      <w:pPr>
        <w:pStyle w:val="ListParagraph"/>
        <w:numPr>
          <w:ilvl w:val="0"/>
          <w:numId w:val="129"/>
        </w:numPr>
        <w:tabs>
          <w:tab w:pos="1037" w:val="left" w:leader="none"/>
        </w:tabs>
        <w:spacing w:line="240" w:lineRule="auto" w:before="10" w:after="0"/>
        <w:ind w:left="1036" w:right="0" w:hanging="223"/>
        <w:jc w:val="left"/>
        <w:rPr>
          <w:sz w:val="20"/>
        </w:rPr>
      </w:pPr>
      <w:r>
        <w:rPr>
          <w:sz w:val="20"/>
        </w:rPr>
        <w:t>Fecha de ingreso del documento en las oficinas del</w:t>
      </w:r>
      <w:r>
        <w:rPr>
          <w:spacing w:val="-13"/>
          <w:sz w:val="20"/>
        </w:rPr>
        <w:t> </w:t>
      </w:r>
      <w:r>
        <w:rPr>
          <w:sz w:val="20"/>
        </w:rPr>
        <w:t>Registro.</w:t>
      </w:r>
    </w:p>
    <w:p>
      <w:pPr>
        <w:pStyle w:val="ListParagraph"/>
        <w:numPr>
          <w:ilvl w:val="0"/>
          <w:numId w:val="129"/>
        </w:numPr>
        <w:tabs>
          <w:tab w:pos="1077" w:val="left" w:leader="none"/>
        </w:tabs>
        <w:spacing w:line="249" w:lineRule="auto" w:before="10" w:after="0"/>
        <w:ind w:left="474" w:right="1275" w:firstLine="340"/>
        <w:jc w:val="left"/>
        <w:rPr>
          <w:sz w:val="20"/>
        </w:rPr>
      </w:pPr>
      <w:r>
        <w:rPr>
          <w:sz w:val="20"/>
        </w:rPr>
        <w:t>Procedencia del documento, con indicación de la autoridad, Corporación o persona que lo</w:t>
      </w:r>
      <w:r>
        <w:rPr>
          <w:spacing w:val="-3"/>
          <w:sz w:val="20"/>
        </w:rPr>
        <w:t> </w:t>
      </w:r>
      <w:r>
        <w:rPr>
          <w:sz w:val="20"/>
        </w:rPr>
        <w:t>suscribe.</w:t>
      </w:r>
    </w:p>
    <w:p>
      <w:pPr>
        <w:pStyle w:val="ListParagraph"/>
        <w:numPr>
          <w:ilvl w:val="0"/>
          <w:numId w:val="129"/>
        </w:numPr>
        <w:tabs>
          <w:tab w:pos="1069" w:val="left" w:leader="none"/>
        </w:tabs>
        <w:spacing w:line="249" w:lineRule="auto" w:before="2" w:after="0"/>
        <w:ind w:left="474" w:right="1274" w:firstLine="340"/>
        <w:jc w:val="left"/>
        <w:rPr>
          <w:sz w:val="20"/>
        </w:rPr>
      </w:pPr>
      <w:r>
        <w:rPr>
          <w:sz w:val="20"/>
        </w:rPr>
        <w:t>Extracto, reseña o breve referencia del asunto comprendido en el cuerpo del escrito registrado.</w:t>
      </w:r>
    </w:p>
    <w:p>
      <w:pPr>
        <w:pStyle w:val="ListParagraph"/>
        <w:numPr>
          <w:ilvl w:val="0"/>
          <w:numId w:val="129"/>
        </w:numPr>
        <w:tabs>
          <w:tab w:pos="993" w:val="left" w:leader="none"/>
        </w:tabs>
        <w:spacing w:line="240" w:lineRule="auto" w:before="2" w:after="0"/>
        <w:ind w:left="992" w:right="0" w:hanging="179"/>
        <w:jc w:val="left"/>
        <w:rPr>
          <w:sz w:val="20"/>
        </w:rPr>
      </w:pPr>
      <w:r>
        <w:rPr>
          <w:sz w:val="20"/>
        </w:rPr>
        <w:t>Negociado, Sección o dependencia a que corresponde su</w:t>
      </w:r>
      <w:r>
        <w:rPr>
          <w:spacing w:val="-8"/>
          <w:sz w:val="20"/>
        </w:rPr>
        <w:t> </w:t>
      </w:r>
      <w:r>
        <w:rPr>
          <w:sz w:val="20"/>
        </w:rPr>
        <w:t>conocimiento.</w:t>
      </w:r>
    </w:p>
    <w:p>
      <w:pPr>
        <w:pStyle w:val="ListParagraph"/>
        <w:numPr>
          <w:ilvl w:val="0"/>
          <w:numId w:val="129"/>
        </w:numPr>
        <w:tabs>
          <w:tab w:pos="1048" w:val="left" w:leader="none"/>
        </w:tabs>
        <w:spacing w:line="240" w:lineRule="auto" w:before="10" w:after="0"/>
        <w:ind w:left="1047" w:right="0" w:hanging="234"/>
        <w:jc w:val="left"/>
        <w:rPr>
          <w:sz w:val="20"/>
        </w:rPr>
      </w:pPr>
      <w:r>
        <w:rPr>
          <w:sz w:val="20"/>
        </w:rPr>
        <w:t>Resolución del asunto, fecha y autoridad que la haya dictado,</w:t>
      </w:r>
      <w:r>
        <w:rPr>
          <w:spacing w:val="-14"/>
          <w:sz w:val="20"/>
        </w:rPr>
        <w:t> </w:t>
      </w:r>
      <w:r>
        <w:rPr>
          <w:sz w:val="20"/>
        </w:rPr>
        <w:t>y</w:t>
      </w:r>
    </w:p>
    <w:p>
      <w:pPr>
        <w:pStyle w:val="ListParagraph"/>
        <w:numPr>
          <w:ilvl w:val="0"/>
          <w:numId w:val="129"/>
        </w:numPr>
        <w:tabs>
          <w:tab w:pos="1048" w:val="left" w:leader="none"/>
        </w:tabs>
        <w:spacing w:line="240" w:lineRule="auto" w:before="10" w:after="0"/>
        <w:ind w:left="1047" w:right="0" w:hanging="234"/>
        <w:jc w:val="left"/>
        <w:rPr>
          <w:sz w:val="20"/>
        </w:rPr>
      </w:pPr>
      <w:r>
        <w:rPr>
          <w:sz w:val="20"/>
        </w:rPr>
        <w:t>Observaciones para cualquier anotación que en caso determinado pudiera</w:t>
      </w:r>
      <w:r>
        <w:rPr>
          <w:spacing w:val="-14"/>
          <w:sz w:val="20"/>
        </w:rPr>
        <w:t> </w:t>
      </w:r>
      <w:r>
        <w:rPr>
          <w:sz w:val="20"/>
        </w:rPr>
        <w:t>convenir.</w:t>
      </w:r>
    </w:p>
    <w:p>
      <w:pPr>
        <w:pStyle w:val="ListParagraph"/>
        <w:numPr>
          <w:ilvl w:val="0"/>
          <w:numId w:val="128"/>
        </w:numPr>
        <w:tabs>
          <w:tab w:pos="1037" w:val="left" w:leader="none"/>
        </w:tabs>
        <w:spacing w:line="240" w:lineRule="auto" w:before="130" w:after="0"/>
        <w:ind w:left="1036" w:right="0" w:hanging="223"/>
        <w:jc w:val="left"/>
        <w:rPr>
          <w:sz w:val="20"/>
        </w:rPr>
      </w:pPr>
      <w:r>
        <w:rPr>
          <w:sz w:val="20"/>
        </w:rPr>
        <w:t>Los asientos de salida se referirán a estos</w:t>
      </w:r>
      <w:r>
        <w:rPr>
          <w:spacing w:val="-7"/>
          <w:sz w:val="20"/>
        </w:rPr>
        <w:t> </w:t>
      </w:r>
      <w:r>
        <w:rPr>
          <w:sz w:val="20"/>
        </w:rPr>
        <w:t>conceptos:</w:t>
      </w:r>
    </w:p>
    <w:p>
      <w:pPr>
        <w:pStyle w:val="ListParagraph"/>
        <w:numPr>
          <w:ilvl w:val="0"/>
          <w:numId w:val="130"/>
        </w:numPr>
        <w:tabs>
          <w:tab w:pos="1048" w:val="left" w:leader="none"/>
        </w:tabs>
        <w:spacing w:line="240" w:lineRule="auto" w:before="130" w:after="0"/>
        <w:ind w:left="1047" w:right="0" w:hanging="234"/>
        <w:jc w:val="left"/>
        <w:rPr>
          <w:sz w:val="20"/>
        </w:rPr>
      </w:pPr>
      <w:r>
        <w:rPr>
          <w:sz w:val="20"/>
        </w:rPr>
        <w:t>Número de</w:t>
      </w:r>
      <w:r>
        <w:rPr>
          <w:spacing w:val="-3"/>
          <w:sz w:val="20"/>
        </w:rPr>
        <w:t> </w:t>
      </w:r>
      <w:r>
        <w:rPr>
          <w:sz w:val="20"/>
        </w:rPr>
        <w:t>orden.</w:t>
      </w:r>
    </w:p>
    <w:p>
      <w:pPr>
        <w:pStyle w:val="ListParagraph"/>
        <w:numPr>
          <w:ilvl w:val="0"/>
          <w:numId w:val="130"/>
        </w:numPr>
        <w:tabs>
          <w:tab w:pos="1048" w:val="left" w:leader="none"/>
        </w:tabs>
        <w:spacing w:line="240" w:lineRule="auto" w:before="10" w:after="0"/>
        <w:ind w:left="1047" w:right="0" w:hanging="234"/>
        <w:jc w:val="left"/>
        <w:rPr>
          <w:sz w:val="20"/>
        </w:rPr>
      </w:pPr>
      <w:r>
        <w:rPr>
          <w:sz w:val="20"/>
        </w:rPr>
        <w:t>Fecha del</w:t>
      </w:r>
      <w:r>
        <w:rPr>
          <w:spacing w:val="-2"/>
          <w:sz w:val="20"/>
        </w:rPr>
        <w:t> </w:t>
      </w:r>
      <w:r>
        <w:rPr>
          <w:sz w:val="20"/>
        </w:rPr>
        <w:t>documento.</w:t>
      </w:r>
    </w:p>
    <w:p>
      <w:pPr>
        <w:pStyle w:val="ListParagraph"/>
        <w:numPr>
          <w:ilvl w:val="0"/>
          <w:numId w:val="130"/>
        </w:numPr>
        <w:tabs>
          <w:tab w:pos="1037" w:val="left" w:leader="none"/>
        </w:tabs>
        <w:spacing w:line="240" w:lineRule="auto" w:before="10" w:after="0"/>
        <w:ind w:left="1036" w:right="0" w:hanging="223"/>
        <w:jc w:val="left"/>
        <w:rPr>
          <w:sz w:val="20"/>
        </w:rPr>
      </w:pPr>
      <w:r>
        <w:rPr>
          <w:sz w:val="20"/>
        </w:rPr>
        <w:t>Fecha de</w:t>
      </w:r>
      <w:r>
        <w:rPr>
          <w:spacing w:val="-2"/>
          <w:sz w:val="20"/>
        </w:rPr>
        <w:t> </w:t>
      </w:r>
      <w:r>
        <w:rPr>
          <w:sz w:val="20"/>
        </w:rPr>
        <w:t>salida.</w:t>
      </w:r>
    </w:p>
    <w:p>
      <w:pPr>
        <w:pStyle w:val="ListParagraph"/>
        <w:numPr>
          <w:ilvl w:val="0"/>
          <w:numId w:val="130"/>
        </w:numPr>
        <w:tabs>
          <w:tab w:pos="1048" w:val="left" w:leader="none"/>
        </w:tabs>
        <w:spacing w:line="240" w:lineRule="auto" w:before="10" w:after="0"/>
        <w:ind w:left="1047" w:right="0" w:hanging="234"/>
        <w:jc w:val="left"/>
        <w:rPr>
          <w:sz w:val="20"/>
        </w:rPr>
      </w:pPr>
      <w:r>
        <w:rPr>
          <w:sz w:val="20"/>
        </w:rPr>
        <w:t>Autoridad, Negociado, Sección o dependencia de donde</w:t>
      </w:r>
      <w:r>
        <w:rPr>
          <w:spacing w:val="-9"/>
          <w:sz w:val="20"/>
        </w:rPr>
        <w:t> </w:t>
      </w:r>
      <w:r>
        <w:rPr>
          <w:sz w:val="20"/>
        </w:rPr>
        <w:t>procede.</w:t>
      </w:r>
    </w:p>
    <w:p>
      <w:pPr>
        <w:pStyle w:val="ListParagraph"/>
        <w:numPr>
          <w:ilvl w:val="0"/>
          <w:numId w:val="130"/>
        </w:numPr>
        <w:tabs>
          <w:tab w:pos="1048" w:val="left" w:leader="none"/>
        </w:tabs>
        <w:spacing w:line="240" w:lineRule="auto" w:before="10" w:after="0"/>
        <w:ind w:left="1047" w:right="0" w:hanging="234"/>
        <w:jc w:val="left"/>
        <w:rPr>
          <w:sz w:val="20"/>
        </w:rPr>
      </w:pPr>
      <w:r>
        <w:rPr>
          <w:sz w:val="20"/>
        </w:rPr>
        <w:t>Autoridad, Corporación o particular a quien se</w:t>
      </w:r>
      <w:r>
        <w:rPr>
          <w:spacing w:val="-8"/>
          <w:sz w:val="20"/>
        </w:rPr>
        <w:t> </w:t>
      </w:r>
      <w:r>
        <w:rPr>
          <w:sz w:val="20"/>
        </w:rPr>
        <w:t>dirige.</w:t>
      </w:r>
    </w:p>
    <w:p>
      <w:pPr>
        <w:pStyle w:val="ListParagraph"/>
        <w:numPr>
          <w:ilvl w:val="0"/>
          <w:numId w:val="130"/>
        </w:numPr>
        <w:tabs>
          <w:tab w:pos="993" w:val="left" w:leader="none"/>
        </w:tabs>
        <w:spacing w:line="240" w:lineRule="auto" w:before="10" w:after="0"/>
        <w:ind w:left="992" w:right="0" w:hanging="179"/>
        <w:jc w:val="left"/>
        <w:rPr>
          <w:sz w:val="20"/>
        </w:rPr>
      </w:pPr>
      <w:r>
        <w:rPr>
          <w:sz w:val="20"/>
        </w:rPr>
        <w:t>Extracto de su</w:t>
      </w:r>
      <w:r>
        <w:rPr>
          <w:spacing w:val="-2"/>
          <w:sz w:val="20"/>
        </w:rPr>
        <w:t> </w:t>
      </w:r>
      <w:r>
        <w:rPr>
          <w:sz w:val="20"/>
        </w:rPr>
        <w:t>contenido.</w:t>
      </w:r>
    </w:p>
    <w:p>
      <w:pPr>
        <w:pStyle w:val="ListParagraph"/>
        <w:numPr>
          <w:ilvl w:val="0"/>
          <w:numId w:val="130"/>
        </w:numPr>
        <w:tabs>
          <w:tab w:pos="1048" w:val="left" w:leader="none"/>
        </w:tabs>
        <w:spacing w:line="240" w:lineRule="auto" w:before="10" w:after="0"/>
        <w:ind w:left="1047" w:right="0" w:hanging="234"/>
        <w:jc w:val="left"/>
        <w:rPr>
          <w:sz w:val="20"/>
        </w:rPr>
      </w:pPr>
      <w:r>
        <w:rPr>
          <w:sz w:val="20"/>
        </w:rPr>
        <w:t>Referencia, en su caso, al asiento de entrada,</w:t>
      </w:r>
      <w:r>
        <w:rPr>
          <w:spacing w:val="-9"/>
          <w:sz w:val="20"/>
        </w:rPr>
        <w:t> </w:t>
      </w:r>
      <w:r>
        <w:rPr>
          <w:sz w:val="20"/>
        </w:rPr>
        <w:t>y</w:t>
      </w:r>
    </w:p>
    <w:p>
      <w:pPr>
        <w:pStyle w:val="ListParagraph"/>
        <w:numPr>
          <w:ilvl w:val="0"/>
          <w:numId w:val="130"/>
        </w:numPr>
        <w:tabs>
          <w:tab w:pos="1048" w:val="left" w:leader="none"/>
        </w:tabs>
        <w:spacing w:line="240" w:lineRule="auto" w:before="10" w:after="0"/>
        <w:ind w:left="1047" w:right="0" w:hanging="234"/>
        <w:jc w:val="left"/>
        <w:rPr>
          <w:sz w:val="20"/>
        </w:rPr>
      </w:pPr>
      <w:r>
        <w:rPr>
          <w:sz w:val="20"/>
        </w:rPr>
        <w:t>Observaciones.</w:t>
      </w:r>
    </w:p>
    <w:p>
      <w:pPr>
        <w:pStyle w:val="ListParagraph"/>
        <w:numPr>
          <w:ilvl w:val="0"/>
          <w:numId w:val="128"/>
        </w:numPr>
        <w:tabs>
          <w:tab w:pos="1118" w:val="left" w:leader="none"/>
        </w:tabs>
        <w:spacing w:line="249" w:lineRule="auto" w:before="130" w:after="0"/>
        <w:ind w:left="474" w:right="1273" w:firstLine="340"/>
        <w:jc w:val="left"/>
        <w:rPr>
          <w:sz w:val="20"/>
        </w:rPr>
      </w:pPr>
      <w:r>
        <w:rPr>
          <w:sz w:val="20"/>
        </w:rPr>
        <w:t>Los asientos han de practicarse de forma clara y concisa, sin enmiendas ni raspaduras que, si existieren, serán</w:t>
      </w:r>
      <w:r>
        <w:rPr>
          <w:spacing w:val="-3"/>
          <w:sz w:val="20"/>
        </w:rPr>
        <w:t> </w:t>
      </w:r>
      <w:r>
        <w:rPr>
          <w:sz w:val="20"/>
        </w:rPr>
        <w:t>salvadas.</w:t>
      </w:r>
    </w:p>
    <w:p>
      <w:pPr>
        <w:pStyle w:val="BodyText"/>
        <w:spacing w:before="4"/>
        <w:ind w:left="0" w:firstLine="0"/>
        <w:jc w:val="left"/>
      </w:pPr>
    </w:p>
    <w:p>
      <w:pPr>
        <w:pStyle w:val="Heading1"/>
      </w:pPr>
      <w:bookmarkStart w:name="Artículo 154." w:id="265"/>
      <w:bookmarkEnd w:id="265"/>
      <w:r>
        <w:rPr>
          <w:b w:val="0"/>
        </w:rPr>
      </w:r>
      <w:r>
        <w:rPr/>
        <w:t>Artículo 154.</w:t>
      </w:r>
    </w:p>
    <w:p>
      <w:pPr>
        <w:pStyle w:val="BodyText"/>
        <w:spacing w:line="249" w:lineRule="auto" w:before="118"/>
        <w:ind w:right="1273"/>
      </w:pPr>
      <w:r>
        <w:rPr/>
        <w:t>En el Registro de Salida se anotarán todos los oficios, notificaciones, órdenes, comunicaciones, certificaciones, expedientes o resoluciones que emanen de las Corporaciones, Autoridades o funcionarios locales.</w:t>
      </w:r>
    </w:p>
    <w:p>
      <w:pPr>
        <w:spacing w:after="0" w:line="249" w:lineRule="auto"/>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155." w:id="266"/>
      <w:bookmarkEnd w:id="266"/>
      <w:r>
        <w:rPr>
          <w:b w:val="0"/>
        </w:rPr>
      </w:r>
      <w:r>
        <w:rPr/>
        <w:t>Artículo 155.</w:t>
      </w:r>
    </w:p>
    <w:p>
      <w:pPr>
        <w:pStyle w:val="BodyText"/>
        <w:spacing w:line="249" w:lineRule="auto" w:before="118"/>
        <w:ind w:right="1275"/>
      </w:pPr>
      <w:r>
        <w:rPr/>
        <w:t>Registrado un documento, se estampará en el mismo nota expresiva de la fecha en que se inscribe, entrada o salida, y número de orden que le haya correspondido.</w:t>
      </w:r>
    </w:p>
    <w:p>
      <w:pPr>
        <w:pStyle w:val="BodyText"/>
        <w:spacing w:before="4"/>
        <w:ind w:left="0" w:firstLine="0"/>
        <w:jc w:val="left"/>
      </w:pPr>
    </w:p>
    <w:p>
      <w:pPr>
        <w:pStyle w:val="Heading1"/>
      </w:pPr>
      <w:bookmarkStart w:name="Artículo 156." w:id="267"/>
      <w:bookmarkEnd w:id="267"/>
      <w:r>
        <w:rPr>
          <w:b w:val="0"/>
        </w:rPr>
      </w:r>
      <w:r>
        <w:rPr/>
        <w:t>Artículo 156.</w:t>
      </w:r>
    </w:p>
    <w:p>
      <w:pPr>
        <w:pStyle w:val="ListParagraph"/>
        <w:numPr>
          <w:ilvl w:val="0"/>
          <w:numId w:val="131"/>
        </w:numPr>
        <w:tabs>
          <w:tab w:pos="1064" w:val="left" w:leader="none"/>
        </w:tabs>
        <w:spacing w:line="249" w:lineRule="auto" w:before="118" w:after="0"/>
        <w:ind w:left="474" w:right="1272" w:firstLine="340"/>
        <w:jc w:val="both"/>
        <w:rPr>
          <w:sz w:val="20"/>
        </w:rPr>
      </w:pPr>
      <w:r>
        <w:rPr>
          <w:sz w:val="20"/>
        </w:rPr>
        <w:t>El funcionario encargado del Registro cuidará, bajo su personal responsabilidad, de que cuantos documentos se presenten lleven adheridos los reintegros que exija la Ordenanza reguladora de la tasa local del mismo, si la hubiere, los cuales se inutilizarán estampando sobre ellos la fecha de</w:t>
      </w:r>
      <w:r>
        <w:rPr>
          <w:spacing w:val="-6"/>
          <w:sz w:val="20"/>
        </w:rPr>
        <w:t> </w:t>
      </w:r>
      <w:r>
        <w:rPr>
          <w:sz w:val="20"/>
        </w:rPr>
        <w:t>entrada.</w:t>
      </w:r>
    </w:p>
    <w:p>
      <w:pPr>
        <w:pStyle w:val="ListParagraph"/>
        <w:numPr>
          <w:ilvl w:val="0"/>
          <w:numId w:val="131"/>
        </w:numPr>
        <w:tabs>
          <w:tab w:pos="1113" w:val="left" w:leader="none"/>
        </w:tabs>
        <w:spacing w:line="249" w:lineRule="auto" w:before="3" w:after="0"/>
        <w:ind w:left="474" w:right="1274" w:firstLine="340"/>
        <w:jc w:val="both"/>
        <w:rPr>
          <w:sz w:val="20"/>
        </w:rPr>
      </w:pPr>
      <w:r>
        <w:rPr>
          <w:sz w:val="20"/>
        </w:rPr>
        <w:t>Si el documento presentado a Registro no reuniera los datos exigidos por la legislación reguladora del procedimiento administrativo común o faltara el reintegro debido, se requerirá a quien lo hubiera firmado para que, en el plazo de diez días, subsane la falta o acompañe los documentos preceptivos, con apercibimiento de que, si así no lo hiciere, se archivará sin más</w:t>
      </w:r>
      <w:r>
        <w:rPr>
          <w:spacing w:val="-2"/>
          <w:sz w:val="20"/>
        </w:rPr>
        <w:t> </w:t>
      </w:r>
      <w:r>
        <w:rPr>
          <w:sz w:val="20"/>
        </w:rPr>
        <w:t>trámite.</w:t>
      </w:r>
    </w:p>
    <w:p>
      <w:pPr>
        <w:pStyle w:val="BodyText"/>
        <w:spacing w:before="6"/>
        <w:ind w:left="0" w:firstLine="0"/>
        <w:jc w:val="left"/>
      </w:pPr>
    </w:p>
    <w:p>
      <w:pPr>
        <w:pStyle w:val="Heading1"/>
        <w:spacing w:before="1"/>
      </w:pPr>
      <w:bookmarkStart w:name="Artículo 157." w:id="268"/>
      <w:bookmarkEnd w:id="268"/>
      <w:r>
        <w:rPr>
          <w:b w:val="0"/>
        </w:rPr>
      </w:r>
      <w:r>
        <w:rPr/>
        <w:t>Artículo 157.</w:t>
      </w:r>
    </w:p>
    <w:p>
      <w:pPr>
        <w:pStyle w:val="BodyText"/>
        <w:spacing w:line="249" w:lineRule="auto" w:before="117"/>
        <w:ind w:right="1273"/>
      </w:pPr>
      <w:r>
        <w:rPr/>
        <w:t>La entrega y recepción, apertura y tramitación de los pliegos de proposiciones para optar a subastas o concursos y sus documentos complementarios, se sujetarán a lo dispuesto especialmente en el Reglamento de Contratación de las Entidades Locales.</w:t>
      </w:r>
    </w:p>
    <w:p>
      <w:pPr>
        <w:pStyle w:val="BodyText"/>
        <w:spacing w:before="5"/>
        <w:ind w:left="0" w:firstLine="0"/>
        <w:jc w:val="left"/>
      </w:pPr>
    </w:p>
    <w:p>
      <w:pPr>
        <w:pStyle w:val="Heading1"/>
      </w:pPr>
      <w:bookmarkStart w:name="Artículo 158." w:id="269"/>
      <w:bookmarkEnd w:id="269"/>
      <w:r>
        <w:rPr>
          <w:b w:val="0"/>
        </w:rPr>
      </w:r>
      <w:r>
        <w:rPr/>
        <w:t>Artículo 158.</w:t>
      </w:r>
    </w:p>
    <w:p>
      <w:pPr>
        <w:pStyle w:val="BodyText"/>
        <w:spacing w:line="249" w:lineRule="auto" w:before="118"/>
        <w:ind w:right="1272"/>
      </w:pPr>
      <w:r>
        <w:rPr/>
        <w:t>Los escritos podrán presentarse acompañados del documento o documentos en que funden su derecho los interesados, ya sean originales, ya por testimonio o por copia del original que cotejará el encargado del Registro.</w:t>
      </w:r>
    </w:p>
    <w:p>
      <w:pPr>
        <w:pStyle w:val="BodyText"/>
        <w:spacing w:before="5"/>
        <w:ind w:left="0" w:firstLine="0"/>
        <w:jc w:val="left"/>
      </w:pPr>
    </w:p>
    <w:p>
      <w:pPr>
        <w:pStyle w:val="Heading1"/>
        <w:jc w:val="left"/>
      </w:pPr>
      <w:bookmarkStart w:name="Artículo 159." w:id="270"/>
      <w:bookmarkEnd w:id="270"/>
      <w:r>
        <w:rPr>
          <w:b w:val="0"/>
        </w:rPr>
      </w:r>
      <w:r>
        <w:rPr/>
        <w:t>Artículo 159.</w:t>
      </w:r>
    </w:p>
    <w:p>
      <w:pPr>
        <w:pStyle w:val="ListParagraph"/>
        <w:numPr>
          <w:ilvl w:val="0"/>
          <w:numId w:val="132"/>
        </w:numPr>
        <w:tabs>
          <w:tab w:pos="1039" w:val="left" w:leader="none"/>
        </w:tabs>
        <w:spacing w:line="249" w:lineRule="auto" w:before="118" w:after="0"/>
        <w:ind w:left="474" w:right="1275" w:firstLine="340"/>
        <w:jc w:val="left"/>
        <w:rPr>
          <w:sz w:val="20"/>
        </w:rPr>
      </w:pPr>
      <w:r>
        <w:rPr>
          <w:sz w:val="20"/>
        </w:rPr>
        <w:t>Toda persona que presente un documento en el Registro podrá solicitar recibo gratuito donde</w:t>
      </w:r>
      <w:r>
        <w:rPr>
          <w:spacing w:val="-4"/>
          <w:sz w:val="20"/>
        </w:rPr>
        <w:t> </w:t>
      </w:r>
      <w:r>
        <w:rPr>
          <w:sz w:val="20"/>
        </w:rPr>
        <w:t>conste</w:t>
      </w:r>
      <w:r>
        <w:rPr>
          <w:spacing w:val="-3"/>
          <w:sz w:val="20"/>
        </w:rPr>
        <w:t> </w:t>
      </w:r>
      <w:r>
        <w:rPr>
          <w:sz w:val="20"/>
        </w:rPr>
        <w:t>día</w:t>
      </w:r>
      <w:r>
        <w:rPr>
          <w:spacing w:val="-4"/>
          <w:sz w:val="20"/>
        </w:rPr>
        <w:t> </w:t>
      </w:r>
      <w:r>
        <w:rPr>
          <w:sz w:val="20"/>
        </w:rPr>
        <w:t>y</w:t>
      </w:r>
      <w:r>
        <w:rPr>
          <w:spacing w:val="-3"/>
          <w:sz w:val="20"/>
        </w:rPr>
        <w:t> </w:t>
      </w:r>
      <w:r>
        <w:rPr>
          <w:sz w:val="20"/>
        </w:rPr>
        <w:t>hora</w:t>
      </w:r>
      <w:r>
        <w:rPr>
          <w:spacing w:val="-3"/>
          <w:sz w:val="20"/>
        </w:rPr>
        <w:t> </w:t>
      </w:r>
      <w:r>
        <w:rPr>
          <w:sz w:val="20"/>
        </w:rPr>
        <w:t>de</w:t>
      </w:r>
      <w:r>
        <w:rPr>
          <w:spacing w:val="-4"/>
          <w:sz w:val="20"/>
        </w:rPr>
        <w:t> </w:t>
      </w:r>
      <w:r>
        <w:rPr>
          <w:sz w:val="20"/>
        </w:rPr>
        <w:t>presentación,</w:t>
      </w:r>
      <w:r>
        <w:rPr>
          <w:spacing w:val="-4"/>
          <w:sz w:val="20"/>
        </w:rPr>
        <w:t> </w:t>
      </w:r>
      <w:r>
        <w:rPr>
          <w:sz w:val="20"/>
        </w:rPr>
        <w:t>número</w:t>
      </w:r>
      <w:r>
        <w:rPr>
          <w:spacing w:val="-4"/>
          <w:sz w:val="20"/>
        </w:rPr>
        <w:t> </w:t>
      </w:r>
      <w:r>
        <w:rPr>
          <w:sz w:val="20"/>
        </w:rPr>
        <w:t>de</w:t>
      </w:r>
      <w:r>
        <w:rPr>
          <w:spacing w:val="-3"/>
          <w:sz w:val="20"/>
        </w:rPr>
        <w:t> </w:t>
      </w:r>
      <w:r>
        <w:rPr>
          <w:sz w:val="20"/>
        </w:rPr>
        <w:t>entrada</w:t>
      </w:r>
      <w:r>
        <w:rPr>
          <w:spacing w:val="-4"/>
          <w:sz w:val="20"/>
        </w:rPr>
        <w:t> </w:t>
      </w:r>
      <w:r>
        <w:rPr>
          <w:sz w:val="20"/>
        </w:rPr>
        <w:t>y</w:t>
      </w:r>
      <w:r>
        <w:rPr>
          <w:spacing w:val="-3"/>
          <w:sz w:val="20"/>
        </w:rPr>
        <w:t> </w:t>
      </w:r>
      <w:r>
        <w:rPr>
          <w:sz w:val="20"/>
        </w:rPr>
        <w:t>sucinta</w:t>
      </w:r>
      <w:r>
        <w:rPr>
          <w:spacing w:val="-3"/>
          <w:sz w:val="20"/>
        </w:rPr>
        <w:t> </w:t>
      </w:r>
      <w:r>
        <w:rPr>
          <w:sz w:val="20"/>
        </w:rPr>
        <w:t>referencia</w:t>
      </w:r>
      <w:r>
        <w:rPr>
          <w:spacing w:val="-3"/>
          <w:sz w:val="20"/>
        </w:rPr>
        <w:t> </w:t>
      </w:r>
      <w:r>
        <w:rPr>
          <w:sz w:val="20"/>
        </w:rPr>
        <w:t>del</w:t>
      </w:r>
      <w:r>
        <w:rPr>
          <w:spacing w:val="-3"/>
          <w:sz w:val="20"/>
        </w:rPr>
        <w:t> </w:t>
      </w:r>
      <w:r>
        <w:rPr>
          <w:sz w:val="20"/>
        </w:rPr>
        <w:t>asunto.</w:t>
      </w:r>
    </w:p>
    <w:p>
      <w:pPr>
        <w:pStyle w:val="ListParagraph"/>
        <w:numPr>
          <w:ilvl w:val="0"/>
          <w:numId w:val="132"/>
        </w:numPr>
        <w:tabs>
          <w:tab w:pos="1042" w:val="left" w:leader="none"/>
        </w:tabs>
        <w:spacing w:line="249" w:lineRule="auto" w:before="1" w:after="0"/>
        <w:ind w:left="474" w:right="1274" w:firstLine="340"/>
        <w:jc w:val="left"/>
        <w:rPr>
          <w:sz w:val="20"/>
        </w:rPr>
      </w:pPr>
      <w:r>
        <w:rPr>
          <w:sz w:val="20"/>
        </w:rPr>
        <w:t>El recibo hará prueba respecto a la fecha en que el documento ingreso en el Registro. En lugar de recibo podrá entregarse copia sellada del</w:t>
      </w:r>
      <w:r>
        <w:rPr>
          <w:spacing w:val="-11"/>
          <w:sz w:val="20"/>
        </w:rPr>
        <w:t> </w:t>
      </w:r>
      <w:r>
        <w:rPr>
          <w:sz w:val="20"/>
        </w:rPr>
        <w:t>documento.</w:t>
      </w:r>
    </w:p>
    <w:p>
      <w:pPr>
        <w:pStyle w:val="BodyText"/>
        <w:spacing w:before="4"/>
        <w:ind w:left="0" w:firstLine="0"/>
        <w:jc w:val="left"/>
      </w:pPr>
    </w:p>
    <w:p>
      <w:pPr>
        <w:pStyle w:val="Heading1"/>
      </w:pPr>
      <w:bookmarkStart w:name="Artículo 160." w:id="271"/>
      <w:bookmarkEnd w:id="271"/>
      <w:r>
        <w:rPr>
          <w:b w:val="0"/>
        </w:rPr>
      </w:r>
      <w:r>
        <w:rPr/>
        <w:t>Artículo 160.</w:t>
      </w:r>
    </w:p>
    <w:p>
      <w:pPr>
        <w:pStyle w:val="BodyText"/>
        <w:spacing w:line="249" w:lineRule="auto" w:before="118"/>
        <w:ind w:right="1276"/>
      </w:pPr>
      <w:r>
        <w:rPr/>
        <w:t>El encargado del Registro, una vez efectuada la inscripción, hará la clasificación de los documentos ingresados y procederá a distribuirlos entre las distintas oficinas, donde se anotarán en el Registro parcial y unirán a sus antecedentes, si los hubiere, o se abrirá o iniciará expediente en su caso, dándole la pertinente tramitación.</w:t>
      </w:r>
    </w:p>
    <w:p>
      <w:pPr>
        <w:pStyle w:val="BodyText"/>
        <w:spacing w:before="6"/>
        <w:ind w:left="0" w:firstLine="0"/>
        <w:jc w:val="left"/>
      </w:pPr>
    </w:p>
    <w:p>
      <w:pPr>
        <w:pStyle w:val="Heading1"/>
      </w:pPr>
      <w:bookmarkStart w:name="Artículo 161." w:id="272"/>
      <w:bookmarkEnd w:id="272"/>
      <w:r>
        <w:rPr>
          <w:b w:val="0"/>
        </w:rPr>
      </w:r>
      <w:r>
        <w:rPr/>
        <w:t>Artículo 161.</w:t>
      </w:r>
    </w:p>
    <w:p>
      <w:pPr>
        <w:pStyle w:val="BodyText"/>
        <w:spacing w:line="249" w:lineRule="auto" w:before="117"/>
        <w:ind w:right="1273"/>
      </w:pPr>
      <w:r>
        <w:rPr/>
        <w:t>Para la salida de documentos, cada Sección o Negociado enviará los que hayan de expedirse al Registro, que los cursará devolviendo a la Dependencia de origen las minutas correspondientes después de estampar en ellas el sello en que conste la fecha de salida y número del asiento.</w:t>
      </w:r>
    </w:p>
    <w:p>
      <w:pPr>
        <w:pStyle w:val="BodyText"/>
        <w:spacing w:before="6"/>
        <w:ind w:left="0" w:firstLine="0"/>
        <w:jc w:val="left"/>
      </w:pPr>
    </w:p>
    <w:p>
      <w:pPr>
        <w:pStyle w:val="Heading1"/>
        <w:jc w:val="left"/>
      </w:pPr>
      <w:bookmarkStart w:name="Artículo 162." w:id="273"/>
      <w:bookmarkEnd w:id="273"/>
      <w:r>
        <w:rPr>
          <w:b w:val="0"/>
        </w:rPr>
      </w:r>
      <w:r>
        <w:rPr/>
        <w:t>Artículo 162.</w:t>
      </w:r>
    </w:p>
    <w:p>
      <w:pPr>
        <w:pStyle w:val="BodyText"/>
        <w:spacing w:line="249" w:lineRule="auto" w:before="118"/>
        <w:ind w:right="1275"/>
      </w:pPr>
      <w:r>
        <w:rPr/>
        <w:t>Con referencia a los asientos de los Libros del Registro podrán expedirse certificaciones autorizadas por el Secretario.</w:t>
      </w:r>
    </w:p>
    <w:p>
      <w:pPr>
        <w:pStyle w:val="BodyText"/>
        <w:spacing w:before="4"/>
        <w:ind w:left="0" w:firstLine="0"/>
        <w:jc w:val="left"/>
      </w:pPr>
    </w:p>
    <w:p>
      <w:pPr>
        <w:spacing w:before="0"/>
        <w:ind w:left="2906" w:right="0" w:firstLine="0"/>
        <w:jc w:val="left"/>
        <w:rPr>
          <w:b/>
          <w:i/>
          <w:sz w:val="20"/>
        </w:rPr>
      </w:pPr>
      <w:bookmarkStart w:name="Sección tercera. De los expedientes" w:id="274"/>
      <w:bookmarkEnd w:id="274"/>
      <w:r>
        <w:rPr/>
      </w:r>
      <w:bookmarkStart w:name="_bookmark54" w:id="275"/>
      <w:bookmarkEnd w:id="275"/>
      <w:r>
        <w:rPr/>
      </w:r>
      <w:r>
        <w:rPr>
          <w:b/>
          <w:i/>
          <w:sz w:val="20"/>
        </w:rPr>
        <w:t>Sección tercera. De los expedientes</w:t>
      </w:r>
    </w:p>
    <w:p>
      <w:pPr>
        <w:pStyle w:val="BodyText"/>
        <w:spacing w:before="5"/>
        <w:ind w:left="0" w:firstLine="0"/>
        <w:jc w:val="left"/>
        <w:rPr>
          <w:b/>
          <w:i/>
          <w:sz w:val="30"/>
        </w:rPr>
      </w:pPr>
    </w:p>
    <w:p>
      <w:pPr>
        <w:spacing w:before="0"/>
        <w:ind w:left="474" w:right="0" w:firstLine="0"/>
        <w:jc w:val="left"/>
        <w:rPr>
          <w:b/>
          <w:sz w:val="20"/>
        </w:rPr>
      </w:pPr>
      <w:bookmarkStart w:name="Artículo 163." w:id="276"/>
      <w:bookmarkEnd w:id="276"/>
      <w:r>
        <w:rPr/>
      </w:r>
      <w:r>
        <w:rPr>
          <w:b/>
          <w:sz w:val="20"/>
        </w:rPr>
        <w:t>Artículo 163.</w:t>
      </w:r>
    </w:p>
    <w:p>
      <w:pPr>
        <w:pStyle w:val="BodyText"/>
        <w:spacing w:line="249" w:lineRule="auto" w:before="118"/>
        <w:ind w:right="1275"/>
      </w:pPr>
      <w:r>
        <w:rPr/>
        <w:t>La capacidad de obrar, la legitimación y la representación de los interesados ante las entidades locales se regulará por la legislación sobre procedimiento administrativo común.</w:t>
      </w:r>
    </w:p>
    <w:p>
      <w:pPr>
        <w:spacing w:after="0" w:line="249" w:lineRule="auto"/>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164." w:id="277"/>
      <w:bookmarkEnd w:id="277"/>
      <w:r>
        <w:rPr>
          <w:b w:val="0"/>
        </w:rPr>
      </w:r>
      <w:r>
        <w:rPr/>
        <w:t>Artículo 164.</w:t>
      </w:r>
    </w:p>
    <w:p>
      <w:pPr>
        <w:pStyle w:val="ListParagraph"/>
        <w:numPr>
          <w:ilvl w:val="0"/>
          <w:numId w:val="133"/>
        </w:numPr>
        <w:tabs>
          <w:tab w:pos="1049" w:val="left" w:leader="none"/>
        </w:tabs>
        <w:spacing w:line="249" w:lineRule="auto" w:before="118" w:after="0"/>
        <w:ind w:left="474" w:right="1274" w:firstLine="340"/>
        <w:jc w:val="both"/>
        <w:rPr>
          <w:sz w:val="20"/>
        </w:rPr>
      </w:pPr>
      <w:r>
        <w:rPr>
          <w:sz w:val="20"/>
        </w:rPr>
        <w:t>Constituye expediente el conjunto ordenado de documentos y actuaciones que sirven de antecedente y fundamento a la resolución administrativa, así como las diligencias encaminadas a</w:t>
      </w:r>
      <w:r>
        <w:rPr>
          <w:spacing w:val="-3"/>
          <w:sz w:val="20"/>
        </w:rPr>
        <w:t> </w:t>
      </w:r>
      <w:r>
        <w:rPr>
          <w:sz w:val="20"/>
        </w:rPr>
        <w:t>ejecutarla.</w:t>
      </w:r>
    </w:p>
    <w:p>
      <w:pPr>
        <w:pStyle w:val="ListParagraph"/>
        <w:numPr>
          <w:ilvl w:val="0"/>
          <w:numId w:val="133"/>
        </w:numPr>
        <w:tabs>
          <w:tab w:pos="1150" w:val="left" w:leader="none"/>
        </w:tabs>
        <w:spacing w:line="249" w:lineRule="auto" w:before="2" w:after="0"/>
        <w:ind w:left="474" w:right="1273" w:firstLine="340"/>
        <w:jc w:val="both"/>
        <w:rPr>
          <w:sz w:val="20"/>
        </w:rPr>
      </w:pPr>
      <w:r>
        <w:rPr>
          <w:sz w:val="20"/>
        </w:rPr>
        <w:t>Los expedientes se formarán mediante la agregación sucesiva de cuantos documentos, pruebas, dictámenes, decretos, acuerdos, notificaciones y demás diligencias deban integrarlos, y sus hojas útiles serán rubricadas y foliadas por los funcionarios encargados de su</w:t>
      </w:r>
      <w:r>
        <w:rPr>
          <w:spacing w:val="-3"/>
          <w:sz w:val="20"/>
        </w:rPr>
        <w:t> </w:t>
      </w:r>
      <w:r>
        <w:rPr>
          <w:sz w:val="20"/>
        </w:rPr>
        <w:t>tramitación.</w:t>
      </w:r>
    </w:p>
    <w:p>
      <w:pPr>
        <w:pStyle w:val="BodyText"/>
        <w:spacing w:before="6"/>
        <w:ind w:left="0" w:firstLine="0"/>
        <w:jc w:val="left"/>
      </w:pPr>
    </w:p>
    <w:p>
      <w:pPr>
        <w:pStyle w:val="Heading1"/>
      </w:pPr>
      <w:bookmarkStart w:name="Artículo 165." w:id="278"/>
      <w:bookmarkEnd w:id="278"/>
      <w:r>
        <w:rPr>
          <w:b w:val="0"/>
        </w:rPr>
      </w:r>
      <w:r>
        <w:rPr/>
        <w:t>Artículo 165.</w:t>
      </w:r>
    </w:p>
    <w:p>
      <w:pPr>
        <w:pStyle w:val="ListParagraph"/>
        <w:numPr>
          <w:ilvl w:val="0"/>
          <w:numId w:val="134"/>
        </w:numPr>
        <w:tabs>
          <w:tab w:pos="1037" w:val="left" w:leader="none"/>
        </w:tabs>
        <w:spacing w:line="240" w:lineRule="auto" w:before="118" w:after="0"/>
        <w:ind w:left="1036" w:right="0" w:hanging="223"/>
        <w:jc w:val="both"/>
        <w:rPr>
          <w:sz w:val="20"/>
        </w:rPr>
      </w:pPr>
      <w:r>
        <w:rPr>
          <w:sz w:val="20"/>
        </w:rPr>
        <w:t>Los expedientes se</w:t>
      </w:r>
      <w:r>
        <w:rPr>
          <w:spacing w:val="-3"/>
          <w:sz w:val="20"/>
        </w:rPr>
        <w:t> </w:t>
      </w:r>
      <w:r>
        <w:rPr>
          <w:sz w:val="20"/>
        </w:rPr>
        <w:t>iniciarán:</w:t>
      </w:r>
    </w:p>
    <w:p>
      <w:pPr>
        <w:pStyle w:val="ListParagraph"/>
        <w:numPr>
          <w:ilvl w:val="0"/>
          <w:numId w:val="135"/>
        </w:numPr>
        <w:tabs>
          <w:tab w:pos="1145" w:val="left" w:leader="none"/>
        </w:tabs>
        <w:spacing w:line="249" w:lineRule="auto" w:before="130" w:after="0"/>
        <w:ind w:left="474" w:right="1273" w:firstLine="340"/>
        <w:jc w:val="both"/>
        <w:rPr>
          <w:sz w:val="20"/>
        </w:rPr>
      </w:pPr>
      <w:r>
        <w:rPr>
          <w:sz w:val="20"/>
        </w:rPr>
        <w:t>De oficio, cuando se trate de necesidades del servicio público o de exigir responsabilidades a los miembros o funcionarios de las Corporaciones</w:t>
      </w:r>
      <w:r>
        <w:rPr>
          <w:spacing w:val="-14"/>
          <w:sz w:val="20"/>
        </w:rPr>
        <w:t> </w:t>
      </w:r>
      <w:r>
        <w:rPr>
          <w:sz w:val="20"/>
        </w:rPr>
        <w:t>Locales.</w:t>
      </w:r>
    </w:p>
    <w:p>
      <w:pPr>
        <w:pStyle w:val="ListParagraph"/>
        <w:numPr>
          <w:ilvl w:val="0"/>
          <w:numId w:val="135"/>
        </w:numPr>
        <w:tabs>
          <w:tab w:pos="1057" w:val="left" w:leader="none"/>
        </w:tabs>
        <w:spacing w:line="249" w:lineRule="auto" w:before="1" w:after="0"/>
        <w:ind w:left="474" w:right="1274" w:firstLine="340"/>
        <w:jc w:val="both"/>
        <w:rPr>
          <w:sz w:val="20"/>
        </w:rPr>
      </w:pPr>
      <w:r>
        <w:rPr>
          <w:sz w:val="20"/>
        </w:rPr>
        <w:t>A instancia de parte, cuando se promueven para resolver pretensiones deducidas por los</w:t>
      </w:r>
      <w:r>
        <w:rPr>
          <w:spacing w:val="-2"/>
          <w:sz w:val="20"/>
        </w:rPr>
        <w:t> </w:t>
      </w:r>
      <w:r>
        <w:rPr>
          <w:sz w:val="20"/>
        </w:rPr>
        <w:t>particulares.</w:t>
      </w:r>
    </w:p>
    <w:p>
      <w:pPr>
        <w:pStyle w:val="ListParagraph"/>
        <w:numPr>
          <w:ilvl w:val="0"/>
          <w:numId w:val="134"/>
        </w:numPr>
        <w:tabs>
          <w:tab w:pos="1048" w:val="left" w:leader="none"/>
        </w:tabs>
        <w:spacing w:line="249" w:lineRule="auto" w:before="122" w:after="0"/>
        <w:ind w:left="474" w:right="1275" w:firstLine="340"/>
        <w:jc w:val="both"/>
        <w:rPr>
          <w:sz w:val="20"/>
        </w:rPr>
      </w:pPr>
      <w:r>
        <w:rPr>
          <w:sz w:val="20"/>
        </w:rPr>
        <w:t>Será cabeza del expediente en los primeros el acuerdo y orden de proceder, y en los segundos la petición o solicitud decretada para su</w:t>
      </w:r>
      <w:r>
        <w:rPr>
          <w:spacing w:val="-8"/>
          <w:sz w:val="20"/>
        </w:rPr>
        <w:t> </w:t>
      </w:r>
      <w:r>
        <w:rPr>
          <w:sz w:val="20"/>
        </w:rPr>
        <w:t>trámite.</w:t>
      </w:r>
    </w:p>
    <w:p>
      <w:pPr>
        <w:pStyle w:val="BodyText"/>
        <w:spacing w:before="4"/>
        <w:ind w:left="0" w:firstLine="0"/>
        <w:jc w:val="left"/>
      </w:pPr>
    </w:p>
    <w:p>
      <w:pPr>
        <w:pStyle w:val="Heading1"/>
      </w:pPr>
      <w:bookmarkStart w:name="Artículo 166." w:id="279"/>
      <w:bookmarkEnd w:id="279"/>
      <w:r>
        <w:rPr>
          <w:b w:val="0"/>
        </w:rPr>
      </w:r>
      <w:r>
        <w:rPr/>
        <w:t>Artículo 166.</w:t>
      </w:r>
    </w:p>
    <w:p>
      <w:pPr>
        <w:pStyle w:val="ListParagraph"/>
        <w:numPr>
          <w:ilvl w:val="0"/>
          <w:numId w:val="136"/>
        </w:numPr>
        <w:tabs>
          <w:tab w:pos="1054" w:val="left" w:leader="none"/>
        </w:tabs>
        <w:spacing w:line="249" w:lineRule="auto" w:before="118" w:after="0"/>
        <w:ind w:left="474" w:right="1274" w:firstLine="340"/>
        <w:jc w:val="both"/>
        <w:rPr>
          <w:sz w:val="20"/>
        </w:rPr>
      </w:pPr>
      <w:r>
        <w:rPr>
          <w:sz w:val="20"/>
        </w:rPr>
        <w:t>Iniciado un procedimiento, la autoridad competente para resolverlo podrá adoptar las medidas provisionales que estime oportunas para asegurar la eficacia de la resolución que pudiera recaer, si existiesen elementos de juicio suficientes para</w:t>
      </w:r>
      <w:r>
        <w:rPr>
          <w:spacing w:val="-14"/>
          <w:sz w:val="20"/>
        </w:rPr>
        <w:t> </w:t>
      </w:r>
      <w:r>
        <w:rPr>
          <w:sz w:val="20"/>
        </w:rPr>
        <w:t>ellos.</w:t>
      </w:r>
    </w:p>
    <w:p>
      <w:pPr>
        <w:pStyle w:val="ListParagraph"/>
        <w:numPr>
          <w:ilvl w:val="0"/>
          <w:numId w:val="136"/>
        </w:numPr>
        <w:tabs>
          <w:tab w:pos="1051" w:val="left" w:leader="none"/>
        </w:tabs>
        <w:spacing w:line="249" w:lineRule="auto" w:before="2" w:after="0"/>
        <w:ind w:left="474" w:right="1276" w:firstLine="340"/>
        <w:jc w:val="both"/>
        <w:rPr>
          <w:sz w:val="20"/>
        </w:rPr>
      </w:pPr>
      <w:r>
        <w:rPr>
          <w:sz w:val="20"/>
        </w:rPr>
        <w:t>No se podrán dictar medidas provisionales que puedan causar perjuicios irreparables a los interesados, o que impliquen violación de derechos amparados por las</w:t>
      </w:r>
      <w:r>
        <w:rPr>
          <w:spacing w:val="-31"/>
          <w:sz w:val="20"/>
        </w:rPr>
        <w:t> </w:t>
      </w:r>
      <w:r>
        <w:rPr>
          <w:sz w:val="20"/>
        </w:rPr>
        <w:t>Leyes.</w:t>
      </w:r>
    </w:p>
    <w:p>
      <w:pPr>
        <w:pStyle w:val="BodyText"/>
        <w:spacing w:before="4"/>
        <w:ind w:left="0" w:firstLine="0"/>
        <w:jc w:val="left"/>
      </w:pPr>
    </w:p>
    <w:p>
      <w:pPr>
        <w:pStyle w:val="Heading1"/>
        <w:spacing w:before="1"/>
      </w:pPr>
      <w:bookmarkStart w:name="Artículo 167." w:id="280"/>
      <w:bookmarkEnd w:id="280"/>
      <w:r>
        <w:rPr>
          <w:b w:val="0"/>
        </w:rPr>
      </w:r>
      <w:r>
        <w:rPr/>
        <w:t>Artículo 167.</w:t>
      </w:r>
    </w:p>
    <w:p>
      <w:pPr>
        <w:pStyle w:val="ListParagraph"/>
        <w:numPr>
          <w:ilvl w:val="0"/>
          <w:numId w:val="137"/>
        </w:numPr>
        <w:tabs>
          <w:tab w:pos="1037" w:val="left" w:leader="none"/>
        </w:tabs>
        <w:spacing w:line="240" w:lineRule="auto" w:before="117" w:after="0"/>
        <w:ind w:left="1036" w:right="0" w:hanging="223"/>
        <w:jc w:val="both"/>
        <w:rPr>
          <w:sz w:val="20"/>
        </w:rPr>
      </w:pPr>
      <w:r>
        <w:rPr>
          <w:sz w:val="20"/>
        </w:rPr>
        <w:t>La tramitación de los expedientes se simplificará cuanto sea</w:t>
      </w:r>
      <w:r>
        <w:rPr>
          <w:spacing w:val="-8"/>
          <w:sz w:val="20"/>
        </w:rPr>
        <w:t> </w:t>
      </w:r>
      <w:r>
        <w:rPr>
          <w:sz w:val="20"/>
        </w:rPr>
        <w:t>posible.</w:t>
      </w:r>
    </w:p>
    <w:p>
      <w:pPr>
        <w:pStyle w:val="ListParagraph"/>
        <w:numPr>
          <w:ilvl w:val="0"/>
          <w:numId w:val="137"/>
        </w:numPr>
        <w:tabs>
          <w:tab w:pos="1089" w:val="left" w:leader="none"/>
        </w:tabs>
        <w:spacing w:line="249" w:lineRule="auto" w:before="10" w:after="0"/>
        <w:ind w:left="474" w:right="1273" w:firstLine="340"/>
        <w:jc w:val="both"/>
        <w:rPr>
          <w:sz w:val="20"/>
        </w:rPr>
      </w:pPr>
      <w:r>
        <w:rPr>
          <w:sz w:val="20"/>
        </w:rPr>
        <w:t>En ningún caso podrán los funcionarios, Ponencias o Comisiones abstenerse de proponer, ni la Corporación de resolver a pretexto de silencio, oscuridad o insuficiencia de preceptos legales aplicables al</w:t>
      </w:r>
      <w:r>
        <w:rPr>
          <w:spacing w:val="-5"/>
          <w:sz w:val="20"/>
        </w:rPr>
        <w:t> </w:t>
      </w:r>
      <w:r>
        <w:rPr>
          <w:sz w:val="20"/>
        </w:rPr>
        <w:t>caso.</w:t>
      </w:r>
    </w:p>
    <w:p>
      <w:pPr>
        <w:pStyle w:val="BodyText"/>
        <w:spacing w:before="5"/>
        <w:ind w:left="0" w:firstLine="0"/>
        <w:jc w:val="left"/>
      </w:pPr>
    </w:p>
    <w:p>
      <w:pPr>
        <w:pStyle w:val="Heading1"/>
      </w:pPr>
      <w:bookmarkStart w:name="Artículo 168." w:id="281"/>
      <w:bookmarkEnd w:id="281"/>
      <w:r>
        <w:rPr>
          <w:b w:val="0"/>
        </w:rPr>
      </w:r>
      <w:r>
        <w:rPr/>
        <w:t>Artículo 168.</w:t>
      </w:r>
    </w:p>
    <w:p>
      <w:pPr>
        <w:pStyle w:val="BodyText"/>
        <w:spacing w:line="249" w:lineRule="auto" w:before="118"/>
        <w:ind w:right="1275"/>
      </w:pPr>
      <w:r>
        <w:rPr/>
        <w:t>La exposición al público, anuncios, información, audiencia a los interesados, intervención jerárquica superior y demás garantías del procedimiento, se sujetarán a las condiciones y plazos establecidos legalmente.</w:t>
      </w:r>
    </w:p>
    <w:p>
      <w:pPr>
        <w:pStyle w:val="BodyText"/>
        <w:spacing w:before="5"/>
        <w:ind w:left="0" w:firstLine="0"/>
        <w:jc w:val="left"/>
      </w:pPr>
    </w:p>
    <w:p>
      <w:pPr>
        <w:pStyle w:val="Heading1"/>
      </w:pPr>
      <w:bookmarkStart w:name="Artículo 169." w:id="282"/>
      <w:bookmarkEnd w:id="282"/>
      <w:r>
        <w:rPr>
          <w:b w:val="0"/>
        </w:rPr>
      </w:r>
      <w:r>
        <w:rPr/>
        <w:t>Artículo 169.</w:t>
      </w:r>
    </w:p>
    <w:p>
      <w:pPr>
        <w:pStyle w:val="BodyText"/>
        <w:spacing w:line="249" w:lineRule="auto" w:before="118"/>
        <w:ind w:right="1275"/>
      </w:pPr>
      <w:r>
        <w:rPr/>
        <w:t>Para el cómputo de todos los plazos se estará a lo dispuesto en la legislación del Estado reguladora del procedimiento administrativo común.</w:t>
      </w:r>
    </w:p>
    <w:p>
      <w:pPr>
        <w:pStyle w:val="BodyText"/>
        <w:spacing w:before="4"/>
        <w:ind w:left="0" w:firstLine="0"/>
        <w:jc w:val="left"/>
      </w:pPr>
    </w:p>
    <w:p>
      <w:pPr>
        <w:pStyle w:val="Heading1"/>
      </w:pPr>
      <w:bookmarkStart w:name="Artículo 170." w:id="283"/>
      <w:bookmarkEnd w:id="283"/>
      <w:r>
        <w:rPr>
          <w:b w:val="0"/>
        </w:rPr>
      </w:r>
      <w:r>
        <w:rPr/>
        <w:t>Artículo 170.</w:t>
      </w:r>
    </w:p>
    <w:p>
      <w:pPr>
        <w:pStyle w:val="BodyText"/>
        <w:spacing w:line="249" w:lineRule="auto" w:before="117"/>
        <w:ind w:right="1274"/>
      </w:pPr>
      <w:r>
        <w:rPr/>
        <w:t>Cuando se hayan de desglosar documentos de los expedientes, se hará constar el  hecho y se dejará copia autorizada por el Jefe de la unidad administrativa correspondiente, en sustitución de</w:t>
      </w:r>
      <w:r>
        <w:rPr>
          <w:spacing w:val="-3"/>
        </w:rPr>
        <w:t> </w:t>
      </w:r>
      <w:r>
        <w:rPr/>
        <w:t>aquéllos.</w:t>
      </w:r>
    </w:p>
    <w:p>
      <w:pPr>
        <w:pStyle w:val="BodyText"/>
        <w:spacing w:before="5"/>
        <w:ind w:left="0" w:firstLine="0"/>
        <w:jc w:val="left"/>
      </w:pPr>
    </w:p>
    <w:p>
      <w:pPr>
        <w:pStyle w:val="Heading1"/>
      </w:pPr>
      <w:bookmarkStart w:name="Artículo 171." w:id="284"/>
      <w:bookmarkEnd w:id="284"/>
      <w:r>
        <w:rPr>
          <w:b w:val="0"/>
        </w:rPr>
      </w:r>
      <w:r>
        <w:rPr/>
        <w:t>Artículo</w:t>
      </w:r>
      <w:r>
        <w:rPr>
          <w:spacing w:val="-12"/>
        </w:rPr>
        <w:t> </w:t>
      </w:r>
      <w:r>
        <w:rPr/>
        <w:t>171.</w:t>
      </w:r>
    </w:p>
    <w:p>
      <w:pPr>
        <w:pStyle w:val="ListParagraph"/>
        <w:numPr>
          <w:ilvl w:val="0"/>
          <w:numId w:val="138"/>
        </w:numPr>
        <w:tabs>
          <w:tab w:pos="1051" w:val="left" w:leader="none"/>
        </w:tabs>
        <w:spacing w:line="249" w:lineRule="auto" w:before="118" w:after="0"/>
        <w:ind w:left="474" w:right="1276" w:firstLine="340"/>
        <w:jc w:val="both"/>
        <w:rPr>
          <w:sz w:val="20"/>
        </w:rPr>
      </w:pPr>
      <w:r>
        <w:rPr>
          <w:sz w:val="20"/>
        </w:rPr>
        <w:t>Los expedientes o documentos originales sólo podrán salir de las oficinas por alguna de estas</w:t>
      </w:r>
      <w:r>
        <w:rPr>
          <w:spacing w:val="-3"/>
          <w:sz w:val="20"/>
        </w:rPr>
        <w:t> </w:t>
      </w:r>
      <w:r>
        <w:rPr>
          <w:sz w:val="20"/>
        </w:rPr>
        <w:t>causas:</w:t>
      </w:r>
    </w:p>
    <w:p>
      <w:pPr>
        <w:pStyle w:val="ListParagraph"/>
        <w:numPr>
          <w:ilvl w:val="0"/>
          <w:numId w:val="139"/>
        </w:numPr>
        <w:tabs>
          <w:tab w:pos="1058" w:val="left" w:leader="none"/>
        </w:tabs>
        <w:spacing w:line="249" w:lineRule="auto" w:before="122" w:after="0"/>
        <w:ind w:left="474" w:right="1275" w:firstLine="340"/>
        <w:jc w:val="both"/>
        <w:rPr>
          <w:sz w:val="20"/>
        </w:rPr>
      </w:pPr>
      <w:r>
        <w:rPr>
          <w:sz w:val="20"/>
        </w:rPr>
        <w:t>Que soliciten, mediante escrito, su desglose quienes lo hubieren presentado, una vez que hayan surtido los efectos</w:t>
      </w:r>
      <w:r>
        <w:rPr>
          <w:spacing w:val="-5"/>
          <w:sz w:val="20"/>
        </w:rPr>
        <w:t> </w:t>
      </w:r>
      <w:r>
        <w:rPr>
          <w:sz w:val="20"/>
        </w:rPr>
        <w:t>consiguientes.</w:t>
      </w:r>
    </w:p>
    <w:p>
      <w:pPr>
        <w:pStyle w:val="ListParagraph"/>
        <w:numPr>
          <w:ilvl w:val="0"/>
          <w:numId w:val="139"/>
        </w:numPr>
        <w:tabs>
          <w:tab w:pos="1124" w:val="left" w:leader="none"/>
        </w:tabs>
        <w:spacing w:line="249" w:lineRule="auto" w:before="1" w:after="0"/>
        <w:ind w:left="474" w:right="1271" w:firstLine="340"/>
        <w:jc w:val="both"/>
        <w:rPr>
          <w:sz w:val="20"/>
        </w:rPr>
      </w:pPr>
      <w:r>
        <w:rPr>
          <w:sz w:val="20"/>
        </w:rPr>
        <w:t>Que hayan de enviarse a un Organismo público en cumplimiento de trámites reglamentarios o para que recaiga resolución definitiva,</w:t>
      </w:r>
      <w:r>
        <w:rPr>
          <w:spacing w:val="-6"/>
          <w:sz w:val="20"/>
        </w:rPr>
        <w:t> </w:t>
      </w:r>
      <w:r>
        <w:rPr>
          <w:sz w:val="20"/>
        </w:rPr>
        <w:t>y</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139"/>
        </w:numPr>
        <w:tabs>
          <w:tab w:pos="1037" w:val="left" w:leader="none"/>
        </w:tabs>
        <w:spacing w:line="240" w:lineRule="auto" w:before="127" w:after="0"/>
        <w:ind w:left="1036" w:right="0" w:hanging="223"/>
        <w:jc w:val="left"/>
        <w:rPr>
          <w:sz w:val="20"/>
        </w:rPr>
      </w:pPr>
      <w:r>
        <w:rPr>
          <w:sz w:val="20"/>
        </w:rPr>
        <w:t>Que sean reclamados por los Tribunales de</w:t>
      </w:r>
      <w:r>
        <w:rPr>
          <w:spacing w:val="-4"/>
          <w:sz w:val="20"/>
        </w:rPr>
        <w:t> </w:t>
      </w:r>
      <w:r>
        <w:rPr>
          <w:sz w:val="20"/>
        </w:rPr>
        <w:t>Justicia.</w:t>
      </w:r>
    </w:p>
    <w:p>
      <w:pPr>
        <w:pStyle w:val="ListParagraph"/>
        <w:numPr>
          <w:ilvl w:val="0"/>
          <w:numId w:val="138"/>
        </w:numPr>
        <w:tabs>
          <w:tab w:pos="1042" w:val="left" w:leader="none"/>
        </w:tabs>
        <w:spacing w:line="249" w:lineRule="auto" w:before="130" w:after="0"/>
        <w:ind w:left="474" w:right="1275" w:firstLine="340"/>
        <w:jc w:val="both"/>
        <w:rPr>
          <w:sz w:val="20"/>
        </w:rPr>
      </w:pPr>
      <w:r>
        <w:rPr>
          <w:sz w:val="20"/>
        </w:rPr>
        <w:t>De todo documento original que se remita se dejará fotocopia o copia autorizada en el archivo.</w:t>
      </w:r>
    </w:p>
    <w:p>
      <w:pPr>
        <w:pStyle w:val="BodyText"/>
        <w:spacing w:before="4"/>
        <w:ind w:left="0" w:firstLine="0"/>
        <w:jc w:val="left"/>
      </w:pPr>
    </w:p>
    <w:p>
      <w:pPr>
        <w:pStyle w:val="Heading1"/>
      </w:pPr>
      <w:bookmarkStart w:name="Artículo 172." w:id="285"/>
      <w:bookmarkEnd w:id="285"/>
      <w:r>
        <w:rPr>
          <w:b w:val="0"/>
        </w:rPr>
      </w:r>
      <w:r>
        <w:rPr/>
        <w:t>Artículo 172.</w:t>
      </w:r>
    </w:p>
    <w:p>
      <w:pPr>
        <w:pStyle w:val="ListParagraph"/>
        <w:numPr>
          <w:ilvl w:val="0"/>
          <w:numId w:val="140"/>
        </w:numPr>
        <w:tabs>
          <w:tab w:pos="1100" w:val="left" w:leader="none"/>
        </w:tabs>
        <w:spacing w:line="249" w:lineRule="auto" w:before="117" w:after="0"/>
        <w:ind w:left="474" w:right="1274" w:firstLine="340"/>
        <w:jc w:val="both"/>
        <w:rPr>
          <w:sz w:val="20"/>
        </w:rPr>
      </w:pPr>
      <w:r>
        <w:rPr>
          <w:sz w:val="20"/>
        </w:rPr>
        <w:t>En los expedientes informará el Jefe de la Dependencia a la que corresponda tramitarlos, exponiendo los antecedentes y disposiciones legales o reglamentarias en que funde su criterio.</w:t>
      </w:r>
    </w:p>
    <w:p>
      <w:pPr>
        <w:pStyle w:val="ListParagraph"/>
        <w:numPr>
          <w:ilvl w:val="0"/>
          <w:numId w:val="140"/>
        </w:numPr>
        <w:tabs>
          <w:tab w:pos="1070" w:val="left" w:leader="none"/>
        </w:tabs>
        <w:spacing w:line="249" w:lineRule="auto" w:before="3" w:after="0"/>
        <w:ind w:left="474" w:right="1274" w:firstLine="340"/>
        <w:jc w:val="both"/>
        <w:rPr>
          <w:sz w:val="20"/>
        </w:rPr>
      </w:pPr>
      <w:r>
        <w:rPr>
          <w:sz w:val="20"/>
        </w:rPr>
        <w:t>Los informes administrativos, jurídicos o técnicos y los dictámenes de las Juntas y Comisiones se redactarán con sujeción a las disposiciones especiales que les sean aplicables y se ceñirán a las cuestiones señaladas en el decreto o acuerdo que los haya motivado.</w:t>
      </w:r>
    </w:p>
    <w:p>
      <w:pPr>
        <w:pStyle w:val="BodyText"/>
        <w:spacing w:before="6"/>
        <w:ind w:left="0" w:firstLine="0"/>
        <w:jc w:val="left"/>
      </w:pPr>
    </w:p>
    <w:p>
      <w:pPr>
        <w:pStyle w:val="Heading1"/>
      </w:pPr>
      <w:bookmarkStart w:name="Artículo 173." w:id="286"/>
      <w:bookmarkEnd w:id="286"/>
      <w:r>
        <w:rPr>
          <w:b w:val="0"/>
        </w:rPr>
      </w:r>
      <w:r>
        <w:rPr/>
        <w:t>Artículo 173.</w:t>
      </w:r>
    </w:p>
    <w:p>
      <w:pPr>
        <w:pStyle w:val="ListParagraph"/>
        <w:numPr>
          <w:ilvl w:val="0"/>
          <w:numId w:val="141"/>
        </w:numPr>
        <w:tabs>
          <w:tab w:pos="1048" w:val="left" w:leader="none"/>
        </w:tabs>
        <w:spacing w:line="249" w:lineRule="auto" w:before="117" w:after="0"/>
        <w:ind w:left="474" w:right="1274" w:firstLine="340"/>
        <w:jc w:val="both"/>
        <w:rPr>
          <w:sz w:val="20"/>
        </w:rPr>
      </w:pPr>
      <w:r>
        <w:rPr>
          <w:sz w:val="20"/>
        </w:rPr>
        <w:t>Será necesario el informe previo del Secretario y además, en su caso, del Interventor o de quienes legalmente les sustituyan para la adopción de los siguientes</w:t>
      </w:r>
      <w:r>
        <w:rPr>
          <w:spacing w:val="-28"/>
          <w:sz w:val="20"/>
        </w:rPr>
        <w:t> </w:t>
      </w:r>
      <w:r>
        <w:rPr>
          <w:sz w:val="20"/>
        </w:rPr>
        <w:t>acuerdos:</w:t>
      </w:r>
    </w:p>
    <w:p>
      <w:pPr>
        <w:pStyle w:val="ListParagraph"/>
        <w:numPr>
          <w:ilvl w:val="0"/>
          <w:numId w:val="142"/>
        </w:numPr>
        <w:tabs>
          <w:tab w:pos="1053" w:val="left" w:leader="none"/>
        </w:tabs>
        <w:spacing w:line="249" w:lineRule="auto" w:before="122" w:after="0"/>
        <w:ind w:left="474" w:right="1273" w:firstLine="340"/>
        <w:jc w:val="both"/>
        <w:rPr>
          <w:sz w:val="20"/>
        </w:rPr>
      </w:pPr>
      <w:r>
        <w:rPr>
          <w:sz w:val="20"/>
        </w:rPr>
        <w:t>En aquellos supuestos en que así lo ordene el Presidente de la Corporación o cuando lo solicite un tercio de sus miembros con antelación suficiente a la celebración de la sesión en que hubieren de</w:t>
      </w:r>
      <w:r>
        <w:rPr>
          <w:spacing w:val="-5"/>
          <w:sz w:val="20"/>
        </w:rPr>
        <w:t> </w:t>
      </w:r>
      <w:r>
        <w:rPr>
          <w:sz w:val="20"/>
        </w:rPr>
        <w:t>tratarse.</w:t>
      </w:r>
    </w:p>
    <w:p>
      <w:pPr>
        <w:pStyle w:val="ListParagraph"/>
        <w:numPr>
          <w:ilvl w:val="0"/>
          <w:numId w:val="142"/>
        </w:numPr>
        <w:tabs>
          <w:tab w:pos="1073" w:val="left" w:leader="none"/>
        </w:tabs>
        <w:spacing w:line="249" w:lineRule="auto" w:before="2" w:after="0"/>
        <w:ind w:left="474" w:right="1272" w:firstLine="340"/>
        <w:jc w:val="both"/>
        <w:rPr>
          <w:sz w:val="20"/>
        </w:rPr>
      </w:pPr>
      <w:r>
        <w:rPr>
          <w:sz w:val="20"/>
        </w:rPr>
        <w:t>Siempre que se trate de asuntos sobre materias para las que se exija una mayoría especial.</w:t>
      </w:r>
    </w:p>
    <w:p>
      <w:pPr>
        <w:pStyle w:val="ListParagraph"/>
        <w:numPr>
          <w:ilvl w:val="0"/>
          <w:numId w:val="141"/>
        </w:numPr>
        <w:tabs>
          <w:tab w:pos="1044" w:val="left" w:leader="none"/>
        </w:tabs>
        <w:spacing w:line="249" w:lineRule="auto" w:before="122" w:after="0"/>
        <w:ind w:left="474" w:right="1275" w:firstLine="340"/>
        <w:jc w:val="both"/>
        <w:rPr>
          <w:sz w:val="20"/>
        </w:rPr>
      </w:pPr>
      <w:r>
        <w:rPr>
          <w:sz w:val="20"/>
        </w:rPr>
        <w:t>Los informes que se emitan deberán señalar la legislación en cada caso aplicable y la adecuación a la misma de los acuerdos en</w:t>
      </w:r>
      <w:r>
        <w:rPr>
          <w:spacing w:val="-11"/>
          <w:sz w:val="20"/>
        </w:rPr>
        <w:t> </w:t>
      </w:r>
      <w:r>
        <w:rPr>
          <w:sz w:val="20"/>
        </w:rPr>
        <w:t>proyecto.</w:t>
      </w:r>
    </w:p>
    <w:p>
      <w:pPr>
        <w:pStyle w:val="BodyText"/>
        <w:spacing w:before="4"/>
        <w:ind w:left="0" w:firstLine="0"/>
        <w:jc w:val="left"/>
      </w:pPr>
    </w:p>
    <w:p>
      <w:pPr>
        <w:pStyle w:val="Heading1"/>
      </w:pPr>
      <w:bookmarkStart w:name="Artículo 174." w:id="287"/>
      <w:bookmarkEnd w:id="287"/>
      <w:r>
        <w:rPr>
          <w:b w:val="0"/>
        </w:rPr>
      </w:r>
      <w:r>
        <w:rPr/>
        <w:t>Artículo 174.</w:t>
      </w:r>
    </w:p>
    <w:p>
      <w:pPr>
        <w:pStyle w:val="ListParagraph"/>
        <w:numPr>
          <w:ilvl w:val="0"/>
          <w:numId w:val="143"/>
        </w:numPr>
        <w:tabs>
          <w:tab w:pos="1094" w:val="left" w:leader="none"/>
        </w:tabs>
        <w:spacing w:line="249" w:lineRule="auto" w:before="118" w:after="0"/>
        <w:ind w:left="474" w:right="1271" w:firstLine="340"/>
        <w:jc w:val="both"/>
        <w:rPr>
          <w:sz w:val="20"/>
        </w:rPr>
      </w:pPr>
      <w:r>
        <w:rPr>
          <w:sz w:val="20"/>
        </w:rPr>
        <w:t>Sin perjuicio de los informes preceptivos que deban emitir el responsable de la Secretaría y el responsable de la Intervención, el Presidente podrá solicitar otros informes o dictámenes cuando lo estime</w:t>
      </w:r>
      <w:r>
        <w:rPr>
          <w:spacing w:val="-5"/>
          <w:sz w:val="20"/>
        </w:rPr>
        <w:t> </w:t>
      </w:r>
      <w:r>
        <w:rPr>
          <w:sz w:val="20"/>
        </w:rPr>
        <w:t>necesario.</w:t>
      </w:r>
    </w:p>
    <w:p>
      <w:pPr>
        <w:pStyle w:val="ListParagraph"/>
        <w:numPr>
          <w:ilvl w:val="0"/>
          <w:numId w:val="143"/>
        </w:numPr>
        <w:tabs>
          <w:tab w:pos="1094" w:val="left" w:leader="none"/>
        </w:tabs>
        <w:spacing w:line="249" w:lineRule="auto" w:before="2" w:after="0"/>
        <w:ind w:left="474" w:right="1273" w:firstLine="340"/>
        <w:jc w:val="both"/>
        <w:rPr>
          <w:sz w:val="20"/>
        </w:rPr>
      </w:pPr>
      <w:r>
        <w:rPr>
          <w:sz w:val="20"/>
        </w:rPr>
        <w:t>Cuando los citados informes o dictámenes sean emitidos por funcionarios de la Entidad, éstos no podrán formular minuta ni percibir retribución específica por tal motivo al margen de las previstas en el sistema retributivo aplicable a los funcionarios</w:t>
      </w:r>
      <w:r>
        <w:rPr>
          <w:spacing w:val="-24"/>
          <w:sz w:val="20"/>
        </w:rPr>
        <w:t> </w:t>
      </w:r>
      <w:r>
        <w:rPr>
          <w:sz w:val="20"/>
        </w:rPr>
        <w:t>públicos.</w:t>
      </w:r>
    </w:p>
    <w:p>
      <w:pPr>
        <w:pStyle w:val="BodyText"/>
        <w:spacing w:line="249" w:lineRule="auto" w:before="3"/>
        <w:ind w:right="1275"/>
      </w:pPr>
      <w:r>
        <w:rPr/>
        <w:t>En los demás casos se estará a lo dispuesto en la legislación laboral o civil y en los contratos correspondientes.</w:t>
      </w:r>
    </w:p>
    <w:p>
      <w:pPr>
        <w:pStyle w:val="BodyText"/>
        <w:spacing w:before="4"/>
        <w:ind w:left="0" w:firstLine="0"/>
        <w:jc w:val="left"/>
      </w:pPr>
    </w:p>
    <w:p>
      <w:pPr>
        <w:pStyle w:val="Heading1"/>
      </w:pPr>
      <w:bookmarkStart w:name="Artículo 175." w:id="288"/>
      <w:bookmarkEnd w:id="288"/>
      <w:r>
        <w:rPr>
          <w:b w:val="0"/>
        </w:rPr>
      </w:r>
      <w:r>
        <w:rPr/>
        <w:t>Artículo 175.</w:t>
      </w:r>
    </w:p>
    <w:p>
      <w:pPr>
        <w:pStyle w:val="BodyText"/>
        <w:spacing w:line="249" w:lineRule="auto" w:before="118"/>
        <w:ind w:right="1274"/>
      </w:pPr>
      <w:r>
        <w:rPr/>
        <w:t>Los informes para resolver los expedientes se redactarán en forma de propuesta de resolución y contendrán los extremos siguientes:</w:t>
      </w:r>
    </w:p>
    <w:p>
      <w:pPr>
        <w:pStyle w:val="ListParagraph"/>
        <w:numPr>
          <w:ilvl w:val="0"/>
          <w:numId w:val="144"/>
        </w:numPr>
        <w:tabs>
          <w:tab w:pos="1048" w:val="left" w:leader="none"/>
        </w:tabs>
        <w:spacing w:line="240" w:lineRule="auto" w:before="121" w:after="0"/>
        <w:ind w:left="1047" w:right="0" w:hanging="234"/>
        <w:jc w:val="left"/>
        <w:rPr>
          <w:sz w:val="20"/>
        </w:rPr>
      </w:pPr>
      <w:r>
        <w:rPr>
          <w:sz w:val="20"/>
        </w:rPr>
        <w:t>Enumeración clara y sucinta de los</w:t>
      </w:r>
      <w:r>
        <w:rPr>
          <w:spacing w:val="-3"/>
          <w:sz w:val="20"/>
        </w:rPr>
        <w:t> </w:t>
      </w:r>
      <w:r>
        <w:rPr>
          <w:sz w:val="20"/>
        </w:rPr>
        <w:t>hechos.</w:t>
      </w:r>
    </w:p>
    <w:p>
      <w:pPr>
        <w:pStyle w:val="ListParagraph"/>
        <w:numPr>
          <w:ilvl w:val="0"/>
          <w:numId w:val="144"/>
        </w:numPr>
        <w:tabs>
          <w:tab w:pos="1048" w:val="left" w:leader="none"/>
        </w:tabs>
        <w:spacing w:line="240" w:lineRule="auto" w:before="10" w:after="0"/>
        <w:ind w:left="1047" w:right="0" w:hanging="234"/>
        <w:jc w:val="left"/>
        <w:rPr>
          <w:sz w:val="20"/>
        </w:rPr>
      </w:pPr>
      <w:r>
        <w:rPr>
          <w:sz w:val="20"/>
        </w:rPr>
        <w:t>Disposiciones legales aplicables y alegación razonada de la doctrina,</w:t>
      </w:r>
      <w:r>
        <w:rPr>
          <w:spacing w:val="-14"/>
          <w:sz w:val="20"/>
        </w:rPr>
        <w:t> </w:t>
      </w:r>
      <w:r>
        <w:rPr>
          <w:sz w:val="20"/>
        </w:rPr>
        <w:t>y</w:t>
      </w:r>
    </w:p>
    <w:p>
      <w:pPr>
        <w:pStyle w:val="ListParagraph"/>
        <w:numPr>
          <w:ilvl w:val="0"/>
          <w:numId w:val="144"/>
        </w:numPr>
        <w:tabs>
          <w:tab w:pos="1037" w:val="left" w:leader="none"/>
        </w:tabs>
        <w:spacing w:line="240" w:lineRule="auto" w:before="10" w:after="0"/>
        <w:ind w:left="1036" w:right="0" w:hanging="223"/>
        <w:jc w:val="left"/>
        <w:rPr>
          <w:sz w:val="20"/>
        </w:rPr>
      </w:pPr>
      <w:r>
        <w:rPr>
          <w:sz w:val="20"/>
        </w:rPr>
        <w:t>Pronunciamientos que haya de contener la parte</w:t>
      </w:r>
      <w:r>
        <w:rPr>
          <w:spacing w:val="-8"/>
          <w:sz w:val="20"/>
        </w:rPr>
        <w:t> </w:t>
      </w:r>
      <w:r>
        <w:rPr>
          <w:sz w:val="20"/>
        </w:rPr>
        <w:t>dispositiva.</w:t>
      </w:r>
    </w:p>
    <w:p>
      <w:pPr>
        <w:pStyle w:val="BodyText"/>
        <w:spacing w:before="1"/>
        <w:ind w:left="0" w:firstLine="0"/>
        <w:jc w:val="left"/>
        <w:rPr>
          <w:sz w:val="21"/>
        </w:rPr>
      </w:pPr>
    </w:p>
    <w:p>
      <w:pPr>
        <w:pStyle w:val="Heading1"/>
        <w:spacing w:before="1"/>
      </w:pPr>
      <w:bookmarkStart w:name="Artículo 176." w:id="289"/>
      <w:bookmarkEnd w:id="289"/>
      <w:r>
        <w:rPr>
          <w:b w:val="0"/>
        </w:rPr>
      </w:r>
      <w:r>
        <w:rPr/>
        <w:t>Artículo 176.</w:t>
      </w:r>
    </w:p>
    <w:p>
      <w:pPr>
        <w:pStyle w:val="BodyText"/>
        <w:spacing w:line="249" w:lineRule="auto" w:before="117"/>
        <w:ind w:right="1274"/>
      </w:pPr>
      <w:r>
        <w:rPr/>
        <w:t>Iniciado un expediente, las entidades locales están obligadas a resolverlo expresamente. No obstante lo anterior, se aplicará la legislación sobre procedimiento administrativo común por lo que se refiere al silencio administrativo.</w:t>
      </w:r>
    </w:p>
    <w:p>
      <w:pPr>
        <w:pStyle w:val="BodyText"/>
        <w:spacing w:before="5"/>
        <w:ind w:left="0" w:firstLine="0"/>
        <w:jc w:val="left"/>
      </w:pPr>
    </w:p>
    <w:p>
      <w:pPr>
        <w:pStyle w:val="Heading1"/>
      </w:pPr>
      <w:bookmarkStart w:name="Artículo 177." w:id="290"/>
      <w:bookmarkEnd w:id="290"/>
      <w:r>
        <w:rPr>
          <w:b w:val="0"/>
        </w:rPr>
      </w:r>
      <w:r>
        <w:rPr/>
        <w:t>Artículo 177.</w:t>
      </w:r>
    </w:p>
    <w:p>
      <w:pPr>
        <w:pStyle w:val="ListParagraph"/>
        <w:numPr>
          <w:ilvl w:val="0"/>
          <w:numId w:val="145"/>
        </w:numPr>
        <w:tabs>
          <w:tab w:pos="1074" w:val="left" w:leader="none"/>
        </w:tabs>
        <w:spacing w:line="249" w:lineRule="auto" w:before="118" w:after="0"/>
        <w:ind w:left="474" w:right="1275" w:firstLine="340"/>
        <w:jc w:val="both"/>
        <w:rPr>
          <w:sz w:val="20"/>
        </w:rPr>
      </w:pPr>
      <w:r>
        <w:rPr>
          <w:sz w:val="20"/>
        </w:rPr>
        <w:t>Conclusos los expedientes, se entregarán en la Secretaría de la Corporación que, después de examinarlos, los someterá al</w:t>
      </w:r>
      <w:r>
        <w:rPr>
          <w:spacing w:val="-7"/>
          <w:sz w:val="20"/>
        </w:rPr>
        <w:t> </w:t>
      </w:r>
      <w:r>
        <w:rPr>
          <w:sz w:val="20"/>
        </w:rPr>
        <w:t>Presidente.</w:t>
      </w:r>
    </w:p>
    <w:p>
      <w:pPr>
        <w:pStyle w:val="ListParagraph"/>
        <w:numPr>
          <w:ilvl w:val="0"/>
          <w:numId w:val="145"/>
        </w:numPr>
        <w:tabs>
          <w:tab w:pos="1050" w:val="left" w:leader="none"/>
        </w:tabs>
        <w:spacing w:line="249" w:lineRule="auto" w:before="1" w:after="0"/>
        <w:ind w:left="474" w:right="1273" w:firstLine="340"/>
        <w:jc w:val="both"/>
        <w:rPr>
          <w:sz w:val="20"/>
        </w:rPr>
      </w:pPr>
      <w:r>
        <w:rPr>
          <w:sz w:val="20"/>
        </w:rPr>
        <w:t>Para que puedan incluirse en el orden del día de una sesión, los expedientes habrán de estar en poder de la Secretaría tres días antes, por lo menos, del señalado para celebrarla.</w:t>
      </w:r>
    </w:p>
    <w:p>
      <w:pPr>
        <w:pStyle w:val="ListParagraph"/>
        <w:numPr>
          <w:ilvl w:val="0"/>
          <w:numId w:val="145"/>
        </w:numPr>
        <w:tabs>
          <w:tab w:pos="1037" w:val="left" w:leader="none"/>
        </w:tabs>
        <w:spacing w:line="240" w:lineRule="auto" w:before="3" w:after="0"/>
        <w:ind w:left="1036" w:right="0" w:hanging="223"/>
        <w:jc w:val="both"/>
        <w:rPr>
          <w:sz w:val="20"/>
        </w:rPr>
      </w:pPr>
      <w:r>
        <w:rPr>
          <w:sz w:val="20"/>
        </w:rPr>
        <w:t>Se dejará copia certificada en el expediente de la resolución</w:t>
      </w:r>
      <w:r>
        <w:rPr>
          <w:spacing w:val="-11"/>
          <w:sz w:val="20"/>
        </w:rPr>
        <w:t> </w:t>
      </w:r>
      <w:r>
        <w:rPr>
          <w:sz w:val="20"/>
        </w:rPr>
        <w:t>adoptada.</w:t>
      </w:r>
    </w:p>
    <w:p>
      <w:pPr>
        <w:spacing w:after="0" w:line="240"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178." w:id="291"/>
      <w:bookmarkEnd w:id="291"/>
      <w:r>
        <w:rPr>
          <w:b w:val="0"/>
        </w:rPr>
      </w:r>
      <w:r>
        <w:rPr/>
        <w:t>Artículo 178.</w:t>
      </w:r>
    </w:p>
    <w:p>
      <w:pPr>
        <w:pStyle w:val="BodyText"/>
        <w:spacing w:line="249" w:lineRule="auto" w:before="118"/>
        <w:ind w:right="1274"/>
      </w:pPr>
      <w:r>
        <w:rPr/>
        <w:t>La caducidad de los expedientes administrativos se regirá por la legislación sobre procedimiento administrativo común.</w:t>
      </w:r>
    </w:p>
    <w:p>
      <w:pPr>
        <w:pStyle w:val="BodyText"/>
        <w:spacing w:before="4"/>
        <w:ind w:left="0" w:firstLine="0"/>
        <w:jc w:val="left"/>
      </w:pPr>
    </w:p>
    <w:p>
      <w:pPr>
        <w:pStyle w:val="Heading1"/>
      </w:pPr>
      <w:bookmarkStart w:name="Artículo 179." w:id="292"/>
      <w:bookmarkEnd w:id="292"/>
      <w:r>
        <w:rPr>
          <w:b w:val="0"/>
        </w:rPr>
      </w:r>
      <w:r>
        <w:rPr/>
        <w:t>Artículo 179.</w:t>
      </w:r>
    </w:p>
    <w:p>
      <w:pPr>
        <w:pStyle w:val="BodyText"/>
        <w:spacing w:line="249" w:lineRule="auto" w:before="118"/>
        <w:ind w:right="1272"/>
      </w:pPr>
      <w:r>
        <w:rPr/>
        <w:t>Los expedientes tramitados pasarán periódicamente al archivo y tendrán índice alfabético duplicado en que se exprese el asunto, número de folios y cuantos detalles se estimen</w:t>
      </w:r>
      <w:r>
        <w:rPr>
          <w:spacing w:val="-2"/>
        </w:rPr>
        <w:t> </w:t>
      </w:r>
      <w:r>
        <w:rPr/>
        <w:t>convenientes.</w:t>
      </w:r>
    </w:p>
    <w:p>
      <w:pPr>
        <w:pStyle w:val="BodyText"/>
        <w:spacing w:before="5"/>
        <w:ind w:left="0" w:firstLine="0"/>
        <w:jc w:val="left"/>
      </w:pPr>
    </w:p>
    <w:p>
      <w:pPr>
        <w:spacing w:line="249" w:lineRule="auto" w:before="0"/>
        <w:ind w:left="3973" w:right="1306" w:hanging="3160"/>
        <w:jc w:val="left"/>
        <w:rPr>
          <w:b/>
          <w:i/>
          <w:sz w:val="20"/>
        </w:rPr>
      </w:pPr>
      <w:bookmarkStart w:name="Sección cuarta. De los interesados en lo" w:id="293"/>
      <w:bookmarkEnd w:id="293"/>
      <w:r>
        <w:rPr/>
      </w:r>
      <w:bookmarkStart w:name="_bookmark55" w:id="294"/>
      <w:bookmarkEnd w:id="294"/>
      <w:r>
        <w:rPr/>
      </w:r>
      <w:r>
        <w:rPr>
          <w:b/>
          <w:i/>
          <w:sz w:val="20"/>
        </w:rPr>
        <w:t>Sección cuarta. De los interesados en los expedientes, de las recusaciones y </w:t>
      </w:r>
      <w:r>
        <w:rPr>
          <w:b/>
          <w:i/>
          <w:sz w:val="20"/>
        </w:rPr>
        <w:t>abstenciones</w:t>
      </w:r>
    </w:p>
    <w:p>
      <w:pPr>
        <w:pStyle w:val="BodyText"/>
        <w:spacing w:before="8"/>
        <w:ind w:left="0" w:firstLine="0"/>
        <w:jc w:val="left"/>
        <w:rPr>
          <w:b/>
          <w:i/>
          <w:sz w:val="29"/>
        </w:rPr>
      </w:pPr>
    </w:p>
    <w:p>
      <w:pPr>
        <w:spacing w:before="0"/>
        <w:ind w:left="474" w:right="0" w:firstLine="0"/>
        <w:jc w:val="both"/>
        <w:rPr>
          <w:b/>
          <w:sz w:val="20"/>
        </w:rPr>
      </w:pPr>
      <w:bookmarkStart w:name="Artículo 180." w:id="295"/>
      <w:bookmarkEnd w:id="295"/>
      <w:r>
        <w:rPr/>
      </w:r>
      <w:r>
        <w:rPr>
          <w:b/>
          <w:sz w:val="20"/>
        </w:rPr>
        <w:t>Artículo 180.</w:t>
      </w:r>
    </w:p>
    <w:p>
      <w:pPr>
        <w:pStyle w:val="BodyText"/>
        <w:spacing w:line="249" w:lineRule="auto" w:before="118"/>
        <w:ind w:right="1273"/>
      </w:pPr>
      <w:r>
        <w:rPr/>
        <w:t>Los interesados en un expediente administrativo tendrán derecho a conocer, en  cualquier momento, el estado de su tramitación, recabando la oportuna información de las oficinas</w:t>
      </w:r>
      <w:r>
        <w:rPr>
          <w:spacing w:val="-2"/>
        </w:rPr>
        <w:t> </w:t>
      </w:r>
      <w:r>
        <w:rPr/>
        <w:t>correspondientes.</w:t>
      </w:r>
    </w:p>
    <w:p>
      <w:pPr>
        <w:pStyle w:val="BodyText"/>
        <w:spacing w:before="5"/>
        <w:ind w:left="0" w:firstLine="0"/>
        <w:jc w:val="left"/>
      </w:pPr>
    </w:p>
    <w:p>
      <w:pPr>
        <w:pStyle w:val="Heading1"/>
      </w:pPr>
      <w:bookmarkStart w:name="Artículo 181." w:id="296"/>
      <w:bookmarkEnd w:id="296"/>
      <w:r>
        <w:rPr>
          <w:b w:val="0"/>
        </w:rPr>
      </w:r>
      <w:r>
        <w:rPr/>
        <w:t>Artículo 181.</w:t>
      </w:r>
    </w:p>
    <w:p>
      <w:pPr>
        <w:pStyle w:val="ListParagraph"/>
        <w:numPr>
          <w:ilvl w:val="0"/>
          <w:numId w:val="146"/>
        </w:numPr>
        <w:tabs>
          <w:tab w:pos="1089" w:val="left" w:leader="none"/>
        </w:tabs>
        <w:spacing w:line="249" w:lineRule="auto" w:before="117" w:after="0"/>
        <w:ind w:left="474" w:right="1272" w:firstLine="340"/>
        <w:jc w:val="both"/>
        <w:rPr>
          <w:sz w:val="20"/>
        </w:rPr>
      </w:pPr>
      <w:r>
        <w:rPr>
          <w:sz w:val="20"/>
        </w:rPr>
        <w:t>Toda persona natural o jurídica que invoque un interés en el asunto que pueda resultar afectado por la cuestión que se esté sustanciando en un expediente, podrá comparecer en él mientras no haya recaído resolución definitiva para formular las alegaciones que estime convenientes a su</w:t>
      </w:r>
      <w:r>
        <w:rPr>
          <w:spacing w:val="-7"/>
          <w:sz w:val="20"/>
        </w:rPr>
        <w:t> </w:t>
      </w:r>
      <w:r>
        <w:rPr>
          <w:sz w:val="20"/>
        </w:rPr>
        <w:t>defensa.</w:t>
      </w:r>
    </w:p>
    <w:p>
      <w:pPr>
        <w:pStyle w:val="ListParagraph"/>
        <w:numPr>
          <w:ilvl w:val="0"/>
          <w:numId w:val="146"/>
        </w:numPr>
        <w:tabs>
          <w:tab w:pos="1087" w:val="left" w:leader="none"/>
        </w:tabs>
        <w:spacing w:line="249" w:lineRule="auto" w:before="4" w:after="0"/>
        <w:ind w:left="474" w:right="1273" w:firstLine="340"/>
        <w:jc w:val="both"/>
        <w:rPr>
          <w:sz w:val="20"/>
        </w:rPr>
      </w:pPr>
      <w:r>
        <w:rPr>
          <w:sz w:val="20"/>
        </w:rPr>
        <w:t>Si la Administración tuviese conocimiento de que existen otros interesados en el expediente, los requerirá por escrito para que se personen dentro del plazo de diez días y aduzcan lo que crean</w:t>
      </w:r>
      <w:r>
        <w:rPr>
          <w:spacing w:val="-4"/>
          <w:sz w:val="20"/>
        </w:rPr>
        <w:t> </w:t>
      </w:r>
      <w:r>
        <w:rPr>
          <w:sz w:val="20"/>
        </w:rPr>
        <w:t>oportuno.</w:t>
      </w:r>
    </w:p>
    <w:p>
      <w:pPr>
        <w:pStyle w:val="BodyText"/>
        <w:spacing w:before="4"/>
        <w:ind w:left="0" w:firstLine="0"/>
        <w:jc w:val="left"/>
      </w:pPr>
    </w:p>
    <w:p>
      <w:pPr>
        <w:pStyle w:val="Heading1"/>
        <w:spacing w:before="1"/>
      </w:pPr>
      <w:bookmarkStart w:name="Artículo 182." w:id="297"/>
      <w:bookmarkEnd w:id="297"/>
      <w:r>
        <w:rPr>
          <w:b w:val="0"/>
        </w:rPr>
      </w:r>
      <w:r>
        <w:rPr/>
        <w:t>Artículo 182.</w:t>
      </w:r>
    </w:p>
    <w:p>
      <w:pPr>
        <w:pStyle w:val="BodyText"/>
        <w:spacing w:line="249" w:lineRule="auto" w:before="117"/>
        <w:ind w:right="1272"/>
      </w:pPr>
      <w:r>
        <w:rPr/>
        <w:t>En cualquier momento podrán los interesados formular recusación contra el funcionario que tramite el expediente por alguna de las causas previstas en la legislación reguladora del procedimiento administrativo común.</w:t>
      </w:r>
    </w:p>
    <w:p>
      <w:pPr>
        <w:pStyle w:val="BodyText"/>
        <w:spacing w:before="5"/>
        <w:ind w:left="0" w:firstLine="0"/>
        <w:jc w:val="left"/>
      </w:pPr>
    </w:p>
    <w:p>
      <w:pPr>
        <w:pStyle w:val="Heading1"/>
      </w:pPr>
      <w:bookmarkStart w:name="Artículo 183." w:id="298"/>
      <w:bookmarkEnd w:id="298"/>
      <w:r>
        <w:rPr>
          <w:b w:val="0"/>
        </w:rPr>
      </w:r>
      <w:r>
        <w:rPr/>
        <w:t>Artículo 183.</w:t>
      </w:r>
    </w:p>
    <w:p>
      <w:pPr>
        <w:pStyle w:val="ListParagraph"/>
        <w:numPr>
          <w:ilvl w:val="0"/>
          <w:numId w:val="147"/>
        </w:numPr>
        <w:tabs>
          <w:tab w:pos="1078" w:val="left" w:leader="none"/>
        </w:tabs>
        <w:spacing w:line="249" w:lineRule="auto" w:before="118" w:after="0"/>
        <w:ind w:left="474" w:right="1272" w:firstLine="340"/>
        <w:jc w:val="both"/>
        <w:rPr>
          <w:sz w:val="20"/>
        </w:rPr>
      </w:pPr>
      <w:r>
        <w:rPr>
          <w:sz w:val="20"/>
        </w:rPr>
        <w:t>Los funcionarios en quienes se dé alguna de las causas señaladas en el artículo anterior deberán abstenerse de actuar, aun cuando no se les recuse, dando cuenta al Presidente de la Corporación, por escrito, para que provea a la sustitución</w:t>
      </w:r>
      <w:r>
        <w:rPr>
          <w:spacing w:val="-31"/>
          <w:sz w:val="20"/>
        </w:rPr>
        <w:t> </w:t>
      </w:r>
      <w:r>
        <w:rPr>
          <w:sz w:val="20"/>
        </w:rPr>
        <w:t>reglamentaria.</w:t>
      </w:r>
    </w:p>
    <w:p>
      <w:pPr>
        <w:pStyle w:val="ListParagraph"/>
        <w:numPr>
          <w:ilvl w:val="0"/>
          <w:numId w:val="147"/>
        </w:numPr>
        <w:tabs>
          <w:tab w:pos="1076" w:val="left" w:leader="none"/>
        </w:tabs>
        <w:spacing w:line="249" w:lineRule="auto" w:before="2" w:after="0"/>
        <w:ind w:left="474" w:right="1275" w:firstLine="340"/>
        <w:jc w:val="both"/>
        <w:rPr>
          <w:sz w:val="20"/>
        </w:rPr>
      </w:pPr>
      <w:r>
        <w:rPr>
          <w:sz w:val="20"/>
        </w:rPr>
        <w:t>Cuando la recusación se dirija a cualquier miembro de la Corporación, decidirá el Presidente, y si se refiere a éste, el</w:t>
      </w:r>
      <w:r>
        <w:rPr>
          <w:spacing w:val="-4"/>
          <w:sz w:val="20"/>
        </w:rPr>
        <w:t> </w:t>
      </w:r>
      <w:r>
        <w:rPr>
          <w:sz w:val="20"/>
        </w:rPr>
        <w:t>Pleno.</w:t>
      </w:r>
    </w:p>
    <w:p>
      <w:pPr>
        <w:pStyle w:val="BodyText"/>
        <w:spacing w:before="4"/>
        <w:ind w:left="0" w:firstLine="0"/>
        <w:jc w:val="left"/>
      </w:pPr>
    </w:p>
    <w:p>
      <w:pPr>
        <w:pStyle w:val="Heading1"/>
        <w:spacing w:before="1"/>
      </w:pPr>
      <w:bookmarkStart w:name="Artículo 184." w:id="299"/>
      <w:bookmarkEnd w:id="299"/>
      <w:r>
        <w:rPr>
          <w:b w:val="0"/>
        </w:rPr>
      </w:r>
      <w:r>
        <w:rPr/>
        <w:t>Artículo 184.</w:t>
      </w:r>
    </w:p>
    <w:p>
      <w:pPr>
        <w:pStyle w:val="BodyText"/>
        <w:spacing w:line="249" w:lineRule="auto" w:before="117"/>
        <w:ind w:right="1273"/>
      </w:pPr>
      <w:r>
        <w:rPr/>
        <w:t>La recusación se incoará por instancia alegando la causa. El recusado manifestará por escrito si la reconoce o no y una vez practicada la prueba que proceda, dentro de los quince días, el Presidente o el Pleno, en su caso, resolverá sin recurso alguno, sin perjuicio de alegar la recusación al interponer el recurso administrativo o contencioso-administrativo, según proceda, contra el acto que termine el procedimiento.</w:t>
      </w:r>
    </w:p>
    <w:p>
      <w:pPr>
        <w:pStyle w:val="BodyText"/>
        <w:spacing w:before="7"/>
        <w:ind w:left="0" w:firstLine="0"/>
        <w:jc w:val="left"/>
      </w:pPr>
    </w:p>
    <w:p>
      <w:pPr>
        <w:pStyle w:val="Heading1"/>
      </w:pPr>
      <w:bookmarkStart w:name="Artículo 185." w:id="300"/>
      <w:bookmarkEnd w:id="300"/>
      <w:r>
        <w:rPr>
          <w:b w:val="0"/>
        </w:rPr>
      </w:r>
      <w:r>
        <w:rPr/>
        <w:t>Artículo 185.</w:t>
      </w:r>
    </w:p>
    <w:p>
      <w:pPr>
        <w:pStyle w:val="BodyText"/>
        <w:spacing w:line="249" w:lineRule="auto" w:before="117"/>
        <w:ind w:right="1275"/>
      </w:pPr>
      <w:r>
        <w:rPr/>
        <w:t>La actuación de los miembros en que concurran los motivos de abstención a que se refiere el artículo 21 del presente Reglamento implicará, cuando haya sido determinante, la invalidez de los actos en que hayan intervenido.</w:t>
      </w:r>
    </w:p>
    <w:p>
      <w:pPr>
        <w:spacing w:after="0" w:line="249" w:lineRule="auto"/>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before="0"/>
        <w:ind w:left="815" w:right="1611" w:firstLine="0"/>
        <w:jc w:val="center"/>
        <w:rPr>
          <w:b/>
          <w:i/>
          <w:sz w:val="20"/>
        </w:rPr>
      </w:pPr>
      <w:bookmarkStart w:name="Sección quinta. De los honores y distinc" w:id="301"/>
      <w:bookmarkEnd w:id="301"/>
      <w:r>
        <w:rPr/>
      </w:r>
      <w:bookmarkStart w:name="_bookmark56" w:id="302"/>
      <w:bookmarkEnd w:id="302"/>
      <w:r>
        <w:rPr/>
      </w:r>
      <w:r>
        <w:rPr>
          <w:b/>
          <w:i/>
          <w:sz w:val="20"/>
        </w:rPr>
        <w:t>Sección quinta. De los honores y distinciones</w:t>
      </w:r>
    </w:p>
    <w:p>
      <w:pPr>
        <w:pStyle w:val="BodyText"/>
        <w:spacing w:before="5"/>
        <w:ind w:left="0" w:firstLine="0"/>
        <w:jc w:val="left"/>
        <w:rPr>
          <w:b/>
          <w:i/>
          <w:sz w:val="30"/>
        </w:rPr>
      </w:pPr>
    </w:p>
    <w:p>
      <w:pPr>
        <w:spacing w:before="0"/>
        <w:ind w:left="474" w:right="0" w:firstLine="0"/>
        <w:jc w:val="both"/>
        <w:rPr>
          <w:b/>
          <w:sz w:val="20"/>
        </w:rPr>
      </w:pPr>
      <w:bookmarkStart w:name="Artículo 186." w:id="303"/>
      <w:bookmarkEnd w:id="303"/>
      <w:r>
        <w:rPr/>
      </w:r>
      <w:r>
        <w:rPr>
          <w:b/>
          <w:sz w:val="20"/>
        </w:rPr>
        <w:t>Artículo 186.</w:t>
      </w:r>
    </w:p>
    <w:p>
      <w:pPr>
        <w:pStyle w:val="BodyText"/>
        <w:spacing w:line="249" w:lineRule="auto" w:before="118"/>
        <w:ind w:right="1273"/>
      </w:pPr>
      <w:r>
        <w:rPr/>
        <w:t>La concesión a las entidades locales de tratamientos, honores o prerrogativas especiales, así como el otorgamiento a las mismas de títulos, escudos, banderas, blasones, lemas y dignidades, se efectuará por el órgano de gobierno competente de la Comunidad Autónoma, previa la instrucción de</w:t>
      </w:r>
      <w:r>
        <w:rPr>
          <w:spacing w:val="-6"/>
        </w:rPr>
        <w:t> </w:t>
      </w:r>
      <w:r>
        <w:rPr/>
        <w:t>expediente.</w:t>
      </w:r>
    </w:p>
    <w:p>
      <w:pPr>
        <w:pStyle w:val="BodyText"/>
        <w:spacing w:before="6"/>
        <w:ind w:left="0" w:firstLine="0"/>
        <w:jc w:val="left"/>
      </w:pPr>
    </w:p>
    <w:p>
      <w:pPr>
        <w:pStyle w:val="Heading1"/>
      </w:pPr>
      <w:bookmarkStart w:name="Artículo 187." w:id="304"/>
      <w:bookmarkEnd w:id="304"/>
      <w:r>
        <w:rPr>
          <w:b w:val="0"/>
        </w:rPr>
      </w:r>
      <w:r>
        <w:rPr/>
        <w:t>Artículo 187.</w:t>
      </w:r>
    </w:p>
    <w:p>
      <w:pPr>
        <w:pStyle w:val="BodyText"/>
        <w:spacing w:line="249" w:lineRule="auto" w:before="117"/>
        <w:ind w:right="1273"/>
      </w:pPr>
      <w:r>
        <w:rPr/>
        <w:t>La adopción de escudos heráldicos municipales requerirá acuerdo del Ayuntamiento Pleno, con expresión de las razones que la justifiquen, dibujo-proyecto del nuevo blasón, informe de la Real Academia de la Historia y aprobación por el órgano de gobierno competente de la Comunidad Autónoma.</w:t>
      </w:r>
    </w:p>
    <w:p>
      <w:pPr>
        <w:pStyle w:val="BodyText"/>
        <w:spacing w:before="6"/>
        <w:ind w:left="0" w:firstLine="0"/>
        <w:jc w:val="left"/>
      </w:pPr>
    </w:p>
    <w:p>
      <w:pPr>
        <w:pStyle w:val="Heading1"/>
      </w:pPr>
      <w:bookmarkStart w:name="Artículo 188." w:id="305"/>
      <w:bookmarkEnd w:id="305"/>
      <w:r>
        <w:rPr>
          <w:b w:val="0"/>
        </w:rPr>
      </w:r>
      <w:r>
        <w:rPr/>
        <w:t>Artículo 188.</w:t>
      </w:r>
    </w:p>
    <w:p>
      <w:pPr>
        <w:pStyle w:val="BodyText"/>
        <w:spacing w:line="249" w:lineRule="auto" w:before="118"/>
        <w:ind w:right="1274"/>
      </w:pPr>
      <w:r>
        <w:rPr/>
        <w:t>Cada Corporación Local, sin perjuicio de poder usar en las comunicaciones oficiales el sello constituido por los emblemas del escudo nacional, usará el que privativamente corresponda a la entidad local respectiva, ya porque estuviera consagrado por la Historia y el uso, ya en virtud de expresa rehabilitación o adopción a tenor de los artículos anteriores.</w:t>
      </w:r>
    </w:p>
    <w:p>
      <w:pPr>
        <w:pStyle w:val="BodyText"/>
        <w:spacing w:before="6"/>
        <w:ind w:left="0" w:firstLine="0"/>
        <w:jc w:val="left"/>
      </w:pPr>
    </w:p>
    <w:p>
      <w:pPr>
        <w:pStyle w:val="Heading1"/>
      </w:pPr>
      <w:bookmarkStart w:name="Artículo 189." w:id="306"/>
      <w:bookmarkEnd w:id="306"/>
      <w:r>
        <w:rPr>
          <w:b w:val="0"/>
        </w:rPr>
      </w:r>
      <w:r>
        <w:rPr/>
        <w:t>Artículo 189.</w:t>
      </w:r>
    </w:p>
    <w:p>
      <w:pPr>
        <w:pStyle w:val="BodyText"/>
        <w:spacing w:line="249" w:lineRule="auto" w:before="117"/>
        <w:ind w:right="1274"/>
      </w:pPr>
      <w:r>
        <w:rPr/>
        <w:t>Las Corporaciones Locales podrán acordar la creación de medallas, emblemas, condecoraciones u otros distintivos honoríficos, a fin de premiar especiales merecimientos, beneficios señalados o servicios extraordinarios.</w:t>
      </w:r>
    </w:p>
    <w:p>
      <w:pPr>
        <w:pStyle w:val="BodyText"/>
        <w:spacing w:before="5"/>
        <w:ind w:left="0" w:firstLine="0"/>
        <w:jc w:val="left"/>
      </w:pPr>
    </w:p>
    <w:p>
      <w:pPr>
        <w:pStyle w:val="Heading1"/>
        <w:spacing w:before="1"/>
      </w:pPr>
      <w:bookmarkStart w:name="Artículo 190." w:id="307"/>
      <w:bookmarkEnd w:id="307"/>
      <w:r>
        <w:rPr>
          <w:b w:val="0"/>
        </w:rPr>
      </w:r>
      <w:r>
        <w:rPr/>
        <w:t>Artículo 190.</w:t>
      </w:r>
    </w:p>
    <w:p>
      <w:pPr>
        <w:pStyle w:val="ListParagraph"/>
        <w:numPr>
          <w:ilvl w:val="0"/>
          <w:numId w:val="148"/>
        </w:numPr>
        <w:tabs>
          <w:tab w:pos="1046" w:val="left" w:leader="none"/>
        </w:tabs>
        <w:spacing w:line="249" w:lineRule="auto" w:before="117" w:after="0"/>
        <w:ind w:left="474" w:right="1273" w:firstLine="340"/>
        <w:jc w:val="both"/>
        <w:rPr>
          <w:sz w:val="20"/>
        </w:rPr>
      </w:pPr>
      <w:r>
        <w:rPr>
          <w:sz w:val="20"/>
        </w:rPr>
        <w:t>Asimismo estarán facultados los Ayuntamientos, Diputaciones Provinciales y Cabildos y Consejos Insulares para acordar nombramientos de hijos predilectos y adoptivos y de miembros honorarios de la Corporación, atendidos los méritos, cualidades y circunstancias singulares que en los galardonados concurran y que serán aplicados con el mayor rigor en expediente que se instruirá al</w:t>
      </w:r>
      <w:r>
        <w:rPr>
          <w:spacing w:val="-6"/>
          <w:sz w:val="20"/>
        </w:rPr>
        <w:t> </w:t>
      </w:r>
      <w:r>
        <w:rPr>
          <w:sz w:val="20"/>
        </w:rPr>
        <w:t>efecto.</w:t>
      </w:r>
    </w:p>
    <w:p>
      <w:pPr>
        <w:pStyle w:val="ListParagraph"/>
        <w:numPr>
          <w:ilvl w:val="0"/>
          <w:numId w:val="148"/>
        </w:numPr>
        <w:tabs>
          <w:tab w:pos="1067" w:val="left" w:leader="none"/>
        </w:tabs>
        <w:spacing w:line="249" w:lineRule="auto" w:before="4" w:after="0"/>
        <w:ind w:left="474" w:right="1272" w:firstLine="340"/>
        <w:jc w:val="both"/>
        <w:rPr>
          <w:sz w:val="20"/>
        </w:rPr>
      </w:pPr>
      <w:r>
        <w:rPr>
          <w:sz w:val="20"/>
        </w:rPr>
        <w:t>Los nombramientos de miembros honorarios de las Corporaciones no otorgarán en ningún caso facultades para intervenir en el gobierno o administración de la entidad local, pero habilitarán para funciones representativas cuando éstas hayan de ejercerse fuera de la demarcación territorial respectiva. Para concederlos a extranjeros se requerirá autorización expresa del Ministerio para las Administraciones Públicas, previo informe del de Asuntos Exteriores.</w:t>
      </w:r>
    </w:p>
    <w:p>
      <w:pPr>
        <w:pStyle w:val="BodyText"/>
        <w:spacing w:before="8"/>
        <w:ind w:left="0" w:firstLine="0"/>
        <w:jc w:val="left"/>
      </w:pPr>
    </w:p>
    <w:p>
      <w:pPr>
        <w:pStyle w:val="Heading1"/>
      </w:pPr>
      <w:bookmarkStart w:name="Artículo 191." w:id="308"/>
      <w:bookmarkEnd w:id="308"/>
      <w:r>
        <w:rPr>
          <w:b w:val="0"/>
        </w:rPr>
      </w:r>
      <w:r>
        <w:rPr/>
        <w:t>Artículo 191.</w:t>
      </w:r>
    </w:p>
    <w:p>
      <w:pPr>
        <w:pStyle w:val="BodyText"/>
        <w:spacing w:line="249" w:lineRule="auto" w:before="117"/>
        <w:ind w:right="1274"/>
      </w:pPr>
      <w:r>
        <w:rPr/>
        <w:t>Los requisitos y trámites necesarios para la concesión de los honores y distinciones a que se refieren los dos artículos precedentes, se determinarán en Reglamento</w:t>
      </w:r>
      <w:r>
        <w:rPr>
          <w:spacing w:val="-37"/>
        </w:rPr>
        <w:t> </w:t>
      </w:r>
      <w:r>
        <w:rPr/>
        <w:t>especial.</w:t>
      </w:r>
    </w:p>
    <w:p>
      <w:pPr>
        <w:pStyle w:val="BodyText"/>
        <w:spacing w:before="4"/>
        <w:ind w:left="0" w:firstLine="0"/>
        <w:jc w:val="left"/>
      </w:pPr>
    </w:p>
    <w:p>
      <w:pPr>
        <w:spacing w:before="1"/>
        <w:ind w:left="815" w:right="1613" w:firstLine="0"/>
        <w:jc w:val="center"/>
        <w:rPr>
          <w:b/>
          <w:i/>
          <w:sz w:val="20"/>
        </w:rPr>
      </w:pPr>
      <w:bookmarkStart w:name="Sección sexta. De las comunicaciones y n" w:id="309"/>
      <w:bookmarkEnd w:id="309"/>
      <w:r>
        <w:rPr/>
      </w:r>
      <w:bookmarkStart w:name="_bookmark57" w:id="310"/>
      <w:bookmarkEnd w:id="310"/>
      <w:r>
        <w:rPr/>
      </w:r>
      <w:r>
        <w:rPr>
          <w:b/>
          <w:i/>
          <w:sz w:val="20"/>
        </w:rPr>
        <w:t>Sección sexta. De las comunicaciones y notificaciones</w:t>
      </w:r>
    </w:p>
    <w:p>
      <w:pPr>
        <w:pStyle w:val="BodyText"/>
        <w:spacing w:before="5"/>
        <w:ind w:left="0" w:firstLine="0"/>
        <w:jc w:val="left"/>
        <w:rPr>
          <w:b/>
          <w:i/>
          <w:sz w:val="30"/>
        </w:rPr>
      </w:pPr>
    </w:p>
    <w:p>
      <w:pPr>
        <w:spacing w:before="0"/>
        <w:ind w:left="474" w:right="0" w:firstLine="0"/>
        <w:jc w:val="both"/>
        <w:rPr>
          <w:b/>
          <w:sz w:val="20"/>
        </w:rPr>
      </w:pPr>
      <w:bookmarkStart w:name="Artículo 192." w:id="311"/>
      <w:bookmarkEnd w:id="311"/>
      <w:r>
        <w:rPr/>
      </w:r>
      <w:r>
        <w:rPr>
          <w:b/>
          <w:sz w:val="20"/>
        </w:rPr>
        <w:t>Artículo 192.</w:t>
      </w:r>
    </w:p>
    <w:p>
      <w:pPr>
        <w:pStyle w:val="ListParagraph"/>
        <w:numPr>
          <w:ilvl w:val="0"/>
          <w:numId w:val="149"/>
        </w:numPr>
        <w:tabs>
          <w:tab w:pos="1042" w:val="left" w:leader="none"/>
        </w:tabs>
        <w:spacing w:line="249" w:lineRule="auto" w:before="117" w:after="0"/>
        <w:ind w:left="474" w:right="1273" w:firstLine="340"/>
        <w:jc w:val="both"/>
        <w:rPr>
          <w:sz w:val="20"/>
        </w:rPr>
      </w:pPr>
      <w:r>
        <w:rPr>
          <w:sz w:val="20"/>
        </w:rPr>
        <w:t>Las resoluciones de los Alcaldes y de los Presidentes de las Corporaciones locales se extenderán a su nombre; cuando las resoluciones administrativas se dicten por delegación, se hará constar expresamente esta circunstancia y se considerarán dictadas por la autoridad que la haya</w:t>
      </w:r>
      <w:r>
        <w:rPr>
          <w:spacing w:val="-4"/>
          <w:sz w:val="20"/>
        </w:rPr>
        <w:t> </w:t>
      </w:r>
      <w:r>
        <w:rPr>
          <w:sz w:val="20"/>
        </w:rPr>
        <w:t>conferido.</w:t>
      </w:r>
    </w:p>
    <w:p>
      <w:pPr>
        <w:pStyle w:val="ListParagraph"/>
        <w:numPr>
          <w:ilvl w:val="0"/>
          <w:numId w:val="149"/>
        </w:numPr>
        <w:tabs>
          <w:tab w:pos="1124" w:val="left" w:leader="none"/>
        </w:tabs>
        <w:spacing w:line="249" w:lineRule="auto" w:before="4" w:after="0"/>
        <w:ind w:left="474" w:right="1273" w:firstLine="340"/>
        <w:jc w:val="both"/>
        <w:rPr>
          <w:sz w:val="20"/>
        </w:rPr>
      </w:pPr>
      <w:r>
        <w:rPr>
          <w:sz w:val="20"/>
        </w:rPr>
        <w:t>Las comunicaciones que se dirijan a las autoridades serán firmadas por los Presidentes de las Corporaciones, y las demás que den traslado de acuerdos o  resoluciones, por el responsable de la</w:t>
      </w:r>
      <w:r>
        <w:rPr>
          <w:spacing w:val="-5"/>
          <w:sz w:val="20"/>
        </w:rPr>
        <w:t> </w:t>
      </w:r>
      <w:r>
        <w:rPr>
          <w:sz w:val="20"/>
        </w:rPr>
        <w:t>Secretaría.</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193." w:id="312"/>
      <w:bookmarkEnd w:id="312"/>
      <w:r>
        <w:rPr>
          <w:b w:val="0"/>
        </w:rPr>
      </w:r>
      <w:r>
        <w:rPr/>
        <w:t>Artículo 193.</w:t>
      </w:r>
    </w:p>
    <w:p>
      <w:pPr>
        <w:pStyle w:val="BodyText"/>
        <w:spacing w:line="249" w:lineRule="auto" w:before="118"/>
        <w:ind w:right="1274"/>
      </w:pPr>
      <w:r>
        <w:rPr/>
        <w:t>Toda comunicación u oficio habrá de llevar el sello de salida estampado por el Registro General y de ellos se unirá al expediente minuta rubricada.</w:t>
      </w:r>
    </w:p>
    <w:p>
      <w:pPr>
        <w:pStyle w:val="BodyText"/>
        <w:spacing w:before="4"/>
        <w:ind w:left="0" w:firstLine="0"/>
        <w:jc w:val="left"/>
      </w:pPr>
    </w:p>
    <w:p>
      <w:pPr>
        <w:pStyle w:val="Heading1"/>
      </w:pPr>
      <w:bookmarkStart w:name="Artículo 194." w:id="313"/>
      <w:bookmarkEnd w:id="313"/>
      <w:r>
        <w:rPr>
          <w:b w:val="0"/>
        </w:rPr>
      </w:r>
      <w:r>
        <w:rPr/>
        <w:t>Artículo 194.</w:t>
      </w:r>
    </w:p>
    <w:p>
      <w:pPr>
        <w:pStyle w:val="BodyText"/>
        <w:spacing w:line="249" w:lineRule="auto" w:before="118"/>
        <w:ind w:right="1275"/>
      </w:pPr>
      <w:r>
        <w:rPr/>
        <w:t>La notificación se practicará con arreglo a lo dispuesto en la legislación sobre procedimiento administrativo común.</w:t>
      </w:r>
    </w:p>
    <w:p>
      <w:pPr>
        <w:pStyle w:val="BodyText"/>
        <w:spacing w:before="4"/>
        <w:ind w:left="0" w:firstLine="0"/>
        <w:jc w:val="left"/>
      </w:pPr>
    </w:p>
    <w:p>
      <w:pPr>
        <w:pStyle w:val="Heading1"/>
      </w:pPr>
      <w:bookmarkStart w:name="Artículo 195." w:id="314"/>
      <w:bookmarkEnd w:id="314"/>
      <w:r>
        <w:rPr>
          <w:b w:val="0"/>
        </w:rPr>
      </w:r>
      <w:r>
        <w:rPr/>
        <w:t>Artículo 195.</w:t>
      </w:r>
    </w:p>
    <w:p>
      <w:pPr>
        <w:pStyle w:val="BodyText"/>
        <w:spacing w:line="249" w:lineRule="auto" w:before="117"/>
        <w:ind w:right="1274"/>
      </w:pPr>
      <w:r>
        <w:rPr/>
        <w:t>Las providencias de trámite y los actos o acuerdos que pongan término a un expediente serán notificados en los diez días siguientes al de su fecha.</w:t>
      </w:r>
    </w:p>
    <w:p>
      <w:pPr>
        <w:pStyle w:val="BodyText"/>
        <w:spacing w:before="3"/>
        <w:ind w:left="0" w:firstLine="0"/>
        <w:jc w:val="left"/>
        <w:rPr>
          <w:sz w:val="30"/>
        </w:rPr>
      </w:pPr>
    </w:p>
    <w:p>
      <w:pPr>
        <w:pStyle w:val="BodyText"/>
        <w:spacing w:before="0"/>
        <w:ind w:left="815" w:right="1613" w:firstLine="0"/>
        <w:jc w:val="center"/>
      </w:pPr>
      <w:bookmarkStart w:name="CAPÍTULO II. De la publicidad y constanc" w:id="315"/>
      <w:bookmarkEnd w:id="315"/>
      <w:r>
        <w:rPr/>
      </w:r>
      <w:bookmarkStart w:name="_bookmark58" w:id="316"/>
      <w:bookmarkEnd w:id="316"/>
      <w:r>
        <w:rPr/>
      </w:r>
      <w:r>
        <w:rPr/>
        <w:t>CAPÍTULO II</w:t>
      </w:r>
    </w:p>
    <w:p>
      <w:pPr>
        <w:pStyle w:val="Heading1"/>
        <w:spacing w:before="124"/>
        <w:ind w:left="815" w:right="1612"/>
        <w:jc w:val="center"/>
      </w:pPr>
      <w:r>
        <w:rPr/>
        <w:t>De la publicidad y constancia de los actos y acuerdos</w:t>
      </w:r>
    </w:p>
    <w:p>
      <w:pPr>
        <w:pStyle w:val="BodyText"/>
        <w:spacing w:before="6"/>
        <w:ind w:left="0" w:firstLine="0"/>
        <w:jc w:val="left"/>
        <w:rPr>
          <w:b/>
        </w:rPr>
      </w:pPr>
    </w:p>
    <w:p>
      <w:pPr>
        <w:spacing w:before="0"/>
        <w:ind w:left="815" w:right="1611" w:firstLine="0"/>
        <w:jc w:val="center"/>
        <w:rPr>
          <w:b/>
          <w:i/>
          <w:sz w:val="20"/>
        </w:rPr>
      </w:pPr>
      <w:bookmarkStart w:name="Sección primera. De la publicidad de los" w:id="317"/>
      <w:bookmarkEnd w:id="317"/>
      <w:r>
        <w:rPr/>
      </w:r>
      <w:bookmarkStart w:name="_bookmark59" w:id="318"/>
      <w:bookmarkEnd w:id="318"/>
      <w:r>
        <w:rPr/>
      </w:r>
      <w:r>
        <w:rPr>
          <w:b/>
          <w:i/>
          <w:sz w:val="20"/>
        </w:rPr>
        <w:t>Sección primera. De la publicidad de los actos y acuerdos</w:t>
      </w:r>
    </w:p>
    <w:p>
      <w:pPr>
        <w:pStyle w:val="BodyText"/>
        <w:spacing w:before="5"/>
        <w:ind w:left="0" w:firstLine="0"/>
        <w:jc w:val="left"/>
        <w:rPr>
          <w:b/>
          <w:i/>
          <w:sz w:val="30"/>
        </w:rPr>
      </w:pPr>
    </w:p>
    <w:p>
      <w:pPr>
        <w:spacing w:before="1"/>
        <w:ind w:left="474" w:right="0" w:firstLine="0"/>
        <w:jc w:val="both"/>
        <w:rPr>
          <w:b/>
          <w:sz w:val="20"/>
        </w:rPr>
      </w:pPr>
      <w:bookmarkStart w:name="Artículo 196." w:id="319"/>
      <w:bookmarkEnd w:id="319"/>
      <w:r>
        <w:rPr/>
      </w:r>
      <w:r>
        <w:rPr>
          <w:b/>
          <w:sz w:val="20"/>
        </w:rPr>
        <w:t>Artículo 196.</w:t>
      </w:r>
    </w:p>
    <w:p>
      <w:pPr>
        <w:pStyle w:val="ListParagraph"/>
        <w:numPr>
          <w:ilvl w:val="0"/>
          <w:numId w:val="150"/>
        </w:numPr>
        <w:tabs>
          <w:tab w:pos="1092" w:val="left" w:leader="none"/>
        </w:tabs>
        <w:spacing w:line="249" w:lineRule="auto" w:before="117" w:after="0"/>
        <w:ind w:left="474" w:right="1274" w:firstLine="340"/>
        <w:jc w:val="both"/>
        <w:rPr>
          <w:sz w:val="20"/>
        </w:rPr>
      </w:pPr>
      <w:r>
        <w:rPr>
          <w:sz w:val="20"/>
        </w:rPr>
        <w:t>Los acuerdos que adopten el Pleno y la Comisión de Gobierno, cuando tengan carácter decisorio, se publican y notifican en la forma prevista por la Ley. Iguales requisitos serán de aplicación a las Resoluciones del Alcalde o Presidente de la Corporación y miembros de ella que ostenten</w:t>
      </w:r>
      <w:r>
        <w:rPr>
          <w:spacing w:val="-6"/>
          <w:sz w:val="20"/>
        </w:rPr>
        <w:t> </w:t>
      </w:r>
      <w:r>
        <w:rPr>
          <w:sz w:val="20"/>
        </w:rPr>
        <w:t>delegación.</w:t>
      </w:r>
    </w:p>
    <w:p>
      <w:pPr>
        <w:pStyle w:val="ListParagraph"/>
        <w:numPr>
          <w:ilvl w:val="0"/>
          <w:numId w:val="150"/>
        </w:numPr>
        <w:tabs>
          <w:tab w:pos="1058" w:val="left" w:leader="none"/>
        </w:tabs>
        <w:spacing w:line="249" w:lineRule="auto" w:before="3" w:after="0"/>
        <w:ind w:left="474" w:right="1272" w:firstLine="340"/>
        <w:jc w:val="both"/>
        <w:rPr>
          <w:sz w:val="20"/>
        </w:rPr>
      </w:pPr>
      <w:r>
        <w:rPr>
          <w:sz w:val="20"/>
        </w:rPr>
        <w:t>Las Ordenanzas y Reglamentos, incluidas las normas de los planes urbanísticos, se publican en el «Boletín Oficial» de la Provincia y no entran en vigor hasta que se haya publicado completamente su texto y haya transcurrido el plazo previsto en el artículo 65.2 de la Ley 7/1985, de 2 de abril. Idéntica regla es de aplicación a los Presupuestos, en los términos del artículo 112.3 de la misma</w:t>
      </w:r>
      <w:r>
        <w:rPr>
          <w:spacing w:val="-7"/>
          <w:sz w:val="20"/>
        </w:rPr>
        <w:t> </w:t>
      </w:r>
      <w:r>
        <w:rPr>
          <w:sz w:val="20"/>
        </w:rPr>
        <w:t>Ley.</w:t>
      </w:r>
    </w:p>
    <w:p>
      <w:pPr>
        <w:pStyle w:val="ListParagraph"/>
        <w:numPr>
          <w:ilvl w:val="0"/>
          <w:numId w:val="150"/>
        </w:numPr>
        <w:tabs>
          <w:tab w:pos="1089" w:val="left" w:leader="none"/>
        </w:tabs>
        <w:spacing w:line="249" w:lineRule="auto" w:before="5" w:after="0"/>
        <w:ind w:left="474" w:right="1271" w:firstLine="340"/>
        <w:jc w:val="both"/>
        <w:rPr>
          <w:sz w:val="20"/>
        </w:rPr>
      </w:pPr>
      <w:r>
        <w:rPr>
          <w:sz w:val="20"/>
        </w:rPr>
        <w:t>En el plazo de seis días posteriores a la adopción de los actos y acuerdos, se remitirán al Gobernador civil o Delegado del Gobierno, en su caso, y a la Administración Autonómica, copia o, en su caso, extracto comprensivo de las resoluciones y acuerdos de los órganos de gobierno municipales. El Alcalde o Presidente de la Corporación y, de forma inmediata, el Secretario de la Corporación, serán responsables del cumplimiento de este deber.</w:t>
      </w:r>
    </w:p>
    <w:p>
      <w:pPr>
        <w:pStyle w:val="BodyText"/>
        <w:spacing w:before="7"/>
        <w:ind w:left="0" w:firstLine="0"/>
        <w:jc w:val="left"/>
      </w:pPr>
    </w:p>
    <w:p>
      <w:pPr>
        <w:pStyle w:val="Heading1"/>
      </w:pPr>
      <w:bookmarkStart w:name="Artículo 197." w:id="320"/>
      <w:bookmarkEnd w:id="320"/>
      <w:r>
        <w:rPr>
          <w:b w:val="0"/>
        </w:rPr>
      </w:r>
      <w:r>
        <w:rPr/>
        <w:t>Artículo 197.</w:t>
      </w:r>
    </w:p>
    <w:p>
      <w:pPr>
        <w:pStyle w:val="BodyText"/>
        <w:spacing w:line="249" w:lineRule="auto" w:before="118"/>
        <w:ind w:right="1272"/>
      </w:pPr>
      <w:r>
        <w:rPr/>
        <w:t>Los Ayuntamientos capitales de Provincia o de más de 50.000 habitantes, así como las Diputaciones Provinciales, publicarán al menos una vez al trimestre, un Boletín de información municipal o provincial, donde se inserte un extracto de todos los acuerdos y resoluciones adoptados y, además, cuando sea obligatoria la divulgación conforme a la Ley 7/1985, de 2 de abril, y su normativa de desarrollo, o merezcan ser divulgados, por tratarse de adopción de medidas excepcionales, llamamientos al vecindario, referencias históricas y anales locales o provinciales.</w:t>
      </w:r>
    </w:p>
    <w:p>
      <w:pPr>
        <w:pStyle w:val="BodyText"/>
        <w:spacing w:before="8"/>
        <w:ind w:left="0" w:firstLine="0"/>
        <w:jc w:val="left"/>
      </w:pPr>
    </w:p>
    <w:p>
      <w:pPr>
        <w:spacing w:before="0"/>
        <w:ind w:left="815" w:right="1613" w:firstLine="0"/>
        <w:jc w:val="center"/>
        <w:rPr>
          <w:b/>
          <w:i/>
          <w:sz w:val="20"/>
        </w:rPr>
      </w:pPr>
      <w:bookmarkStart w:name="Sección segunda. De la formalización de " w:id="321"/>
      <w:bookmarkEnd w:id="321"/>
      <w:r>
        <w:rPr/>
      </w:r>
      <w:bookmarkStart w:name="_bookmark60" w:id="322"/>
      <w:bookmarkEnd w:id="322"/>
      <w:r>
        <w:rPr/>
      </w:r>
      <w:r>
        <w:rPr>
          <w:b/>
          <w:i/>
          <w:sz w:val="20"/>
        </w:rPr>
        <w:t>Sección segunda. De la formalización de las actas y certificaciones</w:t>
      </w:r>
    </w:p>
    <w:p>
      <w:pPr>
        <w:pStyle w:val="BodyText"/>
        <w:spacing w:before="5"/>
        <w:ind w:left="0" w:firstLine="0"/>
        <w:jc w:val="left"/>
        <w:rPr>
          <w:b/>
          <w:i/>
          <w:sz w:val="30"/>
        </w:rPr>
      </w:pPr>
    </w:p>
    <w:p>
      <w:pPr>
        <w:spacing w:before="0"/>
        <w:ind w:left="474" w:right="0" w:firstLine="0"/>
        <w:jc w:val="both"/>
        <w:rPr>
          <w:b/>
          <w:sz w:val="20"/>
        </w:rPr>
      </w:pPr>
      <w:bookmarkStart w:name="Artículo 198." w:id="323"/>
      <w:bookmarkEnd w:id="323"/>
      <w:r>
        <w:rPr/>
      </w:r>
      <w:r>
        <w:rPr>
          <w:b/>
          <w:sz w:val="20"/>
        </w:rPr>
        <w:t>Artículo 198.</w:t>
      </w:r>
    </w:p>
    <w:p>
      <w:pPr>
        <w:pStyle w:val="BodyText"/>
        <w:spacing w:line="249" w:lineRule="auto" w:before="118"/>
        <w:ind w:right="1272"/>
      </w:pPr>
      <w:r>
        <w:rPr/>
        <w:t>El Libro de Actas, instrumento público solemne, ha de estar previamente foliado y encuadernado, legalizada cada hoja con la rúbrica del Alcalde o Presidente y el sello de la Corporación, y expresará en su primera página, mediante diligencia de apertura firmada por el Secretario, el número de folios y la fecha en que se inicia la transcripción de los acuerdos.</w:t>
      </w:r>
    </w:p>
    <w:p>
      <w:pPr>
        <w:spacing w:after="0" w:line="249" w:lineRule="auto"/>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199." w:id="324"/>
      <w:bookmarkEnd w:id="324"/>
      <w:r>
        <w:rPr>
          <w:b w:val="0"/>
        </w:rPr>
      </w:r>
      <w:r>
        <w:rPr/>
        <w:t>Artículo 199.</w:t>
      </w:r>
    </w:p>
    <w:p>
      <w:pPr>
        <w:pStyle w:val="BodyText"/>
        <w:spacing w:line="249" w:lineRule="auto" w:before="118"/>
        <w:ind w:right="1272"/>
      </w:pPr>
      <w:r>
        <w:rPr/>
        <w:t>1. No obstante lo dispuesto en el artículo anterior, cuando se utilicen medios mecánicos para la transcripción de las actas, los Libros, compuestos de hojas móviles, tendrán que confeccionarse de acuerdo con las siguientes reglas:</w:t>
      </w:r>
    </w:p>
    <w:p>
      <w:pPr>
        <w:pStyle w:val="ListParagraph"/>
        <w:numPr>
          <w:ilvl w:val="0"/>
          <w:numId w:val="151"/>
        </w:numPr>
        <w:tabs>
          <w:tab w:pos="983" w:val="left" w:leader="none"/>
        </w:tabs>
        <w:spacing w:line="249" w:lineRule="auto" w:before="122" w:after="0"/>
        <w:ind w:left="474" w:right="1273" w:firstLine="340"/>
        <w:jc w:val="both"/>
        <w:rPr>
          <w:sz w:val="20"/>
        </w:rPr>
      </w:pPr>
      <w:r>
        <w:rPr>
          <w:sz w:val="20"/>
        </w:rPr>
        <w:t>ª Habrá de utilizarse, en todo caso, el papel timbrado del Estado o el papel numerado de la Comunidad</w:t>
      </w:r>
      <w:r>
        <w:rPr>
          <w:spacing w:val="-4"/>
          <w:sz w:val="20"/>
        </w:rPr>
        <w:t> </w:t>
      </w:r>
      <w:r>
        <w:rPr>
          <w:sz w:val="20"/>
        </w:rPr>
        <w:t>Autónoma.</w:t>
      </w:r>
    </w:p>
    <w:p>
      <w:pPr>
        <w:pStyle w:val="ListParagraph"/>
        <w:numPr>
          <w:ilvl w:val="0"/>
          <w:numId w:val="151"/>
        </w:numPr>
        <w:tabs>
          <w:tab w:pos="982" w:val="left" w:leader="none"/>
        </w:tabs>
        <w:spacing w:line="249" w:lineRule="auto" w:before="2" w:after="0"/>
        <w:ind w:left="474" w:right="1272" w:firstLine="340"/>
        <w:jc w:val="both"/>
        <w:rPr>
          <w:sz w:val="20"/>
        </w:rPr>
      </w:pPr>
      <w:r>
        <w:rPr>
          <w:sz w:val="20"/>
        </w:rPr>
        <w:t>ª El papel adquirido para cada Libro, que lo será con numeración correlativa, se hará constar en la diligencia de la apertura firmada por el responsable de la Secretaría, que expresará en la primera página las series, números y la fecha de apertura en que se inicia la transcripción de los acuerdos. Al mismo tiempo cada hoja será rubricada por el Alcalde o Presidente, sellada con el de la Corporación y numerada correlativamente a partir del número 1, independientemente del número del timbre estatal o</w:t>
      </w:r>
      <w:r>
        <w:rPr>
          <w:spacing w:val="-17"/>
          <w:sz w:val="20"/>
        </w:rPr>
        <w:t> </w:t>
      </w:r>
      <w:r>
        <w:rPr>
          <w:sz w:val="20"/>
        </w:rPr>
        <w:t>comunitario.</w:t>
      </w:r>
    </w:p>
    <w:p>
      <w:pPr>
        <w:pStyle w:val="ListParagraph"/>
        <w:numPr>
          <w:ilvl w:val="0"/>
          <w:numId w:val="151"/>
        </w:numPr>
        <w:tabs>
          <w:tab w:pos="983" w:val="left" w:leader="none"/>
        </w:tabs>
        <w:spacing w:line="249" w:lineRule="auto" w:before="5" w:after="0"/>
        <w:ind w:left="474" w:right="1271" w:firstLine="340"/>
        <w:jc w:val="both"/>
        <w:rPr>
          <w:sz w:val="20"/>
        </w:rPr>
      </w:pPr>
      <w:r>
        <w:rPr>
          <w:sz w:val="20"/>
        </w:rPr>
        <w:t>ª Aprobada el acta, el Secretario la hará transcribir mecanográficamente por impresora de ordenador o el medio mecánico que se emplee, sin enmiendas ni tachaduras o salvando al final las que involuntariamente se produjeren, a las hojas correlativas siguiendo rigurosamente su orden y haciendo constar, al final de cada acta por diligencia, el número, clase y numeración de todos y cada uno de los folios del papel numerado en que ha quedado</w:t>
      </w:r>
      <w:r>
        <w:rPr>
          <w:spacing w:val="-2"/>
          <w:sz w:val="20"/>
        </w:rPr>
        <w:t> </w:t>
      </w:r>
      <w:r>
        <w:rPr>
          <w:sz w:val="20"/>
        </w:rPr>
        <w:t>extendida.</w:t>
      </w:r>
    </w:p>
    <w:p>
      <w:pPr>
        <w:pStyle w:val="ListParagraph"/>
        <w:numPr>
          <w:ilvl w:val="0"/>
          <w:numId w:val="151"/>
        </w:numPr>
        <w:tabs>
          <w:tab w:pos="982" w:val="left" w:leader="none"/>
        </w:tabs>
        <w:spacing w:line="249" w:lineRule="auto" w:before="5" w:after="0"/>
        <w:ind w:left="474" w:right="1274" w:firstLine="340"/>
        <w:jc w:val="both"/>
        <w:rPr>
          <w:sz w:val="20"/>
        </w:rPr>
      </w:pPr>
      <w:r>
        <w:rPr>
          <w:sz w:val="20"/>
        </w:rPr>
        <w:t>ª Como garantía y seguridad de todas y cada una de las hojas sueltas, hasta la encuadernación, se prohibe alterar el orden numérico de los folios descritos en la diligencia de apertura, debiendo anularse por diligencia en los casos de error en el orden de transcripción o en su</w:t>
      </w:r>
      <w:r>
        <w:rPr>
          <w:spacing w:val="-3"/>
          <w:sz w:val="20"/>
        </w:rPr>
        <w:t> </w:t>
      </w:r>
      <w:r>
        <w:rPr>
          <w:sz w:val="20"/>
        </w:rPr>
        <w:t>contenido.</w:t>
      </w:r>
    </w:p>
    <w:p>
      <w:pPr>
        <w:pStyle w:val="ListParagraph"/>
        <w:numPr>
          <w:ilvl w:val="0"/>
          <w:numId w:val="151"/>
        </w:numPr>
        <w:tabs>
          <w:tab w:pos="983" w:val="left" w:leader="none"/>
        </w:tabs>
        <w:spacing w:line="249" w:lineRule="auto" w:before="3" w:after="0"/>
        <w:ind w:left="474" w:right="1272" w:firstLine="340"/>
        <w:jc w:val="both"/>
        <w:rPr>
          <w:sz w:val="20"/>
        </w:rPr>
      </w:pPr>
      <w:r>
        <w:rPr>
          <w:sz w:val="20"/>
        </w:rPr>
        <w:t>ª Cuando todos los folios reservados a un Libro se encuentren ya escritos o anulados los últimos por diligencia al no caber íntegramente el acta de la sesión que corresponda pasar al Libro, se procederá a su encuadernación. En cada tomo se extenderá diligencia por el Secretario, con el "visto bueno" del Presidente, expresiva del número de actas que comprende, con indicación del acta que lo inicie y de la que lo</w:t>
      </w:r>
      <w:r>
        <w:rPr>
          <w:spacing w:val="-17"/>
          <w:sz w:val="20"/>
        </w:rPr>
        <w:t> </w:t>
      </w:r>
      <w:r>
        <w:rPr>
          <w:sz w:val="20"/>
        </w:rPr>
        <w:t>finalice.</w:t>
      </w:r>
    </w:p>
    <w:p>
      <w:pPr>
        <w:pStyle w:val="BodyText"/>
        <w:spacing w:line="249" w:lineRule="auto" w:before="124"/>
        <w:ind w:right="1275"/>
      </w:pPr>
      <w:r>
        <w:rPr/>
        <w:t>2. La adopción del sistema de hojas móviles exigirá el acuerdo expreso del Pleno, a propuesta del Alcalde o Presidente.</w:t>
      </w:r>
    </w:p>
    <w:p>
      <w:pPr>
        <w:pStyle w:val="BodyText"/>
        <w:spacing w:before="4"/>
        <w:ind w:left="0" w:firstLine="0"/>
        <w:jc w:val="left"/>
      </w:pPr>
    </w:p>
    <w:p>
      <w:pPr>
        <w:pStyle w:val="Heading1"/>
      </w:pPr>
      <w:bookmarkStart w:name="Artículo 200." w:id="325"/>
      <w:bookmarkEnd w:id="325"/>
      <w:r>
        <w:rPr>
          <w:b w:val="0"/>
        </w:rPr>
      </w:r>
      <w:r>
        <w:rPr/>
        <w:t>Artículo 200.</w:t>
      </w:r>
    </w:p>
    <w:p>
      <w:pPr>
        <w:pStyle w:val="BodyText"/>
        <w:spacing w:line="249" w:lineRule="auto" w:before="118"/>
        <w:ind w:right="1273"/>
      </w:pPr>
      <w:r>
        <w:rPr/>
        <w:t>Los Libros de resoluciones del Alcalde o Presidente de la Diputación, o de quienes actúen por su delegación, se confeccionarán con los mismos requisitos establecidos en los artículos</w:t>
      </w:r>
      <w:r>
        <w:rPr>
          <w:spacing w:val="-2"/>
        </w:rPr>
        <w:t> </w:t>
      </w:r>
      <w:r>
        <w:rPr/>
        <w:t>anteriores.</w:t>
      </w:r>
    </w:p>
    <w:p>
      <w:pPr>
        <w:pStyle w:val="BodyText"/>
        <w:spacing w:before="5"/>
        <w:ind w:left="0" w:firstLine="0"/>
        <w:jc w:val="left"/>
      </w:pPr>
    </w:p>
    <w:p>
      <w:pPr>
        <w:pStyle w:val="Heading1"/>
      </w:pPr>
      <w:bookmarkStart w:name="Artículo 201." w:id="326"/>
      <w:bookmarkEnd w:id="326"/>
      <w:r>
        <w:rPr>
          <w:b w:val="0"/>
        </w:rPr>
      </w:r>
      <w:r>
        <w:rPr/>
        <w:t>Artículo 201.</w:t>
      </w:r>
    </w:p>
    <w:p>
      <w:pPr>
        <w:pStyle w:val="BodyText"/>
        <w:spacing w:line="249" w:lineRule="auto" w:before="118"/>
        <w:ind w:right="1272"/>
      </w:pPr>
      <w:r>
        <w:rPr/>
        <w:t>Las actas y resoluciones redactadas en versión bilingüe se transcribirán a los libros correspondientes mediante el sistema de doble columna, una para cada lengua, a fin de facilitar su cotejo y uso.</w:t>
      </w:r>
    </w:p>
    <w:p>
      <w:pPr>
        <w:pStyle w:val="BodyText"/>
        <w:spacing w:before="5"/>
        <w:ind w:left="0" w:firstLine="0"/>
        <w:jc w:val="left"/>
      </w:pPr>
    </w:p>
    <w:p>
      <w:pPr>
        <w:pStyle w:val="Heading1"/>
      </w:pPr>
      <w:bookmarkStart w:name="Artículo 202." w:id="327"/>
      <w:bookmarkEnd w:id="327"/>
      <w:r>
        <w:rPr>
          <w:b w:val="0"/>
        </w:rPr>
      </w:r>
      <w:r>
        <w:rPr/>
        <w:t>Artículo 202.</w:t>
      </w:r>
    </w:p>
    <w:p>
      <w:pPr>
        <w:pStyle w:val="BodyText"/>
        <w:spacing w:line="249" w:lineRule="auto" w:before="117"/>
        <w:ind w:right="1271"/>
      </w:pPr>
      <w:r>
        <w:rPr/>
        <w:t>Las actas de las sesiones resolutivas de la Comisión de Gobierno se transcribirán y conservarán con separación de los soportes documentales destinados a recoger las del Pleno, pero con idénticas garantías que las de éste.</w:t>
      </w:r>
    </w:p>
    <w:p>
      <w:pPr>
        <w:pStyle w:val="BodyText"/>
        <w:spacing w:line="249" w:lineRule="auto" w:before="3"/>
        <w:ind w:right="1271"/>
      </w:pPr>
      <w:r>
        <w:rPr/>
        <w:t>De igual modo se operará en relación con la formalización de las resoluciones del Alcalde o Presidente y otros órganos unipersonales que actúen por su</w:t>
      </w:r>
      <w:r>
        <w:rPr>
          <w:spacing w:val="-23"/>
        </w:rPr>
        <w:t> </w:t>
      </w:r>
      <w:r>
        <w:rPr/>
        <w:t>delegación.</w:t>
      </w:r>
    </w:p>
    <w:p>
      <w:pPr>
        <w:pStyle w:val="BodyText"/>
        <w:spacing w:before="4"/>
        <w:ind w:left="0" w:firstLine="0"/>
        <w:jc w:val="left"/>
      </w:pPr>
    </w:p>
    <w:p>
      <w:pPr>
        <w:pStyle w:val="Heading1"/>
      </w:pPr>
      <w:bookmarkStart w:name="Artículo 203." w:id="328"/>
      <w:bookmarkEnd w:id="328"/>
      <w:r>
        <w:rPr>
          <w:b w:val="0"/>
        </w:rPr>
      </w:r>
      <w:r>
        <w:rPr/>
        <w:t>Artículo 203.</w:t>
      </w:r>
    </w:p>
    <w:p>
      <w:pPr>
        <w:pStyle w:val="BodyText"/>
        <w:spacing w:line="249" w:lineRule="auto" w:before="118"/>
        <w:ind w:right="1272"/>
      </w:pPr>
      <w:r>
        <w:rPr/>
        <w:t>El Secretario custodiará los Libros de Actas, bajo su responsabilidad, en la Casa Consistorial y no consentirá que salgan de la misma bajo ningún pretexto, ni aun a requerimiento de autoridades de cualquier orden. Estará obligado a expedir certificaciones o testimonios de los acuerdos que dicho Libro contenga cuando así lo reclamen de oficio las autoridades competentes.</w:t>
      </w:r>
    </w:p>
    <w:p>
      <w:pPr>
        <w:spacing w:after="0" w:line="249" w:lineRule="auto"/>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204." w:id="329"/>
      <w:bookmarkEnd w:id="329"/>
      <w:r>
        <w:rPr>
          <w:b w:val="0"/>
        </w:rPr>
      </w:r>
      <w:r>
        <w:rPr/>
        <w:t>Artículo 204.</w:t>
      </w:r>
    </w:p>
    <w:p>
      <w:pPr>
        <w:pStyle w:val="BodyText"/>
        <w:spacing w:line="249" w:lineRule="auto" w:before="118"/>
        <w:ind w:right="1273"/>
      </w:pPr>
      <w:r>
        <w:rPr/>
        <w:t>Las certificaciones de todos los actos, resoluciones y acuerdos de los órganos de gobierno de la entidad, así como las copias y certificados de los libros y documentos que en las distintas dependencias existan, se expedirán siempre por el Secretario, salvo precepto expreso que disponga otra cosa.</w:t>
      </w:r>
    </w:p>
    <w:p>
      <w:pPr>
        <w:pStyle w:val="BodyText"/>
        <w:spacing w:before="6"/>
        <w:ind w:left="0" w:firstLine="0"/>
        <w:jc w:val="left"/>
      </w:pPr>
    </w:p>
    <w:p>
      <w:pPr>
        <w:pStyle w:val="Heading1"/>
      </w:pPr>
      <w:bookmarkStart w:name="Artículo 205." w:id="330"/>
      <w:bookmarkEnd w:id="330"/>
      <w:r>
        <w:rPr>
          <w:b w:val="0"/>
        </w:rPr>
      </w:r>
      <w:r>
        <w:rPr/>
        <w:t>Artículo 205.</w:t>
      </w:r>
    </w:p>
    <w:p>
      <w:pPr>
        <w:pStyle w:val="BodyText"/>
        <w:spacing w:line="249" w:lineRule="auto" w:before="117"/>
        <w:ind w:right="1272"/>
      </w:pPr>
      <w:r>
        <w:rPr/>
        <w:t>Las certificaciones se expedirán por orden del Presidente de la Corporación y con su "visto bueno", para significar que el Secretario o funcionario que las expide y autoriza está en el ejercicio del cargo y que su firma es auténtica. Irán rubricadas al margen por el Jefe de la Unidad al que corresponda, llevarán el sello de la Corporación y se reintegrarán, en su caso, con arreglo a la respectiva Ordenanza de exacción, si existiere.</w:t>
      </w:r>
    </w:p>
    <w:p>
      <w:pPr>
        <w:pStyle w:val="BodyText"/>
        <w:spacing w:before="7"/>
        <w:ind w:left="0" w:firstLine="0"/>
        <w:jc w:val="left"/>
      </w:pPr>
    </w:p>
    <w:p>
      <w:pPr>
        <w:pStyle w:val="Heading1"/>
      </w:pPr>
      <w:bookmarkStart w:name="Artículo 206." w:id="331"/>
      <w:bookmarkEnd w:id="331"/>
      <w:r>
        <w:rPr>
          <w:b w:val="0"/>
        </w:rPr>
      </w:r>
      <w:r>
        <w:rPr/>
        <w:t>Artículo 206.</w:t>
      </w:r>
    </w:p>
    <w:p>
      <w:pPr>
        <w:pStyle w:val="BodyText"/>
        <w:spacing w:line="249" w:lineRule="auto" w:before="118"/>
        <w:ind w:right="1272"/>
      </w:pPr>
      <w:r>
        <w:rPr/>
        <w:t>Podrán expedirse certificaciones de las resoluciones y acuerdos de los órganos de gobierno y administración de las entidades locales, antes de ser aprobadas las actas que los contengan, siempre que se haga la advertencia o salvedad en este sentido y a reserva de  los términos que resulten de la aprobación del acta</w:t>
      </w:r>
      <w:r>
        <w:rPr>
          <w:spacing w:val="-11"/>
        </w:rPr>
        <w:t> </w:t>
      </w:r>
      <w:r>
        <w:rPr/>
        <w:t>correspondiente.</w:t>
      </w:r>
    </w:p>
    <w:p>
      <w:pPr>
        <w:pStyle w:val="BodyText"/>
        <w:spacing w:before="5"/>
        <w:ind w:left="0" w:firstLine="0"/>
        <w:jc w:val="left"/>
      </w:pPr>
    </w:p>
    <w:p>
      <w:pPr>
        <w:pStyle w:val="Heading1"/>
      </w:pPr>
      <w:bookmarkStart w:name="Artículo 207." w:id="332"/>
      <w:bookmarkEnd w:id="332"/>
      <w:r>
        <w:rPr>
          <w:b w:val="0"/>
        </w:rPr>
      </w:r>
      <w:r>
        <w:rPr/>
        <w:t>Artículo 207.</w:t>
      </w:r>
    </w:p>
    <w:p>
      <w:pPr>
        <w:pStyle w:val="BodyText"/>
        <w:spacing w:line="249" w:lineRule="auto" w:before="118"/>
        <w:ind w:right="1273"/>
      </w:pPr>
      <w:r>
        <w:rPr/>
        <w:t>Todos los ciudadanos tienen derecho a obtener copias y certificaciones acreditativas de los acuerdos de los órganos de gobierno y administración de las entidades locales y de sus antecedentes, así como a consultar los archivos y registros en los términos que disponga la legislación de desarrollo del artículo 105, b), de la Constitución Española. La denegación o limitación de este derecho, en todo cuanto afecte a la seguridad y defensa del Estado, la averiguación de los delitos o la intimidad de las personas, deberá verificarse mediante resolución motivada.</w:t>
      </w:r>
    </w:p>
    <w:p>
      <w:pPr>
        <w:pStyle w:val="BodyText"/>
        <w:spacing w:before="7"/>
        <w:ind w:left="0" w:firstLine="0"/>
        <w:jc w:val="left"/>
        <w:rPr>
          <w:sz w:val="30"/>
        </w:rPr>
      </w:pPr>
    </w:p>
    <w:p>
      <w:pPr>
        <w:pStyle w:val="BodyText"/>
        <w:spacing w:before="0"/>
        <w:ind w:left="815" w:right="1613" w:firstLine="0"/>
        <w:jc w:val="center"/>
      </w:pPr>
      <w:bookmarkStart w:name="CAPÍTULO III. Régimen jurídico" w:id="333"/>
      <w:bookmarkEnd w:id="333"/>
      <w:r>
        <w:rPr/>
      </w:r>
      <w:bookmarkStart w:name="_bookmark61" w:id="334"/>
      <w:bookmarkEnd w:id="334"/>
      <w:r>
        <w:rPr/>
      </w:r>
      <w:r>
        <w:rPr/>
        <w:t>CAPÍTULO III</w:t>
      </w:r>
    </w:p>
    <w:p>
      <w:pPr>
        <w:pStyle w:val="Heading1"/>
        <w:spacing w:before="123"/>
        <w:ind w:left="815" w:right="1613"/>
        <w:jc w:val="center"/>
      </w:pPr>
      <w:r>
        <w:rPr/>
        <w:t>Régimen jurídico</w:t>
      </w:r>
    </w:p>
    <w:p>
      <w:pPr>
        <w:pStyle w:val="BodyText"/>
        <w:spacing w:before="7"/>
        <w:ind w:left="0" w:firstLine="0"/>
        <w:jc w:val="left"/>
        <w:rPr>
          <w:b/>
        </w:rPr>
      </w:pPr>
    </w:p>
    <w:p>
      <w:pPr>
        <w:spacing w:before="0"/>
        <w:ind w:left="815" w:right="1613" w:firstLine="0"/>
        <w:jc w:val="center"/>
        <w:rPr>
          <w:b/>
          <w:i/>
          <w:sz w:val="20"/>
        </w:rPr>
      </w:pPr>
      <w:bookmarkStart w:name="Sección primera. De la ejecutividad de l" w:id="335"/>
      <w:bookmarkEnd w:id="335"/>
      <w:r>
        <w:rPr/>
      </w:r>
      <w:bookmarkStart w:name="_bookmark62" w:id="336"/>
      <w:bookmarkEnd w:id="336"/>
      <w:r>
        <w:rPr/>
      </w:r>
      <w:r>
        <w:rPr>
          <w:b/>
          <w:i/>
          <w:sz w:val="20"/>
        </w:rPr>
        <w:t>Sección primera. De la ejecutividad de los actos y acuerdos locales</w:t>
      </w:r>
    </w:p>
    <w:p>
      <w:pPr>
        <w:pStyle w:val="BodyText"/>
        <w:spacing w:before="5"/>
        <w:ind w:left="0" w:firstLine="0"/>
        <w:jc w:val="left"/>
        <w:rPr>
          <w:b/>
          <w:i/>
          <w:sz w:val="30"/>
        </w:rPr>
      </w:pPr>
    </w:p>
    <w:p>
      <w:pPr>
        <w:spacing w:before="0"/>
        <w:ind w:left="474" w:right="0" w:firstLine="0"/>
        <w:jc w:val="both"/>
        <w:rPr>
          <w:b/>
          <w:sz w:val="20"/>
        </w:rPr>
      </w:pPr>
      <w:bookmarkStart w:name="Artículo 208." w:id="337"/>
      <w:bookmarkEnd w:id="337"/>
      <w:r>
        <w:rPr/>
      </w:r>
      <w:r>
        <w:rPr>
          <w:b/>
          <w:sz w:val="20"/>
        </w:rPr>
        <w:t>Artículo 208.</w:t>
      </w:r>
    </w:p>
    <w:p>
      <w:pPr>
        <w:pStyle w:val="ListParagraph"/>
        <w:numPr>
          <w:ilvl w:val="0"/>
          <w:numId w:val="152"/>
        </w:numPr>
        <w:tabs>
          <w:tab w:pos="1055" w:val="left" w:leader="none"/>
        </w:tabs>
        <w:spacing w:line="249" w:lineRule="auto" w:before="118" w:after="0"/>
        <w:ind w:left="474" w:right="1273" w:firstLine="340"/>
        <w:jc w:val="both"/>
        <w:rPr>
          <w:sz w:val="20"/>
        </w:rPr>
      </w:pPr>
      <w:r>
        <w:rPr>
          <w:sz w:val="20"/>
        </w:rPr>
        <w:t>Los actos de las entidades locales son inmediatamente ejecutivos, salvo en aquellos casos en que una disposición legal establezca lo contrario o cuando se suspenda su eficacia de acuerdo con la Ley 7/1985, de 2 de</w:t>
      </w:r>
      <w:r>
        <w:rPr>
          <w:spacing w:val="-11"/>
          <w:sz w:val="20"/>
        </w:rPr>
        <w:t> </w:t>
      </w:r>
      <w:r>
        <w:rPr>
          <w:sz w:val="20"/>
        </w:rPr>
        <w:t>abril.</w:t>
      </w:r>
    </w:p>
    <w:p>
      <w:pPr>
        <w:pStyle w:val="ListParagraph"/>
        <w:numPr>
          <w:ilvl w:val="0"/>
          <w:numId w:val="152"/>
        </w:numPr>
        <w:tabs>
          <w:tab w:pos="1095" w:val="left" w:leader="none"/>
        </w:tabs>
        <w:spacing w:line="249" w:lineRule="auto" w:before="2" w:after="0"/>
        <w:ind w:left="474" w:right="1274" w:firstLine="340"/>
        <w:jc w:val="both"/>
        <w:rPr>
          <w:sz w:val="20"/>
        </w:rPr>
      </w:pPr>
      <w:r>
        <w:rPr>
          <w:sz w:val="20"/>
        </w:rPr>
        <w:t>La eficacia quedará demorada cuando así lo exija el contenido del acto o esté supeditada a su notificación y publicación, o cuando una Ley exija su aprobación por otra Administración Pública.</w:t>
      </w:r>
    </w:p>
    <w:p>
      <w:pPr>
        <w:pStyle w:val="BodyText"/>
        <w:spacing w:before="5"/>
        <w:ind w:left="0" w:firstLine="0"/>
        <w:jc w:val="left"/>
      </w:pPr>
    </w:p>
    <w:p>
      <w:pPr>
        <w:spacing w:line="249" w:lineRule="auto" w:before="0"/>
        <w:ind w:left="815" w:right="1616" w:firstLine="0"/>
        <w:jc w:val="center"/>
        <w:rPr>
          <w:b/>
          <w:i/>
          <w:sz w:val="20"/>
        </w:rPr>
      </w:pPr>
      <w:bookmarkStart w:name="Sección segunda. De las reclamaciones y " w:id="338"/>
      <w:bookmarkEnd w:id="338"/>
      <w:r>
        <w:rPr/>
      </w:r>
      <w:bookmarkStart w:name="_bookmark63" w:id="339"/>
      <w:bookmarkEnd w:id="339"/>
      <w:r>
        <w:rPr/>
      </w:r>
      <w:r>
        <w:rPr>
          <w:b/>
          <w:i/>
          <w:sz w:val="20"/>
        </w:rPr>
        <w:t>Sección segunda. De las reclamaciones y recursos contra los actos y acuerdos </w:t>
      </w:r>
      <w:r>
        <w:rPr>
          <w:b/>
          <w:i/>
          <w:sz w:val="20"/>
        </w:rPr>
        <w:t>de las Corporaciones Locales</w:t>
      </w:r>
    </w:p>
    <w:p>
      <w:pPr>
        <w:pStyle w:val="BodyText"/>
        <w:spacing w:before="8"/>
        <w:ind w:left="0" w:firstLine="0"/>
        <w:jc w:val="left"/>
        <w:rPr>
          <w:b/>
          <w:i/>
          <w:sz w:val="29"/>
        </w:rPr>
      </w:pPr>
    </w:p>
    <w:p>
      <w:pPr>
        <w:spacing w:before="1"/>
        <w:ind w:left="474" w:right="0" w:firstLine="0"/>
        <w:jc w:val="both"/>
        <w:rPr>
          <w:b/>
          <w:sz w:val="20"/>
        </w:rPr>
      </w:pPr>
      <w:bookmarkStart w:name="Artículo 209." w:id="340"/>
      <w:bookmarkEnd w:id="340"/>
      <w:r>
        <w:rPr/>
      </w:r>
      <w:r>
        <w:rPr>
          <w:b/>
          <w:sz w:val="20"/>
        </w:rPr>
        <w:t>Artículo 209.</w:t>
      </w:r>
    </w:p>
    <w:p>
      <w:pPr>
        <w:pStyle w:val="ListParagraph"/>
        <w:numPr>
          <w:ilvl w:val="0"/>
          <w:numId w:val="153"/>
        </w:numPr>
        <w:tabs>
          <w:tab w:pos="1102" w:val="left" w:leader="none"/>
        </w:tabs>
        <w:spacing w:line="249" w:lineRule="auto" w:before="117" w:after="0"/>
        <w:ind w:left="474" w:right="1274" w:firstLine="340"/>
        <w:jc w:val="both"/>
        <w:rPr>
          <w:sz w:val="20"/>
        </w:rPr>
      </w:pPr>
      <w:r>
        <w:rPr>
          <w:sz w:val="20"/>
        </w:rPr>
        <w:t>Contra los actos y acuerdos de las entidades locales que pongan fin a la vía administrativa, los interesados podrán, previo recurso de reposición o reclamación previa en los</w:t>
      </w:r>
      <w:r>
        <w:rPr>
          <w:spacing w:val="-5"/>
          <w:sz w:val="20"/>
        </w:rPr>
        <w:t> </w:t>
      </w:r>
      <w:r>
        <w:rPr>
          <w:sz w:val="20"/>
        </w:rPr>
        <w:t>casos</w:t>
      </w:r>
      <w:r>
        <w:rPr>
          <w:spacing w:val="-3"/>
          <w:sz w:val="20"/>
        </w:rPr>
        <w:t> </w:t>
      </w:r>
      <w:r>
        <w:rPr>
          <w:sz w:val="20"/>
        </w:rPr>
        <w:t>en</w:t>
      </w:r>
      <w:r>
        <w:rPr>
          <w:spacing w:val="-4"/>
          <w:sz w:val="20"/>
        </w:rPr>
        <w:t> </w:t>
      </w:r>
      <w:r>
        <w:rPr>
          <w:sz w:val="20"/>
        </w:rPr>
        <w:t>que</w:t>
      </w:r>
      <w:r>
        <w:rPr>
          <w:spacing w:val="-4"/>
          <w:sz w:val="20"/>
        </w:rPr>
        <w:t> </w:t>
      </w:r>
      <w:r>
        <w:rPr>
          <w:sz w:val="20"/>
        </w:rPr>
        <w:t>proceda,</w:t>
      </w:r>
      <w:r>
        <w:rPr>
          <w:spacing w:val="-4"/>
          <w:sz w:val="20"/>
        </w:rPr>
        <w:t> </w:t>
      </w:r>
      <w:r>
        <w:rPr>
          <w:sz w:val="20"/>
        </w:rPr>
        <w:t>ejercer</w:t>
      </w:r>
      <w:r>
        <w:rPr>
          <w:spacing w:val="-4"/>
          <w:sz w:val="20"/>
        </w:rPr>
        <w:t> </w:t>
      </w:r>
      <w:r>
        <w:rPr>
          <w:sz w:val="20"/>
        </w:rPr>
        <w:t>las</w:t>
      </w:r>
      <w:r>
        <w:rPr>
          <w:spacing w:val="-4"/>
          <w:sz w:val="20"/>
        </w:rPr>
        <w:t> </w:t>
      </w:r>
      <w:r>
        <w:rPr>
          <w:sz w:val="20"/>
        </w:rPr>
        <w:t>acciones</w:t>
      </w:r>
      <w:r>
        <w:rPr>
          <w:spacing w:val="-4"/>
          <w:sz w:val="20"/>
        </w:rPr>
        <w:t> </w:t>
      </w:r>
      <w:r>
        <w:rPr>
          <w:sz w:val="20"/>
        </w:rPr>
        <w:t>pertinentes</w:t>
      </w:r>
      <w:r>
        <w:rPr>
          <w:spacing w:val="-4"/>
          <w:sz w:val="20"/>
        </w:rPr>
        <w:t> </w:t>
      </w:r>
      <w:r>
        <w:rPr>
          <w:sz w:val="20"/>
        </w:rPr>
        <w:t>ante</w:t>
      </w:r>
      <w:r>
        <w:rPr>
          <w:spacing w:val="-4"/>
          <w:sz w:val="20"/>
        </w:rPr>
        <w:t> </w:t>
      </w:r>
      <w:r>
        <w:rPr>
          <w:sz w:val="20"/>
        </w:rPr>
        <w:t>la</w:t>
      </w:r>
      <w:r>
        <w:rPr>
          <w:spacing w:val="-4"/>
          <w:sz w:val="20"/>
        </w:rPr>
        <w:t> </w:t>
      </w:r>
      <w:r>
        <w:rPr>
          <w:sz w:val="20"/>
        </w:rPr>
        <w:t>jurisdicción</w:t>
      </w:r>
      <w:r>
        <w:rPr>
          <w:spacing w:val="-4"/>
          <w:sz w:val="20"/>
        </w:rPr>
        <w:t> </w:t>
      </w:r>
      <w:r>
        <w:rPr>
          <w:sz w:val="20"/>
        </w:rPr>
        <w:t>competente.</w:t>
      </w:r>
    </w:p>
    <w:p>
      <w:pPr>
        <w:pStyle w:val="ListParagraph"/>
        <w:numPr>
          <w:ilvl w:val="0"/>
          <w:numId w:val="153"/>
        </w:numPr>
        <w:tabs>
          <w:tab w:pos="1097" w:val="left" w:leader="none"/>
        </w:tabs>
        <w:spacing w:line="249" w:lineRule="auto" w:before="3" w:after="0"/>
        <w:ind w:left="474" w:right="1273" w:firstLine="340"/>
        <w:jc w:val="both"/>
        <w:rPr>
          <w:sz w:val="20"/>
        </w:rPr>
      </w:pPr>
      <w:r>
        <w:rPr>
          <w:sz w:val="20"/>
        </w:rPr>
        <w:t>Junto a los sujetos legitimados en el régimen general del proceso contencioso- administrativo, podrán impugnar los actos y acuerdos de las entidades locales que incurran en infracción del ordenamiento jurídico los miembros de las Corporaciones locales que hubieran votado en contra de tales actos y</w:t>
      </w:r>
      <w:r>
        <w:rPr>
          <w:spacing w:val="-7"/>
          <w:sz w:val="20"/>
        </w:rPr>
        <w:t> </w:t>
      </w:r>
      <w:r>
        <w:rPr>
          <w:sz w:val="20"/>
        </w:rPr>
        <w:t>acuerdos.</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pPr>
      <w:bookmarkStart w:name="Artículo 210." w:id="341"/>
      <w:bookmarkEnd w:id="341"/>
      <w:r>
        <w:rPr>
          <w:b w:val="0"/>
        </w:rPr>
      </w:r>
      <w:r>
        <w:rPr/>
        <w:t>Artículo 210.</w:t>
      </w:r>
    </w:p>
    <w:p>
      <w:pPr>
        <w:pStyle w:val="BodyText"/>
        <w:spacing w:line="249" w:lineRule="auto" w:before="118"/>
        <w:ind w:right="1275"/>
      </w:pPr>
      <w:r>
        <w:rPr/>
        <w:t>Ponen fin a la vía administrativa las resoluciones de los siguientes órganos y Autoridades:</w:t>
      </w:r>
    </w:p>
    <w:p>
      <w:pPr>
        <w:pStyle w:val="ListParagraph"/>
        <w:numPr>
          <w:ilvl w:val="0"/>
          <w:numId w:val="154"/>
        </w:numPr>
        <w:tabs>
          <w:tab w:pos="1069" w:val="left" w:leader="none"/>
        </w:tabs>
        <w:spacing w:line="249" w:lineRule="auto" w:before="121" w:after="0"/>
        <w:ind w:left="474" w:right="1273" w:firstLine="340"/>
        <w:jc w:val="both"/>
        <w:rPr>
          <w:sz w:val="20"/>
        </w:rPr>
      </w:pPr>
      <w:r>
        <w:rPr>
          <w:sz w:val="20"/>
        </w:rPr>
        <w:t>Las del Pleno, los Alcaldes, Presidentes y Comisiones de Gobierno, salvo los casos excepcionales en que una Ley sectorial requiera la aprobación ulterior de la Administración del Estado o de la Comunidad Autónoma, o cuando proceda recurso ante éstas en los supuestos del artículo 27.2 de la Ley 7/1985, de 2 de</w:t>
      </w:r>
      <w:r>
        <w:rPr>
          <w:spacing w:val="-15"/>
          <w:sz w:val="20"/>
        </w:rPr>
        <w:t> </w:t>
      </w:r>
      <w:r>
        <w:rPr>
          <w:sz w:val="20"/>
        </w:rPr>
        <w:t>abril.</w:t>
      </w:r>
    </w:p>
    <w:p>
      <w:pPr>
        <w:pStyle w:val="ListParagraph"/>
        <w:numPr>
          <w:ilvl w:val="0"/>
          <w:numId w:val="154"/>
        </w:numPr>
        <w:tabs>
          <w:tab w:pos="1050" w:val="left" w:leader="none"/>
        </w:tabs>
        <w:spacing w:line="249" w:lineRule="auto" w:before="4" w:after="0"/>
        <w:ind w:left="474" w:right="1274" w:firstLine="340"/>
        <w:jc w:val="both"/>
        <w:rPr>
          <w:sz w:val="20"/>
        </w:rPr>
      </w:pPr>
      <w:r>
        <w:rPr>
          <w:sz w:val="20"/>
        </w:rPr>
        <w:t>Las de las autoridades y órganos inferiores en los casos que resuelvan por delegación del Alcalde, del Presidente o de otro órgano cuyas resoluciones pongan fin a la vía administrativa.</w:t>
      </w:r>
    </w:p>
    <w:p>
      <w:pPr>
        <w:pStyle w:val="ListParagraph"/>
        <w:numPr>
          <w:ilvl w:val="0"/>
          <w:numId w:val="154"/>
        </w:numPr>
        <w:tabs>
          <w:tab w:pos="1077" w:val="left" w:leader="none"/>
        </w:tabs>
        <w:spacing w:line="249" w:lineRule="auto" w:before="2" w:after="0"/>
        <w:ind w:left="474" w:right="1276" w:firstLine="340"/>
        <w:jc w:val="both"/>
        <w:rPr>
          <w:sz w:val="20"/>
        </w:rPr>
      </w:pPr>
      <w:r>
        <w:rPr>
          <w:sz w:val="20"/>
        </w:rPr>
        <w:t>La de cualquier otra autoridad u órgano cuando así lo establezca una disposición legal.</w:t>
      </w:r>
    </w:p>
    <w:p>
      <w:pPr>
        <w:pStyle w:val="BodyText"/>
        <w:spacing w:before="4"/>
        <w:ind w:left="0" w:firstLine="0"/>
        <w:jc w:val="left"/>
      </w:pPr>
    </w:p>
    <w:p>
      <w:pPr>
        <w:pStyle w:val="Heading1"/>
      </w:pPr>
      <w:bookmarkStart w:name="Artículo 211." w:id="342"/>
      <w:bookmarkEnd w:id="342"/>
      <w:r>
        <w:rPr>
          <w:b w:val="0"/>
        </w:rPr>
      </w:r>
      <w:r>
        <w:rPr/>
        <w:t>Artículo 211.</w:t>
      </w:r>
    </w:p>
    <w:p>
      <w:pPr>
        <w:pStyle w:val="ListParagraph"/>
        <w:numPr>
          <w:ilvl w:val="0"/>
          <w:numId w:val="155"/>
        </w:numPr>
        <w:tabs>
          <w:tab w:pos="1074" w:val="left" w:leader="none"/>
        </w:tabs>
        <w:spacing w:line="249" w:lineRule="auto" w:before="118" w:after="0"/>
        <w:ind w:left="474" w:right="1272" w:firstLine="340"/>
        <w:jc w:val="both"/>
        <w:rPr>
          <w:sz w:val="20"/>
        </w:rPr>
      </w:pPr>
      <w:r>
        <w:rPr>
          <w:sz w:val="20"/>
        </w:rPr>
        <w:t>De acuerdo con lo dispuesto en la Ley reguladora de la Jurisdicción Contencioso- Administrativa y como requisito previo a la interposición del recurso contencioso- administrativo contra actos o acuerdos de las autoridades y entidades locales que pongan fin a la vía administrativa, deberá formularse recurso de reposición, que se presentará ante el órgano que hubiere dictado el acto o acuerdo, en el plazo de un mes a contar desde la notificación del acto o</w:t>
      </w:r>
      <w:r>
        <w:rPr>
          <w:spacing w:val="-5"/>
          <w:sz w:val="20"/>
        </w:rPr>
        <w:t> </w:t>
      </w:r>
      <w:r>
        <w:rPr>
          <w:sz w:val="20"/>
        </w:rPr>
        <w:t>acuerdo.</w:t>
      </w:r>
    </w:p>
    <w:p>
      <w:pPr>
        <w:pStyle w:val="ListParagraph"/>
        <w:numPr>
          <w:ilvl w:val="0"/>
          <w:numId w:val="155"/>
        </w:numPr>
        <w:tabs>
          <w:tab w:pos="1066" w:val="left" w:leader="none"/>
        </w:tabs>
        <w:spacing w:line="249" w:lineRule="auto" w:before="5" w:after="0"/>
        <w:ind w:left="474" w:right="1272" w:firstLine="340"/>
        <w:jc w:val="both"/>
        <w:rPr>
          <w:sz w:val="20"/>
        </w:rPr>
      </w:pPr>
      <w:r>
        <w:rPr>
          <w:sz w:val="20"/>
        </w:rPr>
        <w:t>No obstante, el recurso de reposición será potestativo en materia de presupuestos, imposición y ordenación de tributos, y en los demás casos en que tenga tal carácter según lo dispuesto en la mencionada Ley Reguladora de la</w:t>
      </w:r>
      <w:r>
        <w:rPr>
          <w:spacing w:val="-41"/>
          <w:sz w:val="20"/>
        </w:rPr>
        <w:t> </w:t>
      </w:r>
      <w:r>
        <w:rPr>
          <w:sz w:val="20"/>
        </w:rPr>
        <w:t>Jurisdicción Contencioso-Administrativa.</w:t>
      </w:r>
    </w:p>
    <w:p>
      <w:pPr>
        <w:pStyle w:val="ListParagraph"/>
        <w:numPr>
          <w:ilvl w:val="0"/>
          <w:numId w:val="155"/>
        </w:numPr>
        <w:tabs>
          <w:tab w:pos="1054" w:val="left" w:leader="none"/>
        </w:tabs>
        <w:spacing w:line="249" w:lineRule="auto" w:before="2" w:after="0"/>
        <w:ind w:left="474" w:right="1274" w:firstLine="340"/>
        <w:jc w:val="both"/>
        <w:rPr>
          <w:sz w:val="20"/>
        </w:rPr>
      </w:pPr>
      <w:r>
        <w:rPr>
          <w:sz w:val="20"/>
        </w:rPr>
        <w:t>El plazo para interponer recurso de reposición por los Concejales o miembros de las Corporaciones locales que hubieran votado en contra del acuerdo se contará desde la fecha de la sesión en que se hubiera votado el</w:t>
      </w:r>
      <w:r>
        <w:rPr>
          <w:spacing w:val="-9"/>
          <w:sz w:val="20"/>
        </w:rPr>
        <w:t> </w:t>
      </w:r>
      <w:r>
        <w:rPr>
          <w:sz w:val="20"/>
        </w:rPr>
        <w:t>acuerdo.</w:t>
      </w:r>
    </w:p>
    <w:p>
      <w:pPr>
        <w:pStyle w:val="BodyText"/>
        <w:spacing w:before="5"/>
        <w:ind w:left="0" w:firstLine="0"/>
        <w:jc w:val="left"/>
      </w:pPr>
    </w:p>
    <w:p>
      <w:pPr>
        <w:pStyle w:val="Heading1"/>
      </w:pPr>
      <w:bookmarkStart w:name="Artículo 212." w:id="343"/>
      <w:bookmarkEnd w:id="343"/>
      <w:r>
        <w:rPr>
          <w:b w:val="0"/>
        </w:rPr>
      </w:r>
      <w:r>
        <w:rPr/>
        <w:t>Artículo 212.</w:t>
      </w:r>
    </w:p>
    <w:p>
      <w:pPr>
        <w:pStyle w:val="BodyText"/>
        <w:spacing w:line="249" w:lineRule="auto" w:before="118"/>
        <w:ind w:right="1271"/>
      </w:pPr>
      <w:r>
        <w:rPr/>
        <w:t>No se podrán ejercitar acciones fundadas en el Derecho privado o laboral contra las autoridades y entidades locales sin previa reclamación ante las mismas. Dicha reclamación se tramitará y resolverá por las normas contenidas en la legislación del Estado reguladora del procedimiento administrativo</w:t>
      </w:r>
      <w:r>
        <w:rPr>
          <w:spacing w:val="-4"/>
        </w:rPr>
        <w:t> </w:t>
      </w:r>
      <w:r>
        <w:rPr/>
        <w:t>común.</w:t>
      </w:r>
    </w:p>
    <w:p>
      <w:pPr>
        <w:pStyle w:val="BodyText"/>
        <w:spacing w:before="6"/>
        <w:ind w:left="0" w:firstLine="0"/>
        <w:jc w:val="left"/>
      </w:pPr>
    </w:p>
    <w:p>
      <w:pPr>
        <w:pStyle w:val="Heading1"/>
      </w:pPr>
      <w:bookmarkStart w:name="Artículo 213." w:id="344"/>
      <w:bookmarkEnd w:id="344"/>
      <w:r>
        <w:rPr>
          <w:b w:val="0"/>
        </w:rPr>
      </w:r>
      <w:r>
        <w:rPr/>
        <w:t>Artículo 213.</w:t>
      </w:r>
    </w:p>
    <w:p>
      <w:pPr>
        <w:pStyle w:val="BodyText"/>
        <w:spacing w:line="249" w:lineRule="auto" w:before="118"/>
        <w:ind w:right="1273"/>
      </w:pPr>
      <w:r>
        <w:rPr/>
        <w:t>Para reclamar en la vía gubernativa o en la judicial contra cualquier acuerdo o  resolución, no será requisito indispensable la previa consignación de la cantidad exigida, sin perjuicio</w:t>
      </w:r>
      <w:r>
        <w:rPr>
          <w:spacing w:val="-4"/>
        </w:rPr>
        <w:t> </w:t>
      </w:r>
      <w:r>
        <w:rPr/>
        <w:t>de</w:t>
      </w:r>
      <w:r>
        <w:rPr>
          <w:spacing w:val="-4"/>
        </w:rPr>
        <w:t> </w:t>
      </w:r>
      <w:r>
        <w:rPr/>
        <w:t>los</w:t>
      </w:r>
      <w:r>
        <w:rPr>
          <w:spacing w:val="-4"/>
        </w:rPr>
        <w:t> </w:t>
      </w:r>
      <w:r>
        <w:rPr/>
        <w:t>procedimientos</w:t>
      </w:r>
      <w:r>
        <w:rPr>
          <w:spacing w:val="-3"/>
        </w:rPr>
        <w:t> </w:t>
      </w:r>
      <w:r>
        <w:rPr/>
        <w:t>de</w:t>
      </w:r>
      <w:r>
        <w:rPr>
          <w:spacing w:val="-4"/>
        </w:rPr>
        <w:t> </w:t>
      </w:r>
      <w:r>
        <w:rPr/>
        <w:t>apremio</w:t>
      </w:r>
      <w:r>
        <w:rPr>
          <w:spacing w:val="-4"/>
        </w:rPr>
        <w:t> </w:t>
      </w:r>
      <w:r>
        <w:rPr/>
        <w:t>y</w:t>
      </w:r>
      <w:r>
        <w:rPr>
          <w:spacing w:val="-3"/>
        </w:rPr>
        <w:t> </w:t>
      </w:r>
      <w:r>
        <w:rPr/>
        <w:t>de</w:t>
      </w:r>
      <w:r>
        <w:rPr>
          <w:spacing w:val="-3"/>
        </w:rPr>
        <w:t> </w:t>
      </w:r>
      <w:r>
        <w:rPr/>
        <w:t>los</w:t>
      </w:r>
      <w:r>
        <w:rPr>
          <w:spacing w:val="-4"/>
        </w:rPr>
        <w:t> </w:t>
      </w:r>
      <w:r>
        <w:rPr/>
        <w:t>afianzamientos</w:t>
      </w:r>
      <w:r>
        <w:rPr>
          <w:spacing w:val="-4"/>
        </w:rPr>
        <w:t> </w:t>
      </w:r>
      <w:r>
        <w:rPr/>
        <w:t>o</w:t>
      </w:r>
      <w:r>
        <w:rPr>
          <w:spacing w:val="-3"/>
        </w:rPr>
        <w:t> </w:t>
      </w:r>
      <w:r>
        <w:rPr/>
        <w:t>garantías</w:t>
      </w:r>
      <w:r>
        <w:rPr>
          <w:spacing w:val="-4"/>
        </w:rPr>
        <w:t> </w:t>
      </w:r>
      <w:r>
        <w:rPr/>
        <w:t>legales.</w:t>
      </w:r>
    </w:p>
    <w:p>
      <w:pPr>
        <w:pStyle w:val="BodyText"/>
        <w:spacing w:before="4"/>
        <w:ind w:left="0" w:firstLine="0"/>
        <w:jc w:val="left"/>
      </w:pPr>
    </w:p>
    <w:p>
      <w:pPr>
        <w:spacing w:line="249" w:lineRule="auto" w:before="1"/>
        <w:ind w:left="815" w:right="1610" w:firstLine="0"/>
        <w:jc w:val="center"/>
        <w:rPr>
          <w:b/>
          <w:i/>
          <w:sz w:val="20"/>
        </w:rPr>
      </w:pPr>
      <w:bookmarkStart w:name="Sección tercera. De la impugnación juris" w:id="345"/>
      <w:bookmarkEnd w:id="345"/>
      <w:r>
        <w:rPr/>
      </w:r>
      <w:bookmarkStart w:name="_bookmark64" w:id="346"/>
      <w:bookmarkEnd w:id="346"/>
      <w:r>
        <w:rPr/>
      </w:r>
      <w:r>
        <w:rPr>
          <w:b/>
          <w:i/>
          <w:sz w:val="20"/>
        </w:rPr>
        <w:t>Sección tercera. De la impugnación jurisdiccional de los actos y acuerdos de </w:t>
      </w:r>
      <w:r>
        <w:rPr>
          <w:b/>
          <w:i/>
          <w:sz w:val="20"/>
        </w:rPr>
        <w:t>las Entidades Locales por la Administración del Estado o por las Comunidades Autónomas</w:t>
      </w:r>
    </w:p>
    <w:p>
      <w:pPr>
        <w:pStyle w:val="BodyText"/>
        <w:spacing w:before="9"/>
        <w:ind w:left="0" w:firstLine="0"/>
        <w:jc w:val="left"/>
        <w:rPr>
          <w:b/>
          <w:i/>
          <w:sz w:val="29"/>
        </w:rPr>
      </w:pPr>
    </w:p>
    <w:p>
      <w:pPr>
        <w:spacing w:before="0"/>
        <w:ind w:left="474" w:right="0" w:firstLine="0"/>
        <w:jc w:val="both"/>
        <w:rPr>
          <w:b/>
          <w:sz w:val="20"/>
        </w:rPr>
      </w:pPr>
      <w:bookmarkStart w:name="Artículo 214." w:id="347"/>
      <w:bookmarkEnd w:id="347"/>
      <w:r>
        <w:rPr/>
      </w:r>
      <w:r>
        <w:rPr>
          <w:b/>
          <w:sz w:val="20"/>
        </w:rPr>
        <w:t>Artículo 214.</w:t>
      </w:r>
    </w:p>
    <w:p>
      <w:pPr>
        <w:pStyle w:val="ListParagraph"/>
        <w:numPr>
          <w:ilvl w:val="0"/>
          <w:numId w:val="156"/>
        </w:numPr>
        <w:tabs>
          <w:tab w:pos="1072" w:val="left" w:leader="none"/>
        </w:tabs>
        <w:spacing w:line="249" w:lineRule="auto" w:before="117" w:after="0"/>
        <w:ind w:left="474" w:right="1273" w:firstLine="340"/>
        <w:jc w:val="both"/>
        <w:rPr>
          <w:sz w:val="20"/>
        </w:rPr>
      </w:pPr>
      <w:r>
        <w:rPr>
          <w:sz w:val="20"/>
        </w:rPr>
        <w:t>La Administración del Estado y las Comunidades Autónomas, en el ámbito de sus respectivas competencias, están legitimadas para impugnar los actos y acuerdos de las entidades locales que incurran en infracción del ordenamiento jurídico, en los casos y en los términos previstos en el artículo 65 de la Ley 7/1985, de 2 de</w:t>
      </w:r>
      <w:r>
        <w:rPr>
          <w:spacing w:val="-21"/>
          <w:sz w:val="20"/>
        </w:rPr>
        <w:t> </w:t>
      </w:r>
      <w:r>
        <w:rPr>
          <w:sz w:val="20"/>
        </w:rPr>
        <w:t>abril.</w:t>
      </w:r>
    </w:p>
    <w:p>
      <w:pPr>
        <w:pStyle w:val="ListParagraph"/>
        <w:numPr>
          <w:ilvl w:val="0"/>
          <w:numId w:val="156"/>
        </w:numPr>
        <w:tabs>
          <w:tab w:pos="1047" w:val="left" w:leader="none"/>
        </w:tabs>
        <w:spacing w:line="249" w:lineRule="auto" w:before="4" w:after="0"/>
        <w:ind w:left="474" w:right="1275" w:firstLine="340"/>
        <w:jc w:val="both"/>
        <w:rPr>
          <w:sz w:val="20"/>
        </w:rPr>
      </w:pPr>
      <w:r>
        <w:rPr>
          <w:sz w:val="20"/>
        </w:rPr>
        <w:t>Las impugnaciones a que se refiere el párrafo anterior están exceptuadas del recurso previo de</w:t>
      </w:r>
      <w:r>
        <w:rPr>
          <w:spacing w:val="-3"/>
          <w:sz w:val="20"/>
        </w:rPr>
        <w:t> </w:t>
      </w:r>
      <w:r>
        <w:rPr>
          <w:sz w:val="20"/>
        </w:rPr>
        <w:t>reposición.</w:t>
      </w:r>
    </w:p>
    <w:p>
      <w:pPr>
        <w:pStyle w:val="BodyText"/>
        <w:spacing w:before="4"/>
        <w:ind w:left="0" w:firstLine="0"/>
        <w:jc w:val="left"/>
      </w:pPr>
    </w:p>
    <w:p>
      <w:pPr>
        <w:pStyle w:val="Heading1"/>
      </w:pPr>
      <w:bookmarkStart w:name="Artículo 215." w:id="348"/>
      <w:bookmarkEnd w:id="348"/>
      <w:r>
        <w:rPr>
          <w:b w:val="0"/>
        </w:rPr>
      </w:r>
      <w:r>
        <w:rPr/>
        <w:t>Artículo 215.</w:t>
      </w:r>
    </w:p>
    <w:p>
      <w:pPr>
        <w:pStyle w:val="ListParagraph"/>
        <w:numPr>
          <w:ilvl w:val="0"/>
          <w:numId w:val="157"/>
        </w:numPr>
        <w:tabs>
          <w:tab w:pos="1048" w:val="left" w:leader="none"/>
        </w:tabs>
        <w:spacing w:line="249" w:lineRule="auto" w:before="117" w:after="0"/>
        <w:ind w:left="474" w:right="1273" w:firstLine="340"/>
        <w:jc w:val="both"/>
        <w:rPr>
          <w:sz w:val="20"/>
        </w:rPr>
      </w:pPr>
      <w:r>
        <w:rPr>
          <w:sz w:val="20"/>
        </w:rPr>
        <w:t>Cuando la Administración del Estado o la de las Comunidades Autónomas considere, en</w:t>
      </w:r>
      <w:r>
        <w:rPr>
          <w:spacing w:val="28"/>
          <w:sz w:val="20"/>
        </w:rPr>
        <w:t> </w:t>
      </w:r>
      <w:r>
        <w:rPr>
          <w:sz w:val="20"/>
        </w:rPr>
        <w:t>el</w:t>
      </w:r>
      <w:r>
        <w:rPr>
          <w:spacing w:val="28"/>
          <w:sz w:val="20"/>
        </w:rPr>
        <w:t> </w:t>
      </w:r>
      <w:r>
        <w:rPr>
          <w:sz w:val="20"/>
        </w:rPr>
        <w:t>ámbito</w:t>
      </w:r>
      <w:r>
        <w:rPr>
          <w:spacing w:val="28"/>
          <w:sz w:val="20"/>
        </w:rPr>
        <w:t> </w:t>
      </w:r>
      <w:r>
        <w:rPr>
          <w:sz w:val="20"/>
        </w:rPr>
        <w:t>de</w:t>
      </w:r>
      <w:r>
        <w:rPr>
          <w:spacing w:val="29"/>
          <w:sz w:val="20"/>
        </w:rPr>
        <w:t> </w:t>
      </w:r>
      <w:r>
        <w:rPr>
          <w:sz w:val="20"/>
        </w:rPr>
        <w:t>sus</w:t>
      </w:r>
      <w:r>
        <w:rPr>
          <w:spacing w:val="28"/>
          <w:sz w:val="20"/>
        </w:rPr>
        <w:t> </w:t>
      </w:r>
      <w:r>
        <w:rPr>
          <w:sz w:val="20"/>
        </w:rPr>
        <w:t>respectivas</w:t>
      </w:r>
      <w:r>
        <w:rPr>
          <w:spacing w:val="28"/>
          <w:sz w:val="20"/>
        </w:rPr>
        <w:t> </w:t>
      </w:r>
      <w:r>
        <w:rPr>
          <w:sz w:val="20"/>
        </w:rPr>
        <w:t>competencias,</w:t>
      </w:r>
      <w:r>
        <w:rPr>
          <w:spacing w:val="29"/>
          <w:sz w:val="20"/>
        </w:rPr>
        <w:t> </w:t>
      </w:r>
      <w:r>
        <w:rPr>
          <w:sz w:val="20"/>
        </w:rPr>
        <w:t>que</w:t>
      </w:r>
      <w:r>
        <w:rPr>
          <w:spacing w:val="28"/>
          <w:sz w:val="20"/>
        </w:rPr>
        <w:t> </w:t>
      </w:r>
      <w:r>
        <w:rPr>
          <w:sz w:val="20"/>
        </w:rPr>
        <w:t>un</w:t>
      </w:r>
      <w:r>
        <w:rPr>
          <w:spacing w:val="28"/>
          <w:sz w:val="20"/>
        </w:rPr>
        <w:t> </w:t>
      </w:r>
      <w:r>
        <w:rPr>
          <w:sz w:val="20"/>
        </w:rPr>
        <w:t>acto</w:t>
      </w:r>
      <w:r>
        <w:rPr>
          <w:spacing w:val="29"/>
          <w:sz w:val="20"/>
        </w:rPr>
        <w:t> </w:t>
      </w:r>
      <w:r>
        <w:rPr>
          <w:sz w:val="20"/>
        </w:rPr>
        <w:t>o</w:t>
      </w:r>
      <w:r>
        <w:rPr>
          <w:spacing w:val="28"/>
          <w:sz w:val="20"/>
        </w:rPr>
        <w:t> </w:t>
      </w:r>
      <w:r>
        <w:rPr>
          <w:sz w:val="20"/>
        </w:rPr>
        <w:t>acuerdo</w:t>
      </w:r>
      <w:r>
        <w:rPr>
          <w:spacing w:val="28"/>
          <w:sz w:val="20"/>
        </w:rPr>
        <w:t> </w:t>
      </w:r>
      <w:r>
        <w:rPr>
          <w:sz w:val="20"/>
        </w:rPr>
        <w:t>de</w:t>
      </w:r>
      <w:r>
        <w:rPr>
          <w:spacing w:val="28"/>
          <w:sz w:val="20"/>
        </w:rPr>
        <w:t> </w:t>
      </w:r>
      <w:r>
        <w:rPr>
          <w:sz w:val="20"/>
        </w:rPr>
        <w:t>alguna</w:t>
      </w:r>
      <w:r>
        <w:rPr>
          <w:spacing w:val="29"/>
          <w:sz w:val="20"/>
        </w:rPr>
        <w:t> </w:t>
      </w:r>
      <w:r>
        <w:rPr>
          <w:sz w:val="20"/>
        </w:rPr>
        <w:t>entidad</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7" w:hanging="1"/>
      </w:pPr>
      <w:r>
        <w:rPr/>
        <w:t>local infringe el ordenamiento jurídico, podrá requerirla, invocando expresamente el artículo 65 de la Ley 7/1985, de 2 de abril, para que anule dicho acto o acuerdo.</w:t>
      </w:r>
    </w:p>
    <w:p>
      <w:pPr>
        <w:pStyle w:val="ListParagraph"/>
        <w:numPr>
          <w:ilvl w:val="0"/>
          <w:numId w:val="157"/>
        </w:numPr>
        <w:tabs>
          <w:tab w:pos="1116" w:val="left" w:leader="none"/>
        </w:tabs>
        <w:spacing w:line="249" w:lineRule="auto" w:before="1" w:after="0"/>
        <w:ind w:left="474" w:right="1272" w:firstLine="340"/>
        <w:jc w:val="both"/>
        <w:rPr>
          <w:sz w:val="20"/>
        </w:rPr>
      </w:pPr>
      <w:r>
        <w:rPr>
          <w:sz w:val="20"/>
        </w:rPr>
        <w:t>El requerimiento deberá ser motivado y expresar la normativa que se estime vulnerada. Se formulará en el plazo de quince días hábiles a partir de la recepción de la comunicación del acto o</w:t>
      </w:r>
      <w:r>
        <w:rPr>
          <w:spacing w:val="-4"/>
          <w:sz w:val="20"/>
        </w:rPr>
        <w:t> </w:t>
      </w:r>
      <w:r>
        <w:rPr>
          <w:sz w:val="20"/>
        </w:rPr>
        <w:t>acuerdo.</w:t>
      </w:r>
    </w:p>
    <w:p>
      <w:pPr>
        <w:pStyle w:val="BodyText"/>
        <w:spacing w:line="249" w:lineRule="auto" w:before="3"/>
        <w:ind w:right="1274"/>
      </w:pPr>
      <w:r>
        <w:rPr/>
        <w:t>Si se hubiera solicitado ampliación de la información, quedara interrumpido el cómputo del plazo, que se reanudará a partir de la recepción de la documentación interesada.</w:t>
      </w:r>
    </w:p>
    <w:p>
      <w:pPr>
        <w:pStyle w:val="ListParagraph"/>
        <w:numPr>
          <w:ilvl w:val="0"/>
          <w:numId w:val="157"/>
        </w:numPr>
        <w:tabs>
          <w:tab w:pos="1056" w:val="left" w:leader="none"/>
        </w:tabs>
        <w:spacing w:line="249" w:lineRule="auto" w:before="1" w:after="0"/>
        <w:ind w:left="474" w:right="1274" w:firstLine="340"/>
        <w:jc w:val="both"/>
        <w:rPr>
          <w:sz w:val="20"/>
        </w:rPr>
      </w:pPr>
      <w:r>
        <w:rPr>
          <w:sz w:val="20"/>
        </w:rPr>
        <w:t>La entidad local, en virtud del requerimiento, y en el plazo señalado para ello, podrá anular dicho acto o acuerdo, previa audiencia, en su caso, de los</w:t>
      </w:r>
      <w:r>
        <w:rPr>
          <w:spacing w:val="-26"/>
          <w:sz w:val="20"/>
        </w:rPr>
        <w:t> </w:t>
      </w:r>
      <w:r>
        <w:rPr>
          <w:sz w:val="20"/>
        </w:rPr>
        <w:t>interesados.</w:t>
      </w:r>
    </w:p>
    <w:p>
      <w:pPr>
        <w:pStyle w:val="ListParagraph"/>
        <w:numPr>
          <w:ilvl w:val="0"/>
          <w:numId w:val="157"/>
        </w:numPr>
        <w:tabs>
          <w:tab w:pos="1069" w:val="left" w:leader="none"/>
        </w:tabs>
        <w:spacing w:line="249" w:lineRule="auto" w:before="2" w:after="0"/>
        <w:ind w:left="474" w:right="1274" w:firstLine="340"/>
        <w:jc w:val="both"/>
        <w:rPr>
          <w:sz w:val="20"/>
        </w:rPr>
      </w:pPr>
      <w:r>
        <w:rPr>
          <w:sz w:val="20"/>
        </w:rPr>
        <w:t>La Administración del Estado o, en su caso, la de la Comunidad Autónoma, podrá impugnar el acto o acuerdo ante la Jurisdicción contencioso-administrativa, en los dos meses siguientes al día en que venza el plazo señalado en el requerimiento dirigido a la entidad local, o al de la recepción de la comunicación de la misma rechazando el</w:t>
      </w:r>
      <w:r>
        <w:rPr>
          <w:spacing w:val="-18"/>
          <w:sz w:val="20"/>
        </w:rPr>
        <w:t> </w:t>
      </w:r>
      <w:r>
        <w:rPr>
          <w:sz w:val="20"/>
        </w:rPr>
        <w:t>requerimiento.</w:t>
      </w:r>
    </w:p>
    <w:p>
      <w:pPr>
        <w:pStyle w:val="ListParagraph"/>
        <w:numPr>
          <w:ilvl w:val="0"/>
          <w:numId w:val="157"/>
        </w:numPr>
        <w:tabs>
          <w:tab w:pos="1069" w:val="left" w:leader="none"/>
        </w:tabs>
        <w:spacing w:line="249" w:lineRule="auto" w:before="3" w:after="0"/>
        <w:ind w:left="474" w:right="1272" w:firstLine="340"/>
        <w:jc w:val="both"/>
        <w:rPr>
          <w:sz w:val="20"/>
        </w:rPr>
      </w:pPr>
      <w:r>
        <w:rPr>
          <w:sz w:val="20"/>
        </w:rPr>
        <w:t>La Administración del Estado o, en su caso, la de la Comunidad Autónoma, podrá impugnar el acto o acuerdo ante la Jurisdicción contencioso-administrativa directamente, sin necesidad de formular requerimiento, en los dos meses siguientes al día de la recepción de la comunicación del acto o</w:t>
      </w:r>
      <w:r>
        <w:rPr>
          <w:spacing w:val="-5"/>
          <w:sz w:val="20"/>
        </w:rPr>
        <w:t> </w:t>
      </w:r>
      <w:r>
        <w:rPr>
          <w:sz w:val="20"/>
        </w:rPr>
        <w:t>acuerdo.</w:t>
      </w:r>
    </w:p>
    <w:p>
      <w:pPr>
        <w:pStyle w:val="ListParagraph"/>
        <w:numPr>
          <w:ilvl w:val="0"/>
          <w:numId w:val="157"/>
        </w:numPr>
        <w:tabs>
          <w:tab w:pos="1041" w:val="left" w:leader="none"/>
        </w:tabs>
        <w:spacing w:line="249" w:lineRule="auto" w:before="4" w:after="0"/>
        <w:ind w:left="474" w:right="1274" w:firstLine="340"/>
        <w:jc w:val="both"/>
        <w:rPr>
          <w:sz w:val="20"/>
        </w:rPr>
      </w:pPr>
      <w:r>
        <w:rPr>
          <w:sz w:val="20"/>
        </w:rPr>
        <w:t>El requerimiento o la impugnación a que se refiere este artículo no suspenderán por sí solos la efectividad del acto o acuerdo, sin perjuicio de las reglas ordinarias que regulan la suspensión de la ejecución de aquellos en la Ley Reguladora de la Jurisdicción Contencioso- Administrativa.</w:t>
      </w:r>
    </w:p>
    <w:p>
      <w:pPr>
        <w:pStyle w:val="BodyText"/>
        <w:spacing w:before="5"/>
        <w:ind w:left="0" w:firstLine="0"/>
        <w:jc w:val="left"/>
      </w:pPr>
    </w:p>
    <w:p>
      <w:pPr>
        <w:pStyle w:val="Heading1"/>
      </w:pPr>
      <w:bookmarkStart w:name="Artículo 216." w:id="349"/>
      <w:bookmarkEnd w:id="349"/>
      <w:r>
        <w:rPr>
          <w:b w:val="0"/>
        </w:rPr>
      </w:r>
      <w:r>
        <w:rPr/>
        <w:t>Artículo 216.</w:t>
      </w:r>
    </w:p>
    <w:p>
      <w:pPr>
        <w:pStyle w:val="BodyText"/>
        <w:spacing w:line="249" w:lineRule="auto" w:before="118"/>
        <w:ind w:right="1273"/>
      </w:pPr>
      <w:r>
        <w:rPr/>
        <w:t>Los actos y acuerdos de las entidades locales que menoscaben competencias del Estado o de las Comunidades Autónomas, interfieran su ejercicio o excedan de la competencia de dichas entidades, podrán ser impugnados directamente, sin necesidad de previo requerimiento, ante la Jurisdicción contencioso-administrativa, por la Administración del Estado o de la correspondiente Comunidad Autónoma, en el plazo de quince días hábiles a partir de la recepción de la comunicación del</w:t>
      </w:r>
      <w:r>
        <w:rPr>
          <w:spacing w:val="-10"/>
        </w:rPr>
        <w:t> </w:t>
      </w:r>
      <w:r>
        <w:rPr/>
        <w:t>acuerdo.</w:t>
      </w:r>
    </w:p>
    <w:p>
      <w:pPr>
        <w:pStyle w:val="BodyText"/>
        <w:spacing w:line="249" w:lineRule="auto" w:before="5"/>
        <w:ind w:right="1272"/>
      </w:pPr>
      <w:r>
        <w:rPr/>
        <w:t>En estos supuestos se estará a lo dispuesto, en cuanto a requisitos que deberá reunir la impugnación y a los efectos suspensivos de la misma, al artículo 66, párrafo segundo, de la Ley 7/1985, de 2 de abril.</w:t>
      </w:r>
    </w:p>
    <w:p>
      <w:pPr>
        <w:pStyle w:val="BodyText"/>
        <w:spacing w:before="5"/>
        <w:ind w:left="0" w:firstLine="0"/>
        <w:jc w:val="left"/>
      </w:pPr>
    </w:p>
    <w:p>
      <w:pPr>
        <w:pStyle w:val="Heading1"/>
      </w:pPr>
      <w:bookmarkStart w:name="Artículo 217." w:id="350"/>
      <w:bookmarkEnd w:id="350"/>
      <w:r>
        <w:rPr>
          <w:b w:val="0"/>
        </w:rPr>
      </w:r>
      <w:r>
        <w:rPr/>
        <w:t>Artículo 217.</w:t>
      </w:r>
    </w:p>
    <w:p>
      <w:pPr>
        <w:pStyle w:val="BodyText"/>
        <w:spacing w:line="249" w:lineRule="auto" w:before="118"/>
        <w:ind w:right="1273"/>
      </w:pPr>
      <w:r>
        <w:rPr/>
        <w:t>Si una entidad local adoptara actos o acuerdos que atenten gravemente al interés general de España, el Delegado del Gobierno, previo requerimiento al Presidente de la Corporación y en el caso de no ser atendido, podrá suspenderlos y adoptar las medidas pertinentes a la protección de dicho interés, debiendo impugnarlos en el plazo de diez días desde la suspensión, ante la jurisdicción</w:t>
      </w:r>
      <w:r>
        <w:rPr>
          <w:spacing w:val="-8"/>
        </w:rPr>
        <w:t> </w:t>
      </w:r>
      <w:r>
        <w:rPr/>
        <w:t>contencioso-administrativa.</w:t>
      </w:r>
    </w:p>
    <w:p>
      <w:pPr>
        <w:pStyle w:val="BodyText"/>
        <w:spacing w:before="6"/>
        <w:ind w:left="0" w:firstLine="0"/>
        <w:jc w:val="left"/>
      </w:pPr>
    </w:p>
    <w:p>
      <w:pPr>
        <w:spacing w:before="0"/>
        <w:ind w:left="1572" w:right="0" w:firstLine="0"/>
        <w:jc w:val="left"/>
        <w:rPr>
          <w:b/>
          <w:i/>
          <w:sz w:val="20"/>
        </w:rPr>
      </w:pPr>
      <w:bookmarkStart w:name="Sección cuarta. De la revisión de los ac" w:id="351"/>
      <w:bookmarkEnd w:id="351"/>
      <w:r>
        <w:rPr/>
      </w:r>
      <w:bookmarkStart w:name="_bookmark65" w:id="352"/>
      <w:bookmarkEnd w:id="352"/>
      <w:r>
        <w:rPr/>
      </w:r>
      <w:r>
        <w:rPr>
          <w:b/>
          <w:i/>
          <w:sz w:val="20"/>
        </w:rPr>
        <w:t>Sección cuarta. De la revisión de los actos en vía administrativa</w:t>
      </w:r>
    </w:p>
    <w:p>
      <w:pPr>
        <w:pStyle w:val="BodyText"/>
        <w:spacing w:before="5"/>
        <w:ind w:left="0" w:firstLine="0"/>
        <w:jc w:val="left"/>
        <w:rPr>
          <w:b/>
          <w:i/>
          <w:sz w:val="30"/>
        </w:rPr>
      </w:pPr>
    </w:p>
    <w:p>
      <w:pPr>
        <w:spacing w:before="1"/>
        <w:ind w:left="474" w:right="0" w:firstLine="0"/>
        <w:jc w:val="both"/>
        <w:rPr>
          <w:b/>
          <w:sz w:val="20"/>
        </w:rPr>
      </w:pPr>
      <w:bookmarkStart w:name="Artículo 218." w:id="353"/>
      <w:bookmarkEnd w:id="353"/>
      <w:r>
        <w:rPr/>
      </w:r>
      <w:r>
        <w:rPr>
          <w:b/>
          <w:sz w:val="20"/>
        </w:rPr>
        <w:t>Artículo 218.</w:t>
      </w:r>
    </w:p>
    <w:p>
      <w:pPr>
        <w:pStyle w:val="ListParagraph"/>
        <w:numPr>
          <w:ilvl w:val="0"/>
          <w:numId w:val="158"/>
        </w:numPr>
        <w:tabs>
          <w:tab w:pos="1041" w:val="left" w:leader="none"/>
        </w:tabs>
        <w:spacing w:line="249" w:lineRule="auto" w:before="117" w:after="0"/>
        <w:ind w:left="474" w:right="1274" w:firstLine="340"/>
        <w:jc w:val="both"/>
        <w:rPr>
          <w:sz w:val="20"/>
        </w:rPr>
      </w:pPr>
      <w:r>
        <w:rPr>
          <w:sz w:val="20"/>
        </w:rPr>
        <w:t>Sin perjuicio de las previsiones específicas contenidas en los artículos 65, 67 y 110 de la Ley 7/1985, de 2 de abril, los órganos de las entidades locales podrán revisar sus actos, resoluciones y acuerdos, en los términos y con el alcance que se establece en la legislación del Estado reguladora del procedimiento administrativo</w:t>
      </w:r>
      <w:r>
        <w:rPr>
          <w:spacing w:val="-8"/>
          <w:sz w:val="20"/>
        </w:rPr>
        <w:t> </w:t>
      </w:r>
      <w:r>
        <w:rPr>
          <w:sz w:val="20"/>
        </w:rPr>
        <w:t>común.</w:t>
      </w:r>
    </w:p>
    <w:p>
      <w:pPr>
        <w:pStyle w:val="ListParagraph"/>
        <w:numPr>
          <w:ilvl w:val="0"/>
          <w:numId w:val="158"/>
        </w:numPr>
        <w:tabs>
          <w:tab w:pos="1038" w:val="left" w:leader="none"/>
        </w:tabs>
        <w:spacing w:line="249" w:lineRule="auto" w:before="3" w:after="0"/>
        <w:ind w:left="474" w:right="1272" w:firstLine="340"/>
        <w:jc w:val="both"/>
        <w:rPr>
          <w:sz w:val="20"/>
        </w:rPr>
      </w:pPr>
      <w:r>
        <w:rPr>
          <w:sz w:val="20"/>
        </w:rPr>
        <w:t>La solicitud de dictamen del Consejo de Estado, en los casos que proceda legalmente, se cursará por conducto del Presidente de la Comunidad Autónoma y a través del Ministerio para las Administraciones</w:t>
      </w:r>
      <w:r>
        <w:rPr>
          <w:spacing w:val="-3"/>
          <w:sz w:val="20"/>
        </w:rPr>
        <w:t> </w:t>
      </w:r>
      <w:r>
        <w:rPr>
          <w:sz w:val="20"/>
        </w:rPr>
        <w:t>Públicas.</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before="0"/>
        <w:ind w:left="815" w:right="1613" w:firstLine="0"/>
        <w:jc w:val="center"/>
        <w:rPr>
          <w:b/>
          <w:i/>
          <w:sz w:val="20"/>
        </w:rPr>
      </w:pPr>
      <w:bookmarkStart w:name="Sección quinta. Del ejercicio de accione" w:id="354"/>
      <w:bookmarkEnd w:id="354"/>
      <w:r>
        <w:rPr/>
      </w:r>
      <w:bookmarkStart w:name="_bookmark66" w:id="355"/>
      <w:bookmarkEnd w:id="355"/>
      <w:r>
        <w:rPr/>
      </w:r>
      <w:r>
        <w:rPr>
          <w:b/>
          <w:i/>
          <w:sz w:val="20"/>
        </w:rPr>
        <w:t>Sección quinta. Del ejercicio de acciones</w:t>
      </w:r>
    </w:p>
    <w:p>
      <w:pPr>
        <w:pStyle w:val="BodyText"/>
        <w:spacing w:before="5"/>
        <w:ind w:left="0" w:firstLine="0"/>
        <w:jc w:val="left"/>
        <w:rPr>
          <w:b/>
          <w:i/>
          <w:sz w:val="30"/>
        </w:rPr>
      </w:pPr>
    </w:p>
    <w:p>
      <w:pPr>
        <w:spacing w:before="0"/>
        <w:ind w:left="474" w:right="0" w:firstLine="0"/>
        <w:jc w:val="both"/>
        <w:rPr>
          <w:b/>
          <w:sz w:val="20"/>
        </w:rPr>
      </w:pPr>
      <w:bookmarkStart w:name="Artículo 219." w:id="356"/>
      <w:bookmarkEnd w:id="356"/>
      <w:r>
        <w:rPr/>
      </w:r>
      <w:r>
        <w:rPr>
          <w:b/>
          <w:sz w:val="20"/>
        </w:rPr>
        <w:t>Artículo 219.</w:t>
      </w:r>
    </w:p>
    <w:p>
      <w:pPr>
        <w:pStyle w:val="ListParagraph"/>
        <w:numPr>
          <w:ilvl w:val="0"/>
          <w:numId w:val="159"/>
        </w:numPr>
        <w:tabs>
          <w:tab w:pos="1043" w:val="left" w:leader="none"/>
        </w:tabs>
        <w:spacing w:line="249" w:lineRule="auto" w:before="118" w:after="0"/>
        <w:ind w:left="474" w:right="1273" w:firstLine="340"/>
        <w:jc w:val="both"/>
        <w:rPr>
          <w:sz w:val="20"/>
        </w:rPr>
      </w:pPr>
      <w:r>
        <w:rPr>
          <w:sz w:val="20"/>
        </w:rPr>
        <w:t>Las entidades locales territoriales están legitimadas para impugnar las disposiciones y actos de las Administraciones del Estado y de las Comunidades Autónomas que lesionen su autonomía, tal como ésta resulta garantizada por la Constitución y la Ley 7/1985, de 2 de abril.</w:t>
      </w:r>
    </w:p>
    <w:p>
      <w:pPr>
        <w:pStyle w:val="ListParagraph"/>
        <w:numPr>
          <w:ilvl w:val="0"/>
          <w:numId w:val="159"/>
        </w:numPr>
        <w:tabs>
          <w:tab w:pos="1057" w:val="left" w:leader="none"/>
        </w:tabs>
        <w:spacing w:line="249" w:lineRule="auto" w:before="3" w:after="0"/>
        <w:ind w:left="474" w:right="1273" w:firstLine="340"/>
        <w:jc w:val="both"/>
        <w:rPr>
          <w:sz w:val="20"/>
        </w:rPr>
      </w:pPr>
      <w:r>
        <w:rPr>
          <w:sz w:val="20"/>
        </w:rPr>
        <w:t>Asimismo, las entidades locales territoriales están legitimadas para promover, en los términos del artículo 119 de la Ley 7/1985, de 2 de abril, la impugnación ante el Tribunal Constitucional de Leyes del Estado o de las Comunidades Autónomas cuando se estime que son éstas las que lesionan la autonomía constitucionalmente</w:t>
      </w:r>
      <w:r>
        <w:rPr>
          <w:spacing w:val="-14"/>
          <w:sz w:val="20"/>
        </w:rPr>
        <w:t> </w:t>
      </w:r>
      <w:r>
        <w:rPr>
          <w:sz w:val="20"/>
        </w:rPr>
        <w:t>garantizada.</w:t>
      </w:r>
    </w:p>
    <w:p>
      <w:pPr>
        <w:pStyle w:val="BodyText"/>
        <w:spacing w:before="6"/>
        <w:ind w:left="0" w:firstLine="0"/>
        <w:jc w:val="left"/>
      </w:pPr>
    </w:p>
    <w:p>
      <w:pPr>
        <w:pStyle w:val="Heading1"/>
      </w:pPr>
      <w:bookmarkStart w:name="Artículo 220." w:id="357"/>
      <w:bookmarkEnd w:id="357"/>
      <w:r>
        <w:rPr>
          <w:b w:val="0"/>
        </w:rPr>
      </w:r>
      <w:r>
        <w:rPr/>
        <w:t>Artículo 220.</w:t>
      </w:r>
    </w:p>
    <w:p>
      <w:pPr>
        <w:pStyle w:val="ListParagraph"/>
        <w:numPr>
          <w:ilvl w:val="0"/>
          <w:numId w:val="160"/>
        </w:numPr>
        <w:tabs>
          <w:tab w:pos="1055" w:val="left" w:leader="none"/>
        </w:tabs>
        <w:spacing w:line="249" w:lineRule="auto" w:before="118" w:after="0"/>
        <w:ind w:left="474" w:right="1276" w:firstLine="340"/>
        <w:jc w:val="both"/>
        <w:rPr>
          <w:sz w:val="20"/>
        </w:rPr>
      </w:pPr>
      <w:r>
        <w:rPr>
          <w:sz w:val="20"/>
        </w:rPr>
        <w:t>Las entidades locales tienen la obligación de ejercer las acciones necesarias para la defensa de sus bienes y</w:t>
      </w:r>
      <w:r>
        <w:rPr>
          <w:spacing w:val="-5"/>
          <w:sz w:val="20"/>
        </w:rPr>
        <w:t> </w:t>
      </w:r>
      <w:r>
        <w:rPr>
          <w:sz w:val="20"/>
        </w:rPr>
        <w:t>derechos.</w:t>
      </w:r>
    </w:p>
    <w:p>
      <w:pPr>
        <w:pStyle w:val="ListParagraph"/>
        <w:numPr>
          <w:ilvl w:val="0"/>
          <w:numId w:val="160"/>
        </w:numPr>
        <w:tabs>
          <w:tab w:pos="1075" w:val="left" w:leader="none"/>
        </w:tabs>
        <w:spacing w:line="249" w:lineRule="auto" w:before="1" w:after="0"/>
        <w:ind w:left="474" w:right="1274" w:firstLine="340"/>
        <w:jc w:val="both"/>
        <w:rPr>
          <w:sz w:val="20"/>
        </w:rPr>
      </w:pPr>
      <w:r>
        <w:rPr>
          <w:sz w:val="20"/>
        </w:rPr>
        <w:t>Cualquier vecino que se hallare en pleno goce de sus derechos civiles y políticos podrá requerir su ejercicio a la entidad interesada. Este requerimiento, del que se dará conocimiento a quienes pudiesen resultar afectados por las correspondientes acciones, suspenderá el plazo para el ejercicio de las mismas por un término de treinta días</w:t>
      </w:r>
      <w:r>
        <w:rPr>
          <w:spacing w:val="-36"/>
          <w:sz w:val="20"/>
        </w:rPr>
        <w:t> </w:t>
      </w:r>
      <w:r>
        <w:rPr>
          <w:sz w:val="20"/>
        </w:rPr>
        <w:t>hábiles.</w:t>
      </w:r>
    </w:p>
    <w:p>
      <w:pPr>
        <w:pStyle w:val="ListParagraph"/>
        <w:numPr>
          <w:ilvl w:val="0"/>
          <w:numId w:val="160"/>
        </w:numPr>
        <w:tabs>
          <w:tab w:pos="1048" w:val="left" w:leader="none"/>
        </w:tabs>
        <w:spacing w:line="249" w:lineRule="auto" w:before="4" w:after="0"/>
        <w:ind w:left="474" w:right="1274" w:firstLine="340"/>
        <w:jc w:val="both"/>
        <w:rPr>
          <w:sz w:val="20"/>
        </w:rPr>
      </w:pPr>
      <w:r>
        <w:rPr>
          <w:sz w:val="20"/>
        </w:rPr>
        <w:t>Si en el plazo de esos treinta días, la entidad no acordara el ejercicio de las acciones solicitadas, los vecinos podrán ejercitar dicha acción en nombre e interés de la entidad local, facilitándoles ésta los antecedentes, documentos y elementos de prueba necesarios y que al efecto</w:t>
      </w:r>
      <w:r>
        <w:rPr>
          <w:spacing w:val="-2"/>
          <w:sz w:val="20"/>
        </w:rPr>
        <w:t> </w:t>
      </w:r>
      <w:r>
        <w:rPr>
          <w:sz w:val="20"/>
        </w:rPr>
        <w:t>soliciten.</w:t>
      </w:r>
    </w:p>
    <w:p>
      <w:pPr>
        <w:pStyle w:val="ListParagraph"/>
        <w:numPr>
          <w:ilvl w:val="0"/>
          <w:numId w:val="160"/>
        </w:numPr>
        <w:tabs>
          <w:tab w:pos="1056" w:val="left" w:leader="none"/>
        </w:tabs>
        <w:spacing w:line="249" w:lineRule="auto" w:before="3" w:after="0"/>
        <w:ind w:left="474" w:right="1274" w:firstLine="340"/>
        <w:jc w:val="both"/>
        <w:rPr>
          <w:sz w:val="20"/>
        </w:rPr>
      </w:pPr>
      <w:r>
        <w:rPr>
          <w:sz w:val="20"/>
        </w:rPr>
        <w:t>De prosperar la acción, el actor tendrá derecho a ser reembolsado por la entidad de las costas procesales y a la indemnización de cuantos daños y perjuicios se le hubieran seguido.</w:t>
      </w:r>
    </w:p>
    <w:p>
      <w:pPr>
        <w:pStyle w:val="BodyText"/>
        <w:spacing w:before="5"/>
        <w:ind w:left="0" w:firstLine="0"/>
        <w:jc w:val="left"/>
      </w:pPr>
    </w:p>
    <w:p>
      <w:pPr>
        <w:pStyle w:val="Heading1"/>
      </w:pPr>
      <w:bookmarkStart w:name="Artículo 221." w:id="358"/>
      <w:bookmarkEnd w:id="358"/>
      <w:r>
        <w:rPr>
          <w:b w:val="0"/>
        </w:rPr>
      </w:r>
      <w:r>
        <w:rPr/>
        <w:t>Artículo 221.</w:t>
      </w:r>
    </w:p>
    <w:p>
      <w:pPr>
        <w:pStyle w:val="ListParagraph"/>
        <w:numPr>
          <w:ilvl w:val="0"/>
          <w:numId w:val="161"/>
        </w:numPr>
        <w:tabs>
          <w:tab w:pos="1043" w:val="left" w:leader="none"/>
        </w:tabs>
        <w:spacing w:line="249" w:lineRule="auto" w:before="118" w:after="0"/>
        <w:ind w:left="474" w:right="1276" w:firstLine="340"/>
        <w:jc w:val="both"/>
        <w:rPr>
          <w:sz w:val="20"/>
        </w:rPr>
      </w:pPr>
      <w:r>
        <w:rPr>
          <w:sz w:val="20"/>
        </w:rPr>
        <w:t>Los acuerdos para el ejercicio de acciones necesarias para la defensa de los bienes y derechos de las entidades locales deberán adoptarse previo dictamen del Secretario o, en su caso, de la Asesoría Jurídica, y, en defecto de ambos, de un</w:t>
      </w:r>
      <w:r>
        <w:rPr>
          <w:spacing w:val="-14"/>
          <w:sz w:val="20"/>
        </w:rPr>
        <w:t> </w:t>
      </w:r>
      <w:r>
        <w:rPr>
          <w:sz w:val="20"/>
        </w:rPr>
        <w:t>Letrado.</w:t>
      </w:r>
    </w:p>
    <w:p>
      <w:pPr>
        <w:pStyle w:val="ListParagraph"/>
        <w:numPr>
          <w:ilvl w:val="0"/>
          <w:numId w:val="161"/>
        </w:numPr>
        <w:tabs>
          <w:tab w:pos="1040" w:val="left" w:leader="none"/>
        </w:tabs>
        <w:spacing w:line="249" w:lineRule="auto" w:before="2" w:after="0"/>
        <w:ind w:left="474" w:right="1272" w:firstLine="340"/>
        <w:jc w:val="both"/>
        <w:rPr>
          <w:sz w:val="20"/>
        </w:rPr>
      </w:pPr>
      <w:r>
        <w:rPr>
          <w:sz w:val="20"/>
        </w:rPr>
        <w:t>De acuerdo con lo dispuesto en el artículo 54.4 del Real Decreto Legislativo 781/1986, de 18 de abril, y en el artículo 447.2 de la Ley Orgánica 6/1985, de 1 de julio, del Poder Judicial, la representación y defensa en juicio de los entes locales corresponderán a los Letrados que sirvan en los Servicios Jurídicos de los mismos, salvo que designen Abogado colegiado que les represente y</w:t>
      </w:r>
      <w:r>
        <w:rPr>
          <w:spacing w:val="-3"/>
          <w:sz w:val="20"/>
        </w:rPr>
        <w:t> </w:t>
      </w:r>
      <w:r>
        <w:rPr>
          <w:sz w:val="20"/>
        </w:rPr>
        <w:t>defienda.</w:t>
      </w:r>
    </w:p>
    <w:p>
      <w:pPr>
        <w:pStyle w:val="BodyText"/>
        <w:spacing w:before="7"/>
        <w:ind w:left="0" w:firstLine="0"/>
        <w:jc w:val="left"/>
      </w:pPr>
    </w:p>
    <w:p>
      <w:pPr>
        <w:spacing w:before="0"/>
        <w:ind w:left="815" w:right="1614" w:firstLine="0"/>
        <w:jc w:val="center"/>
        <w:rPr>
          <w:b/>
          <w:i/>
          <w:sz w:val="20"/>
        </w:rPr>
      </w:pPr>
      <w:bookmarkStart w:name="Sección sexta. De los conflictos de atri" w:id="359"/>
      <w:bookmarkEnd w:id="359"/>
      <w:r>
        <w:rPr/>
      </w:r>
      <w:bookmarkStart w:name="_bookmark67" w:id="360"/>
      <w:bookmarkEnd w:id="360"/>
      <w:r>
        <w:rPr/>
      </w:r>
      <w:r>
        <w:rPr>
          <w:b/>
          <w:i/>
          <w:sz w:val="20"/>
        </w:rPr>
        <w:t>Sección sexta. De los conflictos de atribuciones y competencias</w:t>
      </w:r>
    </w:p>
    <w:p>
      <w:pPr>
        <w:pStyle w:val="BodyText"/>
        <w:spacing w:before="5"/>
        <w:ind w:left="0" w:firstLine="0"/>
        <w:jc w:val="left"/>
        <w:rPr>
          <w:b/>
          <w:i/>
          <w:sz w:val="30"/>
        </w:rPr>
      </w:pPr>
    </w:p>
    <w:p>
      <w:pPr>
        <w:spacing w:before="0"/>
        <w:ind w:left="474" w:right="0" w:firstLine="0"/>
        <w:jc w:val="both"/>
        <w:rPr>
          <w:b/>
          <w:sz w:val="20"/>
        </w:rPr>
      </w:pPr>
      <w:bookmarkStart w:name="Artículo 222." w:id="361"/>
      <w:bookmarkEnd w:id="361"/>
      <w:r>
        <w:rPr/>
      </w:r>
      <w:r>
        <w:rPr>
          <w:b/>
          <w:sz w:val="20"/>
        </w:rPr>
        <w:t>Artículo 222.</w:t>
      </w:r>
    </w:p>
    <w:p>
      <w:pPr>
        <w:pStyle w:val="ListParagraph"/>
        <w:numPr>
          <w:ilvl w:val="0"/>
          <w:numId w:val="162"/>
        </w:numPr>
        <w:tabs>
          <w:tab w:pos="1054" w:val="left" w:leader="none"/>
        </w:tabs>
        <w:spacing w:line="249" w:lineRule="auto" w:before="118" w:after="0"/>
        <w:ind w:left="474" w:right="1274" w:firstLine="340"/>
        <w:jc w:val="both"/>
        <w:rPr>
          <w:sz w:val="20"/>
        </w:rPr>
      </w:pPr>
      <w:r>
        <w:rPr>
          <w:sz w:val="20"/>
        </w:rPr>
        <w:t>Los conflictos de atribuciones que surjan entre órganos y entidades dependientes de una misma entidad local se</w:t>
      </w:r>
      <w:r>
        <w:rPr>
          <w:spacing w:val="-4"/>
          <w:sz w:val="20"/>
        </w:rPr>
        <w:t> </w:t>
      </w:r>
      <w:r>
        <w:rPr>
          <w:sz w:val="20"/>
        </w:rPr>
        <w:t>resolverán:</w:t>
      </w:r>
    </w:p>
    <w:p>
      <w:pPr>
        <w:pStyle w:val="ListParagraph"/>
        <w:numPr>
          <w:ilvl w:val="0"/>
          <w:numId w:val="163"/>
        </w:numPr>
        <w:tabs>
          <w:tab w:pos="1113" w:val="left" w:leader="none"/>
        </w:tabs>
        <w:spacing w:line="249" w:lineRule="auto" w:before="121" w:after="0"/>
        <w:ind w:left="474" w:right="1274" w:firstLine="340"/>
        <w:jc w:val="both"/>
        <w:rPr>
          <w:sz w:val="20"/>
        </w:rPr>
      </w:pPr>
      <w:r>
        <w:rPr>
          <w:sz w:val="20"/>
        </w:rPr>
        <w:t>Por el Pleno, cuando se trate de conflictos que afecten a órganos colegiados, miembros de éstos o entidades locales de ámbito territorial inferior al</w:t>
      </w:r>
      <w:r>
        <w:rPr>
          <w:spacing w:val="-20"/>
          <w:sz w:val="20"/>
        </w:rPr>
        <w:t> </w:t>
      </w:r>
      <w:r>
        <w:rPr>
          <w:sz w:val="20"/>
        </w:rPr>
        <w:t>municipio.</w:t>
      </w:r>
    </w:p>
    <w:p>
      <w:pPr>
        <w:pStyle w:val="ListParagraph"/>
        <w:numPr>
          <w:ilvl w:val="0"/>
          <w:numId w:val="163"/>
        </w:numPr>
        <w:tabs>
          <w:tab w:pos="1048" w:val="left" w:leader="none"/>
        </w:tabs>
        <w:spacing w:line="240" w:lineRule="auto" w:before="2" w:after="0"/>
        <w:ind w:left="1047" w:right="0" w:hanging="234"/>
        <w:jc w:val="left"/>
        <w:rPr>
          <w:sz w:val="20"/>
        </w:rPr>
      </w:pPr>
      <w:r>
        <w:rPr>
          <w:sz w:val="20"/>
        </w:rPr>
        <w:t>Por el Alcalde o Presidente de la Corporación en el resto de los</w:t>
      </w:r>
      <w:r>
        <w:rPr>
          <w:spacing w:val="-14"/>
          <w:sz w:val="20"/>
        </w:rPr>
        <w:t> </w:t>
      </w:r>
      <w:r>
        <w:rPr>
          <w:sz w:val="20"/>
        </w:rPr>
        <w:t>supuestos.</w:t>
      </w:r>
    </w:p>
    <w:p>
      <w:pPr>
        <w:pStyle w:val="ListParagraph"/>
        <w:numPr>
          <w:ilvl w:val="0"/>
          <w:numId w:val="162"/>
        </w:numPr>
        <w:tabs>
          <w:tab w:pos="1067" w:val="left" w:leader="none"/>
        </w:tabs>
        <w:spacing w:line="249" w:lineRule="auto" w:before="130" w:after="0"/>
        <w:ind w:left="474" w:right="1273" w:firstLine="340"/>
        <w:jc w:val="both"/>
        <w:rPr>
          <w:sz w:val="20"/>
        </w:rPr>
      </w:pPr>
      <w:r>
        <w:rPr>
          <w:sz w:val="20"/>
        </w:rPr>
        <w:t>Los conflictos de competencias planteados entre diferentes entidades locales serán resueltos por la Administración de la Comunidad Autónoma o por la Administración del Estado, previa audiencia de las Comunidades Autónomas afectadas, según se trate de entidades pertenecientes a la misma o a distinta Comunidad, y sin perjuicio de la ulterior posibilidad de impugnar la resolución dictada ante la Jurisdicción Contencioso- Administrativa.</w:t>
      </w:r>
    </w:p>
    <w:p>
      <w:pPr>
        <w:spacing w:after="0" w:line="249" w:lineRule="auto"/>
        <w:jc w:val="both"/>
        <w:rPr>
          <w:sz w:val="20"/>
        </w:rPr>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8"/>
        <w:ind w:left="0" w:firstLine="0"/>
        <w:jc w:val="left"/>
        <w:rPr>
          <w:sz w:val="22"/>
        </w:rPr>
      </w:pPr>
    </w:p>
    <w:p>
      <w:pPr>
        <w:pStyle w:val="BodyText"/>
        <w:spacing w:before="94"/>
        <w:ind w:left="815" w:right="1613" w:firstLine="0"/>
        <w:jc w:val="center"/>
      </w:pPr>
      <w:bookmarkStart w:name="CAPÍTULO IV. Responsabilidad de las Enti" w:id="362"/>
      <w:bookmarkEnd w:id="362"/>
      <w:r>
        <w:rPr/>
      </w:r>
      <w:bookmarkStart w:name="_bookmark68" w:id="363"/>
      <w:bookmarkEnd w:id="363"/>
      <w:r>
        <w:rPr/>
      </w:r>
      <w:r>
        <w:rPr/>
        <w:t>CAPÍTULO IV</w:t>
      </w:r>
    </w:p>
    <w:p>
      <w:pPr>
        <w:pStyle w:val="Heading1"/>
        <w:spacing w:before="124"/>
        <w:ind w:left="815" w:right="1613"/>
        <w:jc w:val="center"/>
      </w:pPr>
      <w:r>
        <w:rPr/>
        <w:t>Responsabilidad de las Entidades Locales</w:t>
      </w:r>
    </w:p>
    <w:p>
      <w:pPr>
        <w:pStyle w:val="BodyText"/>
        <w:spacing w:before="6"/>
        <w:ind w:left="0" w:firstLine="0"/>
        <w:jc w:val="left"/>
        <w:rPr>
          <w:b/>
        </w:rPr>
      </w:pPr>
    </w:p>
    <w:p>
      <w:pPr>
        <w:spacing w:before="0"/>
        <w:ind w:left="474" w:right="0" w:firstLine="0"/>
        <w:jc w:val="both"/>
        <w:rPr>
          <w:b/>
          <w:sz w:val="20"/>
        </w:rPr>
      </w:pPr>
      <w:bookmarkStart w:name="Artículo 223." w:id="364"/>
      <w:bookmarkEnd w:id="364"/>
      <w:r>
        <w:rPr/>
      </w:r>
      <w:r>
        <w:rPr>
          <w:b/>
          <w:sz w:val="20"/>
        </w:rPr>
        <w:t>Artículo 223.</w:t>
      </w:r>
    </w:p>
    <w:p>
      <w:pPr>
        <w:pStyle w:val="BodyText"/>
        <w:spacing w:line="249" w:lineRule="auto" w:before="118"/>
        <w:ind w:right="1272"/>
      </w:pPr>
      <w:r>
        <w:rPr/>
        <w:t>Las entidades locales responderán directamente de los daños y perjuicios causados a los particulares en sus bienes y derechos como consecuencia del funcionamiento de los servicios públicos o de la actuación, en ejercicio de sus cargos, de sus autoridades, funcionarios o agentes, en los términos establecidos en la legislación general sobre responsabilidad</w:t>
      </w:r>
      <w:r>
        <w:rPr>
          <w:spacing w:val="-1"/>
        </w:rPr>
        <w:t> </w:t>
      </w:r>
      <w:r>
        <w:rPr/>
        <w:t>administrativa.</w:t>
      </w:r>
    </w:p>
    <w:p>
      <w:pPr>
        <w:pStyle w:val="BodyText"/>
        <w:spacing w:before="6"/>
        <w:ind w:left="0" w:firstLine="0"/>
        <w:jc w:val="left"/>
      </w:pPr>
    </w:p>
    <w:p>
      <w:pPr>
        <w:pStyle w:val="Heading1"/>
        <w:spacing w:before="1"/>
      </w:pPr>
      <w:bookmarkStart w:name="Artículo 224." w:id="365"/>
      <w:bookmarkEnd w:id="365"/>
      <w:r>
        <w:rPr>
          <w:b w:val="0"/>
        </w:rPr>
      </w:r>
      <w:r>
        <w:rPr/>
        <w:t>Artículo 224.</w:t>
      </w:r>
    </w:p>
    <w:p>
      <w:pPr>
        <w:pStyle w:val="ListParagraph"/>
        <w:numPr>
          <w:ilvl w:val="0"/>
          <w:numId w:val="164"/>
        </w:numPr>
        <w:tabs>
          <w:tab w:pos="1068" w:val="left" w:leader="none"/>
        </w:tabs>
        <w:spacing w:line="249" w:lineRule="auto" w:before="117" w:after="0"/>
        <w:ind w:left="474" w:right="1274" w:firstLine="340"/>
        <w:jc w:val="both"/>
        <w:rPr>
          <w:sz w:val="20"/>
        </w:rPr>
      </w:pPr>
      <w:r>
        <w:rPr>
          <w:sz w:val="20"/>
        </w:rPr>
        <w:t>Cuando la entidad local explote una industria o Empresa como persona jurídica de Derecho privado, le será aplicable las disposiciones del Código Civil sobre responsabilidad por daños y</w:t>
      </w:r>
      <w:r>
        <w:rPr>
          <w:spacing w:val="-3"/>
          <w:sz w:val="20"/>
        </w:rPr>
        <w:t> </w:t>
      </w:r>
      <w:r>
        <w:rPr>
          <w:sz w:val="20"/>
        </w:rPr>
        <w:t>perjuicios.</w:t>
      </w:r>
    </w:p>
    <w:p>
      <w:pPr>
        <w:pStyle w:val="ListParagraph"/>
        <w:numPr>
          <w:ilvl w:val="0"/>
          <w:numId w:val="164"/>
        </w:numPr>
        <w:tabs>
          <w:tab w:pos="1050" w:val="left" w:leader="none"/>
        </w:tabs>
        <w:spacing w:line="249" w:lineRule="auto" w:before="3" w:after="0"/>
        <w:ind w:left="474" w:right="1273" w:firstLine="340"/>
        <w:jc w:val="both"/>
        <w:rPr>
          <w:sz w:val="20"/>
        </w:rPr>
      </w:pPr>
      <w:r>
        <w:rPr>
          <w:sz w:val="20"/>
        </w:rPr>
        <w:t>En tales casos asumirá respecto de los actos ejecutados por los empleados en dicha explotación la calidad de dueño y patrono de la Empresa a efectos de la responsabilidad que pudiera contraer por hechos ilícitos de esos agentes constitutivos de dañar a las personas, a los bienes o a los derechos de</w:t>
      </w:r>
      <w:r>
        <w:rPr>
          <w:spacing w:val="-9"/>
          <w:sz w:val="20"/>
        </w:rPr>
        <w:t> </w:t>
      </w:r>
      <w:r>
        <w:rPr>
          <w:sz w:val="20"/>
        </w:rPr>
        <w:t>terceros.</w:t>
      </w:r>
    </w:p>
    <w:p>
      <w:pPr>
        <w:pStyle w:val="ListParagraph"/>
        <w:numPr>
          <w:ilvl w:val="0"/>
          <w:numId w:val="164"/>
        </w:numPr>
        <w:tabs>
          <w:tab w:pos="1039" w:val="left" w:leader="none"/>
        </w:tabs>
        <w:spacing w:line="249" w:lineRule="auto" w:before="3" w:after="0"/>
        <w:ind w:left="474" w:right="1273" w:firstLine="340"/>
        <w:jc w:val="both"/>
        <w:rPr>
          <w:sz w:val="20"/>
        </w:rPr>
      </w:pPr>
      <w:r>
        <w:rPr>
          <w:sz w:val="20"/>
        </w:rPr>
        <w:t>Los perjudicados deberán interponer la reclamación a que se refiere el artículo 212 del presente Reglamento con carácter previo a la formulación de la correspondiente demanda judicial.</w:t>
      </w:r>
    </w:p>
    <w:p>
      <w:pPr>
        <w:pStyle w:val="ListParagraph"/>
        <w:numPr>
          <w:ilvl w:val="0"/>
          <w:numId w:val="164"/>
        </w:numPr>
        <w:tabs>
          <w:tab w:pos="1050" w:val="left" w:leader="none"/>
        </w:tabs>
        <w:spacing w:line="249" w:lineRule="auto" w:before="2" w:after="0"/>
        <w:ind w:left="474" w:right="1275" w:firstLine="340"/>
        <w:jc w:val="both"/>
        <w:rPr>
          <w:sz w:val="20"/>
        </w:rPr>
      </w:pPr>
      <w:r>
        <w:rPr>
          <w:sz w:val="20"/>
        </w:rPr>
        <w:t>Contra el acuerdo o resolución que recaiga procederá la acción correspondiente ante los Tribunales en juicio</w:t>
      </w:r>
      <w:r>
        <w:rPr>
          <w:spacing w:val="-4"/>
          <w:sz w:val="20"/>
        </w:rPr>
        <w:t> </w:t>
      </w:r>
      <w:r>
        <w:rPr>
          <w:sz w:val="20"/>
        </w:rPr>
        <w:t>ordinario.</w:t>
      </w:r>
    </w:p>
    <w:p>
      <w:pPr>
        <w:pStyle w:val="BodyText"/>
        <w:spacing w:before="4"/>
        <w:ind w:left="0" w:firstLine="0"/>
        <w:jc w:val="left"/>
      </w:pPr>
    </w:p>
    <w:p>
      <w:pPr>
        <w:pStyle w:val="Heading1"/>
        <w:spacing w:before="1"/>
      </w:pPr>
      <w:bookmarkStart w:name="Artículo 225." w:id="366"/>
      <w:bookmarkEnd w:id="366"/>
      <w:r>
        <w:rPr>
          <w:b w:val="0"/>
        </w:rPr>
      </w:r>
      <w:r>
        <w:rPr/>
        <w:t>Artículo 225.</w:t>
      </w:r>
    </w:p>
    <w:p>
      <w:pPr>
        <w:pStyle w:val="ListParagraph"/>
        <w:numPr>
          <w:ilvl w:val="0"/>
          <w:numId w:val="165"/>
        </w:numPr>
        <w:tabs>
          <w:tab w:pos="1060" w:val="left" w:leader="none"/>
        </w:tabs>
        <w:spacing w:line="249" w:lineRule="auto" w:before="117" w:after="0"/>
        <w:ind w:left="474" w:right="1272" w:firstLine="340"/>
        <w:jc w:val="both"/>
        <w:rPr>
          <w:sz w:val="20"/>
        </w:rPr>
      </w:pPr>
      <w:r>
        <w:rPr>
          <w:sz w:val="20"/>
        </w:rPr>
        <w:t>Las entidades locales podrán instruir expediente, con audiencia del interesado, para declarar la responsabilidad civil de sus autoridades, miembros, funcionarios y dependientes que, por dolo, culpa o negligencia graves, hubieren causado daños y perjuicios a la Administración o a terceros, si éstos hubieran sido indemnizados por</w:t>
      </w:r>
      <w:r>
        <w:rPr>
          <w:spacing w:val="-15"/>
          <w:sz w:val="20"/>
        </w:rPr>
        <w:t> </w:t>
      </w:r>
      <w:r>
        <w:rPr>
          <w:sz w:val="20"/>
        </w:rPr>
        <w:t>aquélla.</w:t>
      </w:r>
    </w:p>
    <w:p>
      <w:pPr>
        <w:pStyle w:val="ListParagraph"/>
        <w:numPr>
          <w:ilvl w:val="0"/>
          <w:numId w:val="165"/>
        </w:numPr>
        <w:tabs>
          <w:tab w:pos="1068" w:val="left" w:leader="none"/>
        </w:tabs>
        <w:spacing w:line="249" w:lineRule="auto" w:before="4" w:after="0"/>
        <w:ind w:left="474" w:right="1274" w:firstLine="340"/>
        <w:jc w:val="both"/>
        <w:rPr>
          <w:sz w:val="20"/>
        </w:rPr>
      </w:pPr>
      <w:r>
        <w:rPr>
          <w:sz w:val="20"/>
        </w:rPr>
        <w:t>El declarado responsable por la Administración podrá interponer el correspondiente recurso contencioso-administrativo.</w:t>
      </w:r>
    </w:p>
    <w:p>
      <w:pPr>
        <w:pStyle w:val="BodyText"/>
        <w:spacing w:before="0"/>
        <w:ind w:left="0" w:firstLine="0"/>
        <w:jc w:val="left"/>
        <w:rPr>
          <w:sz w:val="26"/>
        </w:rPr>
      </w:pPr>
    </w:p>
    <w:p>
      <w:pPr>
        <w:pStyle w:val="BodyText"/>
        <w:spacing w:before="162"/>
        <w:ind w:left="815" w:right="1612" w:firstLine="0"/>
        <w:jc w:val="center"/>
      </w:pPr>
      <w:bookmarkStart w:name="TÍTULO VII. Estatuto del Vecino" w:id="367"/>
      <w:bookmarkEnd w:id="367"/>
      <w:r>
        <w:rPr/>
      </w:r>
      <w:bookmarkStart w:name="_bookmark69" w:id="368"/>
      <w:bookmarkEnd w:id="368"/>
      <w:r>
        <w:rPr/>
      </w:r>
      <w:r>
        <w:rPr/>
        <w:t>TÍTULO VII</w:t>
      </w:r>
    </w:p>
    <w:p>
      <w:pPr>
        <w:pStyle w:val="Heading1"/>
        <w:spacing w:before="123"/>
        <w:ind w:left="815" w:right="1612"/>
        <w:jc w:val="center"/>
      </w:pPr>
      <w:r>
        <w:rPr/>
        <w:t>Estatuto del Vecino</w:t>
      </w:r>
    </w:p>
    <w:p>
      <w:pPr>
        <w:pStyle w:val="BodyText"/>
        <w:spacing w:before="0"/>
        <w:ind w:left="0" w:firstLine="0"/>
        <w:jc w:val="left"/>
        <w:rPr>
          <w:b/>
          <w:sz w:val="22"/>
        </w:rPr>
      </w:pPr>
    </w:p>
    <w:p>
      <w:pPr>
        <w:pStyle w:val="BodyText"/>
        <w:spacing w:before="3"/>
        <w:ind w:left="0" w:firstLine="0"/>
        <w:jc w:val="left"/>
        <w:rPr>
          <w:b/>
          <w:sz w:val="18"/>
        </w:rPr>
      </w:pPr>
    </w:p>
    <w:p>
      <w:pPr>
        <w:pStyle w:val="BodyText"/>
        <w:spacing w:before="1"/>
        <w:ind w:left="815" w:right="1613" w:firstLine="0"/>
        <w:jc w:val="center"/>
      </w:pPr>
      <w:bookmarkStart w:name="CAPÍTULO I. Derechos y deberes de los ve" w:id="369"/>
      <w:bookmarkEnd w:id="369"/>
      <w:r>
        <w:rPr/>
      </w:r>
      <w:bookmarkStart w:name="_bookmark70" w:id="370"/>
      <w:bookmarkEnd w:id="370"/>
      <w:r>
        <w:rPr/>
      </w:r>
      <w:r>
        <w:rPr/>
        <w:t>CAPÍTULO I</w:t>
      </w:r>
    </w:p>
    <w:p>
      <w:pPr>
        <w:pStyle w:val="Heading1"/>
        <w:spacing w:before="123"/>
        <w:ind w:left="815" w:right="1612"/>
        <w:jc w:val="center"/>
      </w:pPr>
      <w:r>
        <w:rPr/>
        <w:t>Derechos y deberes de los vecinos</w:t>
      </w:r>
    </w:p>
    <w:p>
      <w:pPr>
        <w:pStyle w:val="BodyText"/>
        <w:spacing w:before="7"/>
        <w:ind w:left="0" w:firstLine="0"/>
        <w:jc w:val="left"/>
        <w:rPr>
          <w:b/>
        </w:rPr>
      </w:pPr>
    </w:p>
    <w:p>
      <w:pPr>
        <w:spacing w:before="0"/>
        <w:ind w:left="474" w:right="0" w:firstLine="0"/>
        <w:jc w:val="both"/>
        <w:rPr>
          <w:b/>
          <w:sz w:val="20"/>
        </w:rPr>
      </w:pPr>
      <w:bookmarkStart w:name="Artículo 226." w:id="371"/>
      <w:bookmarkEnd w:id="371"/>
      <w:r>
        <w:rPr/>
      </w:r>
      <w:r>
        <w:rPr>
          <w:b/>
          <w:sz w:val="20"/>
        </w:rPr>
        <w:t>Artículo 226.</w:t>
      </w:r>
    </w:p>
    <w:p>
      <w:pPr>
        <w:pStyle w:val="BodyText"/>
        <w:spacing w:line="249" w:lineRule="auto" w:before="117"/>
        <w:ind w:right="1273"/>
      </w:pPr>
      <w:r>
        <w:rPr/>
        <w:t>Son derechos y deberes de los vecinos los reconocidos en la Ley 7/1985, de 2 de abril, y los establecidos en las Leyes.</w:t>
      </w:r>
    </w:p>
    <w:p>
      <w:pPr>
        <w:pStyle w:val="BodyText"/>
        <w:spacing w:before="3"/>
        <w:ind w:left="0" w:firstLine="0"/>
        <w:jc w:val="left"/>
        <w:rPr>
          <w:sz w:val="30"/>
        </w:rPr>
      </w:pPr>
    </w:p>
    <w:p>
      <w:pPr>
        <w:pStyle w:val="BodyText"/>
        <w:spacing w:before="0"/>
        <w:ind w:left="815" w:right="1613" w:firstLine="0"/>
        <w:jc w:val="center"/>
      </w:pPr>
      <w:bookmarkStart w:name="CAPÍTULO II. Información y participación" w:id="372"/>
      <w:bookmarkEnd w:id="372"/>
      <w:r>
        <w:rPr/>
      </w:r>
      <w:bookmarkStart w:name="_bookmark71" w:id="373"/>
      <w:bookmarkEnd w:id="373"/>
      <w:r>
        <w:rPr/>
      </w:r>
      <w:r>
        <w:rPr/>
        <w:t>CAPÍTULO II</w:t>
      </w:r>
    </w:p>
    <w:p>
      <w:pPr>
        <w:pStyle w:val="Heading1"/>
        <w:spacing w:before="123"/>
        <w:ind w:left="815" w:right="1611"/>
        <w:jc w:val="center"/>
      </w:pPr>
      <w:r>
        <w:rPr/>
        <w:t>Información y participación ciudadana</w:t>
      </w:r>
    </w:p>
    <w:p>
      <w:pPr>
        <w:pStyle w:val="BodyText"/>
        <w:spacing w:before="7"/>
        <w:ind w:left="0" w:firstLine="0"/>
        <w:jc w:val="left"/>
        <w:rPr>
          <w:b/>
        </w:rPr>
      </w:pPr>
    </w:p>
    <w:p>
      <w:pPr>
        <w:spacing w:before="0"/>
        <w:ind w:left="474" w:right="0" w:firstLine="0"/>
        <w:jc w:val="left"/>
        <w:rPr>
          <w:b/>
          <w:sz w:val="20"/>
        </w:rPr>
      </w:pPr>
      <w:bookmarkStart w:name="Artículo 227." w:id="374"/>
      <w:bookmarkEnd w:id="374"/>
      <w:r>
        <w:rPr/>
      </w:r>
      <w:r>
        <w:rPr>
          <w:b/>
          <w:sz w:val="20"/>
        </w:rPr>
        <w:t>Artículo 227.</w:t>
      </w:r>
    </w:p>
    <w:p>
      <w:pPr>
        <w:pStyle w:val="ListParagraph"/>
        <w:numPr>
          <w:ilvl w:val="0"/>
          <w:numId w:val="166"/>
        </w:numPr>
        <w:tabs>
          <w:tab w:pos="1053" w:val="left" w:leader="none"/>
        </w:tabs>
        <w:spacing w:line="249" w:lineRule="auto" w:before="118" w:after="0"/>
        <w:ind w:left="474" w:right="1275" w:firstLine="340"/>
        <w:jc w:val="left"/>
        <w:rPr>
          <w:sz w:val="20"/>
        </w:rPr>
      </w:pPr>
      <w:r>
        <w:rPr>
          <w:sz w:val="20"/>
        </w:rPr>
        <w:t>Las sesiones del Pleno son públicas, salvo en los casos previstos en el artículo 70.1 de la Ley 7/1985, de 2 de</w:t>
      </w:r>
      <w:r>
        <w:rPr>
          <w:spacing w:val="-9"/>
          <w:sz w:val="20"/>
        </w:rPr>
        <w:t> </w:t>
      </w:r>
      <w:r>
        <w:rPr>
          <w:sz w:val="20"/>
        </w:rPr>
        <w:t>abril.</w:t>
      </w:r>
    </w:p>
    <w:p>
      <w:pPr>
        <w:pStyle w:val="ListParagraph"/>
        <w:numPr>
          <w:ilvl w:val="0"/>
          <w:numId w:val="166"/>
        </w:numPr>
        <w:tabs>
          <w:tab w:pos="1087" w:val="left" w:leader="none"/>
        </w:tabs>
        <w:spacing w:line="249" w:lineRule="auto" w:before="1" w:after="0"/>
        <w:ind w:left="474" w:right="1273" w:firstLine="340"/>
        <w:jc w:val="left"/>
        <w:rPr>
          <w:sz w:val="20"/>
        </w:rPr>
      </w:pPr>
      <w:r>
        <w:rPr>
          <w:sz w:val="20"/>
        </w:rPr>
        <w:t>No son públicas las sesiones de la Comisión de Gobierno ni de las Comisiones Informativas.</w:t>
      </w:r>
      <w:r>
        <w:rPr>
          <w:spacing w:val="25"/>
          <w:sz w:val="20"/>
        </w:rPr>
        <w:t> </w:t>
      </w:r>
      <w:r>
        <w:rPr>
          <w:sz w:val="20"/>
        </w:rPr>
        <w:t>Sin</w:t>
      </w:r>
      <w:r>
        <w:rPr>
          <w:spacing w:val="26"/>
          <w:sz w:val="20"/>
        </w:rPr>
        <w:t> </w:t>
      </w:r>
      <w:r>
        <w:rPr>
          <w:sz w:val="20"/>
        </w:rPr>
        <w:t>embargo,</w:t>
      </w:r>
      <w:r>
        <w:rPr>
          <w:spacing w:val="25"/>
          <w:sz w:val="20"/>
        </w:rPr>
        <w:t> </w:t>
      </w:r>
      <w:r>
        <w:rPr>
          <w:sz w:val="20"/>
        </w:rPr>
        <w:t>a</w:t>
      </w:r>
      <w:r>
        <w:rPr>
          <w:spacing w:val="25"/>
          <w:sz w:val="20"/>
        </w:rPr>
        <w:t> </w:t>
      </w:r>
      <w:r>
        <w:rPr>
          <w:sz w:val="20"/>
        </w:rPr>
        <w:t>las</w:t>
      </w:r>
      <w:r>
        <w:rPr>
          <w:spacing w:val="25"/>
          <w:sz w:val="20"/>
        </w:rPr>
        <w:t> </w:t>
      </w:r>
      <w:r>
        <w:rPr>
          <w:sz w:val="20"/>
        </w:rPr>
        <w:t>sesiones</w:t>
      </w:r>
      <w:r>
        <w:rPr>
          <w:spacing w:val="26"/>
          <w:sz w:val="20"/>
        </w:rPr>
        <w:t> </w:t>
      </w:r>
      <w:r>
        <w:rPr>
          <w:sz w:val="20"/>
        </w:rPr>
        <w:t>de</w:t>
      </w:r>
      <w:r>
        <w:rPr>
          <w:spacing w:val="25"/>
          <w:sz w:val="20"/>
        </w:rPr>
        <w:t> </w:t>
      </w:r>
      <w:r>
        <w:rPr>
          <w:sz w:val="20"/>
        </w:rPr>
        <w:t>estas</w:t>
      </w:r>
      <w:r>
        <w:rPr>
          <w:spacing w:val="25"/>
          <w:sz w:val="20"/>
        </w:rPr>
        <w:t> </w:t>
      </w:r>
      <w:r>
        <w:rPr>
          <w:sz w:val="20"/>
        </w:rPr>
        <w:t>últimas</w:t>
      </w:r>
      <w:r>
        <w:rPr>
          <w:spacing w:val="25"/>
          <w:sz w:val="20"/>
        </w:rPr>
        <w:t> </w:t>
      </w:r>
      <w:r>
        <w:rPr>
          <w:sz w:val="20"/>
        </w:rPr>
        <w:t>podrá</w:t>
      </w:r>
      <w:r>
        <w:rPr>
          <w:spacing w:val="25"/>
          <w:sz w:val="20"/>
        </w:rPr>
        <w:t> </w:t>
      </w:r>
      <w:r>
        <w:rPr>
          <w:sz w:val="20"/>
        </w:rPr>
        <w:t>convocarse,</w:t>
      </w:r>
      <w:r>
        <w:rPr>
          <w:spacing w:val="26"/>
          <w:sz w:val="20"/>
        </w:rPr>
        <w:t> </w:t>
      </w:r>
      <w:r>
        <w:rPr>
          <w:sz w:val="20"/>
        </w:rPr>
        <w:t>a</w:t>
      </w:r>
      <w:r>
        <w:rPr>
          <w:spacing w:val="25"/>
          <w:sz w:val="20"/>
        </w:rPr>
        <w:t> </w:t>
      </w:r>
      <w:r>
        <w:rPr>
          <w:sz w:val="20"/>
        </w:rPr>
        <w:t>los</w:t>
      </w:r>
      <w:r>
        <w:rPr>
          <w:spacing w:val="25"/>
          <w:sz w:val="20"/>
        </w:rPr>
        <w:t> </w:t>
      </w:r>
      <w:r>
        <w:rPr>
          <w:sz w:val="20"/>
        </w:rPr>
        <w:t>solos</w:t>
      </w:r>
    </w:p>
    <w:p>
      <w:pPr>
        <w:spacing w:after="0" w:line="249" w:lineRule="auto"/>
        <w:jc w:val="left"/>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3" w:hanging="1"/>
      </w:pPr>
      <w:r>
        <w:rPr/>
        <w:t>efectos de escuchar su parecer o recibir su informe respecto a un tema concreto, a representantes de las asociaciones o entidades a que se refiere el artículo 72 de la Ley citada en el número</w:t>
      </w:r>
      <w:r>
        <w:rPr>
          <w:spacing w:val="-4"/>
        </w:rPr>
        <w:t> </w:t>
      </w:r>
      <w:r>
        <w:rPr/>
        <w:t>anterior.</w:t>
      </w:r>
    </w:p>
    <w:p>
      <w:pPr>
        <w:pStyle w:val="ListParagraph"/>
        <w:numPr>
          <w:ilvl w:val="0"/>
          <w:numId w:val="166"/>
        </w:numPr>
        <w:tabs>
          <w:tab w:pos="1044" w:val="left" w:leader="none"/>
        </w:tabs>
        <w:spacing w:line="249" w:lineRule="auto" w:before="2" w:after="0"/>
        <w:ind w:left="474" w:right="1272" w:firstLine="340"/>
        <w:jc w:val="both"/>
        <w:rPr>
          <w:sz w:val="20"/>
        </w:rPr>
      </w:pPr>
      <w:r>
        <w:rPr>
          <w:sz w:val="20"/>
        </w:rPr>
        <w:t>Podrán ser públicas las sesiones de los demás órganos complementarios que puedan ser establecidos por el Reglamento Orgánico Municipal, en los términos que prevea la legislación y las reglamentaciones o acuerdos plenarios por los que se</w:t>
      </w:r>
      <w:r>
        <w:rPr>
          <w:spacing w:val="-18"/>
          <w:sz w:val="20"/>
        </w:rPr>
        <w:t> </w:t>
      </w:r>
      <w:r>
        <w:rPr>
          <w:sz w:val="20"/>
        </w:rPr>
        <w:t>rijan.</w:t>
      </w:r>
    </w:p>
    <w:p>
      <w:pPr>
        <w:pStyle w:val="BodyText"/>
        <w:spacing w:before="5"/>
        <w:ind w:left="0" w:firstLine="0"/>
        <w:jc w:val="left"/>
      </w:pPr>
    </w:p>
    <w:p>
      <w:pPr>
        <w:pStyle w:val="Heading1"/>
      </w:pPr>
      <w:bookmarkStart w:name="Artículo 228." w:id="375"/>
      <w:bookmarkEnd w:id="375"/>
      <w:r>
        <w:rPr>
          <w:b w:val="0"/>
        </w:rPr>
      </w:r>
      <w:r>
        <w:rPr/>
        <w:t>Artículo 228.</w:t>
      </w:r>
    </w:p>
    <w:p>
      <w:pPr>
        <w:pStyle w:val="ListParagraph"/>
        <w:numPr>
          <w:ilvl w:val="0"/>
          <w:numId w:val="167"/>
        </w:numPr>
        <w:tabs>
          <w:tab w:pos="1058" w:val="left" w:leader="none"/>
        </w:tabs>
        <w:spacing w:line="249" w:lineRule="auto" w:before="118" w:after="0"/>
        <w:ind w:left="474" w:right="1274" w:firstLine="340"/>
        <w:jc w:val="both"/>
        <w:rPr>
          <w:sz w:val="20"/>
        </w:rPr>
      </w:pPr>
      <w:r>
        <w:rPr>
          <w:sz w:val="20"/>
        </w:rPr>
        <w:t>Cuando alguna de las asociaciones o entidades a que se refiere el artículo 72 de la Ley 7/1985, de 2 de abril, desee efectuar una exposición ante el Pleno en relación con algún punto del orden del día en cuya previa tramitación administrativa hubiese intervenido como interesado, deberá solicitarlo al Alcalde antes de comenzar la sesión. Con la autorización de éste y a través de un único representante, podrá exponer su parecer durante el tiempo que señale el Alcalde, con anterioridad a la lectura, debate y votación de la propuesta incluida en el orden del</w:t>
      </w:r>
      <w:r>
        <w:rPr>
          <w:spacing w:val="-4"/>
          <w:sz w:val="20"/>
        </w:rPr>
        <w:t> </w:t>
      </w:r>
      <w:r>
        <w:rPr>
          <w:sz w:val="20"/>
        </w:rPr>
        <w:t>día.</w:t>
      </w:r>
    </w:p>
    <w:p>
      <w:pPr>
        <w:pStyle w:val="ListParagraph"/>
        <w:numPr>
          <w:ilvl w:val="0"/>
          <w:numId w:val="167"/>
        </w:numPr>
        <w:tabs>
          <w:tab w:pos="1077" w:val="left" w:leader="none"/>
        </w:tabs>
        <w:spacing w:line="249" w:lineRule="auto" w:before="5" w:after="0"/>
        <w:ind w:left="474" w:right="1272" w:firstLine="340"/>
        <w:jc w:val="both"/>
        <w:rPr>
          <w:sz w:val="20"/>
        </w:rPr>
      </w:pPr>
      <w:r>
        <w:rPr>
          <w:sz w:val="20"/>
        </w:rPr>
        <w:t>Terminada la sesión del Pleno, el Alcalde puede establecer un turno de ruegos y preguntas por el público asistente sobre temas concretos de interés municipal. Corresponde al Alcalde ordenar y cerrar este</w:t>
      </w:r>
      <w:r>
        <w:rPr>
          <w:spacing w:val="-4"/>
          <w:sz w:val="20"/>
        </w:rPr>
        <w:t> </w:t>
      </w:r>
      <w:r>
        <w:rPr>
          <w:sz w:val="20"/>
        </w:rPr>
        <w:t>turno.</w:t>
      </w:r>
    </w:p>
    <w:p>
      <w:pPr>
        <w:pStyle w:val="BodyText"/>
        <w:spacing w:before="5"/>
        <w:ind w:left="0" w:firstLine="0"/>
        <w:jc w:val="left"/>
      </w:pPr>
    </w:p>
    <w:p>
      <w:pPr>
        <w:pStyle w:val="Heading1"/>
        <w:spacing w:before="1"/>
      </w:pPr>
      <w:bookmarkStart w:name="Artículo 229." w:id="376"/>
      <w:bookmarkEnd w:id="376"/>
      <w:r>
        <w:rPr>
          <w:b w:val="0"/>
        </w:rPr>
      </w:r>
      <w:r>
        <w:rPr/>
        <w:t>Artículo 229.</w:t>
      </w:r>
    </w:p>
    <w:p>
      <w:pPr>
        <w:pStyle w:val="ListParagraph"/>
        <w:numPr>
          <w:ilvl w:val="0"/>
          <w:numId w:val="168"/>
        </w:numPr>
        <w:tabs>
          <w:tab w:pos="1068" w:val="left" w:leader="none"/>
        </w:tabs>
        <w:spacing w:line="249" w:lineRule="auto" w:before="117" w:after="0"/>
        <w:ind w:left="474" w:right="1271" w:firstLine="340"/>
        <w:jc w:val="both"/>
        <w:rPr>
          <w:sz w:val="20"/>
        </w:rPr>
      </w:pPr>
      <w:r>
        <w:rPr>
          <w:sz w:val="20"/>
        </w:rPr>
        <w:t>Las convocatorias y órdenes del día de las sesiones del Pleno se trasmitirán a los medios de comunicación social de la localidad y se harán públicas en el Tablón de Anuncios de la</w:t>
      </w:r>
      <w:r>
        <w:rPr>
          <w:spacing w:val="-3"/>
          <w:sz w:val="20"/>
        </w:rPr>
        <w:t> </w:t>
      </w:r>
      <w:r>
        <w:rPr>
          <w:sz w:val="20"/>
        </w:rPr>
        <w:t>entidad.</w:t>
      </w:r>
    </w:p>
    <w:p>
      <w:pPr>
        <w:pStyle w:val="ListParagraph"/>
        <w:numPr>
          <w:ilvl w:val="0"/>
          <w:numId w:val="168"/>
        </w:numPr>
        <w:tabs>
          <w:tab w:pos="1068" w:val="left" w:leader="none"/>
        </w:tabs>
        <w:spacing w:line="249" w:lineRule="auto" w:before="3" w:after="0"/>
        <w:ind w:left="474" w:right="1273" w:firstLine="340"/>
        <w:jc w:val="both"/>
        <w:rPr>
          <w:sz w:val="20"/>
        </w:rPr>
      </w:pPr>
      <w:r>
        <w:rPr>
          <w:sz w:val="20"/>
        </w:rPr>
        <w:t>Sin perjuicio de lo dispuesto en el artículo 70.2 de la Ley 7/1985, de 2 de abril, la Corporación dará publicidad resumida del contenido de las sesiones plenarias y de todos los acuerdos del Pleno y de la Comisión de Gobierno, así como de las resoluciones del Alcalde  y las que por su delegación dicten los</w:t>
      </w:r>
      <w:r>
        <w:rPr>
          <w:spacing w:val="-10"/>
          <w:sz w:val="20"/>
        </w:rPr>
        <w:t> </w:t>
      </w:r>
      <w:r>
        <w:rPr>
          <w:sz w:val="20"/>
        </w:rPr>
        <w:t>Delegados.</w:t>
      </w:r>
    </w:p>
    <w:p>
      <w:pPr>
        <w:pStyle w:val="ListParagraph"/>
        <w:numPr>
          <w:ilvl w:val="0"/>
          <w:numId w:val="168"/>
        </w:numPr>
        <w:tabs>
          <w:tab w:pos="1047" w:val="left" w:leader="none"/>
        </w:tabs>
        <w:spacing w:line="249" w:lineRule="auto" w:before="3" w:after="0"/>
        <w:ind w:left="474" w:right="1274" w:firstLine="340"/>
        <w:jc w:val="both"/>
        <w:rPr>
          <w:sz w:val="20"/>
        </w:rPr>
      </w:pPr>
      <w:r>
        <w:rPr>
          <w:sz w:val="20"/>
        </w:rPr>
        <w:t>A tal efecto, además de la exposición en el Tablón de Anuncios de la entidad, podrán utilizarse los siguientes</w:t>
      </w:r>
      <w:r>
        <w:rPr>
          <w:spacing w:val="-3"/>
          <w:sz w:val="20"/>
        </w:rPr>
        <w:t> </w:t>
      </w:r>
      <w:r>
        <w:rPr>
          <w:sz w:val="20"/>
        </w:rPr>
        <w:t>medios:</w:t>
      </w:r>
    </w:p>
    <w:p>
      <w:pPr>
        <w:pStyle w:val="ListParagraph"/>
        <w:numPr>
          <w:ilvl w:val="0"/>
          <w:numId w:val="169"/>
        </w:numPr>
        <w:tabs>
          <w:tab w:pos="1105" w:val="left" w:leader="none"/>
        </w:tabs>
        <w:spacing w:line="249" w:lineRule="auto" w:before="122" w:after="0"/>
        <w:ind w:left="474" w:right="1273" w:firstLine="340"/>
        <w:jc w:val="both"/>
        <w:rPr>
          <w:sz w:val="20"/>
        </w:rPr>
      </w:pPr>
      <w:r>
        <w:rPr>
          <w:sz w:val="20"/>
        </w:rPr>
        <w:t>Edición, con una periodicidad mínima trimestral, de un Boletín informativo de la entidad.</w:t>
      </w:r>
    </w:p>
    <w:p>
      <w:pPr>
        <w:pStyle w:val="ListParagraph"/>
        <w:numPr>
          <w:ilvl w:val="0"/>
          <w:numId w:val="169"/>
        </w:numPr>
        <w:tabs>
          <w:tab w:pos="1048" w:val="left" w:leader="none"/>
        </w:tabs>
        <w:spacing w:line="240" w:lineRule="auto" w:before="1" w:after="0"/>
        <w:ind w:left="1047" w:right="0" w:hanging="234"/>
        <w:jc w:val="left"/>
        <w:rPr>
          <w:sz w:val="20"/>
        </w:rPr>
      </w:pPr>
      <w:r>
        <w:rPr>
          <w:sz w:val="20"/>
        </w:rPr>
        <w:t>Publicación en los medios de comunicación social del ámbito de la</w:t>
      </w:r>
      <w:r>
        <w:rPr>
          <w:spacing w:val="-12"/>
          <w:sz w:val="20"/>
        </w:rPr>
        <w:t> </w:t>
      </w:r>
      <w:r>
        <w:rPr>
          <w:sz w:val="20"/>
        </w:rPr>
        <w:t>entidad.</w:t>
      </w:r>
    </w:p>
    <w:p>
      <w:pPr>
        <w:pStyle w:val="BodyText"/>
        <w:spacing w:before="1"/>
        <w:ind w:left="0" w:firstLine="0"/>
        <w:jc w:val="left"/>
        <w:rPr>
          <w:sz w:val="21"/>
        </w:rPr>
      </w:pPr>
    </w:p>
    <w:p>
      <w:pPr>
        <w:pStyle w:val="Heading1"/>
      </w:pPr>
      <w:bookmarkStart w:name="Artículo 230." w:id="377"/>
      <w:bookmarkEnd w:id="377"/>
      <w:r>
        <w:rPr>
          <w:b w:val="0"/>
        </w:rPr>
      </w:r>
      <w:r>
        <w:rPr/>
        <w:t>Artículo 230.</w:t>
      </w:r>
    </w:p>
    <w:p>
      <w:pPr>
        <w:pStyle w:val="ListParagraph"/>
        <w:numPr>
          <w:ilvl w:val="0"/>
          <w:numId w:val="170"/>
        </w:numPr>
        <w:tabs>
          <w:tab w:pos="1041" w:val="left" w:leader="none"/>
        </w:tabs>
        <w:spacing w:line="249" w:lineRule="auto" w:before="118" w:after="0"/>
        <w:ind w:left="474" w:right="1273" w:firstLine="340"/>
        <w:jc w:val="both"/>
        <w:rPr>
          <w:sz w:val="20"/>
        </w:rPr>
      </w:pPr>
      <w:r>
        <w:rPr>
          <w:sz w:val="20"/>
        </w:rPr>
        <w:t>Existirá en la organización administrativa de la entidad una Oficina de Información que canalizará toda la actividad relacionada con la publicidad a que se refiere el artículo anterior, así como el resto de la información que la misma proporcione, en virtud de lo dispuesto en el artículo 69.1 de la Ley 7/1985, de 2 de</w:t>
      </w:r>
      <w:r>
        <w:rPr>
          <w:spacing w:val="-12"/>
          <w:sz w:val="20"/>
        </w:rPr>
        <w:t> </w:t>
      </w:r>
      <w:r>
        <w:rPr>
          <w:sz w:val="20"/>
        </w:rPr>
        <w:t>abril.</w:t>
      </w:r>
    </w:p>
    <w:p>
      <w:pPr>
        <w:pStyle w:val="ListParagraph"/>
        <w:numPr>
          <w:ilvl w:val="0"/>
          <w:numId w:val="170"/>
        </w:numPr>
        <w:tabs>
          <w:tab w:pos="1089" w:val="left" w:leader="none"/>
        </w:tabs>
        <w:spacing w:line="249" w:lineRule="auto" w:before="3" w:after="0"/>
        <w:ind w:left="474" w:right="1273" w:firstLine="340"/>
        <w:jc w:val="both"/>
        <w:rPr>
          <w:sz w:val="20"/>
        </w:rPr>
      </w:pPr>
      <w:r>
        <w:rPr>
          <w:sz w:val="20"/>
        </w:rPr>
        <w:t>La obtención de copias y certificaciones acreditativas de acuerdos municipales o antecedentes de los mismos, así como la consulta de archivos y registros, se solicitarán a la citada oficina que, de oficio, realizará las gestiones que sean precisas para que el solicitante obtenga la información requerida en el plazo más breve posible y sin que ello suponga entorpecimiento de las tareas de los servicios</w:t>
      </w:r>
      <w:r>
        <w:rPr>
          <w:spacing w:val="-8"/>
          <w:sz w:val="20"/>
        </w:rPr>
        <w:t> </w:t>
      </w:r>
      <w:r>
        <w:rPr>
          <w:sz w:val="20"/>
        </w:rPr>
        <w:t>municipales.</w:t>
      </w:r>
    </w:p>
    <w:p>
      <w:pPr>
        <w:pStyle w:val="ListParagraph"/>
        <w:numPr>
          <w:ilvl w:val="0"/>
          <w:numId w:val="170"/>
        </w:numPr>
        <w:tabs>
          <w:tab w:pos="1041" w:val="left" w:leader="none"/>
        </w:tabs>
        <w:spacing w:line="249" w:lineRule="auto" w:before="4" w:after="0"/>
        <w:ind w:left="474" w:right="1273" w:firstLine="340"/>
        <w:jc w:val="both"/>
        <w:rPr>
          <w:sz w:val="20"/>
        </w:rPr>
      </w:pPr>
      <w:r>
        <w:rPr>
          <w:sz w:val="20"/>
        </w:rPr>
        <w:t>La Oficina de Información podrá estructurarse de forma desconcentrada si así lo exige la eficacia de su</w:t>
      </w:r>
      <w:r>
        <w:rPr>
          <w:spacing w:val="-4"/>
          <w:sz w:val="20"/>
        </w:rPr>
        <w:t> </w:t>
      </w:r>
      <w:r>
        <w:rPr>
          <w:sz w:val="20"/>
        </w:rPr>
        <w:t>función.</w:t>
      </w:r>
    </w:p>
    <w:p>
      <w:pPr>
        <w:pStyle w:val="ListParagraph"/>
        <w:numPr>
          <w:ilvl w:val="0"/>
          <w:numId w:val="170"/>
        </w:numPr>
        <w:tabs>
          <w:tab w:pos="1084" w:val="left" w:leader="none"/>
        </w:tabs>
        <w:spacing w:line="249" w:lineRule="auto" w:before="2" w:after="0"/>
        <w:ind w:left="474" w:right="1272" w:firstLine="340"/>
        <w:jc w:val="both"/>
        <w:rPr>
          <w:sz w:val="20"/>
        </w:rPr>
      </w:pPr>
      <w:r>
        <w:rPr>
          <w:sz w:val="20"/>
        </w:rPr>
        <w:t>Las peticiones de información deberán ser razonadas, salvo que se refieran a la obtención de certificaciones de acuerdos o resoluciones que, en todo caso, podrán ser obtenidas mediante el abono de la tasa</w:t>
      </w:r>
      <w:r>
        <w:rPr>
          <w:spacing w:val="-7"/>
          <w:sz w:val="20"/>
        </w:rPr>
        <w:t> </w:t>
      </w:r>
      <w:r>
        <w:rPr>
          <w:sz w:val="20"/>
        </w:rPr>
        <w:t>correspondiente.</w:t>
      </w:r>
    </w:p>
    <w:p>
      <w:pPr>
        <w:pStyle w:val="BodyText"/>
        <w:spacing w:before="5"/>
        <w:ind w:left="0" w:firstLine="0"/>
        <w:jc w:val="left"/>
      </w:pPr>
    </w:p>
    <w:p>
      <w:pPr>
        <w:pStyle w:val="Heading1"/>
      </w:pPr>
      <w:bookmarkStart w:name="Artículo 231." w:id="378"/>
      <w:bookmarkEnd w:id="378"/>
      <w:r>
        <w:rPr>
          <w:b w:val="0"/>
        </w:rPr>
      </w:r>
      <w:r>
        <w:rPr/>
        <w:t>Artículo 231.</w:t>
      </w:r>
    </w:p>
    <w:p>
      <w:pPr>
        <w:pStyle w:val="ListParagraph"/>
        <w:numPr>
          <w:ilvl w:val="0"/>
          <w:numId w:val="171"/>
        </w:numPr>
        <w:tabs>
          <w:tab w:pos="1040" w:val="left" w:leader="none"/>
        </w:tabs>
        <w:spacing w:line="249" w:lineRule="auto" w:before="118" w:after="0"/>
        <w:ind w:left="474" w:right="1273" w:firstLine="340"/>
        <w:jc w:val="both"/>
        <w:rPr>
          <w:sz w:val="20"/>
        </w:rPr>
      </w:pPr>
      <w:r>
        <w:rPr>
          <w:sz w:val="20"/>
        </w:rPr>
        <w:t>Las solicitudes que dirijan los vecinos a cualquier órgano del Ayuntamiento en petición de aclaraciones o actuaciones municipales, se cursaran necesariamente por escrito, y serán contestadas en los términos previstos en la legislación sobre procedimiento</w:t>
      </w:r>
      <w:r>
        <w:rPr>
          <w:spacing w:val="-40"/>
          <w:sz w:val="20"/>
        </w:rPr>
        <w:t> </w:t>
      </w:r>
      <w:r>
        <w:rPr>
          <w:sz w:val="20"/>
        </w:rPr>
        <w:t>administrativo.</w:t>
      </w:r>
    </w:p>
    <w:p>
      <w:pPr>
        <w:pStyle w:val="ListParagraph"/>
        <w:numPr>
          <w:ilvl w:val="0"/>
          <w:numId w:val="171"/>
        </w:numPr>
        <w:tabs>
          <w:tab w:pos="1040" w:val="left" w:leader="none"/>
        </w:tabs>
        <w:spacing w:line="249" w:lineRule="auto" w:before="2" w:after="0"/>
        <w:ind w:left="474" w:right="1274" w:firstLine="340"/>
        <w:jc w:val="both"/>
        <w:rPr>
          <w:sz w:val="20"/>
        </w:rPr>
      </w:pPr>
      <w:r>
        <w:rPr>
          <w:sz w:val="20"/>
        </w:rPr>
        <w:t>En el caso de que la solicitud haga referencia a cuestiones de la competencia de otras Administraciones o atribuidas a órgano distinto, el destinatario de las mismas la dirigirá a quien corresponda, dando cuenta de este extremo al</w:t>
      </w:r>
      <w:r>
        <w:rPr>
          <w:spacing w:val="-11"/>
          <w:sz w:val="20"/>
        </w:rPr>
        <w:t> </w:t>
      </w:r>
      <w:r>
        <w:rPr>
          <w:sz w:val="20"/>
        </w:rPr>
        <w:t>peticionario.</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ListParagraph"/>
        <w:numPr>
          <w:ilvl w:val="0"/>
          <w:numId w:val="171"/>
        </w:numPr>
        <w:tabs>
          <w:tab w:pos="1079" w:val="left" w:leader="none"/>
        </w:tabs>
        <w:spacing w:line="249" w:lineRule="auto" w:before="127" w:after="0"/>
        <w:ind w:left="474" w:right="1272" w:firstLine="340"/>
        <w:jc w:val="both"/>
        <w:rPr>
          <w:sz w:val="20"/>
        </w:rPr>
      </w:pPr>
      <w:r>
        <w:rPr>
          <w:sz w:val="20"/>
        </w:rPr>
        <w:t>Cuando la solicitud formule una propuesta de actuación municipal, su destinatario informara al solicitante del tramite que se le haya de dar. Si la propuesta llega a tratarse en algún órgano colegiado municipal, quien actúe de Secretario del mismo remitirá en el plazo máximo de quince días al proponente copia de la parte correspondiente del acta de la sesión. Asimismo el Presidente del órgano colegiado podrá requerir la presencia del autor de la propuesta en la sesión que corresponda, a los efectos de explicarla y defenderla por sí mismo.</w:t>
      </w:r>
    </w:p>
    <w:p>
      <w:pPr>
        <w:pStyle w:val="BodyText"/>
        <w:spacing w:before="8"/>
        <w:ind w:left="0" w:firstLine="0"/>
        <w:jc w:val="left"/>
      </w:pPr>
    </w:p>
    <w:p>
      <w:pPr>
        <w:pStyle w:val="Heading1"/>
      </w:pPr>
      <w:bookmarkStart w:name="Artículo 232." w:id="379"/>
      <w:bookmarkEnd w:id="379"/>
      <w:r>
        <w:rPr>
          <w:b w:val="0"/>
        </w:rPr>
      </w:r>
      <w:r>
        <w:rPr/>
        <w:t>Artículo 232.</w:t>
      </w:r>
    </w:p>
    <w:p>
      <w:pPr>
        <w:pStyle w:val="ListParagraph"/>
        <w:numPr>
          <w:ilvl w:val="0"/>
          <w:numId w:val="172"/>
        </w:numPr>
        <w:tabs>
          <w:tab w:pos="1045" w:val="left" w:leader="none"/>
        </w:tabs>
        <w:spacing w:line="249" w:lineRule="auto" w:before="118" w:after="0"/>
        <w:ind w:left="474" w:right="1272" w:firstLine="340"/>
        <w:jc w:val="both"/>
        <w:rPr>
          <w:sz w:val="20"/>
        </w:rPr>
      </w:pPr>
      <w:r>
        <w:rPr>
          <w:sz w:val="20"/>
        </w:rPr>
        <w:t>En la medida en que lo permitan los recursos presupuestados, el Ayuntamiento podrá subvencionar económicamente a las asociaciones para la defensa de los intereses  generales o sectoriales de los vecinos, tanto por lo que se refiere a sus gastos generales como a las actividades que</w:t>
      </w:r>
      <w:r>
        <w:rPr>
          <w:spacing w:val="-5"/>
          <w:sz w:val="20"/>
        </w:rPr>
        <w:t> </w:t>
      </w:r>
      <w:r>
        <w:rPr>
          <w:sz w:val="20"/>
        </w:rPr>
        <w:t>realicen.</w:t>
      </w:r>
    </w:p>
    <w:p>
      <w:pPr>
        <w:pStyle w:val="ListParagraph"/>
        <w:numPr>
          <w:ilvl w:val="0"/>
          <w:numId w:val="172"/>
        </w:numPr>
        <w:tabs>
          <w:tab w:pos="1048" w:val="left" w:leader="none"/>
        </w:tabs>
        <w:spacing w:line="249" w:lineRule="auto" w:before="3" w:after="0"/>
        <w:ind w:left="474" w:right="1273" w:firstLine="340"/>
        <w:jc w:val="both"/>
        <w:rPr>
          <w:sz w:val="20"/>
        </w:rPr>
      </w:pPr>
      <w:r>
        <w:rPr>
          <w:sz w:val="20"/>
        </w:rPr>
        <w:t>En tal caso, el presupuesto municipal incluirá una partida destinada a tal fin, y en sus bases de ejecución se establecerán los criterios de distribución de la misma que, en todo caso, contemplarán su representatividad, el grado de interés o utilidad ciudadana de sus fines, su capacidad económica autónoma y las ayudas que reciban de otras entidades públicas o</w:t>
      </w:r>
      <w:r>
        <w:rPr>
          <w:spacing w:val="-3"/>
          <w:sz w:val="20"/>
        </w:rPr>
        <w:t> </w:t>
      </w:r>
      <w:r>
        <w:rPr>
          <w:sz w:val="20"/>
        </w:rPr>
        <w:t>privadas.</w:t>
      </w:r>
    </w:p>
    <w:p>
      <w:pPr>
        <w:pStyle w:val="BodyText"/>
        <w:spacing w:before="6"/>
        <w:ind w:left="0" w:firstLine="0"/>
        <w:jc w:val="left"/>
      </w:pPr>
    </w:p>
    <w:p>
      <w:pPr>
        <w:pStyle w:val="Heading1"/>
        <w:spacing w:before="1"/>
      </w:pPr>
      <w:bookmarkStart w:name="Artículo 233." w:id="380"/>
      <w:bookmarkEnd w:id="380"/>
      <w:r>
        <w:rPr>
          <w:b w:val="0"/>
        </w:rPr>
      </w:r>
      <w:r>
        <w:rPr/>
        <w:t>Artículo 233.</w:t>
      </w:r>
    </w:p>
    <w:p>
      <w:pPr>
        <w:pStyle w:val="BodyText"/>
        <w:spacing w:line="249" w:lineRule="auto" w:before="117"/>
        <w:ind w:right="1273"/>
      </w:pPr>
      <w:r>
        <w:rPr/>
        <w:t>Las asociaciones a que se refiere el artículo anterior podrán acceder al uso de medios públicos municipales, especialmente los locales y los medios de comunicación, con las limitaciones que imponga la coincidencia del uso por parte de varias de ellas o por el propio Ayuntamiento, y serán responsables del trato dado a las</w:t>
      </w:r>
      <w:r>
        <w:rPr>
          <w:spacing w:val="-9"/>
        </w:rPr>
        <w:t> </w:t>
      </w:r>
      <w:r>
        <w:rPr/>
        <w:t>instalaciones.</w:t>
      </w:r>
    </w:p>
    <w:p>
      <w:pPr>
        <w:pStyle w:val="BodyText"/>
        <w:spacing w:line="249" w:lineRule="auto" w:before="3"/>
        <w:ind w:right="1272"/>
      </w:pPr>
      <w:r>
        <w:rPr/>
        <w:t>El uso de medios públicos municipales deberá ser solicitado por escrito al Ayuntamiento, con la antelación que se establezca por los servicios</w:t>
      </w:r>
      <w:r>
        <w:rPr>
          <w:spacing w:val="-11"/>
        </w:rPr>
        <w:t> </w:t>
      </w:r>
      <w:r>
        <w:rPr/>
        <w:t>correspondientes.</w:t>
      </w:r>
    </w:p>
    <w:p>
      <w:pPr>
        <w:pStyle w:val="BodyText"/>
        <w:spacing w:before="4"/>
        <w:ind w:left="0" w:firstLine="0"/>
        <w:jc w:val="left"/>
      </w:pPr>
    </w:p>
    <w:p>
      <w:pPr>
        <w:pStyle w:val="Heading1"/>
        <w:spacing w:before="1"/>
      </w:pPr>
      <w:bookmarkStart w:name="Artículo 234." w:id="381"/>
      <w:bookmarkEnd w:id="381"/>
      <w:r>
        <w:rPr>
          <w:b w:val="0"/>
        </w:rPr>
      </w:r>
      <w:r>
        <w:rPr/>
        <w:t>Artículo 234.</w:t>
      </w:r>
    </w:p>
    <w:p>
      <w:pPr>
        <w:pStyle w:val="BodyText"/>
        <w:spacing w:line="249" w:lineRule="auto" w:before="117"/>
        <w:ind w:right="1275"/>
      </w:pPr>
      <w:r>
        <w:rPr/>
        <w:t>Sin perjuicio del derecho general de acceso a la información municipal reconocido a los vecinos en general, las entidades a que se refieren los artículos anteriores disfrutarán, siempre que lo soliciten expresamente, de los siguientes derechos:</w:t>
      </w:r>
    </w:p>
    <w:p>
      <w:pPr>
        <w:pStyle w:val="ListParagraph"/>
        <w:numPr>
          <w:ilvl w:val="0"/>
          <w:numId w:val="173"/>
        </w:numPr>
        <w:tabs>
          <w:tab w:pos="1052" w:val="left" w:leader="none"/>
        </w:tabs>
        <w:spacing w:line="249" w:lineRule="auto" w:before="123" w:after="0"/>
        <w:ind w:left="474" w:right="1272" w:firstLine="340"/>
        <w:jc w:val="both"/>
        <w:rPr>
          <w:sz w:val="20"/>
        </w:rPr>
      </w:pPr>
      <w:r>
        <w:rPr>
          <w:sz w:val="20"/>
        </w:rPr>
        <w:t>Recibir en su domicilio social las convocatorias de los órganos colegiados municipales que celebran sesiones públicas cuando en el orden del día figuren cuestiones relacionadas con el objeto social de la entidad. En los mismos supuestos recibirán las resoluciones y acuerdos adoptados por los órganos</w:t>
      </w:r>
      <w:r>
        <w:rPr>
          <w:spacing w:val="-7"/>
          <w:sz w:val="20"/>
        </w:rPr>
        <w:t> </w:t>
      </w:r>
      <w:r>
        <w:rPr>
          <w:sz w:val="20"/>
        </w:rPr>
        <w:t>municipales.</w:t>
      </w:r>
    </w:p>
    <w:p>
      <w:pPr>
        <w:pStyle w:val="ListParagraph"/>
        <w:numPr>
          <w:ilvl w:val="0"/>
          <w:numId w:val="173"/>
        </w:numPr>
        <w:tabs>
          <w:tab w:pos="1081" w:val="left" w:leader="none"/>
        </w:tabs>
        <w:spacing w:line="249" w:lineRule="auto" w:before="3" w:after="0"/>
        <w:ind w:left="474" w:right="1275" w:firstLine="340"/>
        <w:jc w:val="both"/>
        <w:rPr>
          <w:sz w:val="20"/>
        </w:rPr>
      </w:pPr>
      <w:r>
        <w:rPr>
          <w:sz w:val="20"/>
        </w:rPr>
        <w:t>Recibir las publicaciones, periódicas o no, que edite el Ayuntamiento, siempre que resulten de interés para la entidad, atendido su objeto</w:t>
      </w:r>
      <w:r>
        <w:rPr>
          <w:spacing w:val="-12"/>
          <w:sz w:val="20"/>
        </w:rPr>
        <w:t> </w:t>
      </w:r>
      <w:r>
        <w:rPr>
          <w:sz w:val="20"/>
        </w:rPr>
        <w:t>social.</w:t>
      </w:r>
    </w:p>
    <w:p>
      <w:pPr>
        <w:pStyle w:val="BodyText"/>
        <w:spacing w:before="4"/>
        <w:ind w:left="0" w:firstLine="0"/>
        <w:jc w:val="left"/>
      </w:pPr>
    </w:p>
    <w:p>
      <w:pPr>
        <w:pStyle w:val="Heading1"/>
      </w:pPr>
      <w:bookmarkStart w:name="Artículo 235." w:id="382"/>
      <w:bookmarkEnd w:id="382"/>
      <w:r>
        <w:rPr>
          <w:b w:val="0"/>
        </w:rPr>
      </w:r>
      <w:r>
        <w:rPr/>
        <w:t>Artículo 235.</w:t>
      </w:r>
    </w:p>
    <w:p>
      <w:pPr>
        <w:pStyle w:val="BodyText"/>
        <w:spacing w:line="249" w:lineRule="auto" w:before="118"/>
        <w:ind w:right="1273"/>
      </w:pPr>
      <w:r>
        <w:rPr/>
        <w:t>Las asociaciones generales o sectoriales canalizarán la participación de los vecinos en los Consejos Sectoriales, en los órganos colegiados de gestión desconcentrada y en los órganos colegiados de los entes de gestión descentralizada de servicios municipales cuando tal participación esté prevista en las reglamentaciones o acuerdos municipales por los que se rijan y, en su caso, en la medida en que lo permita la legislación aplicable, y se llevará a cabo en los términos y con el alcance previstos en los</w:t>
      </w:r>
      <w:r>
        <w:rPr>
          <w:spacing w:val="-11"/>
        </w:rPr>
        <w:t> </w:t>
      </w:r>
      <w:r>
        <w:rPr/>
        <w:t>mismos.</w:t>
      </w:r>
    </w:p>
    <w:p>
      <w:pPr>
        <w:pStyle w:val="BodyText"/>
        <w:spacing w:line="249" w:lineRule="auto" w:before="5"/>
        <w:ind w:right="1273"/>
      </w:pPr>
      <w:r>
        <w:rPr/>
        <w:t>En todo caso, se tendrán en cuenta, a efectos de determinar el grado de participación de cada una de ellas, tanto la especialización sectorial de su objetivo social como su representatividad.</w:t>
      </w:r>
    </w:p>
    <w:p>
      <w:pPr>
        <w:pStyle w:val="BodyText"/>
        <w:spacing w:line="249" w:lineRule="auto"/>
        <w:ind w:right="1275"/>
      </w:pPr>
      <w:r>
        <w:rPr/>
        <w:t>En principio, la participación de estas asociaciones sólo se admitirá en relación con órganos deliberantes o consultivos, salvo en los casos en que la Ley autorice la integración de sus representantes en órganos decisorios.</w:t>
      </w:r>
    </w:p>
    <w:p>
      <w:pPr>
        <w:pStyle w:val="BodyText"/>
        <w:spacing w:before="5"/>
        <w:ind w:left="0" w:firstLine="0"/>
        <w:jc w:val="left"/>
      </w:pPr>
    </w:p>
    <w:p>
      <w:pPr>
        <w:pStyle w:val="Heading1"/>
      </w:pPr>
      <w:bookmarkStart w:name="Artículo 236." w:id="383"/>
      <w:bookmarkEnd w:id="383"/>
      <w:r>
        <w:rPr>
          <w:b w:val="0"/>
        </w:rPr>
      </w:r>
      <w:r>
        <w:rPr/>
        <w:t>Artículo 236.</w:t>
      </w:r>
    </w:p>
    <w:p>
      <w:pPr>
        <w:pStyle w:val="ListParagraph"/>
        <w:numPr>
          <w:ilvl w:val="0"/>
          <w:numId w:val="174"/>
        </w:numPr>
        <w:tabs>
          <w:tab w:pos="1104" w:val="left" w:leader="none"/>
        </w:tabs>
        <w:spacing w:line="249" w:lineRule="auto" w:before="118" w:after="0"/>
        <w:ind w:left="474" w:right="1275" w:firstLine="340"/>
        <w:jc w:val="both"/>
        <w:rPr>
          <w:sz w:val="20"/>
        </w:rPr>
      </w:pPr>
      <w:r>
        <w:rPr>
          <w:sz w:val="20"/>
        </w:rPr>
        <w:t>Los derechos reconocidos a las asociaciones para la defensa de los intereses generales</w:t>
      </w:r>
      <w:r>
        <w:rPr>
          <w:spacing w:val="5"/>
          <w:sz w:val="20"/>
        </w:rPr>
        <w:t> </w:t>
      </w:r>
      <w:r>
        <w:rPr>
          <w:sz w:val="20"/>
        </w:rPr>
        <w:t>o</w:t>
      </w:r>
      <w:r>
        <w:rPr>
          <w:spacing w:val="6"/>
          <w:sz w:val="20"/>
        </w:rPr>
        <w:t> </w:t>
      </w:r>
      <w:r>
        <w:rPr>
          <w:sz w:val="20"/>
        </w:rPr>
        <w:t>sectoriales</w:t>
      </w:r>
      <w:r>
        <w:rPr>
          <w:spacing w:val="5"/>
          <w:sz w:val="20"/>
        </w:rPr>
        <w:t> </w:t>
      </w:r>
      <w:r>
        <w:rPr>
          <w:sz w:val="20"/>
        </w:rPr>
        <w:t>de</w:t>
      </w:r>
      <w:r>
        <w:rPr>
          <w:spacing w:val="6"/>
          <w:sz w:val="20"/>
        </w:rPr>
        <w:t> </w:t>
      </w:r>
      <w:r>
        <w:rPr>
          <w:sz w:val="20"/>
        </w:rPr>
        <w:t>los</w:t>
      </w:r>
      <w:r>
        <w:rPr>
          <w:spacing w:val="6"/>
          <w:sz w:val="20"/>
        </w:rPr>
        <w:t> </w:t>
      </w:r>
      <w:r>
        <w:rPr>
          <w:sz w:val="20"/>
        </w:rPr>
        <w:t>vecinos</w:t>
      </w:r>
      <w:r>
        <w:rPr>
          <w:spacing w:val="5"/>
          <w:sz w:val="20"/>
        </w:rPr>
        <w:t> </w:t>
      </w:r>
      <w:r>
        <w:rPr>
          <w:sz w:val="20"/>
        </w:rPr>
        <w:t>en</w:t>
      </w:r>
      <w:r>
        <w:rPr>
          <w:spacing w:val="6"/>
          <w:sz w:val="20"/>
        </w:rPr>
        <w:t> </w:t>
      </w:r>
      <w:r>
        <w:rPr>
          <w:sz w:val="20"/>
        </w:rPr>
        <w:t>los</w:t>
      </w:r>
      <w:r>
        <w:rPr>
          <w:spacing w:val="5"/>
          <w:sz w:val="20"/>
        </w:rPr>
        <w:t> </w:t>
      </w:r>
      <w:r>
        <w:rPr>
          <w:sz w:val="20"/>
        </w:rPr>
        <w:t>artículos</w:t>
      </w:r>
      <w:r>
        <w:rPr>
          <w:spacing w:val="6"/>
          <w:sz w:val="20"/>
        </w:rPr>
        <w:t> </w:t>
      </w:r>
      <w:r>
        <w:rPr>
          <w:sz w:val="20"/>
        </w:rPr>
        <w:t>232,</w:t>
      </w:r>
      <w:r>
        <w:rPr>
          <w:spacing w:val="5"/>
          <w:sz w:val="20"/>
        </w:rPr>
        <w:t> </w:t>
      </w:r>
      <w:r>
        <w:rPr>
          <w:sz w:val="20"/>
        </w:rPr>
        <w:t>233,</w:t>
      </w:r>
      <w:r>
        <w:rPr>
          <w:spacing w:val="6"/>
          <w:sz w:val="20"/>
        </w:rPr>
        <w:t> </w:t>
      </w:r>
      <w:r>
        <w:rPr>
          <w:sz w:val="20"/>
        </w:rPr>
        <w:t>234</w:t>
      </w:r>
      <w:r>
        <w:rPr>
          <w:spacing w:val="6"/>
          <w:sz w:val="20"/>
        </w:rPr>
        <w:t> </w:t>
      </w:r>
      <w:r>
        <w:rPr>
          <w:sz w:val="20"/>
        </w:rPr>
        <w:t>y</w:t>
      </w:r>
      <w:r>
        <w:rPr>
          <w:spacing w:val="5"/>
          <w:sz w:val="20"/>
        </w:rPr>
        <w:t> </w:t>
      </w:r>
      <w:r>
        <w:rPr>
          <w:sz w:val="20"/>
        </w:rPr>
        <w:t>235</w:t>
      </w:r>
      <w:r>
        <w:rPr>
          <w:spacing w:val="6"/>
          <w:sz w:val="20"/>
        </w:rPr>
        <w:t> </w:t>
      </w:r>
      <w:r>
        <w:rPr>
          <w:sz w:val="20"/>
        </w:rPr>
        <w:t>de</w:t>
      </w:r>
      <w:r>
        <w:rPr>
          <w:spacing w:val="5"/>
          <w:sz w:val="20"/>
        </w:rPr>
        <w:t> </w:t>
      </w:r>
      <w:r>
        <w:rPr>
          <w:sz w:val="20"/>
        </w:rPr>
        <w:t>este</w:t>
      </w:r>
    </w:p>
    <w:p>
      <w:pPr>
        <w:spacing w:after="0" w:line="249" w:lineRule="auto"/>
        <w:jc w:val="both"/>
        <w:rPr>
          <w:sz w:val="20"/>
        </w:rPr>
        <w:sectPr>
          <w:pgSz w:w="11910" w:h="16840"/>
          <w:pgMar w:header="529" w:footer="570" w:top="1200" w:bottom="760" w:left="1340" w:right="540"/>
        </w:sectPr>
      </w:pPr>
    </w:p>
    <w:p>
      <w:pPr>
        <w:pStyle w:val="BodyText"/>
        <w:spacing w:before="9"/>
        <w:ind w:left="0" w:firstLine="0"/>
        <w:jc w:val="left"/>
        <w:rPr>
          <w:sz w:val="29"/>
        </w:rPr>
      </w:pPr>
    </w:p>
    <w:p>
      <w:pPr>
        <w:pStyle w:val="BodyText"/>
        <w:spacing w:line="249" w:lineRule="auto" w:before="127"/>
        <w:ind w:right="1277" w:hanging="1"/>
      </w:pPr>
      <w:r>
        <w:rPr/>
        <w:t>Reglamento sólo serán ejercitables por aquellas que se encuentren inscritas en el Registro Municipal de Asociaciones Vecinales.</w:t>
      </w:r>
    </w:p>
    <w:p>
      <w:pPr>
        <w:pStyle w:val="ListParagraph"/>
        <w:numPr>
          <w:ilvl w:val="0"/>
          <w:numId w:val="174"/>
        </w:numPr>
        <w:tabs>
          <w:tab w:pos="1051" w:val="left" w:leader="none"/>
        </w:tabs>
        <w:spacing w:line="249" w:lineRule="auto" w:before="1" w:after="0"/>
        <w:ind w:left="474" w:right="1272" w:firstLine="340"/>
        <w:jc w:val="both"/>
        <w:rPr>
          <w:sz w:val="20"/>
        </w:rPr>
      </w:pPr>
      <w:r>
        <w:rPr>
          <w:sz w:val="20"/>
        </w:rPr>
        <w:t>El Registro tiene por objeto permitir al Ayuntamiento conocer el número de entidades existentes en el Municipio, sus fines y su representatividad, a los efectos de posibilitar una correcta política municipal de fomento del asociacionismo vecinal. Por tanto, es independiente del Registro General de Asociaciones en el que, asimismo, deben figurar inscritas todas</w:t>
      </w:r>
      <w:r>
        <w:rPr>
          <w:spacing w:val="-2"/>
          <w:sz w:val="20"/>
        </w:rPr>
        <w:t> </w:t>
      </w:r>
      <w:r>
        <w:rPr>
          <w:sz w:val="20"/>
        </w:rPr>
        <w:t>ellas.</w:t>
      </w:r>
    </w:p>
    <w:p>
      <w:pPr>
        <w:pStyle w:val="ListParagraph"/>
        <w:numPr>
          <w:ilvl w:val="0"/>
          <w:numId w:val="174"/>
        </w:numPr>
        <w:tabs>
          <w:tab w:pos="1083" w:val="left" w:leader="none"/>
        </w:tabs>
        <w:spacing w:line="249" w:lineRule="auto" w:before="4" w:after="0"/>
        <w:ind w:left="474" w:right="1273" w:firstLine="340"/>
        <w:jc w:val="both"/>
        <w:rPr>
          <w:sz w:val="20"/>
        </w:rPr>
      </w:pPr>
      <w:r>
        <w:rPr>
          <w:sz w:val="20"/>
        </w:rPr>
        <w:t>Podrán obtener la inscripción en el Registro Municipal de Asociaciones Vecinales todas aquellas cuyo objeto sea la defensa, fomento o mejora de los intereses generales o sectoriales de los vecinos del municipio y, en particular, las asociaciones de vecinos de un barrio o distrito, las de padres de alumnos, las entidades culturales, deportivas, recreativas, juveniles, sindicales, empresariales, profesionales y cualesquiera otras</w:t>
      </w:r>
      <w:r>
        <w:rPr>
          <w:spacing w:val="-14"/>
          <w:sz w:val="20"/>
        </w:rPr>
        <w:t> </w:t>
      </w:r>
      <w:r>
        <w:rPr>
          <w:sz w:val="20"/>
        </w:rPr>
        <w:t>similares.</w:t>
      </w:r>
    </w:p>
    <w:p>
      <w:pPr>
        <w:pStyle w:val="ListParagraph"/>
        <w:numPr>
          <w:ilvl w:val="0"/>
          <w:numId w:val="174"/>
        </w:numPr>
        <w:tabs>
          <w:tab w:pos="1059" w:val="left" w:leader="none"/>
        </w:tabs>
        <w:spacing w:line="249" w:lineRule="auto" w:before="4" w:after="0"/>
        <w:ind w:left="474" w:right="1273" w:firstLine="340"/>
        <w:jc w:val="both"/>
        <w:rPr>
          <w:sz w:val="20"/>
        </w:rPr>
      </w:pPr>
      <w:r>
        <w:rPr>
          <w:sz w:val="20"/>
        </w:rPr>
        <w:t>El Registro se llevará en la Secretaría General de la Corporación y sus datos serán públicos. Las inscripciones se realizarán a solicitud de las asociaciones interesadas, que habrán de aportar los siguientes</w:t>
      </w:r>
      <w:r>
        <w:rPr>
          <w:spacing w:val="-6"/>
          <w:sz w:val="20"/>
        </w:rPr>
        <w:t> </w:t>
      </w:r>
      <w:r>
        <w:rPr>
          <w:sz w:val="20"/>
        </w:rPr>
        <w:t>datos:</w:t>
      </w:r>
    </w:p>
    <w:p>
      <w:pPr>
        <w:pStyle w:val="ListParagraph"/>
        <w:numPr>
          <w:ilvl w:val="0"/>
          <w:numId w:val="175"/>
        </w:numPr>
        <w:tabs>
          <w:tab w:pos="1048" w:val="left" w:leader="none"/>
        </w:tabs>
        <w:spacing w:line="240" w:lineRule="auto" w:before="123" w:after="0"/>
        <w:ind w:left="1047" w:right="0" w:hanging="234"/>
        <w:jc w:val="left"/>
        <w:rPr>
          <w:sz w:val="20"/>
        </w:rPr>
      </w:pPr>
      <w:r>
        <w:rPr>
          <w:sz w:val="20"/>
        </w:rPr>
        <w:t>Estatutos de la</w:t>
      </w:r>
      <w:r>
        <w:rPr>
          <w:spacing w:val="-3"/>
          <w:sz w:val="20"/>
        </w:rPr>
        <w:t> </w:t>
      </w:r>
      <w:r>
        <w:rPr>
          <w:sz w:val="20"/>
        </w:rPr>
        <w:t>asociación.</w:t>
      </w:r>
    </w:p>
    <w:p>
      <w:pPr>
        <w:pStyle w:val="ListParagraph"/>
        <w:numPr>
          <w:ilvl w:val="0"/>
          <w:numId w:val="175"/>
        </w:numPr>
        <w:tabs>
          <w:tab w:pos="1072" w:val="left" w:leader="none"/>
        </w:tabs>
        <w:spacing w:line="249" w:lineRule="auto" w:before="10" w:after="0"/>
        <w:ind w:left="474" w:right="1273" w:firstLine="340"/>
        <w:jc w:val="left"/>
        <w:rPr>
          <w:sz w:val="20"/>
        </w:rPr>
      </w:pPr>
      <w:r>
        <w:rPr>
          <w:sz w:val="20"/>
        </w:rPr>
        <w:t>Número de inscripción en el Registro General de Asociaciones y en otros Registros públicos.</w:t>
      </w:r>
    </w:p>
    <w:p>
      <w:pPr>
        <w:pStyle w:val="ListParagraph"/>
        <w:numPr>
          <w:ilvl w:val="0"/>
          <w:numId w:val="175"/>
        </w:numPr>
        <w:tabs>
          <w:tab w:pos="1037" w:val="left" w:leader="none"/>
        </w:tabs>
        <w:spacing w:line="240" w:lineRule="auto" w:before="2" w:after="0"/>
        <w:ind w:left="1036" w:right="0" w:hanging="223"/>
        <w:jc w:val="left"/>
        <w:rPr>
          <w:sz w:val="20"/>
        </w:rPr>
      </w:pPr>
      <w:r>
        <w:rPr>
          <w:sz w:val="20"/>
        </w:rPr>
        <w:t>Nombre de las personas que ocupen los cargos</w:t>
      </w:r>
      <w:r>
        <w:rPr>
          <w:spacing w:val="-11"/>
          <w:sz w:val="20"/>
        </w:rPr>
        <w:t> </w:t>
      </w:r>
      <w:r>
        <w:rPr>
          <w:sz w:val="20"/>
        </w:rPr>
        <w:t>directivos.</w:t>
      </w:r>
    </w:p>
    <w:p>
      <w:pPr>
        <w:pStyle w:val="ListParagraph"/>
        <w:numPr>
          <w:ilvl w:val="0"/>
          <w:numId w:val="175"/>
        </w:numPr>
        <w:tabs>
          <w:tab w:pos="1048" w:val="left" w:leader="none"/>
        </w:tabs>
        <w:spacing w:line="240" w:lineRule="auto" w:before="10" w:after="0"/>
        <w:ind w:left="1047" w:right="0" w:hanging="234"/>
        <w:jc w:val="left"/>
        <w:rPr>
          <w:sz w:val="20"/>
        </w:rPr>
      </w:pPr>
      <w:r>
        <w:rPr>
          <w:sz w:val="20"/>
        </w:rPr>
        <w:t>Domicilio</w:t>
      </w:r>
      <w:r>
        <w:rPr>
          <w:spacing w:val="-2"/>
          <w:sz w:val="20"/>
        </w:rPr>
        <w:t> </w:t>
      </w:r>
      <w:r>
        <w:rPr>
          <w:sz w:val="20"/>
        </w:rPr>
        <w:t>social.</w:t>
      </w:r>
    </w:p>
    <w:p>
      <w:pPr>
        <w:pStyle w:val="ListParagraph"/>
        <w:numPr>
          <w:ilvl w:val="0"/>
          <w:numId w:val="175"/>
        </w:numPr>
        <w:tabs>
          <w:tab w:pos="1048" w:val="left" w:leader="none"/>
        </w:tabs>
        <w:spacing w:line="240" w:lineRule="auto" w:before="10" w:after="0"/>
        <w:ind w:left="1047" w:right="0" w:hanging="234"/>
        <w:jc w:val="left"/>
        <w:rPr>
          <w:sz w:val="20"/>
        </w:rPr>
      </w:pPr>
      <w:r>
        <w:rPr>
          <w:sz w:val="20"/>
        </w:rPr>
        <w:t>Presupuesto del año en</w:t>
      </w:r>
      <w:r>
        <w:rPr>
          <w:spacing w:val="-4"/>
          <w:sz w:val="20"/>
        </w:rPr>
        <w:t> </w:t>
      </w:r>
      <w:r>
        <w:rPr>
          <w:sz w:val="20"/>
        </w:rPr>
        <w:t>curso.</w:t>
      </w:r>
    </w:p>
    <w:p>
      <w:pPr>
        <w:pStyle w:val="ListParagraph"/>
        <w:numPr>
          <w:ilvl w:val="0"/>
          <w:numId w:val="175"/>
        </w:numPr>
        <w:tabs>
          <w:tab w:pos="993" w:val="left" w:leader="none"/>
        </w:tabs>
        <w:spacing w:line="240" w:lineRule="auto" w:before="10" w:after="0"/>
        <w:ind w:left="992" w:right="0" w:hanging="179"/>
        <w:jc w:val="left"/>
        <w:rPr>
          <w:sz w:val="20"/>
        </w:rPr>
      </w:pPr>
      <w:r>
        <w:rPr>
          <w:sz w:val="20"/>
        </w:rPr>
        <w:t>Programa de actividades del año en</w:t>
      </w:r>
      <w:r>
        <w:rPr>
          <w:spacing w:val="-6"/>
          <w:sz w:val="20"/>
        </w:rPr>
        <w:t> </w:t>
      </w:r>
      <w:r>
        <w:rPr>
          <w:sz w:val="20"/>
        </w:rPr>
        <w:t>curso.</w:t>
      </w:r>
    </w:p>
    <w:p>
      <w:pPr>
        <w:pStyle w:val="ListParagraph"/>
        <w:numPr>
          <w:ilvl w:val="0"/>
          <w:numId w:val="175"/>
        </w:numPr>
        <w:tabs>
          <w:tab w:pos="1048" w:val="left" w:leader="none"/>
        </w:tabs>
        <w:spacing w:line="240" w:lineRule="auto" w:before="10" w:after="0"/>
        <w:ind w:left="1047" w:right="0" w:hanging="234"/>
        <w:jc w:val="left"/>
        <w:rPr>
          <w:sz w:val="20"/>
        </w:rPr>
      </w:pPr>
      <w:r>
        <w:rPr>
          <w:sz w:val="20"/>
        </w:rPr>
        <w:t>Certificación del número de</w:t>
      </w:r>
      <w:r>
        <w:rPr>
          <w:spacing w:val="-5"/>
          <w:sz w:val="20"/>
        </w:rPr>
        <w:t> </w:t>
      </w:r>
      <w:r>
        <w:rPr>
          <w:sz w:val="20"/>
        </w:rPr>
        <w:t>socios.</w:t>
      </w:r>
    </w:p>
    <w:p>
      <w:pPr>
        <w:pStyle w:val="BodyText"/>
        <w:spacing w:line="249" w:lineRule="auto" w:before="130"/>
        <w:ind w:right="1274"/>
      </w:pPr>
      <w:r>
        <w:rPr/>
        <w:t>En el plazo de quince días desde la solicitud de inscripción, y salvo que éste hubiera de interrumpirse por la necesidad de aportar documentación no incluida inicialmente, el Ayuntamiento notificará a la asociación su número de inscripción y a partir de ese momento se considerará de alta a todos los efectos.</w:t>
      </w:r>
    </w:p>
    <w:p>
      <w:pPr>
        <w:pStyle w:val="BodyText"/>
        <w:spacing w:line="249" w:lineRule="auto" w:before="3"/>
        <w:ind w:right="1275"/>
      </w:pPr>
      <w:r>
        <w:rPr/>
        <w:t>Las asociaciones inscritas están obligadas a notificar al Registro toda modificación de los datos dentro del mes siguiente al que se produzca. El presupuesto y el programa anual de actividades se comunicarán en el mes de enero de cada año.</w:t>
      </w:r>
    </w:p>
    <w:p>
      <w:pPr>
        <w:pStyle w:val="BodyText"/>
        <w:spacing w:line="249" w:lineRule="auto"/>
        <w:ind w:right="1276"/>
      </w:pPr>
      <w:r>
        <w:rPr/>
        <w:t>El incumplimiento de estas obligaciones dará lugar a que el Ayuntamiento pueda dar de baja a la asociación en el Registro.</w:t>
      </w:r>
    </w:p>
    <w:p>
      <w:pPr>
        <w:pStyle w:val="BodyText"/>
        <w:spacing w:before="3"/>
        <w:ind w:left="0" w:firstLine="0"/>
        <w:jc w:val="left"/>
        <w:rPr>
          <w:sz w:val="30"/>
        </w:rPr>
      </w:pPr>
    </w:p>
    <w:p>
      <w:pPr>
        <w:pStyle w:val="Heading1"/>
        <w:ind w:left="3107"/>
        <w:jc w:val="left"/>
      </w:pPr>
      <w:bookmarkStart w:name="DISPOSICIONES ADICIONALES" w:id="384"/>
      <w:bookmarkEnd w:id="384"/>
      <w:r>
        <w:rPr>
          <w:b w:val="0"/>
        </w:rPr>
      </w:r>
      <w:bookmarkStart w:name="_bookmark72" w:id="385"/>
      <w:bookmarkEnd w:id="385"/>
      <w:r>
        <w:rPr>
          <w:b w:val="0"/>
        </w:rPr>
      </w:r>
      <w:r>
        <w:rPr/>
        <w:t>DISPOSICIONES ADICIONALES</w:t>
      </w:r>
    </w:p>
    <w:p>
      <w:pPr>
        <w:pStyle w:val="BodyText"/>
        <w:spacing w:before="5"/>
        <w:ind w:left="0" w:firstLine="0"/>
        <w:jc w:val="left"/>
        <w:rPr>
          <w:b/>
          <w:sz w:val="30"/>
        </w:rPr>
      </w:pPr>
    </w:p>
    <w:p>
      <w:pPr>
        <w:spacing w:before="0"/>
        <w:ind w:left="474" w:right="0" w:firstLine="0"/>
        <w:jc w:val="left"/>
        <w:rPr>
          <w:b/>
          <w:sz w:val="20"/>
        </w:rPr>
      </w:pPr>
      <w:bookmarkStart w:name="Primera." w:id="386"/>
      <w:bookmarkEnd w:id="386"/>
      <w:r>
        <w:rPr/>
      </w:r>
      <w:r>
        <w:rPr>
          <w:b/>
          <w:sz w:val="20"/>
        </w:rPr>
        <w:t>Primera.</w:t>
      </w:r>
    </w:p>
    <w:p>
      <w:pPr>
        <w:pStyle w:val="BodyText"/>
        <w:spacing w:line="249" w:lineRule="auto" w:before="118"/>
        <w:ind w:right="1274"/>
      </w:pPr>
      <w:r>
        <w:rPr/>
        <w:t>De acuerdo con la disposición adicional primera de la Constitución y con lo dispuesto en los artículos 3, 24.2 y 37 del Estatuto Vasco, los Territorios Históricos de Álava, Guipúzcoa y Vizcaya organizarán libremente sus propias Instituciones y dictarán las normas necesarias para su funcionamiento, sin que les sean de aplicación las contenidas en la Ley 7/1985, de 2 de abril, y el presente Reglamento, en materia de organización provincial.</w:t>
      </w:r>
    </w:p>
    <w:p>
      <w:pPr>
        <w:pStyle w:val="BodyText"/>
        <w:spacing w:before="6"/>
        <w:ind w:left="0" w:firstLine="0"/>
        <w:jc w:val="left"/>
      </w:pPr>
    </w:p>
    <w:p>
      <w:pPr>
        <w:pStyle w:val="Heading1"/>
        <w:spacing w:before="1"/>
        <w:jc w:val="left"/>
      </w:pPr>
      <w:bookmarkStart w:name="Segunda." w:id="387"/>
      <w:bookmarkEnd w:id="387"/>
      <w:r>
        <w:rPr>
          <w:b w:val="0"/>
        </w:rPr>
      </w:r>
      <w:r>
        <w:rPr/>
        <w:t>Segunda.</w:t>
      </w:r>
    </w:p>
    <w:p>
      <w:pPr>
        <w:pStyle w:val="BodyText"/>
        <w:spacing w:line="249" w:lineRule="auto" w:before="117"/>
        <w:ind w:right="1306"/>
        <w:jc w:val="left"/>
      </w:pPr>
      <w:r>
        <w:rPr/>
        <w:t>El presente Reglamento regirá en Navarra en los términos previstos en la disposición adicional tercera de la Ley 7/1985, de 2 de abril.</w:t>
      </w:r>
    </w:p>
    <w:p>
      <w:pPr>
        <w:pStyle w:val="BodyText"/>
        <w:spacing w:before="4"/>
        <w:ind w:left="0" w:firstLine="0"/>
        <w:jc w:val="left"/>
      </w:pPr>
    </w:p>
    <w:p>
      <w:pPr>
        <w:pStyle w:val="Heading1"/>
        <w:jc w:val="left"/>
      </w:pPr>
      <w:bookmarkStart w:name="Tercera." w:id="388"/>
      <w:bookmarkEnd w:id="388"/>
      <w:r>
        <w:rPr>
          <w:b w:val="0"/>
        </w:rPr>
      </w:r>
      <w:r>
        <w:rPr/>
        <w:t>Tercera.</w:t>
      </w:r>
    </w:p>
    <w:p>
      <w:pPr>
        <w:pStyle w:val="BodyText"/>
        <w:spacing w:line="249" w:lineRule="auto" w:before="118"/>
        <w:ind w:right="1272"/>
      </w:pPr>
      <w:r>
        <w:rPr/>
        <w:t>Las provincias constituidas en Comunidades Autónomas Uniprovinciales y la Comunidad Foral de Navarra no se rigen por lo dispuesto en este Reglamento en materia de organización y funcionamiento provincial y lo harán por sus propios Estatutos y restantes disposiciones</w:t>
      </w:r>
      <w:r>
        <w:rPr>
          <w:spacing w:val="-2"/>
        </w:rPr>
        <w:t> </w:t>
      </w:r>
      <w:r>
        <w:rPr/>
        <w:t>peculiares.</w:t>
      </w:r>
    </w:p>
    <w:p>
      <w:pPr>
        <w:spacing w:after="0" w:line="249" w:lineRule="auto"/>
        <w:sectPr>
          <w:pgSz w:w="11910" w:h="16840"/>
          <w:pgMar w:header="529" w:footer="570" w:top="1200" w:bottom="760" w:left="1340" w:right="54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1"/>
        <w:jc w:val="left"/>
      </w:pPr>
      <w:bookmarkStart w:name="Cuarta." w:id="389"/>
      <w:bookmarkEnd w:id="389"/>
      <w:r>
        <w:rPr>
          <w:b w:val="0"/>
        </w:rPr>
      </w:r>
      <w:r>
        <w:rPr/>
        <w:t>Cuarta.</w:t>
      </w:r>
    </w:p>
    <w:p>
      <w:pPr>
        <w:pStyle w:val="BodyText"/>
        <w:spacing w:line="249" w:lineRule="auto" w:before="118"/>
        <w:ind w:right="1272"/>
      </w:pPr>
      <w:r>
        <w:rPr/>
        <w:t>La estructura y organización de los servicios administrativos del Ayuntamiento corresponderá, con carácter general, al Alcalde, con asesoramiento de la Comisión de Gobierno, en el marco de las prescripciones del Reglamento Orgánico o, en su defecto, del presente Reglamento.</w:t>
      </w:r>
    </w:p>
    <w:p>
      <w:pPr>
        <w:pStyle w:val="BodyText"/>
        <w:spacing w:line="249" w:lineRule="auto" w:before="3"/>
        <w:ind w:right="1271"/>
      </w:pPr>
      <w:r>
        <w:rPr/>
        <w:t>No obstante, el Pleno ostenta las atribuciones que le otorgan los artículos 22 y 47 de la Ley 7/1985, de 2 de abril, en orden a la creación de órganos desconcentrados, aprobación de las formas de gestión de servicios y aprobación de las Ordenanzas reguladoras de cada uno de ellos, así como las relativas a las plantillas de personal y a la relación de puestos de trabajo de la</w:t>
      </w:r>
      <w:r>
        <w:rPr>
          <w:spacing w:val="-3"/>
        </w:rPr>
        <w:t> </w:t>
      </w:r>
      <w:r>
        <w:rPr/>
        <w:t>entidad.</w:t>
      </w:r>
    </w:p>
    <w:p>
      <w:pPr>
        <w:pStyle w:val="BodyText"/>
        <w:spacing w:before="5"/>
        <w:ind w:left="0" w:firstLine="0"/>
        <w:jc w:val="left"/>
        <w:rPr>
          <w:sz w:val="30"/>
        </w:rPr>
      </w:pPr>
    </w:p>
    <w:p>
      <w:pPr>
        <w:pStyle w:val="Heading1"/>
        <w:ind w:left="815" w:right="1613"/>
        <w:jc w:val="center"/>
      </w:pPr>
      <w:bookmarkStart w:name="DISPOSICIONES TRANSITORIAS" w:id="390"/>
      <w:bookmarkEnd w:id="390"/>
      <w:r>
        <w:rPr>
          <w:b w:val="0"/>
        </w:rPr>
      </w:r>
      <w:bookmarkStart w:name="_bookmark73" w:id="391"/>
      <w:bookmarkEnd w:id="391"/>
      <w:r>
        <w:rPr>
          <w:b w:val="0"/>
        </w:rPr>
      </w:r>
      <w:r>
        <w:rPr/>
        <w:t>DISPOSICIONES TRANSITORIAS</w:t>
      </w:r>
    </w:p>
    <w:p>
      <w:pPr>
        <w:pStyle w:val="BodyText"/>
        <w:spacing w:before="5"/>
        <w:ind w:left="0" w:firstLine="0"/>
        <w:jc w:val="left"/>
        <w:rPr>
          <w:b/>
          <w:sz w:val="30"/>
        </w:rPr>
      </w:pPr>
    </w:p>
    <w:p>
      <w:pPr>
        <w:spacing w:before="0"/>
        <w:ind w:left="474" w:right="0" w:firstLine="0"/>
        <w:jc w:val="left"/>
        <w:rPr>
          <w:b/>
          <w:sz w:val="20"/>
        </w:rPr>
      </w:pPr>
      <w:bookmarkStart w:name="Primera." w:id="392"/>
      <w:bookmarkEnd w:id="392"/>
      <w:r>
        <w:rPr/>
      </w:r>
      <w:r>
        <w:rPr>
          <w:b/>
          <w:sz w:val="20"/>
        </w:rPr>
        <w:t>Primera.</w:t>
      </w:r>
    </w:p>
    <w:p>
      <w:pPr>
        <w:pStyle w:val="BodyText"/>
        <w:spacing w:line="249" w:lineRule="auto" w:before="118"/>
        <w:ind w:right="1272"/>
      </w:pPr>
      <w:r>
        <w:rPr/>
        <w:t>Lo dispuesto en el capitulo III del título primero del presente Reglamento, artículos 30 al 32, sobre el Registro de Intereses, no será aplicable hasta la primera renovación de las Corporaciones Locales subsiguientes a la entrada en vigor de la Ley 7/1985, de 2 de abril.</w:t>
      </w:r>
    </w:p>
    <w:p>
      <w:pPr>
        <w:pStyle w:val="BodyText"/>
        <w:spacing w:before="5"/>
        <w:ind w:left="0" w:firstLine="0"/>
        <w:jc w:val="left"/>
      </w:pPr>
    </w:p>
    <w:p>
      <w:pPr>
        <w:pStyle w:val="Heading1"/>
        <w:jc w:val="left"/>
      </w:pPr>
      <w:bookmarkStart w:name="Segunda." w:id="393"/>
      <w:bookmarkEnd w:id="393"/>
      <w:r>
        <w:rPr>
          <w:b w:val="0"/>
        </w:rPr>
      </w:r>
      <w:r>
        <w:rPr/>
        <w:t>Segunda.</w:t>
      </w:r>
    </w:p>
    <w:p>
      <w:pPr>
        <w:pStyle w:val="BodyText"/>
        <w:spacing w:line="249" w:lineRule="auto" w:before="118"/>
        <w:ind w:right="1274"/>
      </w:pPr>
      <w:r>
        <w:rPr/>
        <w:t>Mientras el Estado no dicte la legislación sobre procedimiento administrativo común a que se refiere el artículo 149.1.18 de la Constitución, las menciones que en el presente Reglamento se efectúan a dicha normativa se entienden referidas a la Ley de Procedimiento Administrativo de 17 de julio de</w:t>
      </w:r>
      <w:r>
        <w:rPr>
          <w:spacing w:val="-6"/>
        </w:rPr>
        <w:t> </w:t>
      </w:r>
      <w:r>
        <w:rPr/>
        <w:t>1958.</w:t>
      </w:r>
    </w:p>
    <w:p>
      <w:pPr>
        <w:pStyle w:val="BodyText"/>
        <w:spacing w:before="4"/>
        <w:ind w:left="0" w:firstLine="0"/>
        <w:jc w:val="left"/>
        <w:rPr>
          <w:sz w:val="30"/>
        </w:rPr>
      </w:pPr>
    </w:p>
    <w:p>
      <w:pPr>
        <w:pStyle w:val="Heading1"/>
        <w:ind w:left="815" w:right="1613"/>
        <w:jc w:val="center"/>
      </w:pPr>
      <w:bookmarkStart w:name="DISPOSICIÓN DEROGATORIA" w:id="394"/>
      <w:bookmarkEnd w:id="394"/>
      <w:r>
        <w:rPr>
          <w:b w:val="0"/>
        </w:rPr>
      </w:r>
      <w:bookmarkStart w:name="_bookmark74" w:id="395"/>
      <w:bookmarkEnd w:id="395"/>
      <w:r>
        <w:rPr>
          <w:b w:val="0"/>
        </w:rPr>
      </w:r>
      <w:r>
        <w:rPr/>
        <w:t>DISPOSICIÓN DEROGATORIA</w:t>
      </w:r>
    </w:p>
    <w:p>
      <w:pPr>
        <w:pStyle w:val="BodyText"/>
        <w:spacing w:line="249" w:lineRule="auto" w:before="118"/>
        <w:ind w:right="1271"/>
      </w:pPr>
      <w:r>
        <w:rPr/>
        <w:t>Queda derogado el Reglamento de Organización, Funcionamiento y Régimen Jurídico  de las Corporaciones Locales, aprobado por Decreto de 17 de mayo de 1952; el Real Decreto 1531/1979, de 22 de junio, por el que se regulan las asignaciones y otras compensaciones que podrán percibir los miembros de las Corporaciones Locales; el Real Decreto 1169/1983, de 4 de mayo, por el que se dictan normas para la constitución de las Corporaciones Locales, y cuantas normas de igual o inferior rango se opongan a lo  dispuesto en el presente</w:t>
      </w:r>
      <w:r>
        <w:rPr>
          <w:spacing w:val="-6"/>
        </w:rPr>
        <w:t> </w:t>
      </w:r>
      <w:r>
        <w:rPr/>
        <w:t>Reglamento.</w:t>
      </w:r>
    </w:p>
    <w:p>
      <w:pPr>
        <w:pStyle w:val="BodyText"/>
        <w:spacing w:before="6"/>
        <w:ind w:left="0" w:firstLine="0"/>
        <w:jc w:val="left"/>
        <w:rPr>
          <w:sz w:val="30"/>
        </w:rPr>
      </w:pPr>
    </w:p>
    <w:p>
      <w:pPr>
        <w:pStyle w:val="Heading1"/>
        <w:ind w:left="815" w:right="1613"/>
        <w:jc w:val="center"/>
      </w:pPr>
      <w:bookmarkStart w:name="DISPOSICIÓN FINAL" w:id="396"/>
      <w:bookmarkEnd w:id="396"/>
      <w:r>
        <w:rPr>
          <w:b w:val="0"/>
        </w:rPr>
      </w:r>
      <w:bookmarkStart w:name="_bookmark75" w:id="397"/>
      <w:bookmarkEnd w:id="397"/>
      <w:r>
        <w:rPr>
          <w:b w:val="0"/>
        </w:rPr>
      </w:r>
      <w:r>
        <w:rPr/>
        <w:t>DISPOSICIÓN FINAL</w:t>
      </w:r>
    </w:p>
    <w:p>
      <w:pPr>
        <w:pStyle w:val="BodyText"/>
        <w:spacing w:line="249" w:lineRule="auto" w:before="118"/>
        <w:ind w:right="1274"/>
      </w:pPr>
      <w:r>
        <w:rPr/>
        <w:t>El presente reglamento entrará en vigor al día siguiente de su publicación en el «Boletín Oficial del Estado».</w:t>
      </w:r>
    </w:p>
    <w:p>
      <w:pPr>
        <w:pStyle w:val="BodyText"/>
        <w:spacing w:before="0"/>
        <w:ind w:left="0" w:firstLine="0"/>
        <w:jc w:val="left"/>
      </w:pPr>
    </w:p>
    <w:p>
      <w:pPr>
        <w:pStyle w:val="BodyText"/>
        <w:spacing w:before="0"/>
        <w:ind w:left="0" w:firstLine="0"/>
        <w:jc w:val="left"/>
      </w:pPr>
    </w:p>
    <w:p>
      <w:pPr>
        <w:pStyle w:val="BodyText"/>
        <w:spacing w:before="8"/>
        <w:ind w:left="0" w:firstLine="0"/>
        <w:jc w:val="left"/>
      </w:pPr>
      <w:r>
        <w:rPr/>
        <w:pict>
          <v:shape style="position:absolute;margin-left:91.083672pt;margin-top:14.256328pt;width:413.15pt;height:141.8pt;mso-position-horizontal-relative:page;mso-position-vertical-relative:paragraph;z-index:-251655168;mso-wrap-distance-left:0;mso-wrap-distance-right:0" type="#_x0000_t202" filled="true" fillcolor="#f7f7ff" stroked="true" strokeweight=".75pt" strokecolor="#9f9f9f">
            <v:textbox inset="0,0,0,0">
              <w:txbxContent>
                <w:p>
                  <w:pPr>
                    <w:pStyle w:val="BodyText"/>
                    <w:spacing w:before="7"/>
                    <w:ind w:left="0" w:firstLine="0"/>
                    <w:jc w:val="left"/>
                    <w:rPr>
                      <w:sz w:val="29"/>
                    </w:rPr>
                  </w:pPr>
                </w:p>
                <w:p>
                  <w:pPr>
                    <w:spacing w:before="0"/>
                    <w:ind w:left="2769" w:right="2769" w:firstLine="0"/>
                    <w:jc w:val="center"/>
                    <w:rPr>
                      <w:b/>
                      <w:sz w:val="18"/>
                    </w:rPr>
                  </w:pPr>
                  <w:bookmarkStart w:name="INFORMACIÓN RELACIONADA" w:id="398"/>
                  <w:bookmarkEnd w:id="398"/>
                  <w:r>
                    <w:rPr/>
                  </w:r>
                  <w:r>
                    <w:rPr>
                      <w:b/>
                      <w:sz w:val="18"/>
                    </w:rPr>
                    <w:t>INFORMACIÓN RELACIONADA</w:t>
                  </w:r>
                </w:p>
                <w:p>
                  <w:pPr>
                    <w:pStyle w:val="BodyText"/>
                    <w:spacing w:before="1"/>
                    <w:ind w:left="0" w:firstLine="0"/>
                    <w:jc w:val="left"/>
                    <w:rPr>
                      <w:b/>
                    </w:rPr>
                  </w:pPr>
                </w:p>
                <w:p>
                  <w:pPr>
                    <w:numPr>
                      <w:ilvl w:val="0"/>
                      <w:numId w:val="176"/>
                    </w:numPr>
                    <w:tabs>
                      <w:tab w:pos="434" w:val="left" w:leader="none"/>
                    </w:tabs>
                    <w:spacing w:line="249" w:lineRule="auto" w:before="0"/>
                    <w:ind w:left="409" w:right="268" w:hanging="140"/>
                    <w:jc w:val="both"/>
                    <w:rPr>
                      <w:sz w:val="18"/>
                    </w:rPr>
                  </w:pPr>
                  <w:r>
                    <w:rPr>
                      <w:sz w:val="18"/>
                    </w:rPr>
                    <w:t>Téngase en cuenta, sobre el cambio de denominación de la Comisión de Gobierno, lo establecido por la Ley 57/2003, de 16 de diciembre.</w:t>
                  </w:r>
                  <w:r>
                    <w:rPr>
                      <w:color w:val="0000FF"/>
                      <w:sz w:val="18"/>
                    </w:rPr>
                    <w:t> </w:t>
                  </w:r>
                  <w:hyperlink r:id="rId9">
                    <w:r>
                      <w:rPr>
                        <w:color w:val="0000FF"/>
                        <w:sz w:val="18"/>
                        <w:u w:val="single" w:color="0000FF"/>
                      </w:rPr>
                      <w:t>Ref.</w:t>
                    </w:r>
                    <w:r>
                      <w:rPr>
                        <w:color w:val="0000FF"/>
                        <w:spacing w:val="-17"/>
                        <w:sz w:val="18"/>
                        <w:u w:val="single" w:color="0000FF"/>
                      </w:rPr>
                      <w:t> </w:t>
                    </w:r>
                    <w:r>
                      <w:rPr>
                        <w:color w:val="0000FF"/>
                        <w:sz w:val="18"/>
                        <w:u w:val="single" w:color="0000FF"/>
                      </w:rPr>
                      <w:t>BOE-A-2003-23103</w:t>
                    </w:r>
                  </w:hyperlink>
                  <w:r>
                    <w:rPr>
                      <w:sz w:val="18"/>
                    </w:rPr>
                    <w:t>.</w:t>
                  </w:r>
                </w:p>
                <w:p>
                  <w:pPr>
                    <w:numPr>
                      <w:ilvl w:val="0"/>
                      <w:numId w:val="176"/>
                    </w:numPr>
                    <w:tabs>
                      <w:tab w:pos="434" w:val="left" w:leader="none"/>
                    </w:tabs>
                    <w:spacing w:line="249" w:lineRule="auto" w:before="121"/>
                    <w:ind w:left="409" w:right="269" w:hanging="140"/>
                    <w:jc w:val="both"/>
                    <w:rPr>
                      <w:sz w:val="18"/>
                    </w:rPr>
                  </w:pPr>
                  <w:r>
                    <w:rPr>
                      <w:sz w:val="18"/>
                    </w:rPr>
                    <w:t>Véase la Resolución de 27 de enero de 1987, de la Dirección General de Administración Local, sobre posición ordinamental del Real Decreto 2568/1986, de 28 de noviembre, por el que se aprueba el Reglamento de Organización, Funcionamiento y Régimen Jurídico de las Entidades Locales y aplicabilidad del mismo en las Entidades que, de acuerdo con lo dispuesto en la Ley 7/1985, de 2 de abril, reguladora de las Bases del Régimen Local, dispongan de Reglamento Orgánico propio de la Entidad.</w:t>
                  </w:r>
                  <w:r>
                    <w:rPr>
                      <w:color w:val="0000FF"/>
                      <w:sz w:val="18"/>
                    </w:rPr>
                    <w:t> </w:t>
                  </w:r>
                  <w:hyperlink r:id="rId10">
                    <w:r>
                      <w:rPr>
                        <w:color w:val="0000FF"/>
                        <w:sz w:val="18"/>
                        <w:u w:val="single" w:color="0000FF"/>
                      </w:rPr>
                      <w:t>Ref.</w:t>
                    </w:r>
                    <w:r>
                      <w:rPr>
                        <w:color w:val="0000FF"/>
                        <w:spacing w:val="-15"/>
                        <w:sz w:val="18"/>
                        <w:u w:val="single" w:color="0000FF"/>
                      </w:rPr>
                      <w:t> </w:t>
                    </w:r>
                    <w:r>
                      <w:rPr>
                        <w:color w:val="0000FF"/>
                        <w:sz w:val="18"/>
                        <w:u w:val="single" w:color="0000FF"/>
                      </w:rPr>
                      <w:t>BOE-A-1987-2162</w:t>
                    </w:r>
                  </w:hyperlink>
                  <w:r>
                    <w:rPr>
                      <w:sz w:val="18"/>
                    </w:rPr>
                    <w:t>.</w:t>
                  </w:r>
                </w:p>
              </w:txbxContent>
            </v:textbox>
            <v:fill type="solid"/>
            <v:stroke dashstyle="solid"/>
            <w10:wrap type="topAndBottom"/>
          </v:shape>
        </w:pict>
      </w:r>
    </w:p>
    <w:p>
      <w:pPr>
        <w:spacing w:after="0"/>
        <w:jc w:val="left"/>
        <w:sectPr>
          <w:pgSz w:w="11910" w:h="16840"/>
          <w:pgMar w:header="529" w:footer="570" w:top="1200" w:bottom="760" w:left="1340" w:right="540"/>
        </w:sectPr>
      </w:pPr>
    </w:p>
    <w:p>
      <w:pPr>
        <w:pStyle w:val="BodyText"/>
        <w:spacing w:before="0"/>
        <w:ind w:left="0" w:firstLine="0"/>
        <w:jc w:val="left"/>
      </w:pPr>
    </w:p>
    <w:p>
      <w:pPr>
        <w:pStyle w:val="BodyText"/>
        <w:ind w:left="0" w:firstLine="0"/>
        <w:jc w:val="left"/>
        <w:rPr>
          <w:sz w:val="22"/>
        </w:rPr>
      </w:pPr>
    </w:p>
    <w:p>
      <w:pPr>
        <w:pStyle w:val="BodyText"/>
        <w:spacing w:before="0"/>
        <w:ind w:firstLine="0"/>
        <w:jc w:val="left"/>
      </w:pPr>
      <w:r>
        <w:rPr/>
        <w:pict>
          <v:shape style="width:413.6pt;height:32.3pt;mso-position-horizontal-relative:char;mso-position-vertical-relative:line" type="#_x0000_t202" filled="false" stroked="true" strokeweight=".28348pt" strokecolor="#004479">
            <w10:anchorlock/>
            <v:textbox inset="0,0,0,0">
              <w:txbxContent>
                <w:p>
                  <w:pPr>
                    <w:pStyle w:val="BodyText"/>
                    <w:spacing w:before="184"/>
                    <w:ind w:left="300" w:firstLine="0"/>
                    <w:jc w:val="left"/>
                  </w:pPr>
                  <w:r>
                    <w:rPr>
                      <w:color w:val="004479"/>
                    </w:rPr>
                    <w:t>Este texto consolidado no tiene valor jurídico.</w:t>
                  </w:r>
                </w:p>
              </w:txbxContent>
            </v:textbox>
            <v:stroke dashstyle="solid"/>
          </v:shape>
        </w:pict>
      </w:r>
      <w:r>
        <w:rPr/>
      </w:r>
    </w:p>
    <w:sectPr>
      <w:pgSz w:w="11910" w:h="16840"/>
      <w:pgMar w:header="529" w:footer="570" w:top="1200" w:bottom="760" w:left="134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4942208"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0.316467pt;width:39.550pt;height:14.1pt;mso-position-horizontal-relative:page;mso-position-vertical-relative:page;z-index:-254941184" type="#_x0000_t202" filled="false" stroked="false">
          <v:textbox inset="0,0,0,0">
            <w:txbxContent>
              <w:p>
                <w:pPr>
                  <w:spacing w:before="43"/>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4938112" from="28.34646pt,799.870117pt" to="566.92922pt,799.870117pt" stroked="true" strokeweight="1pt" strokecolor="#004479">
          <v:stroke dashstyle="solid"/>
          <w10:wrap type="none"/>
        </v:line>
      </w:pict>
    </w:r>
    <w:r>
      <w:rPr/>
      <w:pict>
        <v:shape style="position:absolute;margin-left:276.367462pt;margin-top:800.316467pt;width:44.55pt;height:14.1pt;mso-position-horizontal-relative:page;mso-position-vertical-relative:page;z-index:-254937088" type="#_x0000_t202" filled="false" stroked="false">
          <v:textbox inset="0,0,0,0">
            <w:txbxContent>
              <w:p>
                <w:pPr>
                  <w:spacing w:before="43"/>
                  <w:ind w:left="20" w:right="0" w:firstLine="0"/>
                  <w:jc w:val="left"/>
                  <w:rPr>
                    <w:sz w:val="18"/>
                  </w:rPr>
                </w:pPr>
                <w:r>
                  <w:rPr>
                    <w:color w:val="004479"/>
                    <w:sz w:val="18"/>
                  </w:rPr>
                  <w:t>Página </w:t>
                </w:r>
                <w:r>
                  <w:rPr/>
                  <w:fldChar w:fldCharType="begin"/>
                </w:r>
                <w:r>
                  <w:rPr>
                    <w:color w:val="004479"/>
                    <w:sz w:val="18"/>
                  </w:rPr>
                  <w:instrText> PAGE </w:instrText>
                </w:r>
                <w:r>
                  <w:rPr/>
                  <w:fldChar w:fldCharType="separate"/>
                </w:r>
                <w:r>
                  <w:rPr/>
                  <w:t>10</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254940160" from="566.92922pt,60.281109pt" to="28.34646pt,60.281109pt" stroked="true" strokeweight="1pt" strokecolor="#004479">
          <v:stroke dashstyle="solid"/>
          <w10:wrap type="none"/>
        </v:line>
      </w:pict>
    </w:r>
    <w:r>
      <w:rPr/>
      <w:pict>
        <v:shape style="position:absolute;margin-left:206.278442pt;margin-top:25.428688pt;width:182.75pt;height:31.35pt;mso-position-horizontal-relative:page;mso-position-vertical-relative:page;z-index:-254939136" type="#_x0000_t202" filled="false" stroked="false">
          <v:textbox inset="0,0,0,0">
            <w:txbxContent>
              <w:p>
                <w:pPr>
                  <w:spacing w:before="51"/>
                  <w:ind w:left="0" w:right="0" w:firstLine="0"/>
                  <w:jc w:val="center"/>
                  <w:rPr>
                    <w:sz w:val="24"/>
                  </w:rPr>
                </w:pPr>
                <w:r>
                  <w:rPr>
                    <w:color w:val="004479"/>
                    <w:sz w:val="24"/>
                  </w:rPr>
                  <w:t>BOLETÍN OFICIAL DEL ESTADO</w:t>
                </w:r>
              </w:p>
              <w:p>
                <w:pPr>
                  <w:pStyle w:val="BodyText"/>
                  <w:spacing w:before="37"/>
                  <w:ind w:left="0" w:right="1" w:firstLine="0"/>
                  <w:jc w:val="center"/>
                </w:pPr>
                <w:r>
                  <w:rPr>
                    <w:color w:val="004479"/>
                  </w:rPr>
                  <w:t>LEGISLACIÓN 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
    <w:multiLevelType w:val="hybridMultilevel"/>
    <w:lvl w:ilvl="0">
      <w:start w:val="0"/>
      <w:numFmt w:val="bullet"/>
      <w:lvlText w:val="•"/>
      <w:lvlJc w:val="left"/>
      <w:pPr>
        <w:ind w:left="409" w:hanging="164"/>
      </w:pPr>
      <w:rPr>
        <w:rFonts w:hint="default" w:ascii="Arial" w:hAnsi="Arial" w:eastAsia="Arial" w:cs="Arial"/>
        <w:spacing w:val="-1"/>
        <w:w w:val="100"/>
        <w:sz w:val="18"/>
        <w:szCs w:val="18"/>
        <w:lang w:val="es-ES" w:eastAsia="es-ES" w:bidi="es-ES"/>
      </w:rPr>
    </w:lvl>
    <w:lvl w:ilvl="1">
      <w:start w:val="0"/>
      <w:numFmt w:val="bullet"/>
      <w:lvlText w:val="•"/>
      <w:lvlJc w:val="left"/>
      <w:pPr>
        <w:ind w:left="1184" w:hanging="164"/>
      </w:pPr>
      <w:rPr>
        <w:rFonts w:hint="default"/>
        <w:lang w:val="es-ES" w:eastAsia="es-ES" w:bidi="es-ES"/>
      </w:rPr>
    </w:lvl>
    <w:lvl w:ilvl="2">
      <w:start w:val="0"/>
      <w:numFmt w:val="bullet"/>
      <w:lvlText w:val="•"/>
      <w:lvlJc w:val="left"/>
      <w:pPr>
        <w:ind w:left="1969" w:hanging="164"/>
      </w:pPr>
      <w:rPr>
        <w:rFonts w:hint="default"/>
        <w:lang w:val="es-ES" w:eastAsia="es-ES" w:bidi="es-ES"/>
      </w:rPr>
    </w:lvl>
    <w:lvl w:ilvl="3">
      <w:start w:val="0"/>
      <w:numFmt w:val="bullet"/>
      <w:lvlText w:val="•"/>
      <w:lvlJc w:val="left"/>
      <w:pPr>
        <w:ind w:left="2754" w:hanging="164"/>
      </w:pPr>
      <w:rPr>
        <w:rFonts w:hint="default"/>
        <w:lang w:val="es-ES" w:eastAsia="es-ES" w:bidi="es-ES"/>
      </w:rPr>
    </w:lvl>
    <w:lvl w:ilvl="4">
      <w:start w:val="0"/>
      <w:numFmt w:val="bullet"/>
      <w:lvlText w:val="•"/>
      <w:lvlJc w:val="left"/>
      <w:pPr>
        <w:ind w:left="3538" w:hanging="164"/>
      </w:pPr>
      <w:rPr>
        <w:rFonts w:hint="default"/>
        <w:lang w:val="es-ES" w:eastAsia="es-ES" w:bidi="es-ES"/>
      </w:rPr>
    </w:lvl>
    <w:lvl w:ilvl="5">
      <w:start w:val="0"/>
      <w:numFmt w:val="bullet"/>
      <w:lvlText w:val="•"/>
      <w:lvlJc w:val="left"/>
      <w:pPr>
        <w:ind w:left="4323" w:hanging="164"/>
      </w:pPr>
      <w:rPr>
        <w:rFonts w:hint="default"/>
        <w:lang w:val="es-ES" w:eastAsia="es-ES" w:bidi="es-ES"/>
      </w:rPr>
    </w:lvl>
    <w:lvl w:ilvl="6">
      <w:start w:val="0"/>
      <w:numFmt w:val="bullet"/>
      <w:lvlText w:val="•"/>
      <w:lvlJc w:val="left"/>
      <w:pPr>
        <w:ind w:left="5108" w:hanging="164"/>
      </w:pPr>
      <w:rPr>
        <w:rFonts w:hint="default"/>
        <w:lang w:val="es-ES" w:eastAsia="es-ES" w:bidi="es-ES"/>
      </w:rPr>
    </w:lvl>
    <w:lvl w:ilvl="7">
      <w:start w:val="0"/>
      <w:numFmt w:val="bullet"/>
      <w:lvlText w:val="•"/>
      <w:lvlJc w:val="left"/>
      <w:pPr>
        <w:ind w:left="5893" w:hanging="164"/>
      </w:pPr>
      <w:rPr>
        <w:rFonts w:hint="default"/>
        <w:lang w:val="es-ES" w:eastAsia="es-ES" w:bidi="es-ES"/>
      </w:rPr>
    </w:lvl>
    <w:lvl w:ilvl="8">
      <w:start w:val="0"/>
      <w:numFmt w:val="bullet"/>
      <w:lvlText w:val="•"/>
      <w:lvlJc w:val="left"/>
      <w:pPr>
        <w:ind w:left="6677" w:hanging="164"/>
      </w:pPr>
      <w:rPr>
        <w:rFonts w:hint="default"/>
        <w:lang w:val="es-ES" w:eastAsia="es-ES" w:bidi="es-ES"/>
      </w:rPr>
    </w:lvl>
  </w:abstractNum>
  <w:abstractNum w:abstractNumId="174">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73">
    <w:multiLevelType w:val="hybridMultilevel"/>
    <w:lvl w:ilvl="0">
      <w:start w:val="1"/>
      <w:numFmt w:val="decimal"/>
      <w:lvlText w:val="%1."/>
      <w:lvlJc w:val="left"/>
      <w:pPr>
        <w:ind w:left="474" w:hanging="28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9"/>
      </w:pPr>
      <w:rPr>
        <w:rFonts w:hint="default"/>
        <w:lang w:val="es-ES" w:eastAsia="es-ES" w:bidi="es-ES"/>
      </w:rPr>
    </w:lvl>
    <w:lvl w:ilvl="2">
      <w:start w:val="0"/>
      <w:numFmt w:val="bullet"/>
      <w:lvlText w:val="•"/>
      <w:lvlJc w:val="left"/>
      <w:pPr>
        <w:ind w:left="2389" w:hanging="289"/>
      </w:pPr>
      <w:rPr>
        <w:rFonts w:hint="default"/>
        <w:lang w:val="es-ES" w:eastAsia="es-ES" w:bidi="es-ES"/>
      </w:rPr>
    </w:lvl>
    <w:lvl w:ilvl="3">
      <w:start w:val="0"/>
      <w:numFmt w:val="bullet"/>
      <w:lvlText w:val="•"/>
      <w:lvlJc w:val="left"/>
      <w:pPr>
        <w:ind w:left="3343" w:hanging="289"/>
      </w:pPr>
      <w:rPr>
        <w:rFonts w:hint="default"/>
        <w:lang w:val="es-ES" w:eastAsia="es-ES" w:bidi="es-ES"/>
      </w:rPr>
    </w:lvl>
    <w:lvl w:ilvl="4">
      <w:start w:val="0"/>
      <w:numFmt w:val="bullet"/>
      <w:lvlText w:val="•"/>
      <w:lvlJc w:val="left"/>
      <w:pPr>
        <w:ind w:left="4298" w:hanging="289"/>
      </w:pPr>
      <w:rPr>
        <w:rFonts w:hint="default"/>
        <w:lang w:val="es-ES" w:eastAsia="es-ES" w:bidi="es-ES"/>
      </w:rPr>
    </w:lvl>
    <w:lvl w:ilvl="5">
      <w:start w:val="0"/>
      <w:numFmt w:val="bullet"/>
      <w:lvlText w:val="•"/>
      <w:lvlJc w:val="left"/>
      <w:pPr>
        <w:ind w:left="5252" w:hanging="289"/>
      </w:pPr>
      <w:rPr>
        <w:rFonts w:hint="default"/>
        <w:lang w:val="es-ES" w:eastAsia="es-ES" w:bidi="es-ES"/>
      </w:rPr>
    </w:lvl>
    <w:lvl w:ilvl="6">
      <w:start w:val="0"/>
      <w:numFmt w:val="bullet"/>
      <w:lvlText w:val="•"/>
      <w:lvlJc w:val="left"/>
      <w:pPr>
        <w:ind w:left="6207" w:hanging="289"/>
      </w:pPr>
      <w:rPr>
        <w:rFonts w:hint="default"/>
        <w:lang w:val="es-ES" w:eastAsia="es-ES" w:bidi="es-ES"/>
      </w:rPr>
    </w:lvl>
    <w:lvl w:ilvl="7">
      <w:start w:val="0"/>
      <w:numFmt w:val="bullet"/>
      <w:lvlText w:val="•"/>
      <w:lvlJc w:val="left"/>
      <w:pPr>
        <w:ind w:left="7161" w:hanging="289"/>
      </w:pPr>
      <w:rPr>
        <w:rFonts w:hint="default"/>
        <w:lang w:val="es-ES" w:eastAsia="es-ES" w:bidi="es-ES"/>
      </w:rPr>
    </w:lvl>
    <w:lvl w:ilvl="8">
      <w:start w:val="0"/>
      <w:numFmt w:val="bullet"/>
      <w:lvlText w:val="•"/>
      <w:lvlJc w:val="left"/>
      <w:pPr>
        <w:ind w:left="8116" w:hanging="289"/>
      </w:pPr>
      <w:rPr>
        <w:rFonts w:hint="default"/>
        <w:lang w:val="es-ES" w:eastAsia="es-ES" w:bidi="es-ES"/>
      </w:rPr>
    </w:lvl>
  </w:abstractNum>
  <w:abstractNum w:abstractNumId="172">
    <w:multiLevelType w:val="hybridMultilevel"/>
    <w:lvl w:ilvl="0">
      <w:start w:val="1"/>
      <w:numFmt w:val="lowerLetter"/>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171">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170">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169">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168">
    <w:multiLevelType w:val="hybridMultilevel"/>
    <w:lvl w:ilvl="0">
      <w:start w:val="1"/>
      <w:numFmt w:val="lowerLetter"/>
      <w:lvlText w:val="%1)"/>
      <w:lvlJc w:val="left"/>
      <w:pPr>
        <w:ind w:left="474" w:hanging="29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1"/>
      </w:pPr>
      <w:rPr>
        <w:rFonts w:hint="default"/>
        <w:lang w:val="es-ES" w:eastAsia="es-ES" w:bidi="es-ES"/>
      </w:rPr>
    </w:lvl>
    <w:lvl w:ilvl="2">
      <w:start w:val="0"/>
      <w:numFmt w:val="bullet"/>
      <w:lvlText w:val="•"/>
      <w:lvlJc w:val="left"/>
      <w:pPr>
        <w:ind w:left="2389" w:hanging="291"/>
      </w:pPr>
      <w:rPr>
        <w:rFonts w:hint="default"/>
        <w:lang w:val="es-ES" w:eastAsia="es-ES" w:bidi="es-ES"/>
      </w:rPr>
    </w:lvl>
    <w:lvl w:ilvl="3">
      <w:start w:val="0"/>
      <w:numFmt w:val="bullet"/>
      <w:lvlText w:val="•"/>
      <w:lvlJc w:val="left"/>
      <w:pPr>
        <w:ind w:left="3343" w:hanging="291"/>
      </w:pPr>
      <w:rPr>
        <w:rFonts w:hint="default"/>
        <w:lang w:val="es-ES" w:eastAsia="es-ES" w:bidi="es-ES"/>
      </w:rPr>
    </w:lvl>
    <w:lvl w:ilvl="4">
      <w:start w:val="0"/>
      <w:numFmt w:val="bullet"/>
      <w:lvlText w:val="•"/>
      <w:lvlJc w:val="left"/>
      <w:pPr>
        <w:ind w:left="4298" w:hanging="291"/>
      </w:pPr>
      <w:rPr>
        <w:rFonts w:hint="default"/>
        <w:lang w:val="es-ES" w:eastAsia="es-ES" w:bidi="es-ES"/>
      </w:rPr>
    </w:lvl>
    <w:lvl w:ilvl="5">
      <w:start w:val="0"/>
      <w:numFmt w:val="bullet"/>
      <w:lvlText w:val="•"/>
      <w:lvlJc w:val="left"/>
      <w:pPr>
        <w:ind w:left="5252" w:hanging="291"/>
      </w:pPr>
      <w:rPr>
        <w:rFonts w:hint="default"/>
        <w:lang w:val="es-ES" w:eastAsia="es-ES" w:bidi="es-ES"/>
      </w:rPr>
    </w:lvl>
    <w:lvl w:ilvl="6">
      <w:start w:val="0"/>
      <w:numFmt w:val="bullet"/>
      <w:lvlText w:val="•"/>
      <w:lvlJc w:val="left"/>
      <w:pPr>
        <w:ind w:left="6207" w:hanging="291"/>
      </w:pPr>
      <w:rPr>
        <w:rFonts w:hint="default"/>
        <w:lang w:val="es-ES" w:eastAsia="es-ES" w:bidi="es-ES"/>
      </w:rPr>
    </w:lvl>
    <w:lvl w:ilvl="7">
      <w:start w:val="0"/>
      <w:numFmt w:val="bullet"/>
      <w:lvlText w:val="•"/>
      <w:lvlJc w:val="left"/>
      <w:pPr>
        <w:ind w:left="7161" w:hanging="291"/>
      </w:pPr>
      <w:rPr>
        <w:rFonts w:hint="default"/>
        <w:lang w:val="es-ES" w:eastAsia="es-ES" w:bidi="es-ES"/>
      </w:rPr>
    </w:lvl>
    <w:lvl w:ilvl="8">
      <w:start w:val="0"/>
      <w:numFmt w:val="bullet"/>
      <w:lvlText w:val="•"/>
      <w:lvlJc w:val="left"/>
      <w:pPr>
        <w:ind w:left="8116" w:hanging="291"/>
      </w:pPr>
      <w:rPr>
        <w:rFonts w:hint="default"/>
        <w:lang w:val="es-ES" w:eastAsia="es-ES" w:bidi="es-ES"/>
      </w:rPr>
    </w:lvl>
  </w:abstractNum>
  <w:abstractNum w:abstractNumId="167">
    <w:multiLevelType w:val="hybridMultilevel"/>
    <w:lvl w:ilvl="0">
      <w:start w:val="1"/>
      <w:numFmt w:val="decimal"/>
      <w:lvlText w:val="%1."/>
      <w:lvlJc w:val="left"/>
      <w:pPr>
        <w:ind w:left="474" w:hanging="253"/>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166">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165">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164">
    <w:multiLevelType w:val="hybridMultilevel"/>
    <w:lvl w:ilvl="0">
      <w:start w:val="1"/>
      <w:numFmt w:val="decimal"/>
      <w:lvlText w:val="%1."/>
      <w:lvlJc w:val="left"/>
      <w:pPr>
        <w:ind w:left="47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6"/>
      </w:pPr>
      <w:rPr>
        <w:rFonts w:hint="default"/>
        <w:lang w:val="es-ES" w:eastAsia="es-ES" w:bidi="es-ES"/>
      </w:rPr>
    </w:lvl>
    <w:lvl w:ilvl="2">
      <w:start w:val="0"/>
      <w:numFmt w:val="bullet"/>
      <w:lvlText w:val="•"/>
      <w:lvlJc w:val="left"/>
      <w:pPr>
        <w:ind w:left="2389" w:hanging="246"/>
      </w:pPr>
      <w:rPr>
        <w:rFonts w:hint="default"/>
        <w:lang w:val="es-ES" w:eastAsia="es-ES" w:bidi="es-ES"/>
      </w:rPr>
    </w:lvl>
    <w:lvl w:ilvl="3">
      <w:start w:val="0"/>
      <w:numFmt w:val="bullet"/>
      <w:lvlText w:val="•"/>
      <w:lvlJc w:val="left"/>
      <w:pPr>
        <w:ind w:left="3343" w:hanging="246"/>
      </w:pPr>
      <w:rPr>
        <w:rFonts w:hint="default"/>
        <w:lang w:val="es-ES" w:eastAsia="es-ES" w:bidi="es-ES"/>
      </w:rPr>
    </w:lvl>
    <w:lvl w:ilvl="4">
      <w:start w:val="0"/>
      <w:numFmt w:val="bullet"/>
      <w:lvlText w:val="•"/>
      <w:lvlJc w:val="left"/>
      <w:pPr>
        <w:ind w:left="4298" w:hanging="246"/>
      </w:pPr>
      <w:rPr>
        <w:rFonts w:hint="default"/>
        <w:lang w:val="es-ES" w:eastAsia="es-ES" w:bidi="es-ES"/>
      </w:rPr>
    </w:lvl>
    <w:lvl w:ilvl="5">
      <w:start w:val="0"/>
      <w:numFmt w:val="bullet"/>
      <w:lvlText w:val="•"/>
      <w:lvlJc w:val="left"/>
      <w:pPr>
        <w:ind w:left="5252" w:hanging="246"/>
      </w:pPr>
      <w:rPr>
        <w:rFonts w:hint="default"/>
        <w:lang w:val="es-ES" w:eastAsia="es-ES" w:bidi="es-ES"/>
      </w:rPr>
    </w:lvl>
    <w:lvl w:ilvl="6">
      <w:start w:val="0"/>
      <w:numFmt w:val="bullet"/>
      <w:lvlText w:val="•"/>
      <w:lvlJc w:val="left"/>
      <w:pPr>
        <w:ind w:left="6207" w:hanging="246"/>
      </w:pPr>
      <w:rPr>
        <w:rFonts w:hint="default"/>
        <w:lang w:val="es-ES" w:eastAsia="es-ES" w:bidi="es-ES"/>
      </w:rPr>
    </w:lvl>
    <w:lvl w:ilvl="7">
      <w:start w:val="0"/>
      <w:numFmt w:val="bullet"/>
      <w:lvlText w:val="•"/>
      <w:lvlJc w:val="left"/>
      <w:pPr>
        <w:ind w:left="7161" w:hanging="246"/>
      </w:pPr>
      <w:rPr>
        <w:rFonts w:hint="default"/>
        <w:lang w:val="es-ES" w:eastAsia="es-ES" w:bidi="es-ES"/>
      </w:rPr>
    </w:lvl>
    <w:lvl w:ilvl="8">
      <w:start w:val="0"/>
      <w:numFmt w:val="bullet"/>
      <w:lvlText w:val="•"/>
      <w:lvlJc w:val="left"/>
      <w:pPr>
        <w:ind w:left="8116" w:hanging="246"/>
      </w:pPr>
      <w:rPr>
        <w:rFonts w:hint="default"/>
        <w:lang w:val="es-ES" w:eastAsia="es-ES" w:bidi="es-ES"/>
      </w:rPr>
    </w:lvl>
  </w:abstractNum>
  <w:abstractNum w:abstractNumId="163">
    <w:multiLevelType w:val="hybridMultilevel"/>
    <w:lvl w:ilvl="0">
      <w:start w:val="1"/>
      <w:numFmt w:val="decimal"/>
      <w:lvlText w:val="%1."/>
      <w:lvlJc w:val="left"/>
      <w:pPr>
        <w:ind w:left="474" w:hanging="253"/>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162">
    <w:multiLevelType w:val="hybridMultilevel"/>
    <w:lvl w:ilvl="0">
      <w:start w:val="1"/>
      <w:numFmt w:val="lowerLetter"/>
      <w:lvlText w:val="%1)"/>
      <w:lvlJc w:val="left"/>
      <w:pPr>
        <w:ind w:left="474" w:hanging="29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99"/>
      </w:pPr>
      <w:rPr>
        <w:rFonts w:hint="default"/>
        <w:lang w:val="es-ES" w:eastAsia="es-ES" w:bidi="es-ES"/>
      </w:rPr>
    </w:lvl>
    <w:lvl w:ilvl="2">
      <w:start w:val="0"/>
      <w:numFmt w:val="bullet"/>
      <w:lvlText w:val="•"/>
      <w:lvlJc w:val="left"/>
      <w:pPr>
        <w:ind w:left="2389" w:hanging="299"/>
      </w:pPr>
      <w:rPr>
        <w:rFonts w:hint="default"/>
        <w:lang w:val="es-ES" w:eastAsia="es-ES" w:bidi="es-ES"/>
      </w:rPr>
    </w:lvl>
    <w:lvl w:ilvl="3">
      <w:start w:val="0"/>
      <w:numFmt w:val="bullet"/>
      <w:lvlText w:val="•"/>
      <w:lvlJc w:val="left"/>
      <w:pPr>
        <w:ind w:left="3343" w:hanging="299"/>
      </w:pPr>
      <w:rPr>
        <w:rFonts w:hint="default"/>
        <w:lang w:val="es-ES" w:eastAsia="es-ES" w:bidi="es-ES"/>
      </w:rPr>
    </w:lvl>
    <w:lvl w:ilvl="4">
      <w:start w:val="0"/>
      <w:numFmt w:val="bullet"/>
      <w:lvlText w:val="•"/>
      <w:lvlJc w:val="left"/>
      <w:pPr>
        <w:ind w:left="4298" w:hanging="299"/>
      </w:pPr>
      <w:rPr>
        <w:rFonts w:hint="default"/>
        <w:lang w:val="es-ES" w:eastAsia="es-ES" w:bidi="es-ES"/>
      </w:rPr>
    </w:lvl>
    <w:lvl w:ilvl="5">
      <w:start w:val="0"/>
      <w:numFmt w:val="bullet"/>
      <w:lvlText w:val="•"/>
      <w:lvlJc w:val="left"/>
      <w:pPr>
        <w:ind w:left="5252" w:hanging="299"/>
      </w:pPr>
      <w:rPr>
        <w:rFonts w:hint="default"/>
        <w:lang w:val="es-ES" w:eastAsia="es-ES" w:bidi="es-ES"/>
      </w:rPr>
    </w:lvl>
    <w:lvl w:ilvl="6">
      <w:start w:val="0"/>
      <w:numFmt w:val="bullet"/>
      <w:lvlText w:val="•"/>
      <w:lvlJc w:val="left"/>
      <w:pPr>
        <w:ind w:left="6207" w:hanging="299"/>
      </w:pPr>
      <w:rPr>
        <w:rFonts w:hint="default"/>
        <w:lang w:val="es-ES" w:eastAsia="es-ES" w:bidi="es-ES"/>
      </w:rPr>
    </w:lvl>
    <w:lvl w:ilvl="7">
      <w:start w:val="0"/>
      <w:numFmt w:val="bullet"/>
      <w:lvlText w:val="•"/>
      <w:lvlJc w:val="left"/>
      <w:pPr>
        <w:ind w:left="7161" w:hanging="299"/>
      </w:pPr>
      <w:rPr>
        <w:rFonts w:hint="default"/>
        <w:lang w:val="es-ES" w:eastAsia="es-ES" w:bidi="es-ES"/>
      </w:rPr>
    </w:lvl>
    <w:lvl w:ilvl="8">
      <w:start w:val="0"/>
      <w:numFmt w:val="bullet"/>
      <w:lvlText w:val="•"/>
      <w:lvlJc w:val="left"/>
      <w:pPr>
        <w:ind w:left="8116" w:hanging="299"/>
      </w:pPr>
      <w:rPr>
        <w:rFonts w:hint="default"/>
        <w:lang w:val="es-ES" w:eastAsia="es-ES" w:bidi="es-ES"/>
      </w:rPr>
    </w:lvl>
  </w:abstractNum>
  <w:abstractNum w:abstractNumId="161">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160">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159">
    <w:multiLevelType w:val="hybridMultilevel"/>
    <w:lvl w:ilvl="0">
      <w:start w:val="1"/>
      <w:numFmt w:val="decimal"/>
      <w:lvlText w:val="%1."/>
      <w:lvlJc w:val="left"/>
      <w:pPr>
        <w:ind w:left="474" w:hanging="24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1"/>
      </w:pPr>
      <w:rPr>
        <w:rFonts w:hint="default"/>
        <w:lang w:val="es-ES" w:eastAsia="es-ES" w:bidi="es-ES"/>
      </w:rPr>
    </w:lvl>
    <w:lvl w:ilvl="2">
      <w:start w:val="0"/>
      <w:numFmt w:val="bullet"/>
      <w:lvlText w:val="•"/>
      <w:lvlJc w:val="left"/>
      <w:pPr>
        <w:ind w:left="2389" w:hanging="241"/>
      </w:pPr>
      <w:rPr>
        <w:rFonts w:hint="default"/>
        <w:lang w:val="es-ES" w:eastAsia="es-ES" w:bidi="es-ES"/>
      </w:rPr>
    </w:lvl>
    <w:lvl w:ilvl="3">
      <w:start w:val="0"/>
      <w:numFmt w:val="bullet"/>
      <w:lvlText w:val="•"/>
      <w:lvlJc w:val="left"/>
      <w:pPr>
        <w:ind w:left="3343" w:hanging="241"/>
      </w:pPr>
      <w:rPr>
        <w:rFonts w:hint="default"/>
        <w:lang w:val="es-ES" w:eastAsia="es-ES" w:bidi="es-ES"/>
      </w:rPr>
    </w:lvl>
    <w:lvl w:ilvl="4">
      <w:start w:val="0"/>
      <w:numFmt w:val="bullet"/>
      <w:lvlText w:val="•"/>
      <w:lvlJc w:val="left"/>
      <w:pPr>
        <w:ind w:left="4298" w:hanging="241"/>
      </w:pPr>
      <w:rPr>
        <w:rFonts w:hint="default"/>
        <w:lang w:val="es-ES" w:eastAsia="es-ES" w:bidi="es-ES"/>
      </w:rPr>
    </w:lvl>
    <w:lvl w:ilvl="5">
      <w:start w:val="0"/>
      <w:numFmt w:val="bullet"/>
      <w:lvlText w:val="•"/>
      <w:lvlJc w:val="left"/>
      <w:pPr>
        <w:ind w:left="5252" w:hanging="241"/>
      </w:pPr>
      <w:rPr>
        <w:rFonts w:hint="default"/>
        <w:lang w:val="es-ES" w:eastAsia="es-ES" w:bidi="es-ES"/>
      </w:rPr>
    </w:lvl>
    <w:lvl w:ilvl="6">
      <w:start w:val="0"/>
      <w:numFmt w:val="bullet"/>
      <w:lvlText w:val="•"/>
      <w:lvlJc w:val="left"/>
      <w:pPr>
        <w:ind w:left="6207" w:hanging="241"/>
      </w:pPr>
      <w:rPr>
        <w:rFonts w:hint="default"/>
        <w:lang w:val="es-ES" w:eastAsia="es-ES" w:bidi="es-ES"/>
      </w:rPr>
    </w:lvl>
    <w:lvl w:ilvl="7">
      <w:start w:val="0"/>
      <w:numFmt w:val="bullet"/>
      <w:lvlText w:val="•"/>
      <w:lvlJc w:val="left"/>
      <w:pPr>
        <w:ind w:left="7161" w:hanging="241"/>
      </w:pPr>
      <w:rPr>
        <w:rFonts w:hint="default"/>
        <w:lang w:val="es-ES" w:eastAsia="es-ES" w:bidi="es-ES"/>
      </w:rPr>
    </w:lvl>
    <w:lvl w:ilvl="8">
      <w:start w:val="0"/>
      <w:numFmt w:val="bullet"/>
      <w:lvlText w:val="•"/>
      <w:lvlJc w:val="left"/>
      <w:pPr>
        <w:ind w:left="8116" w:hanging="241"/>
      </w:pPr>
      <w:rPr>
        <w:rFonts w:hint="default"/>
        <w:lang w:val="es-ES" w:eastAsia="es-ES" w:bidi="es-ES"/>
      </w:rPr>
    </w:lvl>
  </w:abstractNum>
  <w:abstractNum w:abstractNumId="158">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157">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156">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155">
    <w:multiLevelType w:val="hybridMultilevel"/>
    <w:lvl w:ilvl="0">
      <w:start w:val="1"/>
      <w:numFmt w:val="decimal"/>
      <w:lvlText w:val="%1."/>
      <w:lvlJc w:val="left"/>
      <w:pPr>
        <w:ind w:left="474" w:hanging="258"/>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154">
    <w:multiLevelType w:val="hybridMultilevel"/>
    <w:lvl w:ilvl="0">
      <w:start w:val="1"/>
      <w:numFmt w:val="decimal"/>
      <w:lvlText w:val="%1."/>
      <w:lvlJc w:val="left"/>
      <w:pPr>
        <w:ind w:left="474" w:hanging="259"/>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153">
    <w:multiLevelType w:val="hybridMultilevel"/>
    <w:lvl w:ilvl="0">
      <w:start w:val="1"/>
      <w:numFmt w:val="lowerLetter"/>
      <w:lvlText w:val="%1)"/>
      <w:lvlJc w:val="left"/>
      <w:pPr>
        <w:ind w:left="474" w:hanging="25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4"/>
      </w:pPr>
      <w:rPr>
        <w:rFonts w:hint="default"/>
        <w:lang w:val="es-ES" w:eastAsia="es-ES" w:bidi="es-ES"/>
      </w:rPr>
    </w:lvl>
    <w:lvl w:ilvl="2">
      <w:start w:val="0"/>
      <w:numFmt w:val="bullet"/>
      <w:lvlText w:val="•"/>
      <w:lvlJc w:val="left"/>
      <w:pPr>
        <w:ind w:left="2389" w:hanging="254"/>
      </w:pPr>
      <w:rPr>
        <w:rFonts w:hint="default"/>
        <w:lang w:val="es-ES" w:eastAsia="es-ES" w:bidi="es-ES"/>
      </w:rPr>
    </w:lvl>
    <w:lvl w:ilvl="3">
      <w:start w:val="0"/>
      <w:numFmt w:val="bullet"/>
      <w:lvlText w:val="•"/>
      <w:lvlJc w:val="left"/>
      <w:pPr>
        <w:ind w:left="3343" w:hanging="254"/>
      </w:pPr>
      <w:rPr>
        <w:rFonts w:hint="default"/>
        <w:lang w:val="es-ES" w:eastAsia="es-ES" w:bidi="es-ES"/>
      </w:rPr>
    </w:lvl>
    <w:lvl w:ilvl="4">
      <w:start w:val="0"/>
      <w:numFmt w:val="bullet"/>
      <w:lvlText w:val="•"/>
      <w:lvlJc w:val="left"/>
      <w:pPr>
        <w:ind w:left="4298" w:hanging="254"/>
      </w:pPr>
      <w:rPr>
        <w:rFonts w:hint="default"/>
        <w:lang w:val="es-ES" w:eastAsia="es-ES" w:bidi="es-ES"/>
      </w:rPr>
    </w:lvl>
    <w:lvl w:ilvl="5">
      <w:start w:val="0"/>
      <w:numFmt w:val="bullet"/>
      <w:lvlText w:val="•"/>
      <w:lvlJc w:val="left"/>
      <w:pPr>
        <w:ind w:left="5252" w:hanging="254"/>
      </w:pPr>
      <w:rPr>
        <w:rFonts w:hint="default"/>
        <w:lang w:val="es-ES" w:eastAsia="es-ES" w:bidi="es-ES"/>
      </w:rPr>
    </w:lvl>
    <w:lvl w:ilvl="6">
      <w:start w:val="0"/>
      <w:numFmt w:val="bullet"/>
      <w:lvlText w:val="•"/>
      <w:lvlJc w:val="left"/>
      <w:pPr>
        <w:ind w:left="6207" w:hanging="254"/>
      </w:pPr>
      <w:rPr>
        <w:rFonts w:hint="default"/>
        <w:lang w:val="es-ES" w:eastAsia="es-ES" w:bidi="es-ES"/>
      </w:rPr>
    </w:lvl>
    <w:lvl w:ilvl="7">
      <w:start w:val="0"/>
      <w:numFmt w:val="bullet"/>
      <w:lvlText w:val="•"/>
      <w:lvlJc w:val="left"/>
      <w:pPr>
        <w:ind w:left="7161" w:hanging="254"/>
      </w:pPr>
      <w:rPr>
        <w:rFonts w:hint="default"/>
        <w:lang w:val="es-ES" w:eastAsia="es-ES" w:bidi="es-ES"/>
      </w:rPr>
    </w:lvl>
    <w:lvl w:ilvl="8">
      <w:start w:val="0"/>
      <w:numFmt w:val="bullet"/>
      <w:lvlText w:val="•"/>
      <w:lvlJc w:val="left"/>
      <w:pPr>
        <w:ind w:left="8116" w:hanging="254"/>
      </w:pPr>
      <w:rPr>
        <w:rFonts w:hint="default"/>
        <w:lang w:val="es-ES" w:eastAsia="es-ES" w:bidi="es-ES"/>
      </w:rPr>
    </w:lvl>
  </w:abstractNum>
  <w:abstractNum w:abstractNumId="152">
    <w:multiLevelType w:val="hybridMultilevel"/>
    <w:lvl w:ilvl="0">
      <w:start w:val="1"/>
      <w:numFmt w:val="decimal"/>
      <w:lvlText w:val="%1."/>
      <w:lvlJc w:val="left"/>
      <w:pPr>
        <w:ind w:left="474" w:hanging="28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7"/>
      </w:pPr>
      <w:rPr>
        <w:rFonts w:hint="default"/>
        <w:lang w:val="es-ES" w:eastAsia="es-ES" w:bidi="es-ES"/>
      </w:rPr>
    </w:lvl>
    <w:lvl w:ilvl="2">
      <w:start w:val="0"/>
      <w:numFmt w:val="bullet"/>
      <w:lvlText w:val="•"/>
      <w:lvlJc w:val="left"/>
      <w:pPr>
        <w:ind w:left="2389" w:hanging="287"/>
      </w:pPr>
      <w:rPr>
        <w:rFonts w:hint="default"/>
        <w:lang w:val="es-ES" w:eastAsia="es-ES" w:bidi="es-ES"/>
      </w:rPr>
    </w:lvl>
    <w:lvl w:ilvl="3">
      <w:start w:val="0"/>
      <w:numFmt w:val="bullet"/>
      <w:lvlText w:val="•"/>
      <w:lvlJc w:val="left"/>
      <w:pPr>
        <w:ind w:left="3343" w:hanging="287"/>
      </w:pPr>
      <w:rPr>
        <w:rFonts w:hint="default"/>
        <w:lang w:val="es-ES" w:eastAsia="es-ES" w:bidi="es-ES"/>
      </w:rPr>
    </w:lvl>
    <w:lvl w:ilvl="4">
      <w:start w:val="0"/>
      <w:numFmt w:val="bullet"/>
      <w:lvlText w:val="•"/>
      <w:lvlJc w:val="left"/>
      <w:pPr>
        <w:ind w:left="4298" w:hanging="287"/>
      </w:pPr>
      <w:rPr>
        <w:rFonts w:hint="default"/>
        <w:lang w:val="es-ES" w:eastAsia="es-ES" w:bidi="es-ES"/>
      </w:rPr>
    </w:lvl>
    <w:lvl w:ilvl="5">
      <w:start w:val="0"/>
      <w:numFmt w:val="bullet"/>
      <w:lvlText w:val="•"/>
      <w:lvlJc w:val="left"/>
      <w:pPr>
        <w:ind w:left="5252" w:hanging="287"/>
      </w:pPr>
      <w:rPr>
        <w:rFonts w:hint="default"/>
        <w:lang w:val="es-ES" w:eastAsia="es-ES" w:bidi="es-ES"/>
      </w:rPr>
    </w:lvl>
    <w:lvl w:ilvl="6">
      <w:start w:val="0"/>
      <w:numFmt w:val="bullet"/>
      <w:lvlText w:val="•"/>
      <w:lvlJc w:val="left"/>
      <w:pPr>
        <w:ind w:left="6207" w:hanging="287"/>
      </w:pPr>
      <w:rPr>
        <w:rFonts w:hint="default"/>
        <w:lang w:val="es-ES" w:eastAsia="es-ES" w:bidi="es-ES"/>
      </w:rPr>
    </w:lvl>
    <w:lvl w:ilvl="7">
      <w:start w:val="0"/>
      <w:numFmt w:val="bullet"/>
      <w:lvlText w:val="•"/>
      <w:lvlJc w:val="left"/>
      <w:pPr>
        <w:ind w:left="7161" w:hanging="287"/>
      </w:pPr>
      <w:rPr>
        <w:rFonts w:hint="default"/>
        <w:lang w:val="es-ES" w:eastAsia="es-ES" w:bidi="es-ES"/>
      </w:rPr>
    </w:lvl>
    <w:lvl w:ilvl="8">
      <w:start w:val="0"/>
      <w:numFmt w:val="bullet"/>
      <w:lvlText w:val="•"/>
      <w:lvlJc w:val="left"/>
      <w:pPr>
        <w:ind w:left="8116" w:hanging="287"/>
      </w:pPr>
      <w:rPr>
        <w:rFonts w:hint="default"/>
        <w:lang w:val="es-ES" w:eastAsia="es-ES" w:bidi="es-ES"/>
      </w:rPr>
    </w:lvl>
  </w:abstractNum>
  <w:abstractNum w:abstractNumId="151">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150">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149">
    <w:multiLevelType w:val="hybridMultilevel"/>
    <w:lvl w:ilvl="0">
      <w:start w:val="1"/>
      <w:numFmt w:val="decimal"/>
      <w:lvlText w:val="%1."/>
      <w:lvlJc w:val="left"/>
      <w:pPr>
        <w:ind w:left="474" w:hanging="27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78"/>
      </w:pPr>
      <w:rPr>
        <w:rFonts w:hint="default"/>
        <w:lang w:val="es-ES" w:eastAsia="es-ES" w:bidi="es-ES"/>
      </w:rPr>
    </w:lvl>
    <w:lvl w:ilvl="2">
      <w:start w:val="0"/>
      <w:numFmt w:val="bullet"/>
      <w:lvlText w:val="•"/>
      <w:lvlJc w:val="left"/>
      <w:pPr>
        <w:ind w:left="2389" w:hanging="278"/>
      </w:pPr>
      <w:rPr>
        <w:rFonts w:hint="default"/>
        <w:lang w:val="es-ES" w:eastAsia="es-ES" w:bidi="es-ES"/>
      </w:rPr>
    </w:lvl>
    <w:lvl w:ilvl="3">
      <w:start w:val="0"/>
      <w:numFmt w:val="bullet"/>
      <w:lvlText w:val="•"/>
      <w:lvlJc w:val="left"/>
      <w:pPr>
        <w:ind w:left="3343" w:hanging="278"/>
      </w:pPr>
      <w:rPr>
        <w:rFonts w:hint="default"/>
        <w:lang w:val="es-ES" w:eastAsia="es-ES" w:bidi="es-ES"/>
      </w:rPr>
    </w:lvl>
    <w:lvl w:ilvl="4">
      <w:start w:val="0"/>
      <w:numFmt w:val="bullet"/>
      <w:lvlText w:val="•"/>
      <w:lvlJc w:val="left"/>
      <w:pPr>
        <w:ind w:left="4298" w:hanging="278"/>
      </w:pPr>
      <w:rPr>
        <w:rFonts w:hint="default"/>
        <w:lang w:val="es-ES" w:eastAsia="es-ES" w:bidi="es-ES"/>
      </w:rPr>
    </w:lvl>
    <w:lvl w:ilvl="5">
      <w:start w:val="0"/>
      <w:numFmt w:val="bullet"/>
      <w:lvlText w:val="•"/>
      <w:lvlJc w:val="left"/>
      <w:pPr>
        <w:ind w:left="5252" w:hanging="278"/>
      </w:pPr>
      <w:rPr>
        <w:rFonts w:hint="default"/>
        <w:lang w:val="es-ES" w:eastAsia="es-ES" w:bidi="es-ES"/>
      </w:rPr>
    </w:lvl>
    <w:lvl w:ilvl="6">
      <w:start w:val="0"/>
      <w:numFmt w:val="bullet"/>
      <w:lvlText w:val="•"/>
      <w:lvlJc w:val="left"/>
      <w:pPr>
        <w:ind w:left="6207" w:hanging="278"/>
      </w:pPr>
      <w:rPr>
        <w:rFonts w:hint="default"/>
        <w:lang w:val="es-ES" w:eastAsia="es-ES" w:bidi="es-ES"/>
      </w:rPr>
    </w:lvl>
    <w:lvl w:ilvl="7">
      <w:start w:val="0"/>
      <w:numFmt w:val="bullet"/>
      <w:lvlText w:val="•"/>
      <w:lvlJc w:val="left"/>
      <w:pPr>
        <w:ind w:left="7161" w:hanging="278"/>
      </w:pPr>
      <w:rPr>
        <w:rFonts w:hint="default"/>
        <w:lang w:val="es-ES" w:eastAsia="es-ES" w:bidi="es-ES"/>
      </w:rPr>
    </w:lvl>
    <w:lvl w:ilvl="8">
      <w:start w:val="0"/>
      <w:numFmt w:val="bullet"/>
      <w:lvlText w:val="•"/>
      <w:lvlJc w:val="left"/>
      <w:pPr>
        <w:ind w:left="8116" w:hanging="278"/>
      </w:pPr>
      <w:rPr>
        <w:rFonts w:hint="default"/>
        <w:lang w:val="es-ES" w:eastAsia="es-ES" w:bidi="es-ES"/>
      </w:rPr>
    </w:lvl>
  </w:abstractNum>
  <w:abstractNum w:abstractNumId="148">
    <w:multiLevelType w:val="hybridMultilevel"/>
    <w:lvl w:ilvl="0">
      <w:start w:val="1"/>
      <w:numFmt w:val="decimal"/>
      <w:lvlText w:val="%1."/>
      <w:lvlJc w:val="left"/>
      <w:pPr>
        <w:ind w:left="474" w:hanging="22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8"/>
      </w:pPr>
      <w:rPr>
        <w:rFonts w:hint="default"/>
        <w:lang w:val="es-ES" w:eastAsia="es-ES" w:bidi="es-ES"/>
      </w:rPr>
    </w:lvl>
    <w:lvl w:ilvl="2">
      <w:start w:val="0"/>
      <w:numFmt w:val="bullet"/>
      <w:lvlText w:val="•"/>
      <w:lvlJc w:val="left"/>
      <w:pPr>
        <w:ind w:left="2389" w:hanging="228"/>
      </w:pPr>
      <w:rPr>
        <w:rFonts w:hint="default"/>
        <w:lang w:val="es-ES" w:eastAsia="es-ES" w:bidi="es-ES"/>
      </w:rPr>
    </w:lvl>
    <w:lvl w:ilvl="3">
      <w:start w:val="0"/>
      <w:numFmt w:val="bullet"/>
      <w:lvlText w:val="•"/>
      <w:lvlJc w:val="left"/>
      <w:pPr>
        <w:ind w:left="3343" w:hanging="228"/>
      </w:pPr>
      <w:rPr>
        <w:rFonts w:hint="default"/>
        <w:lang w:val="es-ES" w:eastAsia="es-ES" w:bidi="es-ES"/>
      </w:rPr>
    </w:lvl>
    <w:lvl w:ilvl="4">
      <w:start w:val="0"/>
      <w:numFmt w:val="bullet"/>
      <w:lvlText w:val="•"/>
      <w:lvlJc w:val="left"/>
      <w:pPr>
        <w:ind w:left="4298" w:hanging="228"/>
      </w:pPr>
      <w:rPr>
        <w:rFonts w:hint="default"/>
        <w:lang w:val="es-ES" w:eastAsia="es-ES" w:bidi="es-ES"/>
      </w:rPr>
    </w:lvl>
    <w:lvl w:ilvl="5">
      <w:start w:val="0"/>
      <w:numFmt w:val="bullet"/>
      <w:lvlText w:val="•"/>
      <w:lvlJc w:val="left"/>
      <w:pPr>
        <w:ind w:left="5252" w:hanging="228"/>
      </w:pPr>
      <w:rPr>
        <w:rFonts w:hint="default"/>
        <w:lang w:val="es-ES" w:eastAsia="es-ES" w:bidi="es-ES"/>
      </w:rPr>
    </w:lvl>
    <w:lvl w:ilvl="6">
      <w:start w:val="0"/>
      <w:numFmt w:val="bullet"/>
      <w:lvlText w:val="•"/>
      <w:lvlJc w:val="left"/>
      <w:pPr>
        <w:ind w:left="6207" w:hanging="228"/>
      </w:pPr>
      <w:rPr>
        <w:rFonts w:hint="default"/>
        <w:lang w:val="es-ES" w:eastAsia="es-ES" w:bidi="es-ES"/>
      </w:rPr>
    </w:lvl>
    <w:lvl w:ilvl="7">
      <w:start w:val="0"/>
      <w:numFmt w:val="bullet"/>
      <w:lvlText w:val="•"/>
      <w:lvlJc w:val="left"/>
      <w:pPr>
        <w:ind w:left="7161" w:hanging="228"/>
      </w:pPr>
      <w:rPr>
        <w:rFonts w:hint="default"/>
        <w:lang w:val="es-ES" w:eastAsia="es-ES" w:bidi="es-ES"/>
      </w:rPr>
    </w:lvl>
    <w:lvl w:ilvl="8">
      <w:start w:val="0"/>
      <w:numFmt w:val="bullet"/>
      <w:lvlText w:val="•"/>
      <w:lvlJc w:val="left"/>
      <w:pPr>
        <w:ind w:left="8116" w:hanging="228"/>
      </w:pPr>
      <w:rPr>
        <w:rFonts w:hint="default"/>
        <w:lang w:val="es-ES" w:eastAsia="es-ES" w:bidi="es-ES"/>
      </w:rPr>
    </w:lvl>
  </w:abstractNum>
  <w:abstractNum w:abstractNumId="147">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146">
    <w:multiLevelType w:val="hybridMultilevel"/>
    <w:lvl w:ilvl="0">
      <w:start w:val="1"/>
      <w:numFmt w:val="decimal"/>
      <w:lvlText w:val="%1."/>
      <w:lvlJc w:val="left"/>
      <w:pPr>
        <w:ind w:left="474" w:hanging="26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145">
    <w:multiLevelType w:val="hybridMultilevel"/>
    <w:lvl w:ilvl="0">
      <w:start w:val="1"/>
      <w:numFmt w:val="decimal"/>
      <w:lvlText w:val="%1."/>
      <w:lvlJc w:val="left"/>
      <w:pPr>
        <w:ind w:left="474" w:hanging="274"/>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74"/>
      </w:pPr>
      <w:rPr>
        <w:rFonts w:hint="default"/>
        <w:lang w:val="es-ES" w:eastAsia="es-ES" w:bidi="es-ES"/>
      </w:rPr>
    </w:lvl>
    <w:lvl w:ilvl="2">
      <w:start w:val="0"/>
      <w:numFmt w:val="bullet"/>
      <w:lvlText w:val="•"/>
      <w:lvlJc w:val="left"/>
      <w:pPr>
        <w:ind w:left="2389" w:hanging="274"/>
      </w:pPr>
      <w:rPr>
        <w:rFonts w:hint="default"/>
        <w:lang w:val="es-ES" w:eastAsia="es-ES" w:bidi="es-ES"/>
      </w:rPr>
    </w:lvl>
    <w:lvl w:ilvl="3">
      <w:start w:val="0"/>
      <w:numFmt w:val="bullet"/>
      <w:lvlText w:val="•"/>
      <w:lvlJc w:val="left"/>
      <w:pPr>
        <w:ind w:left="3343" w:hanging="274"/>
      </w:pPr>
      <w:rPr>
        <w:rFonts w:hint="default"/>
        <w:lang w:val="es-ES" w:eastAsia="es-ES" w:bidi="es-ES"/>
      </w:rPr>
    </w:lvl>
    <w:lvl w:ilvl="4">
      <w:start w:val="0"/>
      <w:numFmt w:val="bullet"/>
      <w:lvlText w:val="•"/>
      <w:lvlJc w:val="left"/>
      <w:pPr>
        <w:ind w:left="4298" w:hanging="274"/>
      </w:pPr>
      <w:rPr>
        <w:rFonts w:hint="default"/>
        <w:lang w:val="es-ES" w:eastAsia="es-ES" w:bidi="es-ES"/>
      </w:rPr>
    </w:lvl>
    <w:lvl w:ilvl="5">
      <w:start w:val="0"/>
      <w:numFmt w:val="bullet"/>
      <w:lvlText w:val="•"/>
      <w:lvlJc w:val="left"/>
      <w:pPr>
        <w:ind w:left="5252" w:hanging="274"/>
      </w:pPr>
      <w:rPr>
        <w:rFonts w:hint="default"/>
        <w:lang w:val="es-ES" w:eastAsia="es-ES" w:bidi="es-ES"/>
      </w:rPr>
    </w:lvl>
    <w:lvl w:ilvl="6">
      <w:start w:val="0"/>
      <w:numFmt w:val="bullet"/>
      <w:lvlText w:val="•"/>
      <w:lvlJc w:val="left"/>
      <w:pPr>
        <w:ind w:left="6207" w:hanging="274"/>
      </w:pPr>
      <w:rPr>
        <w:rFonts w:hint="default"/>
        <w:lang w:val="es-ES" w:eastAsia="es-ES" w:bidi="es-ES"/>
      </w:rPr>
    </w:lvl>
    <w:lvl w:ilvl="7">
      <w:start w:val="0"/>
      <w:numFmt w:val="bullet"/>
      <w:lvlText w:val="•"/>
      <w:lvlJc w:val="left"/>
      <w:pPr>
        <w:ind w:left="7161" w:hanging="274"/>
      </w:pPr>
      <w:rPr>
        <w:rFonts w:hint="default"/>
        <w:lang w:val="es-ES" w:eastAsia="es-ES" w:bidi="es-ES"/>
      </w:rPr>
    </w:lvl>
    <w:lvl w:ilvl="8">
      <w:start w:val="0"/>
      <w:numFmt w:val="bullet"/>
      <w:lvlText w:val="•"/>
      <w:lvlJc w:val="left"/>
      <w:pPr>
        <w:ind w:left="8116" w:hanging="274"/>
      </w:pPr>
      <w:rPr>
        <w:rFonts w:hint="default"/>
        <w:lang w:val="es-ES" w:eastAsia="es-ES" w:bidi="es-ES"/>
      </w:rPr>
    </w:lvl>
  </w:abstractNum>
  <w:abstractNum w:abstractNumId="144">
    <w:multiLevelType w:val="hybridMultilevel"/>
    <w:lvl w:ilvl="0">
      <w:start w:val="1"/>
      <w:numFmt w:val="decimal"/>
      <w:lvlText w:val="%1."/>
      <w:lvlJc w:val="left"/>
      <w:pPr>
        <w:ind w:left="474" w:hanging="260"/>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260"/>
      </w:pPr>
      <w:rPr>
        <w:rFonts w:hint="default"/>
        <w:lang w:val="es-ES" w:eastAsia="es-ES" w:bidi="es-ES"/>
      </w:rPr>
    </w:lvl>
    <w:lvl w:ilvl="2">
      <w:start w:val="0"/>
      <w:numFmt w:val="bullet"/>
      <w:lvlText w:val="•"/>
      <w:lvlJc w:val="left"/>
      <w:pPr>
        <w:ind w:left="2389" w:hanging="260"/>
      </w:pPr>
      <w:rPr>
        <w:rFonts w:hint="default"/>
        <w:lang w:val="es-ES" w:eastAsia="es-ES" w:bidi="es-ES"/>
      </w:rPr>
    </w:lvl>
    <w:lvl w:ilvl="3">
      <w:start w:val="0"/>
      <w:numFmt w:val="bullet"/>
      <w:lvlText w:val="•"/>
      <w:lvlJc w:val="left"/>
      <w:pPr>
        <w:ind w:left="3343" w:hanging="260"/>
      </w:pPr>
      <w:rPr>
        <w:rFonts w:hint="default"/>
        <w:lang w:val="es-ES" w:eastAsia="es-ES" w:bidi="es-ES"/>
      </w:rPr>
    </w:lvl>
    <w:lvl w:ilvl="4">
      <w:start w:val="0"/>
      <w:numFmt w:val="bullet"/>
      <w:lvlText w:val="•"/>
      <w:lvlJc w:val="left"/>
      <w:pPr>
        <w:ind w:left="4298" w:hanging="260"/>
      </w:pPr>
      <w:rPr>
        <w:rFonts w:hint="default"/>
        <w:lang w:val="es-ES" w:eastAsia="es-ES" w:bidi="es-ES"/>
      </w:rPr>
    </w:lvl>
    <w:lvl w:ilvl="5">
      <w:start w:val="0"/>
      <w:numFmt w:val="bullet"/>
      <w:lvlText w:val="•"/>
      <w:lvlJc w:val="left"/>
      <w:pPr>
        <w:ind w:left="5252" w:hanging="260"/>
      </w:pPr>
      <w:rPr>
        <w:rFonts w:hint="default"/>
        <w:lang w:val="es-ES" w:eastAsia="es-ES" w:bidi="es-ES"/>
      </w:rPr>
    </w:lvl>
    <w:lvl w:ilvl="6">
      <w:start w:val="0"/>
      <w:numFmt w:val="bullet"/>
      <w:lvlText w:val="•"/>
      <w:lvlJc w:val="left"/>
      <w:pPr>
        <w:ind w:left="6207" w:hanging="260"/>
      </w:pPr>
      <w:rPr>
        <w:rFonts w:hint="default"/>
        <w:lang w:val="es-ES" w:eastAsia="es-ES" w:bidi="es-ES"/>
      </w:rPr>
    </w:lvl>
    <w:lvl w:ilvl="7">
      <w:start w:val="0"/>
      <w:numFmt w:val="bullet"/>
      <w:lvlText w:val="•"/>
      <w:lvlJc w:val="left"/>
      <w:pPr>
        <w:ind w:left="7161" w:hanging="260"/>
      </w:pPr>
      <w:rPr>
        <w:rFonts w:hint="default"/>
        <w:lang w:val="es-ES" w:eastAsia="es-ES" w:bidi="es-ES"/>
      </w:rPr>
    </w:lvl>
    <w:lvl w:ilvl="8">
      <w:start w:val="0"/>
      <w:numFmt w:val="bullet"/>
      <w:lvlText w:val="•"/>
      <w:lvlJc w:val="left"/>
      <w:pPr>
        <w:ind w:left="8116" w:hanging="260"/>
      </w:pPr>
      <w:rPr>
        <w:rFonts w:hint="default"/>
        <w:lang w:val="es-ES" w:eastAsia="es-ES" w:bidi="es-ES"/>
      </w:rPr>
    </w:lvl>
  </w:abstractNum>
  <w:abstractNum w:abstractNumId="143">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42">
    <w:multiLevelType w:val="hybridMultilevel"/>
    <w:lvl w:ilvl="0">
      <w:start w:val="1"/>
      <w:numFmt w:val="decimal"/>
      <w:lvlText w:val="%1."/>
      <w:lvlJc w:val="left"/>
      <w:pPr>
        <w:ind w:left="474" w:hanging="28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0"/>
      </w:pPr>
      <w:rPr>
        <w:rFonts w:hint="default"/>
        <w:lang w:val="es-ES" w:eastAsia="es-ES" w:bidi="es-ES"/>
      </w:rPr>
    </w:lvl>
    <w:lvl w:ilvl="2">
      <w:start w:val="0"/>
      <w:numFmt w:val="bullet"/>
      <w:lvlText w:val="•"/>
      <w:lvlJc w:val="left"/>
      <w:pPr>
        <w:ind w:left="2389" w:hanging="280"/>
      </w:pPr>
      <w:rPr>
        <w:rFonts w:hint="default"/>
        <w:lang w:val="es-ES" w:eastAsia="es-ES" w:bidi="es-ES"/>
      </w:rPr>
    </w:lvl>
    <w:lvl w:ilvl="3">
      <w:start w:val="0"/>
      <w:numFmt w:val="bullet"/>
      <w:lvlText w:val="•"/>
      <w:lvlJc w:val="left"/>
      <w:pPr>
        <w:ind w:left="3343" w:hanging="280"/>
      </w:pPr>
      <w:rPr>
        <w:rFonts w:hint="default"/>
        <w:lang w:val="es-ES" w:eastAsia="es-ES" w:bidi="es-ES"/>
      </w:rPr>
    </w:lvl>
    <w:lvl w:ilvl="4">
      <w:start w:val="0"/>
      <w:numFmt w:val="bullet"/>
      <w:lvlText w:val="•"/>
      <w:lvlJc w:val="left"/>
      <w:pPr>
        <w:ind w:left="4298" w:hanging="280"/>
      </w:pPr>
      <w:rPr>
        <w:rFonts w:hint="default"/>
        <w:lang w:val="es-ES" w:eastAsia="es-ES" w:bidi="es-ES"/>
      </w:rPr>
    </w:lvl>
    <w:lvl w:ilvl="5">
      <w:start w:val="0"/>
      <w:numFmt w:val="bullet"/>
      <w:lvlText w:val="•"/>
      <w:lvlJc w:val="left"/>
      <w:pPr>
        <w:ind w:left="5252" w:hanging="280"/>
      </w:pPr>
      <w:rPr>
        <w:rFonts w:hint="default"/>
        <w:lang w:val="es-ES" w:eastAsia="es-ES" w:bidi="es-ES"/>
      </w:rPr>
    </w:lvl>
    <w:lvl w:ilvl="6">
      <w:start w:val="0"/>
      <w:numFmt w:val="bullet"/>
      <w:lvlText w:val="•"/>
      <w:lvlJc w:val="left"/>
      <w:pPr>
        <w:ind w:left="6207" w:hanging="280"/>
      </w:pPr>
      <w:rPr>
        <w:rFonts w:hint="default"/>
        <w:lang w:val="es-ES" w:eastAsia="es-ES" w:bidi="es-ES"/>
      </w:rPr>
    </w:lvl>
    <w:lvl w:ilvl="7">
      <w:start w:val="0"/>
      <w:numFmt w:val="bullet"/>
      <w:lvlText w:val="•"/>
      <w:lvlJc w:val="left"/>
      <w:pPr>
        <w:ind w:left="7161" w:hanging="280"/>
      </w:pPr>
      <w:rPr>
        <w:rFonts w:hint="default"/>
        <w:lang w:val="es-ES" w:eastAsia="es-ES" w:bidi="es-ES"/>
      </w:rPr>
    </w:lvl>
    <w:lvl w:ilvl="8">
      <w:start w:val="0"/>
      <w:numFmt w:val="bullet"/>
      <w:lvlText w:val="•"/>
      <w:lvlJc w:val="left"/>
      <w:pPr>
        <w:ind w:left="8116" w:hanging="280"/>
      </w:pPr>
      <w:rPr>
        <w:rFonts w:hint="default"/>
        <w:lang w:val="es-ES" w:eastAsia="es-ES" w:bidi="es-ES"/>
      </w:rPr>
    </w:lvl>
  </w:abstractNum>
  <w:abstractNum w:abstractNumId="141">
    <w:multiLevelType w:val="hybridMultilevel"/>
    <w:lvl w:ilvl="0">
      <w:start w:val="1"/>
      <w:numFmt w:val="lowerLetter"/>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140">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139">
    <w:multiLevelType w:val="hybridMultilevel"/>
    <w:lvl w:ilvl="0">
      <w:start w:val="1"/>
      <w:numFmt w:val="decimal"/>
      <w:lvlText w:val="%1."/>
      <w:lvlJc w:val="left"/>
      <w:pPr>
        <w:ind w:left="474" w:hanging="286"/>
        <w:jc w:val="left"/>
      </w:pPr>
      <w:rPr>
        <w:rFonts w:hint="default" w:ascii="Arial" w:hAnsi="Arial" w:eastAsia="Arial" w:cs="Arial"/>
        <w:spacing w:val="-24"/>
        <w:w w:val="100"/>
        <w:sz w:val="20"/>
        <w:szCs w:val="20"/>
        <w:lang w:val="es-ES" w:eastAsia="es-ES" w:bidi="es-ES"/>
      </w:rPr>
    </w:lvl>
    <w:lvl w:ilvl="1">
      <w:start w:val="0"/>
      <w:numFmt w:val="bullet"/>
      <w:lvlText w:val="•"/>
      <w:lvlJc w:val="left"/>
      <w:pPr>
        <w:ind w:left="1434" w:hanging="286"/>
      </w:pPr>
      <w:rPr>
        <w:rFonts w:hint="default"/>
        <w:lang w:val="es-ES" w:eastAsia="es-ES" w:bidi="es-ES"/>
      </w:rPr>
    </w:lvl>
    <w:lvl w:ilvl="2">
      <w:start w:val="0"/>
      <w:numFmt w:val="bullet"/>
      <w:lvlText w:val="•"/>
      <w:lvlJc w:val="left"/>
      <w:pPr>
        <w:ind w:left="2389" w:hanging="286"/>
      </w:pPr>
      <w:rPr>
        <w:rFonts w:hint="default"/>
        <w:lang w:val="es-ES" w:eastAsia="es-ES" w:bidi="es-ES"/>
      </w:rPr>
    </w:lvl>
    <w:lvl w:ilvl="3">
      <w:start w:val="0"/>
      <w:numFmt w:val="bullet"/>
      <w:lvlText w:val="•"/>
      <w:lvlJc w:val="left"/>
      <w:pPr>
        <w:ind w:left="3343" w:hanging="286"/>
      </w:pPr>
      <w:rPr>
        <w:rFonts w:hint="default"/>
        <w:lang w:val="es-ES" w:eastAsia="es-ES" w:bidi="es-ES"/>
      </w:rPr>
    </w:lvl>
    <w:lvl w:ilvl="4">
      <w:start w:val="0"/>
      <w:numFmt w:val="bullet"/>
      <w:lvlText w:val="•"/>
      <w:lvlJc w:val="left"/>
      <w:pPr>
        <w:ind w:left="4298" w:hanging="286"/>
      </w:pPr>
      <w:rPr>
        <w:rFonts w:hint="default"/>
        <w:lang w:val="es-ES" w:eastAsia="es-ES" w:bidi="es-ES"/>
      </w:rPr>
    </w:lvl>
    <w:lvl w:ilvl="5">
      <w:start w:val="0"/>
      <w:numFmt w:val="bullet"/>
      <w:lvlText w:val="•"/>
      <w:lvlJc w:val="left"/>
      <w:pPr>
        <w:ind w:left="5252" w:hanging="286"/>
      </w:pPr>
      <w:rPr>
        <w:rFonts w:hint="default"/>
        <w:lang w:val="es-ES" w:eastAsia="es-ES" w:bidi="es-ES"/>
      </w:rPr>
    </w:lvl>
    <w:lvl w:ilvl="6">
      <w:start w:val="0"/>
      <w:numFmt w:val="bullet"/>
      <w:lvlText w:val="•"/>
      <w:lvlJc w:val="left"/>
      <w:pPr>
        <w:ind w:left="6207" w:hanging="286"/>
      </w:pPr>
      <w:rPr>
        <w:rFonts w:hint="default"/>
        <w:lang w:val="es-ES" w:eastAsia="es-ES" w:bidi="es-ES"/>
      </w:rPr>
    </w:lvl>
    <w:lvl w:ilvl="7">
      <w:start w:val="0"/>
      <w:numFmt w:val="bullet"/>
      <w:lvlText w:val="•"/>
      <w:lvlJc w:val="left"/>
      <w:pPr>
        <w:ind w:left="7161" w:hanging="286"/>
      </w:pPr>
      <w:rPr>
        <w:rFonts w:hint="default"/>
        <w:lang w:val="es-ES" w:eastAsia="es-ES" w:bidi="es-ES"/>
      </w:rPr>
    </w:lvl>
    <w:lvl w:ilvl="8">
      <w:start w:val="0"/>
      <w:numFmt w:val="bullet"/>
      <w:lvlText w:val="•"/>
      <w:lvlJc w:val="left"/>
      <w:pPr>
        <w:ind w:left="8116" w:hanging="286"/>
      </w:pPr>
      <w:rPr>
        <w:rFonts w:hint="default"/>
        <w:lang w:val="es-ES" w:eastAsia="es-ES" w:bidi="es-ES"/>
      </w:rPr>
    </w:lvl>
  </w:abstractNum>
  <w:abstractNum w:abstractNumId="138">
    <w:multiLevelType w:val="hybridMultilevel"/>
    <w:lvl w:ilvl="0">
      <w:start w:val="1"/>
      <w:numFmt w:val="lowerLetter"/>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137">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136">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35">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134">
    <w:multiLevelType w:val="hybridMultilevel"/>
    <w:lvl w:ilvl="0">
      <w:start w:val="1"/>
      <w:numFmt w:val="lowerLetter"/>
      <w:lvlText w:val="%1)"/>
      <w:lvlJc w:val="left"/>
      <w:pPr>
        <w:ind w:left="474" w:hanging="330"/>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330"/>
      </w:pPr>
      <w:rPr>
        <w:rFonts w:hint="default"/>
        <w:lang w:val="es-ES" w:eastAsia="es-ES" w:bidi="es-ES"/>
      </w:rPr>
    </w:lvl>
    <w:lvl w:ilvl="2">
      <w:start w:val="0"/>
      <w:numFmt w:val="bullet"/>
      <w:lvlText w:val="•"/>
      <w:lvlJc w:val="left"/>
      <w:pPr>
        <w:ind w:left="2389" w:hanging="330"/>
      </w:pPr>
      <w:rPr>
        <w:rFonts w:hint="default"/>
        <w:lang w:val="es-ES" w:eastAsia="es-ES" w:bidi="es-ES"/>
      </w:rPr>
    </w:lvl>
    <w:lvl w:ilvl="3">
      <w:start w:val="0"/>
      <w:numFmt w:val="bullet"/>
      <w:lvlText w:val="•"/>
      <w:lvlJc w:val="left"/>
      <w:pPr>
        <w:ind w:left="3343" w:hanging="330"/>
      </w:pPr>
      <w:rPr>
        <w:rFonts w:hint="default"/>
        <w:lang w:val="es-ES" w:eastAsia="es-ES" w:bidi="es-ES"/>
      </w:rPr>
    </w:lvl>
    <w:lvl w:ilvl="4">
      <w:start w:val="0"/>
      <w:numFmt w:val="bullet"/>
      <w:lvlText w:val="•"/>
      <w:lvlJc w:val="left"/>
      <w:pPr>
        <w:ind w:left="4298" w:hanging="330"/>
      </w:pPr>
      <w:rPr>
        <w:rFonts w:hint="default"/>
        <w:lang w:val="es-ES" w:eastAsia="es-ES" w:bidi="es-ES"/>
      </w:rPr>
    </w:lvl>
    <w:lvl w:ilvl="5">
      <w:start w:val="0"/>
      <w:numFmt w:val="bullet"/>
      <w:lvlText w:val="•"/>
      <w:lvlJc w:val="left"/>
      <w:pPr>
        <w:ind w:left="5252" w:hanging="330"/>
      </w:pPr>
      <w:rPr>
        <w:rFonts w:hint="default"/>
        <w:lang w:val="es-ES" w:eastAsia="es-ES" w:bidi="es-ES"/>
      </w:rPr>
    </w:lvl>
    <w:lvl w:ilvl="6">
      <w:start w:val="0"/>
      <w:numFmt w:val="bullet"/>
      <w:lvlText w:val="•"/>
      <w:lvlJc w:val="left"/>
      <w:pPr>
        <w:ind w:left="6207" w:hanging="330"/>
      </w:pPr>
      <w:rPr>
        <w:rFonts w:hint="default"/>
        <w:lang w:val="es-ES" w:eastAsia="es-ES" w:bidi="es-ES"/>
      </w:rPr>
    </w:lvl>
    <w:lvl w:ilvl="7">
      <w:start w:val="0"/>
      <w:numFmt w:val="bullet"/>
      <w:lvlText w:val="•"/>
      <w:lvlJc w:val="left"/>
      <w:pPr>
        <w:ind w:left="7161" w:hanging="330"/>
      </w:pPr>
      <w:rPr>
        <w:rFonts w:hint="default"/>
        <w:lang w:val="es-ES" w:eastAsia="es-ES" w:bidi="es-ES"/>
      </w:rPr>
    </w:lvl>
    <w:lvl w:ilvl="8">
      <w:start w:val="0"/>
      <w:numFmt w:val="bullet"/>
      <w:lvlText w:val="•"/>
      <w:lvlJc w:val="left"/>
      <w:pPr>
        <w:ind w:left="8116" w:hanging="330"/>
      </w:pPr>
      <w:rPr>
        <w:rFonts w:hint="default"/>
        <w:lang w:val="es-ES" w:eastAsia="es-ES" w:bidi="es-ES"/>
      </w:rPr>
    </w:lvl>
  </w:abstractNum>
  <w:abstractNum w:abstractNumId="133">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32">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131">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130">
    <w:multiLevelType w:val="hybridMultilevel"/>
    <w:lvl w:ilvl="0">
      <w:start w:val="1"/>
      <w:numFmt w:val="decimal"/>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129">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2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27">
    <w:multiLevelType w:val="hybridMultilevel"/>
    <w:lvl w:ilvl="0">
      <w:start w:val="1"/>
      <w:numFmt w:val="decimal"/>
      <w:lvlText w:val="%1."/>
      <w:lvlJc w:val="left"/>
      <w:pPr>
        <w:ind w:left="474" w:hanging="313"/>
        <w:jc w:val="left"/>
      </w:pPr>
      <w:rPr>
        <w:rFonts w:hint="default" w:ascii="Arial" w:hAnsi="Arial" w:eastAsia="Arial" w:cs="Arial"/>
        <w:spacing w:val="-22"/>
        <w:w w:val="100"/>
        <w:sz w:val="20"/>
        <w:szCs w:val="20"/>
        <w:lang w:val="es-ES" w:eastAsia="es-ES" w:bidi="es-ES"/>
      </w:rPr>
    </w:lvl>
    <w:lvl w:ilvl="1">
      <w:start w:val="0"/>
      <w:numFmt w:val="bullet"/>
      <w:lvlText w:val="•"/>
      <w:lvlJc w:val="left"/>
      <w:pPr>
        <w:ind w:left="1434" w:hanging="313"/>
      </w:pPr>
      <w:rPr>
        <w:rFonts w:hint="default"/>
        <w:lang w:val="es-ES" w:eastAsia="es-ES" w:bidi="es-ES"/>
      </w:rPr>
    </w:lvl>
    <w:lvl w:ilvl="2">
      <w:start w:val="0"/>
      <w:numFmt w:val="bullet"/>
      <w:lvlText w:val="•"/>
      <w:lvlJc w:val="left"/>
      <w:pPr>
        <w:ind w:left="2389" w:hanging="313"/>
      </w:pPr>
      <w:rPr>
        <w:rFonts w:hint="default"/>
        <w:lang w:val="es-ES" w:eastAsia="es-ES" w:bidi="es-ES"/>
      </w:rPr>
    </w:lvl>
    <w:lvl w:ilvl="3">
      <w:start w:val="0"/>
      <w:numFmt w:val="bullet"/>
      <w:lvlText w:val="•"/>
      <w:lvlJc w:val="left"/>
      <w:pPr>
        <w:ind w:left="3343" w:hanging="313"/>
      </w:pPr>
      <w:rPr>
        <w:rFonts w:hint="default"/>
        <w:lang w:val="es-ES" w:eastAsia="es-ES" w:bidi="es-ES"/>
      </w:rPr>
    </w:lvl>
    <w:lvl w:ilvl="4">
      <w:start w:val="0"/>
      <w:numFmt w:val="bullet"/>
      <w:lvlText w:val="•"/>
      <w:lvlJc w:val="left"/>
      <w:pPr>
        <w:ind w:left="4298" w:hanging="313"/>
      </w:pPr>
      <w:rPr>
        <w:rFonts w:hint="default"/>
        <w:lang w:val="es-ES" w:eastAsia="es-ES" w:bidi="es-ES"/>
      </w:rPr>
    </w:lvl>
    <w:lvl w:ilvl="5">
      <w:start w:val="0"/>
      <w:numFmt w:val="bullet"/>
      <w:lvlText w:val="•"/>
      <w:lvlJc w:val="left"/>
      <w:pPr>
        <w:ind w:left="5252" w:hanging="313"/>
      </w:pPr>
      <w:rPr>
        <w:rFonts w:hint="default"/>
        <w:lang w:val="es-ES" w:eastAsia="es-ES" w:bidi="es-ES"/>
      </w:rPr>
    </w:lvl>
    <w:lvl w:ilvl="6">
      <w:start w:val="0"/>
      <w:numFmt w:val="bullet"/>
      <w:lvlText w:val="•"/>
      <w:lvlJc w:val="left"/>
      <w:pPr>
        <w:ind w:left="6207" w:hanging="313"/>
      </w:pPr>
      <w:rPr>
        <w:rFonts w:hint="default"/>
        <w:lang w:val="es-ES" w:eastAsia="es-ES" w:bidi="es-ES"/>
      </w:rPr>
    </w:lvl>
    <w:lvl w:ilvl="7">
      <w:start w:val="0"/>
      <w:numFmt w:val="bullet"/>
      <w:lvlText w:val="•"/>
      <w:lvlJc w:val="left"/>
      <w:pPr>
        <w:ind w:left="7161" w:hanging="313"/>
      </w:pPr>
      <w:rPr>
        <w:rFonts w:hint="default"/>
        <w:lang w:val="es-ES" w:eastAsia="es-ES" w:bidi="es-ES"/>
      </w:rPr>
    </w:lvl>
    <w:lvl w:ilvl="8">
      <w:start w:val="0"/>
      <w:numFmt w:val="bullet"/>
      <w:lvlText w:val="•"/>
      <w:lvlJc w:val="left"/>
      <w:pPr>
        <w:ind w:left="8116" w:hanging="313"/>
      </w:pPr>
      <w:rPr>
        <w:rFonts w:hint="default"/>
        <w:lang w:val="es-ES" w:eastAsia="es-ES" w:bidi="es-ES"/>
      </w:rPr>
    </w:lvl>
  </w:abstractNum>
  <w:abstractNum w:abstractNumId="126">
    <w:multiLevelType w:val="hybridMultilevel"/>
    <w:lvl w:ilvl="0">
      <w:start w:val="1"/>
      <w:numFmt w:val="decimal"/>
      <w:lvlText w:val="%1."/>
      <w:lvlJc w:val="left"/>
      <w:pPr>
        <w:ind w:left="474" w:hanging="279"/>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279"/>
      </w:pPr>
      <w:rPr>
        <w:rFonts w:hint="default"/>
        <w:lang w:val="es-ES" w:eastAsia="es-ES" w:bidi="es-ES"/>
      </w:rPr>
    </w:lvl>
    <w:lvl w:ilvl="2">
      <w:start w:val="0"/>
      <w:numFmt w:val="bullet"/>
      <w:lvlText w:val="•"/>
      <w:lvlJc w:val="left"/>
      <w:pPr>
        <w:ind w:left="2389" w:hanging="279"/>
      </w:pPr>
      <w:rPr>
        <w:rFonts w:hint="default"/>
        <w:lang w:val="es-ES" w:eastAsia="es-ES" w:bidi="es-ES"/>
      </w:rPr>
    </w:lvl>
    <w:lvl w:ilvl="3">
      <w:start w:val="0"/>
      <w:numFmt w:val="bullet"/>
      <w:lvlText w:val="•"/>
      <w:lvlJc w:val="left"/>
      <w:pPr>
        <w:ind w:left="3343" w:hanging="279"/>
      </w:pPr>
      <w:rPr>
        <w:rFonts w:hint="default"/>
        <w:lang w:val="es-ES" w:eastAsia="es-ES" w:bidi="es-ES"/>
      </w:rPr>
    </w:lvl>
    <w:lvl w:ilvl="4">
      <w:start w:val="0"/>
      <w:numFmt w:val="bullet"/>
      <w:lvlText w:val="•"/>
      <w:lvlJc w:val="left"/>
      <w:pPr>
        <w:ind w:left="4298" w:hanging="279"/>
      </w:pPr>
      <w:rPr>
        <w:rFonts w:hint="default"/>
        <w:lang w:val="es-ES" w:eastAsia="es-ES" w:bidi="es-ES"/>
      </w:rPr>
    </w:lvl>
    <w:lvl w:ilvl="5">
      <w:start w:val="0"/>
      <w:numFmt w:val="bullet"/>
      <w:lvlText w:val="•"/>
      <w:lvlJc w:val="left"/>
      <w:pPr>
        <w:ind w:left="5252" w:hanging="279"/>
      </w:pPr>
      <w:rPr>
        <w:rFonts w:hint="default"/>
        <w:lang w:val="es-ES" w:eastAsia="es-ES" w:bidi="es-ES"/>
      </w:rPr>
    </w:lvl>
    <w:lvl w:ilvl="6">
      <w:start w:val="0"/>
      <w:numFmt w:val="bullet"/>
      <w:lvlText w:val="•"/>
      <w:lvlJc w:val="left"/>
      <w:pPr>
        <w:ind w:left="6207" w:hanging="279"/>
      </w:pPr>
      <w:rPr>
        <w:rFonts w:hint="default"/>
        <w:lang w:val="es-ES" w:eastAsia="es-ES" w:bidi="es-ES"/>
      </w:rPr>
    </w:lvl>
    <w:lvl w:ilvl="7">
      <w:start w:val="0"/>
      <w:numFmt w:val="bullet"/>
      <w:lvlText w:val="•"/>
      <w:lvlJc w:val="left"/>
      <w:pPr>
        <w:ind w:left="7161" w:hanging="279"/>
      </w:pPr>
      <w:rPr>
        <w:rFonts w:hint="default"/>
        <w:lang w:val="es-ES" w:eastAsia="es-ES" w:bidi="es-ES"/>
      </w:rPr>
    </w:lvl>
    <w:lvl w:ilvl="8">
      <w:start w:val="0"/>
      <w:numFmt w:val="bullet"/>
      <w:lvlText w:val="•"/>
      <w:lvlJc w:val="left"/>
      <w:pPr>
        <w:ind w:left="8116" w:hanging="279"/>
      </w:pPr>
      <w:rPr>
        <w:rFonts w:hint="default"/>
        <w:lang w:val="es-ES" w:eastAsia="es-ES" w:bidi="es-ES"/>
      </w:rPr>
    </w:lvl>
  </w:abstractNum>
  <w:abstractNum w:abstractNumId="125">
    <w:multiLevelType w:val="hybridMultilevel"/>
    <w:lvl w:ilvl="0">
      <w:start w:val="1"/>
      <w:numFmt w:val="decimal"/>
      <w:lvlText w:val="%1."/>
      <w:lvlJc w:val="left"/>
      <w:pPr>
        <w:ind w:left="474" w:hanging="251"/>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124">
    <w:multiLevelType w:val="hybridMultilevel"/>
    <w:lvl w:ilvl="0">
      <w:start w:val="1"/>
      <w:numFmt w:val="decimal"/>
      <w:lvlText w:val="%1."/>
      <w:lvlJc w:val="left"/>
      <w:pPr>
        <w:ind w:left="474" w:hanging="223"/>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23"/>
      </w:pPr>
      <w:rPr>
        <w:rFonts w:hint="default"/>
        <w:lang w:val="es-ES" w:eastAsia="es-ES" w:bidi="es-ES"/>
      </w:rPr>
    </w:lvl>
    <w:lvl w:ilvl="2">
      <w:start w:val="0"/>
      <w:numFmt w:val="bullet"/>
      <w:lvlText w:val="•"/>
      <w:lvlJc w:val="left"/>
      <w:pPr>
        <w:ind w:left="2389" w:hanging="223"/>
      </w:pPr>
      <w:rPr>
        <w:rFonts w:hint="default"/>
        <w:lang w:val="es-ES" w:eastAsia="es-ES" w:bidi="es-ES"/>
      </w:rPr>
    </w:lvl>
    <w:lvl w:ilvl="3">
      <w:start w:val="0"/>
      <w:numFmt w:val="bullet"/>
      <w:lvlText w:val="•"/>
      <w:lvlJc w:val="left"/>
      <w:pPr>
        <w:ind w:left="3343" w:hanging="223"/>
      </w:pPr>
      <w:rPr>
        <w:rFonts w:hint="default"/>
        <w:lang w:val="es-ES" w:eastAsia="es-ES" w:bidi="es-ES"/>
      </w:rPr>
    </w:lvl>
    <w:lvl w:ilvl="4">
      <w:start w:val="0"/>
      <w:numFmt w:val="bullet"/>
      <w:lvlText w:val="•"/>
      <w:lvlJc w:val="left"/>
      <w:pPr>
        <w:ind w:left="4298" w:hanging="223"/>
      </w:pPr>
      <w:rPr>
        <w:rFonts w:hint="default"/>
        <w:lang w:val="es-ES" w:eastAsia="es-ES" w:bidi="es-ES"/>
      </w:rPr>
    </w:lvl>
    <w:lvl w:ilvl="5">
      <w:start w:val="0"/>
      <w:numFmt w:val="bullet"/>
      <w:lvlText w:val="•"/>
      <w:lvlJc w:val="left"/>
      <w:pPr>
        <w:ind w:left="5252" w:hanging="223"/>
      </w:pPr>
      <w:rPr>
        <w:rFonts w:hint="default"/>
        <w:lang w:val="es-ES" w:eastAsia="es-ES" w:bidi="es-ES"/>
      </w:rPr>
    </w:lvl>
    <w:lvl w:ilvl="6">
      <w:start w:val="0"/>
      <w:numFmt w:val="bullet"/>
      <w:lvlText w:val="•"/>
      <w:lvlJc w:val="left"/>
      <w:pPr>
        <w:ind w:left="6207" w:hanging="223"/>
      </w:pPr>
      <w:rPr>
        <w:rFonts w:hint="default"/>
        <w:lang w:val="es-ES" w:eastAsia="es-ES" w:bidi="es-ES"/>
      </w:rPr>
    </w:lvl>
    <w:lvl w:ilvl="7">
      <w:start w:val="0"/>
      <w:numFmt w:val="bullet"/>
      <w:lvlText w:val="•"/>
      <w:lvlJc w:val="left"/>
      <w:pPr>
        <w:ind w:left="7161" w:hanging="223"/>
      </w:pPr>
      <w:rPr>
        <w:rFonts w:hint="default"/>
        <w:lang w:val="es-ES" w:eastAsia="es-ES" w:bidi="es-ES"/>
      </w:rPr>
    </w:lvl>
    <w:lvl w:ilvl="8">
      <w:start w:val="0"/>
      <w:numFmt w:val="bullet"/>
      <w:lvlText w:val="•"/>
      <w:lvlJc w:val="left"/>
      <w:pPr>
        <w:ind w:left="8116" w:hanging="223"/>
      </w:pPr>
      <w:rPr>
        <w:rFonts w:hint="default"/>
        <w:lang w:val="es-ES" w:eastAsia="es-ES" w:bidi="es-ES"/>
      </w:rPr>
    </w:lvl>
  </w:abstractNum>
  <w:abstractNum w:abstractNumId="123">
    <w:multiLevelType w:val="hybridMultilevel"/>
    <w:lvl w:ilvl="0">
      <w:start w:val="1"/>
      <w:numFmt w:val="decimal"/>
      <w:lvlText w:val="%1."/>
      <w:lvlJc w:val="left"/>
      <w:pPr>
        <w:ind w:left="474" w:hanging="258"/>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58"/>
      </w:pPr>
      <w:rPr>
        <w:rFonts w:hint="default"/>
        <w:lang w:val="es-ES" w:eastAsia="es-ES" w:bidi="es-ES"/>
      </w:rPr>
    </w:lvl>
    <w:lvl w:ilvl="2">
      <w:start w:val="0"/>
      <w:numFmt w:val="bullet"/>
      <w:lvlText w:val="•"/>
      <w:lvlJc w:val="left"/>
      <w:pPr>
        <w:ind w:left="2389" w:hanging="258"/>
      </w:pPr>
      <w:rPr>
        <w:rFonts w:hint="default"/>
        <w:lang w:val="es-ES" w:eastAsia="es-ES" w:bidi="es-ES"/>
      </w:rPr>
    </w:lvl>
    <w:lvl w:ilvl="3">
      <w:start w:val="0"/>
      <w:numFmt w:val="bullet"/>
      <w:lvlText w:val="•"/>
      <w:lvlJc w:val="left"/>
      <w:pPr>
        <w:ind w:left="3343" w:hanging="258"/>
      </w:pPr>
      <w:rPr>
        <w:rFonts w:hint="default"/>
        <w:lang w:val="es-ES" w:eastAsia="es-ES" w:bidi="es-ES"/>
      </w:rPr>
    </w:lvl>
    <w:lvl w:ilvl="4">
      <w:start w:val="0"/>
      <w:numFmt w:val="bullet"/>
      <w:lvlText w:val="•"/>
      <w:lvlJc w:val="left"/>
      <w:pPr>
        <w:ind w:left="4298" w:hanging="258"/>
      </w:pPr>
      <w:rPr>
        <w:rFonts w:hint="default"/>
        <w:lang w:val="es-ES" w:eastAsia="es-ES" w:bidi="es-ES"/>
      </w:rPr>
    </w:lvl>
    <w:lvl w:ilvl="5">
      <w:start w:val="0"/>
      <w:numFmt w:val="bullet"/>
      <w:lvlText w:val="•"/>
      <w:lvlJc w:val="left"/>
      <w:pPr>
        <w:ind w:left="5252" w:hanging="258"/>
      </w:pPr>
      <w:rPr>
        <w:rFonts w:hint="default"/>
        <w:lang w:val="es-ES" w:eastAsia="es-ES" w:bidi="es-ES"/>
      </w:rPr>
    </w:lvl>
    <w:lvl w:ilvl="6">
      <w:start w:val="0"/>
      <w:numFmt w:val="bullet"/>
      <w:lvlText w:val="•"/>
      <w:lvlJc w:val="left"/>
      <w:pPr>
        <w:ind w:left="6207" w:hanging="258"/>
      </w:pPr>
      <w:rPr>
        <w:rFonts w:hint="default"/>
        <w:lang w:val="es-ES" w:eastAsia="es-ES" w:bidi="es-ES"/>
      </w:rPr>
    </w:lvl>
    <w:lvl w:ilvl="7">
      <w:start w:val="0"/>
      <w:numFmt w:val="bullet"/>
      <w:lvlText w:val="•"/>
      <w:lvlJc w:val="left"/>
      <w:pPr>
        <w:ind w:left="7161" w:hanging="258"/>
      </w:pPr>
      <w:rPr>
        <w:rFonts w:hint="default"/>
        <w:lang w:val="es-ES" w:eastAsia="es-ES" w:bidi="es-ES"/>
      </w:rPr>
    </w:lvl>
    <w:lvl w:ilvl="8">
      <w:start w:val="0"/>
      <w:numFmt w:val="bullet"/>
      <w:lvlText w:val="•"/>
      <w:lvlJc w:val="left"/>
      <w:pPr>
        <w:ind w:left="8116" w:hanging="258"/>
      </w:pPr>
      <w:rPr>
        <w:rFonts w:hint="default"/>
        <w:lang w:val="es-ES" w:eastAsia="es-ES" w:bidi="es-ES"/>
      </w:rPr>
    </w:lvl>
  </w:abstractNum>
  <w:abstractNum w:abstractNumId="122">
    <w:multiLevelType w:val="hybridMultilevel"/>
    <w:lvl w:ilvl="0">
      <w:start w:val="1"/>
      <w:numFmt w:val="decimal"/>
      <w:lvlText w:val="%1."/>
      <w:lvlJc w:val="left"/>
      <w:pPr>
        <w:ind w:left="474" w:hanging="265"/>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1434" w:hanging="265"/>
      </w:pPr>
      <w:rPr>
        <w:rFonts w:hint="default"/>
        <w:lang w:val="es-ES" w:eastAsia="es-ES" w:bidi="es-ES"/>
      </w:rPr>
    </w:lvl>
    <w:lvl w:ilvl="2">
      <w:start w:val="0"/>
      <w:numFmt w:val="bullet"/>
      <w:lvlText w:val="•"/>
      <w:lvlJc w:val="left"/>
      <w:pPr>
        <w:ind w:left="2389" w:hanging="265"/>
      </w:pPr>
      <w:rPr>
        <w:rFonts w:hint="default"/>
        <w:lang w:val="es-ES" w:eastAsia="es-ES" w:bidi="es-ES"/>
      </w:rPr>
    </w:lvl>
    <w:lvl w:ilvl="3">
      <w:start w:val="0"/>
      <w:numFmt w:val="bullet"/>
      <w:lvlText w:val="•"/>
      <w:lvlJc w:val="left"/>
      <w:pPr>
        <w:ind w:left="3343" w:hanging="265"/>
      </w:pPr>
      <w:rPr>
        <w:rFonts w:hint="default"/>
        <w:lang w:val="es-ES" w:eastAsia="es-ES" w:bidi="es-ES"/>
      </w:rPr>
    </w:lvl>
    <w:lvl w:ilvl="4">
      <w:start w:val="0"/>
      <w:numFmt w:val="bullet"/>
      <w:lvlText w:val="•"/>
      <w:lvlJc w:val="left"/>
      <w:pPr>
        <w:ind w:left="4298" w:hanging="265"/>
      </w:pPr>
      <w:rPr>
        <w:rFonts w:hint="default"/>
        <w:lang w:val="es-ES" w:eastAsia="es-ES" w:bidi="es-ES"/>
      </w:rPr>
    </w:lvl>
    <w:lvl w:ilvl="5">
      <w:start w:val="0"/>
      <w:numFmt w:val="bullet"/>
      <w:lvlText w:val="•"/>
      <w:lvlJc w:val="left"/>
      <w:pPr>
        <w:ind w:left="5252" w:hanging="265"/>
      </w:pPr>
      <w:rPr>
        <w:rFonts w:hint="default"/>
        <w:lang w:val="es-ES" w:eastAsia="es-ES" w:bidi="es-ES"/>
      </w:rPr>
    </w:lvl>
    <w:lvl w:ilvl="6">
      <w:start w:val="0"/>
      <w:numFmt w:val="bullet"/>
      <w:lvlText w:val="•"/>
      <w:lvlJc w:val="left"/>
      <w:pPr>
        <w:ind w:left="6207" w:hanging="265"/>
      </w:pPr>
      <w:rPr>
        <w:rFonts w:hint="default"/>
        <w:lang w:val="es-ES" w:eastAsia="es-ES" w:bidi="es-ES"/>
      </w:rPr>
    </w:lvl>
    <w:lvl w:ilvl="7">
      <w:start w:val="0"/>
      <w:numFmt w:val="bullet"/>
      <w:lvlText w:val="•"/>
      <w:lvlJc w:val="left"/>
      <w:pPr>
        <w:ind w:left="7161" w:hanging="265"/>
      </w:pPr>
      <w:rPr>
        <w:rFonts w:hint="default"/>
        <w:lang w:val="es-ES" w:eastAsia="es-ES" w:bidi="es-ES"/>
      </w:rPr>
    </w:lvl>
    <w:lvl w:ilvl="8">
      <w:start w:val="0"/>
      <w:numFmt w:val="bullet"/>
      <w:lvlText w:val="•"/>
      <w:lvlJc w:val="left"/>
      <w:pPr>
        <w:ind w:left="8116" w:hanging="265"/>
      </w:pPr>
      <w:rPr>
        <w:rFonts w:hint="default"/>
        <w:lang w:val="es-ES" w:eastAsia="es-ES" w:bidi="es-ES"/>
      </w:rPr>
    </w:lvl>
  </w:abstractNum>
  <w:abstractNum w:abstractNumId="121">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120">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119">
    <w:multiLevelType w:val="hybridMultilevel"/>
    <w:lvl w:ilvl="0">
      <w:start w:val="1"/>
      <w:numFmt w:val="decimal"/>
      <w:lvlText w:val="%1."/>
      <w:lvlJc w:val="left"/>
      <w:pPr>
        <w:ind w:left="474" w:hanging="24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9"/>
      </w:pPr>
      <w:rPr>
        <w:rFonts w:hint="default"/>
        <w:lang w:val="es-ES" w:eastAsia="es-ES" w:bidi="es-ES"/>
      </w:rPr>
    </w:lvl>
    <w:lvl w:ilvl="2">
      <w:start w:val="0"/>
      <w:numFmt w:val="bullet"/>
      <w:lvlText w:val="•"/>
      <w:lvlJc w:val="left"/>
      <w:pPr>
        <w:ind w:left="2389" w:hanging="249"/>
      </w:pPr>
      <w:rPr>
        <w:rFonts w:hint="default"/>
        <w:lang w:val="es-ES" w:eastAsia="es-ES" w:bidi="es-ES"/>
      </w:rPr>
    </w:lvl>
    <w:lvl w:ilvl="3">
      <w:start w:val="0"/>
      <w:numFmt w:val="bullet"/>
      <w:lvlText w:val="•"/>
      <w:lvlJc w:val="left"/>
      <w:pPr>
        <w:ind w:left="3343" w:hanging="249"/>
      </w:pPr>
      <w:rPr>
        <w:rFonts w:hint="default"/>
        <w:lang w:val="es-ES" w:eastAsia="es-ES" w:bidi="es-ES"/>
      </w:rPr>
    </w:lvl>
    <w:lvl w:ilvl="4">
      <w:start w:val="0"/>
      <w:numFmt w:val="bullet"/>
      <w:lvlText w:val="•"/>
      <w:lvlJc w:val="left"/>
      <w:pPr>
        <w:ind w:left="4298" w:hanging="249"/>
      </w:pPr>
      <w:rPr>
        <w:rFonts w:hint="default"/>
        <w:lang w:val="es-ES" w:eastAsia="es-ES" w:bidi="es-ES"/>
      </w:rPr>
    </w:lvl>
    <w:lvl w:ilvl="5">
      <w:start w:val="0"/>
      <w:numFmt w:val="bullet"/>
      <w:lvlText w:val="•"/>
      <w:lvlJc w:val="left"/>
      <w:pPr>
        <w:ind w:left="5252" w:hanging="249"/>
      </w:pPr>
      <w:rPr>
        <w:rFonts w:hint="default"/>
        <w:lang w:val="es-ES" w:eastAsia="es-ES" w:bidi="es-ES"/>
      </w:rPr>
    </w:lvl>
    <w:lvl w:ilvl="6">
      <w:start w:val="0"/>
      <w:numFmt w:val="bullet"/>
      <w:lvlText w:val="•"/>
      <w:lvlJc w:val="left"/>
      <w:pPr>
        <w:ind w:left="6207" w:hanging="249"/>
      </w:pPr>
      <w:rPr>
        <w:rFonts w:hint="default"/>
        <w:lang w:val="es-ES" w:eastAsia="es-ES" w:bidi="es-ES"/>
      </w:rPr>
    </w:lvl>
    <w:lvl w:ilvl="7">
      <w:start w:val="0"/>
      <w:numFmt w:val="bullet"/>
      <w:lvlText w:val="•"/>
      <w:lvlJc w:val="left"/>
      <w:pPr>
        <w:ind w:left="7161" w:hanging="249"/>
      </w:pPr>
      <w:rPr>
        <w:rFonts w:hint="default"/>
        <w:lang w:val="es-ES" w:eastAsia="es-ES" w:bidi="es-ES"/>
      </w:rPr>
    </w:lvl>
    <w:lvl w:ilvl="8">
      <w:start w:val="0"/>
      <w:numFmt w:val="bullet"/>
      <w:lvlText w:val="•"/>
      <w:lvlJc w:val="left"/>
      <w:pPr>
        <w:ind w:left="8116" w:hanging="249"/>
      </w:pPr>
      <w:rPr>
        <w:rFonts w:hint="default"/>
        <w:lang w:val="es-ES" w:eastAsia="es-ES" w:bidi="es-ES"/>
      </w:rPr>
    </w:lvl>
  </w:abstractNum>
  <w:abstractNum w:abstractNumId="118">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117">
    <w:multiLevelType w:val="hybridMultilevel"/>
    <w:lvl w:ilvl="0">
      <w:start w:val="1"/>
      <w:numFmt w:val="decimal"/>
      <w:lvlText w:val="%1."/>
      <w:lvlJc w:val="left"/>
      <w:pPr>
        <w:ind w:left="474" w:hanging="273"/>
        <w:jc w:val="left"/>
      </w:pPr>
      <w:rPr>
        <w:rFonts w:hint="default" w:ascii="Arial" w:hAnsi="Arial" w:eastAsia="Arial" w:cs="Arial"/>
        <w:spacing w:val="-6"/>
        <w:w w:val="100"/>
        <w:sz w:val="20"/>
        <w:szCs w:val="20"/>
        <w:lang w:val="es-ES" w:eastAsia="es-ES" w:bidi="es-ES"/>
      </w:rPr>
    </w:lvl>
    <w:lvl w:ilvl="1">
      <w:start w:val="0"/>
      <w:numFmt w:val="bullet"/>
      <w:lvlText w:val="•"/>
      <w:lvlJc w:val="left"/>
      <w:pPr>
        <w:ind w:left="1434" w:hanging="273"/>
      </w:pPr>
      <w:rPr>
        <w:rFonts w:hint="default"/>
        <w:lang w:val="es-ES" w:eastAsia="es-ES" w:bidi="es-ES"/>
      </w:rPr>
    </w:lvl>
    <w:lvl w:ilvl="2">
      <w:start w:val="0"/>
      <w:numFmt w:val="bullet"/>
      <w:lvlText w:val="•"/>
      <w:lvlJc w:val="left"/>
      <w:pPr>
        <w:ind w:left="2389" w:hanging="273"/>
      </w:pPr>
      <w:rPr>
        <w:rFonts w:hint="default"/>
        <w:lang w:val="es-ES" w:eastAsia="es-ES" w:bidi="es-ES"/>
      </w:rPr>
    </w:lvl>
    <w:lvl w:ilvl="3">
      <w:start w:val="0"/>
      <w:numFmt w:val="bullet"/>
      <w:lvlText w:val="•"/>
      <w:lvlJc w:val="left"/>
      <w:pPr>
        <w:ind w:left="3343" w:hanging="273"/>
      </w:pPr>
      <w:rPr>
        <w:rFonts w:hint="default"/>
        <w:lang w:val="es-ES" w:eastAsia="es-ES" w:bidi="es-ES"/>
      </w:rPr>
    </w:lvl>
    <w:lvl w:ilvl="4">
      <w:start w:val="0"/>
      <w:numFmt w:val="bullet"/>
      <w:lvlText w:val="•"/>
      <w:lvlJc w:val="left"/>
      <w:pPr>
        <w:ind w:left="4298" w:hanging="273"/>
      </w:pPr>
      <w:rPr>
        <w:rFonts w:hint="default"/>
        <w:lang w:val="es-ES" w:eastAsia="es-ES" w:bidi="es-ES"/>
      </w:rPr>
    </w:lvl>
    <w:lvl w:ilvl="5">
      <w:start w:val="0"/>
      <w:numFmt w:val="bullet"/>
      <w:lvlText w:val="•"/>
      <w:lvlJc w:val="left"/>
      <w:pPr>
        <w:ind w:left="5252" w:hanging="273"/>
      </w:pPr>
      <w:rPr>
        <w:rFonts w:hint="default"/>
        <w:lang w:val="es-ES" w:eastAsia="es-ES" w:bidi="es-ES"/>
      </w:rPr>
    </w:lvl>
    <w:lvl w:ilvl="6">
      <w:start w:val="0"/>
      <w:numFmt w:val="bullet"/>
      <w:lvlText w:val="•"/>
      <w:lvlJc w:val="left"/>
      <w:pPr>
        <w:ind w:left="6207" w:hanging="273"/>
      </w:pPr>
      <w:rPr>
        <w:rFonts w:hint="default"/>
        <w:lang w:val="es-ES" w:eastAsia="es-ES" w:bidi="es-ES"/>
      </w:rPr>
    </w:lvl>
    <w:lvl w:ilvl="7">
      <w:start w:val="0"/>
      <w:numFmt w:val="bullet"/>
      <w:lvlText w:val="•"/>
      <w:lvlJc w:val="left"/>
      <w:pPr>
        <w:ind w:left="7161" w:hanging="273"/>
      </w:pPr>
      <w:rPr>
        <w:rFonts w:hint="default"/>
        <w:lang w:val="es-ES" w:eastAsia="es-ES" w:bidi="es-ES"/>
      </w:rPr>
    </w:lvl>
    <w:lvl w:ilvl="8">
      <w:start w:val="0"/>
      <w:numFmt w:val="bullet"/>
      <w:lvlText w:val="•"/>
      <w:lvlJc w:val="left"/>
      <w:pPr>
        <w:ind w:left="8116" w:hanging="273"/>
      </w:pPr>
      <w:rPr>
        <w:rFonts w:hint="default"/>
        <w:lang w:val="es-ES" w:eastAsia="es-ES" w:bidi="es-ES"/>
      </w:rPr>
    </w:lvl>
  </w:abstractNum>
  <w:abstractNum w:abstractNumId="116">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115">
    <w:multiLevelType w:val="hybridMultilevel"/>
    <w:lvl w:ilvl="0">
      <w:start w:val="1"/>
      <w:numFmt w:val="decimal"/>
      <w:lvlText w:val="%1."/>
      <w:lvlJc w:val="left"/>
      <w:pPr>
        <w:ind w:left="474" w:hanging="275"/>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1434" w:hanging="275"/>
      </w:pPr>
      <w:rPr>
        <w:rFonts w:hint="default"/>
        <w:lang w:val="es-ES" w:eastAsia="es-ES" w:bidi="es-ES"/>
      </w:rPr>
    </w:lvl>
    <w:lvl w:ilvl="2">
      <w:start w:val="0"/>
      <w:numFmt w:val="bullet"/>
      <w:lvlText w:val="•"/>
      <w:lvlJc w:val="left"/>
      <w:pPr>
        <w:ind w:left="2389" w:hanging="275"/>
      </w:pPr>
      <w:rPr>
        <w:rFonts w:hint="default"/>
        <w:lang w:val="es-ES" w:eastAsia="es-ES" w:bidi="es-ES"/>
      </w:rPr>
    </w:lvl>
    <w:lvl w:ilvl="3">
      <w:start w:val="0"/>
      <w:numFmt w:val="bullet"/>
      <w:lvlText w:val="•"/>
      <w:lvlJc w:val="left"/>
      <w:pPr>
        <w:ind w:left="3343" w:hanging="275"/>
      </w:pPr>
      <w:rPr>
        <w:rFonts w:hint="default"/>
        <w:lang w:val="es-ES" w:eastAsia="es-ES" w:bidi="es-ES"/>
      </w:rPr>
    </w:lvl>
    <w:lvl w:ilvl="4">
      <w:start w:val="0"/>
      <w:numFmt w:val="bullet"/>
      <w:lvlText w:val="•"/>
      <w:lvlJc w:val="left"/>
      <w:pPr>
        <w:ind w:left="4298" w:hanging="275"/>
      </w:pPr>
      <w:rPr>
        <w:rFonts w:hint="default"/>
        <w:lang w:val="es-ES" w:eastAsia="es-ES" w:bidi="es-ES"/>
      </w:rPr>
    </w:lvl>
    <w:lvl w:ilvl="5">
      <w:start w:val="0"/>
      <w:numFmt w:val="bullet"/>
      <w:lvlText w:val="•"/>
      <w:lvlJc w:val="left"/>
      <w:pPr>
        <w:ind w:left="5252" w:hanging="275"/>
      </w:pPr>
      <w:rPr>
        <w:rFonts w:hint="default"/>
        <w:lang w:val="es-ES" w:eastAsia="es-ES" w:bidi="es-ES"/>
      </w:rPr>
    </w:lvl>
    <w:lvl w:ilvl="6">
      <w:start w:val="0"/>
      <w:numFmt w:val="bullet"/>
      <w:lvlText w:val="•"/>
      <w:lvlJc w:val="left"/>
      <w:pPr>
        <w:ind w:left="6207" w:hanging="275"/>
      </w:pPr>
      <w:rPr>
        <w:rFonts w:hint="default"/>
        <w:lang w:val="es-ES" w:eastAsia="es-ES" w:bidi="es-ES"/>
      </w:rPr>
    </w:lvl>
    <w:lvl w:ilvl="7">
      <w:start w:val="0"/>
      <w:numFmt w:val="bullet"/>
      <w:lvlText w:val="•"/>
      <w:lvlJc w:val="left"/>
      <w:pPr>
        <w:ind w:left="7161" w:hanging="275"/>
      </w:pPr>
      <w:rPr>
        <w:rFonts w:hint="default"/>
        <w:lang w:val="es-ES" w:eastAsia="es-ES" w:bidi="es-ES"/>
      </w:rPr>
    </w:lvl>
    <w:lvl w:ilvl="8">
      <w:start w:val="0"/>
      <w:numFmt w:val="bullet"/>
      <w:lvlText w:val="•"/>
      <w:lvlJc w:val="left"/>
      <w:pPr>
        <w:ind w:left="8116" w:hanging="275"/>
      </w:pPr>
      <w:rPr>
        <w:rFonts w:hint="default"/>
        <w:lang w:val="es-ES" w:eastAsia="es-ES" w:bidi="es-ES"/>
      </w:rPr>
    </w:lvl>
  </w:abstractNum>
  <w:abstractNum w:abstractNumId="114">
    <w:multiLevelType w:val="hybridMultilevel"/>
    <w:lvl w:ilvl="0">
      <w:start w:val="1"/>
      <w:numFmt w:val="decimal"/>
      <w:lvlText w:val="%1."/>
      <w:lvlJc w:val="left"/>
      <w:pPr>
        <w:ind w:left="474" w:hanging="28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6"/>
      </w:pPr>
      <w:rPr>
        <w:rFonts w:hint="default"/>
        <w:lang w:val="es-ES" w:eastAsia="es-ES" w:bidi="es-ES"/>
      </w:rPr>
    </w:lvl>
    <w:lvl w:ilvl="2">
      <w:start w:val="0"/>
      <w:numFmt w:val="bullet"/>
      <w:lvlText w:val="•"/>
      <w:lvlJc w:val="left"/>
      <w:pPr>
        <w:ind w:left="2389" w:hanging="286"/>
      </w:pPr>
      <w:rPr>
        <w:rFonts w:hint="default"/>
        <w:lang w:val="es-ES" w:eastAsia="es-ES" w:bidi="es-ES"/>
      </w:rPr>
    </w:lvl>
    <w:lvl w:ilvl="3">
      <w:start w:val="0"/>
      <w:numFmt w:val="bullet"/>
      <w:lvlText w:val="•"/>
      <w:lvlJc w:val="left"/>
      <w:pPr>
        <w:ind w:left="3343" w:hanging="286"/>
      </w:pPr>
      <w:rPr>
        <w:rFonts w:hint="default"/>
        <w:lang w:val="es-ES" w:eastAsia="es-ES" w:bidi="es-ES"/>
      </w:rPr>
    </w:lvl>
    <w:lvl w:ilvl="4">
      <w:start w:val="0"/>
      <w:numFmt w:val="bullet"/>
      <w:lvlText w:val="•"/>
      <w:lvlJc w:val="left"/>
      <w:pPr>
        <w:ind w:left="4298" w:hanging="286"/>
      </w:pPr>
      <w:rPr>
        <w:rFonts w:hint="default"/>
        <w:lang w:val="es-ES" w:eastAsia="es-ES" w:bidi="es-ES"/>
      </w:rPr>
    </w:lvl>
    <w:lvl w:ilvl="5">
      <w:start w:val="0"/>
      <w:numFmt w:val="bullet"/>
      <w:lvlText w:val="•"/>
      <w:lvlJc w:val="left"/>
      <w:pPr>
        <w:ind w:left="5252" w:hanging="286"/>
      </w:pPr>
      <w:rPr>
        <w:rFonts w:hint="default"/>
        <w:lang w:val="es-ES" w:eastAsia="es-ES" w:bidi="es-ES"/>
      </w:rPr>
    </w:lvl>
    <w:lvl w:ilvl="6">
      <w:start w:val="0"/>
      <w:numFmt w:val="bullet"/>
      <w:lvlText w:val="•"/>
      <w:lvlJc w:val="left"/>
      <w:pPr>
        <w:ind w:left="6207" w:hanging="286"/>
      </w:pPr>
      <w:rPr>
        <w:rFonts w:hint="default"/>
        <w:lang w:val="es-ES" w:eastAsia="es-ES" w:bidi="es-ES"/>
      </w:rPr>
    </w:lvl>
    <w:lvl w:ilvl="7">
      <w:start w:val="0"/>
      <w:numFmt w:val="bullet"/>
      <w:lvlText w:val="•"/>
      <w:lvlJc w:val="left"/>
      <w:pPr>
        <w:ind w:left="7161" w:hanging="286"/>
      </w:pPr>
      <w:rPr>
        <w:rFonts w:hint="default"/>
        <w:lang w:val="es-ES" w:eastAsia="es-ES" w:bidi="es-ES"/>
      </w:rPr>
    </w:lvl>
    <w:lvl w:ilvl="8">
      <w:start w:val="0"/>
      <w:numFmt w:val="bullet"/>
      <w:lvlText w:val="•"/>
      <w:lvlJc w:val="left"/>
      <w:pPr>
        <w:ind w:left="8116" w:hanging="286"/>
      </w:pPr>
      <w:rPr>
        <w:rFonts w:hint="default"/>
        <w:lang w:val="es-ES" w:eastAsia="es-ES" w:bidi="es-ES"/>
      </w:rPr>
    </w:lvl>
  </w:abstractNum>
  <w:abstractNum w:abstractNumId="113">
    <w:multiLevelType w:val="hybridMultilevel"/>
    <w:lvl w:ilvl="0">
      <w:start w:val="1"/>
      <w:numFmt w:val="lowerLetter"/>
      <w:lvlText w:val="%1)"/>
      <w:lvlJc w:val="left"/>
      <w:pPr>
        <w:ind w:left="474" w:hanging="25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112">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11">
    <w:multiLevelType w:val="hybridMultilevel"/>
    <w:lvl w:ilvl="0">
      <w:start w:val="1"/>
      <w:numFmt w:val="decimal"/>
      <w:lvlText w:val="%1."/>
      <w:lvlJc w:val="left"/>
      <w:pPr>
        <w:ind w:left="474" w:hanging="323"/>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323"/>
      </w:pPr>
      <w:rPr>
        <w:rFonts w:hint="default"/>
        <w:lang w:val="es-ES" w:eastAsia="es-ES" w:bidi="es-ES"/>
      </w:rPr>
    </w:lvl>
    <w:lvl w:ilvl="2">
      <w:start w:val="0"/>
      <w:numFmt w:val="bullet"/>
      <w:lvlText w:val="•"/>
      <w:lvlJc w:val="left"/>
      <w:pPr>
        <w:ind w:left="2389" w:hanging="323"/>
      </w:pPr>
      <w:rPr>
        <w:rFonts w:hint="default"/>
        <w:lang w:val="es-ES" w:eastAsia="es-ES" w:bidi="es-ES"/>
      </w:rPr>
    </w:lvl>
    <w:lvl w:ilvl="3">
      <w:start w:val="0"/>
      <w:numFmt w:val="bullet"/>
      <w:lvlText w:val="•"/>
      <w:lvlJc w:val="left"/>
      <w:pPr>
        <w:ind w:left="3343" w:hanging="323"/>
      </w:pPr>
      <w:rPr>
        <w:rFonts w:hint="default"/>
        <w:lang w:val="es-ES" w:eastAsia="es-ES" w:bidi="es-ES"/>
      </w:rPr>
    </w:lvl>
    <w:lvl w:ilvl="4">
      <w:start w:val="0"/>
      <w:numFmt w:val="bullet"/>
      <w:lvlText w:val="•"/>
      <w:lvlJc w:val="left"/>
      <w:pPr>
        <w:ind w:left="4298" w:hanging="323"/>
      </w:pPr>
      <w:rPr>
        <w:rFonts w:hint="default"/>
        <w:lang w:val="es-ES" w:eastAsia="es-ES" w:bidi="es-ES"/>
      </w:rPr>
    </w:lvl>
    <w:lvl w:ilvl="5">
      <w:start w:val="0"/>
      <w:numFmt w:val="bullet"/>
      <w:lvlText w:val="•"/>
      <w:lvlJc w:val="left"/>
      <w:pPr>
        <w:ind w:left="5252" w:hanging="323"/>
      </w:pPr>
      <w:rPr>
        <w:rFonts w:hint="default"/>
        <w:lang w:val="es-ES" w:eastAsia="es-ES" w:bidi="es-ES"/>
      </w:rPr>
    </w:lvl>
    <w:lvl w:ilvl="6">
      <w:start w:val="0"/>
      <w:numFmt w:val="bullet"/>
      <w:lvlText w:val="•"/>
      <w:lvlJc w:val="left"/>
      <w:pPr>
        <w:ind w:left="6207" w:hanging="323"/>
      </w:pPr>
      <w:rPr>
        <w:rFonts w:hint="default"/>
        <w:lang w:val="es-ES" w:eastAsia="es-ES" w:bidi="es-ES"/>
      </w:rPr>
    </w:lvl>
    <w:lvl w:ilvl="7">
      <w:start w:val="0"/>
      <w:numFmt w:val="bullet"/>
      <w:lvlText w:val="•"/>
      <w:lvlJc w:val="left"/>
      <w:pPr>
        <w:ind w:left="7161" w:hanging="323"/>
      </w:pPr>
      <w:rPr>
        <w:rFonts w:hint="default"/>
        <w:lang w:val="es-ES" w:eastAsia="es-ES" w:bidi="es-ES"/>
      </w:rPr>
    </w:lvl>
    <w:lvl w:ilvl="8">
      <w:start w:val="0"/>
      <w:numFmt w:val="bullet"/>
      <w:lvlText w:val="•"/>
      <w:lvlJc w:val="left"/>
      <w:pPr>
        <w:ind w:left="8116" w:hanging="323"/>
      </w:pPr>
      <w:rPr>
        <w:rFonts w:hint="default"/>
        <w:lang w:val="es-ES" w:eastAsia="es-ES" w:bidi="es-ES"/>
      </w:rPr>
    </w:lvl>
  </w:abstractNum>
  <w:abstractNum w:abstractNumId="110">
    <w:multiLevelType w:val="hybridMultilevel"/>
    <w:lvl w:ilvl="0">
      <w:start w:val="1"/>
      <w:numFmt w:val="decimal"/>
      <w:lvlText w:val="%1."/>
      <w:lvlJc w:val="left"/>
      <w:pPr>
        <w:ind w:left="474" w:hanging="269"/>
        <w:jc w:val="left"/>
      </w:pPr>
      <w:rPr>
        <w:rFonts w:hint="default" w:ascii="Arial" w:hAnsi="Arial" w:eastAsia="Arial" w:cs="Arial"/>
        <w:spacing w:val="-9"/>
        <w:w w:val="100"/>
        <w:sz w:val="20"/>
        <w:szCs w:val="20"/>
        <w:lang w:val="es-ES" w:eastAsia="es-ES" w:bidi="es-ES"/>
      </w:rPr>
    </w:lvl>
    <w:lvl w:ilvl="1">
      <w:start w:val="0"/>
      <w:numFmt w:val="bullet"/>
      <w:lvlText w:val="•"/>
      <w:lvlJc w:val="left"/>
      <w:pPr>
        <w:ind w:left="1434" w:hanging="269"/>
      </w:pPr>
      <w:rPr>
        <w:rFonts w:hint="default"/>
        <w:lang w:val="es-ES" w:eastAsia="es-ES" w:bidi="es-ES"/>
      </w:rPr>
    </w:lvl>
    <w:lvl w:ilvl="2">
      <w:start w:val="0"/>
      <w:numFmt w:val="bullet"/>
      <w:lvlText w:val="•"/>
      <w:lvlJc w:val="left"/>
      <w:pPr>
        <w:ind w:left="2389" w:hanging="269"/>
      </w:pPr>
      <w:rPr>
        <w:rFonts w:hint="default"/>
        <w:lang w:val="es-ES" w:eastAsia="es-ES" w:bidi="es-ES"/>
      </w:rPr>
    </w:lvl>
    <w:lvl w:ilvl="3">
      <w:start w:val="0"/>
      <w:numFmt w:val="bullet"/>
      <w:lvlText w:val="•"/>
      <w:lvlJc w:val="left"/>
      <w:pPr>
        <w:ind w:left="3343" w:hanging="269"/>
      </w:pPr>
      <w:rPr>
        <w:rFonts w:hint="default"/>
        <w:lang w:val="es-ES" w:eastAsia="es-ES" w:bidi="es-ES"/>
      </w:rPr>
    </w:lvl>
    <w:lvl w:ilvl="4">
      <w:start w:val="0"/>
      <w:numFmt w:val="bullet"/>
      <w:lvlText w:val="•"/>
      <w:lvlJc w:val="left"/>
      <w:pPr>
        <w:ind w:left="4298" w:hanging="269"/>
      </w:pPr>
      <w:rPr>
        <w:rFonts w:hint="default"/>
        <w:lang w:val="es-ES" w:eastAsia="es-ES" w:bidi="es-ES"/>
      </w:rPr>
    </w:lvl>
    <w:lvl w:ilvl="5">
      <w:start w:val="0"/>
      <w:numFmt w:val="bullet"/>
      <w:lvlText w:val="•"/>
      <w:lvlJc w:val="left"/>
      <w:pPr>
        <w:ind w:left="5252" w:hanging="269"/>
      </w:pPr>
      <w:rPr>
        <w:rFonts w:hint="default"/>
        <w:lang w:val="es-ES" w:eastAsia="es-ES" w:bidi="es-ES"/>
      </w:rPr>
    </w:lvl>
    <w:lvl w:ilvl="6">
      <w:start w:val="0"/>
      <w:numFmt w:val="bullet"/>
      <w:lvlText w:val="•"/>
      <w:lvlJc w:val="left"/>
      <w:pPr>
        <w:ind w:left="6207" w:hanging="269"/>
      </w:pPr>
      <w:rPr>
        <w:rFonts w:hint="default"/>
        <w:lang w:val="es-ES" w:eastAsia="es-ES" w:bidi="es-ES"/>
      </w:rPr>
    </w:lvl>
    <w:lvl w:ilvl="7">
      <w:start w:val="0"/>
      <w:numFmt w:val="bullet"/>
      <w:lvlText w:val="•"/>
      <w:lvlJc w:val="left"/>
      <w:pPr>
        <w:ind w:left="7161" w:hanging="269"/>
      </w:pPr>
      <w:rPr>
        <w:rFonts w:hint="default"/>
        <w:lang w:val="es-ES" w:eastAsia="es-ES" w:bidi="es-ES"/>
      </w:rPr>
    </w:lvl>
    <w:lvl w:ilvl="8">
      <w:start w:val="0"/>
      <w:numFmt w:val="bullet"/>
      <w:lvlText w:val="•"/>
      <w:lvlJc w:val="left"/>
      <w:pPr>
        <w:ind w:left="8116" w:hanging="269"/>
      </w:pPr>
      <w:rPr>
        <w:rFonts w:hint="default"/>
        <w:lang w:val="es-ES" w:eastAsia="es-ES" w:bidi="es-ES"/>
      </w:rPr>
    </w:lvl>
  </w:abstractNum>
  <w:abstractNum w:abstractNumId="109">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108">
    <w:multiLevelType w:val="hybridMultilevel"/>
    <w:lvl w:ilvl="0">
      <w:start w:val="1"/>
      <w:numFmt w:val="lowerLetter"/>
      <w:lvlText w:val="%1)"/>
      <w:lvlJc w:val="left"/>
      <w:pPr>
        <w:ind w:left="474" w:hanging="270"/>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270"/>
      </w:pPr>
      <w:rPr>
        <w:rFonts w:hint="default"/>
        <w:lang w:val="es-ES" w:eastAsia="es-ES" w:bidi="es-ES"/>
      </w:rPr>
    </w:lvl>
    <w:lvl w:ilvl="2">
      <w:start w:val="0"/>
      <w:numFmt w:val="bullet"/>
      <w:lvlText w:val="•"/>
      <w:lvlJc w:val="left"/>
      <w:pPr>
        <w:ind w:left="2389" w:hanging="270"/>
      </w:pPr>
      <w:rPr>
        <w:rFonts w:hint="default"/>
        <w:lang w:val="es-ES" w:eastAsia="es-ES" w:bidi="es-ES"/>
      </w:rPr>
    </w:lvl>
    <w:lvl w:ilvl="3">
      <w:start w:val="0"/>
      <w:numFmt w:val="bullet"/>
      <w:lvlText w:val="•"/>
      <w:lvlJc w:val="left"/>
      <w:pPr>
        <w:ind w:left="3343" w:hanging="270"/>
      </w:pPr>
      <w:rPr>
        <w:rFonts w:hint="default"/>
        <w:lang w:val="es-ES" w:eastAsia="es-ES" w:bidi="es-ES"/>
      </w:rPr>
    </w:lvl>
    <w:lvl w:ilvl="4">
      <w:start w:val="0"/>
      <w:numFmt w:val="bullet"/>
      <w:lvlText w:val="•"/>
      <w:lvlJc w:val="left"/>
      <w:pPr>
        <w:ind w:left="4298" w:hanging="270"/>
      </w:pPr>
      <w:rPr>
        <w:rFonts w:hint="default"/>
        <w:lang w:val="es-ES" w:eastAsia="es-ES" w:bidi="es-ES"/>
      </w:rPr>
    </w:lvl>
    <w:lvl w:ilvl="5">
      <w:start w:val="0"/>
      <w:numFmt w:val="bullet"/>
      <w:lvlText w:val="•"/>
      <w:lvlJc w:val="left"/>
      <w:pPr>
        <w:ind w:left="5252" w:hanging="270"/>
      </w:pPr>
      <w:rPr>
        <w:rFonts w:hint="default"/>
        <w:lang w:val="es-ES" w:eastAsia="es-ES" w:bidi="es-ES"/>
      </w:rPr>
    </w:lvl>
    <w:lvl w:ilvl="6">
      <w:start w:val="0"/>
      <w:numFmt w:val="bullet"/>
      <w:lvlText w:val="•"/>
      <w:lvlJc w:val="left"/>
      <w:pPr>
        <w:ind w:left="6207" w:hanging="270"/>
      </w:pPr>
      <w:rPr>
        <w:rFonts w:hint="default"/>
        <w:lang w:val="es-ES" w:eastAsia="es-ES" w:bidi="es-ES"/>
      </w:rPr>
    </w:lvl>
    <w:lvl w:ilvl="7">
      <w:start w:val="0"/>
      <w:numFmt w:val="bullet"/>
      <w:lvlText w:val="•"/>
      <w:lvlJc w:val="left"/>
      <w:pPr>
        <w:ind w:left="7161" w:hanging="270"/>
      </w:pPr>
      <w:rPr>
        <w:rFonts w:hint="default"/>
        <w:lang w:val="es-ES" w:eastAsia="es-ES" w:bidi="es-ES"/>
      </w:rPr>
    </w:lvl>
    <w:lvl w:ilvl="8">
      <w:start w:val="0"/>
      <w:numFmt w:val="bullet"/>
      <w:lvlText w:val="•"/>
      <w:lvlJc w:val="left"/>
      <w:pPr>
        <w:ind w:left="8116" w:hanging="270"/>
      </w:pPr>
      <w:rPr>
        <w:rFonts w:hint="default"/>
        <w:lang w:val="es-ES" w:eastAsia="es-ES" w:bidi="es-ES"/>
      </w:rPr>
    </w:lvl>
  </w:abstractNum>
  <w:abstractNum w:abstractNumId="107">
    <w:multiLevelType w:val="hybridMultilevel"/>
    <w:lvl w:ilvl="0">
      <w:start w:val="1"/>
      <w:numFmt w:val="decimal"/>
      <w:lvlText w:val="%1."/>
      <w:lvlJc w:val="left"/>
      <w:pPr>
        <w:ind w:left="474" w:hanging="278"/>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78"/>
      </w:pPr>
      <w:rPr>
        <w:rFonts w:hint="default"/>
        <w:lang w:val="es-ES" w:eastAsia="es-ES" w:bidi="es-ES"/>
      </w:rPr>
    </w:lvl>
    <w:lvl w:ilvl="2">
      <w:start w:val="0"/>
      <w:numFmt w:val="bullet"/>
      <w:lvlText w:val="•"/>
      <w:lvlJc w:val="left"/>
      <w:pPr>
        <w:ind w:left="2389" w:hanging="278"/>
      </w:pPr>
      <w:rPr>
        <w:rFonts w:hint="default"/>
        <w:lang w:val="es-ES" w:eastAsia="es-ES" w:bidi="es-ES"/>
      </w:rPr>
    </w:lvl>
    <w:lvl w:ilvl="3">
      <w:start w:val="0"/>
      <w:numFmt w:val="bullet"/>
      <w:lvlText w:val="•"/>
      <w:lvlJc w:val="left"/>
      <w:pPr>
        <w:ind w:left="3343" w:hanging="278"/>
      </w:pPr>
      <w:rPr>
        <w:rFonts w:hint="default"/>
        <w:lang w:val="es-ES" w:eastAsia="es-ES" w:bidi="es-ES"/>
      </w:rPr>
    </w:lvl>
    <w:lvl w:ilvl="4">
      <w:start w:val="0"/>
      <w:numFmt w:val="bullet"/>
      <w:lvlText w:val="•"/>
      <w:lvlJc w:val="left"/>
      <w:pPr>
        <w:ind w:left="4298" w:hanging="278"/>
      </w:pPr>
      <w:rPr>
        <w:rFonts w:hint="default"/>
        <w:lang w:val="es-ES" w:eastAsia="es-ES" w:bidi="es-ES"/>
      </w:rPr>
    </w:lvl>
    <w:lvl w:ilvl="5">
      <w:start w:val="0"/>
      <w:numFmt w:val="bullet"/>
      <w:lvlText w:val="•"/>
      <w:lvlJc w:val="left"/>
      <w:pPr>
        <w:ind w:left="5252" w:hanging="278"/>
      </w:pPr>
      <w:rPr>
        <w:rFonts w:hint="default"/>
        <w:lang w:val="es-ES" w:eastAsia="es-ES" w:bidi="es-ES"/>
      </w:rPr>
    </w:lvl>
    <w:lvl w:ilvl="6">
      <w:start w:val="0"/>
      <w:numFmt w:val="bullet"/>
      <w:lvlText w:val="•"/>
      <w:lvlJc w:val="left"/>
      <w:pPr>
        <w:ind w:left="6207" w:hanging="278"/>
      </w:pPr>
      <w:rPr>
        <w:rFonts w:hint="default"/>
        <w:lang w:val="es-ES" w:eastAsia="es-ES" w:bidi="es-ES"/>
      </w:rPr>
    </w:lvl>
    <w:lvl w:ilvl="7">
      <w:start w:val="0"/>
      <w:numFmt w:val="bullet"/>
      <w:lvlText w:val="•"/>
      <w:lvlJc w:val="left"/>
      <w:pPr>
        <w:ind w:left="7161" w:hanging="278"/>
      </w:pPr>
      <w:rPr>
        <w:rFonts w:hint="default"/>
        <w:lang w:val="es-ES" w:eastAsia="es-ES" w:bidi="es-ES"/>
      </w:rPr>
    </w:lvl>
    <w:lvl w:ilvl="8">
      <w:start w:val="0"/>
      <w:numFmt w:val="bullet"/>
      <w:lvlText w:val="•"/>
      <w:lvlJc w:val="left"/>
      <w:pPr>
        <w:ind w:left="8116" w:hanging="278"/>
      </w:pPr>
      <w:rPr>
        <w:rFonts w:hint="default"/>
        <w:lang w:val="es-ES" w:eastAsia="es-ES" w:bidi="es-ES"/>
      </w:rPr>
    </w:lvl>
  </w:abstractNum>
  <w:abstractNum w:abstractNumId="10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05">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104">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103">
    <w:multiLevelType w:val="hybridMultilevel"/>
    <w:lvl w:ilvl="0">
      <w:start w:val="1"/>
      <w:numFmt w:val="lowerLetter"/>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102">
    <w:multiLevelType w:val="hybridMultilevel"/>
    <w:lvl w:ilvl="0">
      <w:start w:val="1"/>
      <w:numFmt w:val="decimal"/>
      <w:lvlText w:val="%1."/>
      <w:lvlJc w:val="left"/>
      <w:pPr>
        <w:ind w:left="474" w:hanging="24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2"/>
      </w:pPr>
      <w:rPr>
        <w:rFonts w:hint="default"/>
        <w:lang w:val="es-ES" w:eastAsia="es-ES" w:bidi="es-ES"/>
      </w:rPr>
    </w:lvl>
    <w:lvl w:ilvl="2">
      <w:start w:val="0"/>
      <w:numFmt w:val="bullet"/>
      <w:lvlText w:val="•"/>
      <w:lvlJc w:val="left"/>
      <w:pPr>
        <w:ind w:left="2389" w:hanging="242"/>
      </w:pPr>
      <w:rPr>
        <w:rFonts w:hint="default"/>
        <w:lang w:val="es-ES" w:eastAsia="es-ES" w:bidi="es-ES"/>
      </w:rPr>
    </w:lvl>
    <w:lvl w:ilvl="3">
      <w:start w:val="0"/>
      <w:numFmt w:val="bullet"/>
      <w:lvlText w:val="•"/>
      <w:lvlJc w:val="left"/>
      <w:pPr>
        <w:ind w:left="3343" w:hanging="242"/>
      </w:pPr>
      <w:rPr>
        <w:rFonts w:hint="default"/>
        <w:lang w:val="es-ES" w:eastAsia="es-ES" w:bidi="es-ES"/>
      </w:rPr>
    </w:lvl>
    <w:lvl w:ilvl="4">
      <w:start w:val="0"/>
      <w:numFmt w:val="bullet"/>
      <w:lvlText w:val="•"/>
      <w:lvlJc w:val="left"/>
      <w:pPr>
        <w:ind w:left="4298" w:hanging="242"/>
      </w:pPr>
      <w:rPr>
        <w:rFonts w:hint="default"/>
        <w:lang w:val="es-ES" w:eastAsia="es-ES" w:bidi="es-ES"/>
      </w:rPr>
    </w:lvl>
    <w:lvl w:ilvl="5">
      <w:start w:val="0"/>
      <w:numFmt w:val="bullet"/>
      <w:lvlText w:val="•"/>
      <w:lvlJc w:val="left"/>
      <w:pPr>
        <w:ind w:left="5252" w:hanging="242"/>
      </w:pPr>
      <w:rPr>
        <w:rFonts w:hint="default"/>
        <w:lang w:val="es-ES" w:eastAsia="es-ES" w:bidi="es-ES"/>
      </w:rPr>
    </w:lvl>
    <w:lvl w:ilvl="6">
      <w:start w:val="0"/>
      <w:numFmt w:val="bullet"/>
      <w:lvlText w:val="•"/>
      <w:lvlJc w:val="left"/>
      <w:pPr>
        <w:ind w:left="6207" w:hanging="242"/>
      </w:pPr>
      <w:rPr>
        <w:rFonts w:hint="default"/>
        <w:lang w:val="es-ES" w:eastAsia="es-ES" w:bidi="es-ES"/>
      </w:rPr>
    </w:lvl>
    <w:lvl w:ilvl="7">
      <w:start w:val="0"/>
      <w:numFmt w:val="bullet"/>
      <w:lvlText w:val="•"/>
      <w:lvlJc w:val="left"/>
      <w:pPr>
        <w:ind w:left="7161" w:hanging="242"/>
      </w:pPr>
      <w:rPr>
        <w:rFonts w:hint="default"/>
        <w:lang w:val="es-ES" w:eastAsia="es-ES" w:bidi="es-ES"/>
      </w:rPr>
    </w:lvl>
    <w:lvl w:ilvl="8">
      <w:start w:val="0"/>
      <w:numFmt w:val="bullet"/>
      <w:lvlText w:val="•"/>
      <w:lvlJc w:val="left"/>
      <w:pPr>
        <w:ind w:left="8116" w:hanging="242"/>
      </w:pPr>
      <w:rPr>
        <w:rFonts w:hint="default"/>
        <w:lang w:val="es-ES" w:eastAsia="es-ES" w:bidi="es-ES"/>
      </w:rPr>
    </w:lvl>
  </w:abstractNum>
  <w:abstractNum w:abstractNumId="101">
    <w:multiLevelType w:val="hybridMultilevel"/>
    <w:lvl w:ilvl="0">
      <w:start w:val="1"/>
      <w:numFmt w:val="lowerLetter"/>
      <w:lvlText w:val="%1)"/>
      <w:lvlJc w:val="left"/>
      <w:pPr>
        <w:ind w:left="474" w:hanging="263"/>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263"/>
      </w:pPr>
      <w:rPr>
        <w:rFonts w:hint="default"/>
        <w:lang w:val="es-ES" w:eastAsia="es-ES" w:bidi="es-ES"/>
      </w:rPr>
    </w:lvl>
    <w:lvl w:ilvl="2">
      <w:start w:val="0"/>
      <w:numFmt w:val="bullet"/>
      <w:lvlText w:val="•"/>
      <w:lvlJc w:val="left"/>
      <w:pPr>
        <w:ind w:left="2389" w:hanging="263"/>
      </w:pPr>
      <w:rPr>
        <w:rFonts w:hint="default"/>
        <w:lang w:val="es-ES" w:eastAsia="es-ES" w:bidi="es-ES"/>
      </w:rPr>
    </w:lvl>
    <w:lvl w:ilvl="3">
      <w:start w:val="0"/>
      <w:numFmt w:val="bullet"/>
      <w:lvlText w:val="•"/>
      <w:lvlJc w:val="left"/>
      <w:pPr>
        <w:ind w:left="3343" w:hanging="263"/>
      </w:pPr>
      <w:rPr>
        <w:rFonts w:hint="default"/>
        <w:lang w:val="es-ES" w:eastAsia="es-ES" w:bidi="es-ES"/>
      </w:rPr>
    </w:lvl>
    <w:lvl w:ilvl="4">
      <w:start w:val="0"/>
      <w:numFmt w:val="bullet"/>
      <w:lvlText w:val="•"/>
      <w:lvlJc w:val="left"/>
      <w:pPr>
        <w:ind w:left="4298" w:hanging="263"/>
      </w:pPr>
      <w:rPr>
        <w:rFonts w:hint="default"/>
        <w:lang w:val="es-ES" w:eastAsia="es-ES" w:bidi="es-ES"/>
      </w:rPr>
    </w:lvl>
    <w:lvl w:ilvl="5">
      <w:start w:val="0"/>
      <w:numFmt w:val="bullet"/>
      <w:lvlText w:val="•"/>
      <w:lvlJc w:val="left"/>
      <w:pPr>
        <w:ind w:left="5252" w:hanging="263"/>
      </w:pPr>
      <w:rPr>
        <w:rFonts w:hint="default"/>
        <w:lang w:val="es-ES" w:eastAsia="es-ES" w:bidi="es-ES"/>
      </w:rPr>
    </w:lvl>
    <w:lvl w:ilvl="6">
      <w:start w:val="0"/>
      <w:numFmt w:val="bullet"/>
      <w:lvlText w:val="•"/>
      <w:lvlJc w:val="left"/>
      <w:pPr>
        <w:ind w:left="6207" w:hanging="263"/>
      </w:pPr>
      <w:rPr>
        <w:rFonts w:hint="default"/>
        <w:lang w:val="es-ES" w:eastAsia="es-ES" w:bidi="es-ES"/>
      </w:rPr>
    </w:lvl>
    <w:lvl w:ilvl="7">
      <w:start w:val="0"/>
      <w:numFmt w:val="bullet"/>
      <w:lvlText w:val="•"/>
      <w:lvlJc w:val="left"/>
      <w:pPr>
        <w:ind w:left="7161" w:hanging="263"/>
      </w:pPr>
      <w:rPr>
        <w:rFonts w:hint="default"/>
        <w:lang w:val="es-ES" w:eastAsia="es-ES" w:bidi="es-ES"/>
      </w:rPr>
    </w:lvl>
    <w:lvl w:ilvl="8">
      <w:start w:val="0"/>
      <w:numFmt w:val="bullet"/>
      <w:lvlText w:val="•"/>
      <w:lvlJc w:val="left"/>
      <w:pPr>
        <w:ind w:left="8116" w:hanging="263"/>
      </w:pPr>
      <w:rPr>
        <w:rFonts w:hint="default"/>
        <w:lang w:val="es-ES" w:eastAsia="es-ES" w:bidi="es-ES"/>
      </w:rPr>
    </w:lvl>
  </w:abstractNum>
  <w:abstractNum w:abstractNumId="100">
    <w:multiLevelType w:val="hybridMultilevel"/>
    <w:lvl w:ilvl="0">
      <w:start w:val="1"/>
      <w:numFmt w:val="decimal"/>
      <w:lvlText w:val="%1."/>
      <w:lvlJc w:val="left"/>
      <w:pPr>
        <w:ind w:left="474" w:hanging="23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5"/>
      </w:pPr>
      <w:rPr>
        <w:rFonts w:hint="default"/>
        <w:lang w:val="es-ES" w:eastAsia="es-ES" w:bidi="es-ES"/>
      </w:rPr>
    </w:lvl>
    <w:lvl w:ilvl="2">
      <w:start w:val="0"/>
      <w:numFmt w:val="bullet"/>
      <w:lvlText w:val="•"/>
      <w:lvlJc w:val="left"/>
      <w:pPr>
        <w:ind w:left="2389" w:hanging="235"/>
      </w:pPr>
      <w:rPr>
        <w:rFonts w:hint="default"/>
        <w:lang w:val="es-ES" w:eastAsia="es-ES" w:bidi="es-ES"/>
      </w:rPr>
    </w:lvl>
    <w:lvl w:ilvl="3">
      <w:start w:val="0"/>
      <w:numFmt w:val="bullet"/>
      <w:lvlText w:val="•"/>
      <w:lvlJc w:val="left"/>
      <w:pPr>
        <w:ind w:left="3343" w:hanging="235"/>
      </w:pPr>
      <w:rPr>
        <w:rFonts w:hint="default"/>
        <w:lang w:val="es-ES" w:eastAsia="es-ES" w:bidi="es-ES"/>
      </w:rPr>
    </w:lvl>
    <w:lvl w:ilvl="4">
      <w:start w:val="0"/>
      <w:numFmt w:val="bullet"/>
      <w:lvlText w:val="•"/>
      <w:lvlJc w:val="left"/>
      <w:pPr>
        <w:ind w:left="4298" w:hanging="235"/>
      </w:pPr>
      <w:rPr>
        <w:rFonts w:hint="default"/>
        <w:lang w:val="es-ES" w:eastAsia="es-ES" w:bidi="es-ES"/>
      </w:rPr>
    </w:lvl>
    <w:lvl w:ilvl="5">
      <w:start w:val="0"/>
      <w:numFmt w:val="bullet"/>
      <w:lvlText w:val="•"/>
      <w:lvlJc w:val="left"/>
      <w:pPr>
        <w:ind w:left="5252" w:hanging="235"/>
      </w:pPr>
      <w:rPr>
        <w:rFonts w:hint="default"/>
        <w:lang w:val="es-ES" w:eastAsia="es-ES" w:bidi="es-ES"/>
      </w:rPr>
    </w:lvl>
    <w:lvl w:ilvl="6">
      <w:start w:val="0"/>
      <w:numFmt w:val="bullet"/>
      <w:lvlText w:val="•"/>
      <w:lvlJc w:val="left"/>
      <w:pPr>
        <w:ind w:left="6207" w:hanging="235"/>
      </w:pPr>
      <w:rPr>
        <w:rFonts w:hint="default"/>
        <w:lang w:val="es-ES" w:eastAsia="es-ES" w:bidi="es-ES"/>
      </w:rPr>
    </w:lvl>
    <w:lvl w:ilvl="7">
      <w:start w:val="0"/>
      <w:numFmt w:val="bullet"/>
      <w:lvlText w:val="•"/>
      <w:lvlJc w:val="left"/>
      <w:pPr>
        <w:ind w:left="7161" w:hanging="235"/>
      </w:pPr>
      <w:rPr>
        <w:rFonts w:hint="default"/>
        <w:lang w:val="es-ES" w:eastAsia="es-ES" w:bidi="es-ES"/>
      </w:rPr>
    </w:lvl>
    <w:lvl w:ilvl="8">
      <w:start w:val="0"/>
      <w:numFmt w:val="bullet"/>
      <w:lvlText w:val="•"/>
      <w:lvlJc w:val="left"/>
      <w:pPr>
        <w:ind w:left="8116" w:hanging="235"/>
      </w:pPr>
      <w:rPr>
        <w:rFonts w:hint="default"/>
        <w:lang w:val="es-ES" w:eastAsia="es-ES" w:bidi="es-ES"/>
      </w:rPr>
    </w:lvl>
  </w:abstractNum>
  <w:abstractNum w:abstractNumId="99">
    <w:multiLevelType w:val="hybridMultilevel"/>
    <w:lvl w:ilvl="0">
      <w:start w:val="1"/>
      <w:numFmt w:val="decimal"/>
      <w:lvlText w:val="%1."/>
      <w:lvlJc w:val="left"/>
      <w:pPr>
        <w:ind w:left="474" w:hanging="24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4"/>
      </w:pPr>
      <w:rPr>
        <w:rFonts w:hint="default"/>
        <w:lang w:val="es-ES" w:eastAsia="es-ES" w:bidi="es-ES"/>
      </w:rPr>
    </w:lvl>
    <w:lvl w:ilvl="2">
      <w:start w:val="0"/>
      <w:numFmt w:val="bullet"/>
      <w:lvlText w:val="•"/>
      <w:lvlJc w:val="left"/>
      <w:pPr>
        <w:ind w:left="2389" w:hanging="244"/>
      </w:pPr>
      <w:rPr>
        <w:rFonts w:hint="default"/>
        <w:lang w:val="es-ES" w:eastAsia="es-ES" w:bidi="es-ES"/>
      </w:rPr>
    </w:lvl>
    <w:lvl w:ilvl="3">
      <w:start w:val="0"/>
      <w:numFmt w:val="bullet"/>
      <w:lvlText w:val="•"/>
      <w:lvlJc w:val="left"/>
      <w:pPr>
        <w:ind w:left="3343" w:hanging="244"/>
      </w:pPr>
      <w:rPr>
        <w:rFonts w:hint="default"/>
        <w:lang w:val="es-ES" w:eastAsia="es-ES" w:bidi="es-ES"/>
      </w:rPr>
    </w:lvl>
    <w:lvl w:ilvl="4">
      <w:start w:val="0"/>
      <w:numFmt w:val="bullet"/>
      <w:lvlText w:val="•"/>
      <w:lvlJc w:val="left"/>
      <w:pPr>
        <w:ind w:left="4298" w:hanging="244"/>
      </w:pPr>
      <w:rPr>
        <w:rFonts w:hint="default"/>
        <w:lang w:val="es-ES" w:eastAsia="es-ES" w:bidi="es-ES"/>
      </w:rPr>
    </w:lvl>
    <w:lvl w:ilvl="5">
      <w:start w:val="0"/>
      <w:numFmt w:val="bullet"/>
      <w:lvlText w:val="•"/>
      <w:lvlJc w:val="left"/>
      <w:pPr>
        <w:ind w:left="5252" w:hanging="244"/>
      </w:pPr>
      <w:rPr>
        <w:rFonts w:hint="default"/>
        <w:lang w:val="es-ES" w:eastAsia="es-ES" w:bidi="es-ES"/>
      </w:rPr>
    </w:lvl>
    <w:lvl w:ilvl="6">
      <w:start w:val="0"/>
      <w:numFmt w:val="bullet"/>
      <w:lvlText w:val="•"/>
      <w:lvlJc w:val="left"/>
      <w:pPr>
        <w:ind w:left="6207" w:hanging="244"/>
      </w:pPr>
      <w:rPr>
        <w:rFonts w:hint="default"/>
        <w:lang w:val="es-ES" w:eastAsia="es-ES" w:bidi="es-ES"/>
      </w:rPr>
    </w:lvl>
    <w:lvl w:ilvl="7">
      <w:start w:val="0"/>
      <w:numFmt w:val="bullet"/>
      <w:lvlText w:val="•"/>
      <w:lvlJc w:val="left"/>
      <w:pPr>
        <w:ind w:left="7161" w:hanging="244"/>
      </w:pPr>
      <w:rPr>
        <w:rFonts w:hint="default"/>
        <w:lang w:val="es-ES" w:eastAsia="es-ES" w:bidi="es-ES"/>
      </w:rPr>
    </w:lvl>
    <w:lvl w:ilvl="8">
      <w:start w:val="0"/>
      <w:numFmt w:val="bullet"/>
      <w:lvlText w:val="•"/>
      <w:lvlJc w:val="left"/>
      <w:pPr>
        <w:ind w:left="8116" w:hanging="244"/>
      </w:pPr>
      <w:rPr>
        <w:rFonts w:hint="default"/>
        <w:lang w:val="es-ES" w:eastAsia="es-ES" w:bidi="es-ES"/>
      </w:rPr>
    </w:lvl>
  </w:abstractNum>
  <w:abstractNum w:abstractNumId="98">
    <w:multiLevelType w:val="hybridMultilevel"/>
    <w:lvl w:ilvl="0">
      <w:start w:val="1"/>
      <w:numFmt w:val="decimal"/>
      <w:lvlText w:val="%1."/>
      <w:lvlJc w:val="left"/>
      <w:pPr>
        <w:ind w:left="474" w:hanging="24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7"/>
      </w:pPr>
      <w:rPr>
        <w:rFonts w:hint="default"/>
        <w:lang w:val="es-ES" w:eastAsia="es-ES" w:bidi="es-ES"/>
      </w:rPr>
    </w:lvl>
    <w:lvl w:ilvl="2">
      <w:start w:val="0"/>
      <w:numFmt w:val="bullet"/>
      <w:lvlText w:val="•"/>
      <w:lvlJc w:val="left"/>
      <w:pPr>
        <w:ind w:left="2389" w:hanging="247"/>
      </w:pPr>
      <w:rPr>
        <w:rFonts w:hint="default"/>
        <w:lang w:val="es-ES" w:eastAsia="es-ES" w:bidi="es-ES"/>
      </w:rPr>
    </w:lvl>
    <w:lvl w:ilvl="3">
      <w:start w:val="0"/>
      <w:numFmt w:val="bullet"/>
      <w:lvlText w:val="•"/>
      <w:lvlJc w:val="left"/>
      <w:pPr>
        <w:ind w:left="3343" w:hanging="247"/>
      </w:pPr>
      <w:rPr>
        <w:rFonts w:hint="default"/>
        <w:lang w:val="es-ES" w:eastAsia="es-ES" w:bidi="es-ES"/>
      </w:rPr>
    </w:lvl>
    <w:lvl w:ilvl="4">
      <w:start w:val="0"/>
      <w:numFmt w:val="bullet"/>
      <w:lvlText w:val="•"/>
      <w:lvlJc w:val="left"/>
      <w:pPr>
        <w:ind w:left="4298" w:hanging="247"/>
      </w:pPr>
      <w:rPr>
        <w:rFonts w:hint="default"/>
        <w:lang w:val="es-ES" w:eastAsia="es-ES" w:bidi="es-ES"/>
      </w:rPr>
    </w:lvl>
    <w:lvl w:ilvl="5">
      <w:start w:val="0"/>
      <w:numFmt w:val="bullet"/>
      <w:lvlText w:val="•"/>
      <w:lvlJc w:val="left"/>
      <w:pPr>
        <w:ind w:left="5252" w:hanging="247"/>
      </w:pPr>
      <w:rPr>
        <w:rFonts w:hint="default"/>
        <w:lang w:val="es-ES" w:eastAsia="es-ES" w:bidi="es-ES"/>
      </w:rPr>
    </w:lvl>
    <w:lvl w:ilvl="6">
      <w:start w:val="0"/>
      <w:numFmt w:val="bullet"/>
      <w:lvlText w:val="•"/>
      <w:lvlJc w:val="left"/>
      <w:pPr>
        <w:ind w:left="6207" w:hanging="247"/>
      </w:pPr>
      <w:rPr>
        <w:rFonts w:hint="default"/>
        <w:lang w:val="es-ES" w:eastAsia="es-ES" w:bidi="es-ES"/>
      </w:rPr>
    </w:lvl>
    <w:lvl w:ilvl="7">
      <w:start w:val="0"/>
      <w:numFmt w:val="bullet"/>
      <w:lvlText w:val="•"/>
      <w:lvlJc w:val="left"/>
      <w:pPr>
        <w:ind w:left="7161" w:hanging="247"/>
      </w:pPr>
      <w:rPr>
        <w:rFonts w:hint="default"/>
        <w:lang w:val="es-ES" w:eastAsia="es-ES" w:bidi="es-ES"/>
      </w:rPr>
    </w:lvl>
    <w:lvl w:ilvl="8">
      <w:start w:val="0"/>
      <w:numFmt w:val="bullet"/>
      <w:lvlText w:val="•"/>
      <w:lvlJc w:val="left"/>
      <w:pPr>
        <w:ind w:left="8116" w:hanging="247"/>
      </w:pPr>
      <w:rPr>
        <w:rFonts w:hint="default"/>
        <w:lang w:val="es-ES" w:eastAsia="es-ES" w:bidi="es-ES"/>
      </w:rPr>
    </w:lvl>
  </w:abstractNum>
  <w:abstractNum w:abstractNumId="97">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9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95">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94">
    <w:multiLevelType w:val="hybridMultilevel"/>
    <w:lvl w:ilvl="0">
      <w:start w:val="1"/>
      <w:numFmt w:val="decimal"/>
      <w:lvlText w:val="%1."/>
      <w:lvlJc w:val="left"/>
      <w:pPr>
        <w:ind w:left="474" w:hanging="25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0"/>
      </w:pPr>
      <w:rPr>
        <w:rFonts w:hint="default"/>
        <w:lang w:val="es-ES" w:eastAsia="es-ES" w:bidi="es-ES"/>
      </w:rPr>
    </w:lvl>
    <w:lvl w:ilvl="2">
      <w:start w:val="0"/>
      <w:numFmt w:val="bullet"/>
      <w:lvlText w:val="•"/>
      <w:lvlJc w:val="left"/>
      <w:pPr>
        <w:ind w:left="2389" w:hanging="250"/>
      </w:pPr>
      <w:rPr>
        <w:rFonts w:hint="default"/>
        <w:lang w:val="es-ES" w:eastAsia="es-ES" w:bidi="es-ES"/>
      </w:rPr>
    </w:lvl>
    <w:lvl w:ilvl="3">
      <w:start w:val="0"/>
      <w:numFmt w:val="bullet"/>
      <w:lvlText w:val="•"/>
      <w:lvlJc w:val="left"/>
      <w:pPr>
        <w:ind w:left="3343" w:hanging="250"/>
      </w:pPr>
      <w:rPr>
        <w:rFonts w:hint="default"/>
        <w:lang w:val="es-ES" w:eastAsia="es-ES" w:bidi="es-ES"/>
      </w:rPr>
    </w:lvl>
    <w:lvl w:ilvl="4">
      <w:start w:val="0"/>
      <w:numFmt w:val="bullet"/>
      <w:lvlText w:val="•"/>
      <w:lvlJc w:val="left"/>
      <w:pPr>
        <w:ind w:left="4298" w:hanging="250"/>
      </w:pPr>
      <w:rPr>
        <w:rFonts w:hint="default"/>
        <w:lang w:val="es-ES" w:eastAsia="es-ES" w:bidi="es-ES"/>
      </w:rPr>
    </w:lvl>
    <w:lvl w:ilvl="5">
      <w:start w:val="0"/>
      <w:numFmt w:val="bullet"/>
      <w:lvlText w:val="•"/>
      <w:lvlJc w:val="left"/>
      <w:pPr>
        <w:ind w:left="5252" w:hanging="250"/>
      </w:pPr>
      <w:rPr>
        <w:rFonts w:hint="default"/>
        <w:lang w:val="es-ES" w:eastAsia="es-ES" w:bidi="es-ES"/>
      </w:rPr>
    </w:lvl>
    <w:lvl w:ilvl="6">
      <w:start w:val="0"/>
      <w:numFmt w:val="bullet"/>
      <w:lvlText w:val="•"/>
      <w:lvlJc w:val="left"/>
      <w:pPr>
        <w:ind w:left="6207" w:hanging="250"/>
      </w:pPr>
      <w:rPr>
        <w:rFonts w:hint="default"/>
        <w:lang w:val="es-ES" w:eastAsia="es-ES" w:bidi="es-ES"/>
      </w:rPr>
    </w:lvl>
    <w:lvl w:ilvl="7">
      <w:start w:val="0"/>
      <w:numFmt w:val="bullet"/>
      <w:lvlText w:val="•"/>
      <w:lvlJc w:val="left"/>
      <w:pPr>
        <w:ind w:left="7161" w:hanging="250"/>
      </w:pPr>
      <w:rPr>
        <w:rFonts w:hint="default"/>
        <w:lang w:val="es-ES" w:eastAsia="es-ES" w:bidi="es-ES"/>
      </w:rPr>
    </w:lvl>
    <w:lvl w:ilvl="8">
      <w:start w:val="0"/>
      <w:numFmt w:val="bullet"/>
      <w:lvlText w:val="•"/>
      <w:lvlJc w:val="left"/>
      <w:pPr>
        <w:ind w:left="8116" w:hanging="250"/>
      </w:pPr>
      <w:rPr>
        <w:rFonts w:hint="default"/>
        <w:lang w:val="es-ES" w:eastAsia="es-ES" w:bidi="es-ES"/>
      </w:rPr>
    </w:lvl>
  </w:abstractNum>
  <w:abstractNum w:abstractNumId="93">
    <w:multiLevelType w:val="hybridMultilevel"/>
    <w:lvl w:ilvl="0">
      <w:start w:val="1"/>
      <w:numFmt w:val="decimal"/>
      <w:lvlText w:val="%1."/>
      <w:lvlJc w:val="left"/>
      <w:pPr>
        <w:ind w:left="474" w:hanging="265"/>
        <w:jc w:val="left"/>
      </w:pPr>
      <w:rPr>
        <w:rFonts w:hint="default" w:ascii="Arial" w:hAnsi="Arial" w:eastAsia="Arial" w:cs="Arial"/>
        <w:spacing w:val="-14"/>
        <w:w w:val="100"/>
        <w:sz w:val="20"/>
        <w:szCs w:val="20"/>
        <w:lang w:val="es-ES" w:eastAsia="es-ES" w:bidi="es-ES"/>
      </w:rPr>
    </w:lvl>
    <w:lvl w:ilvl="1">
      <w:start w:val="0"/>
      <w:numFmt w:val="bullet"/>
      <w:lvlText w:val="•"/>
      <w:lvlJc w:val="left"/>
      <w:pPr>
        <w:ind w:left="1434" w:hanging="265"/>
      </w:pPr>
      <w:rPr>
        <w:rFonts w:hint="default"/>
        <w:lang w:val="es-ES" w:eastAsia="es-ES" w:bidi="es-ES"/>
      </w:rPr>
    </w:lvl>
    <w:lvl w:ilvl="2">
      <w:start w:val="0"/>
      <w:numFmt w:val="bullet"/>
      <w:lvlText w:val="•"/>
      <w:lvlJc w:val="left"/>
      <w:pPr>
        <w:ind w:left="2389" w:hanging="265"/>
      </w:pPr>
      <w:rPr>
        <w:rFonts w:hint="default"/>
        <w:lang w:val="es-ES" w:eastAsia="es-ES" w:bidi="es-ES"/>
      </w:rPr>
    </w:lvl>
    <w:lvl w:ilvl="3">
      <w:start w:val="0"/>
      <w:numFmt w:val="bullet"/>
      <w:lvlText w:val="•"/>
      <w:lvlJc w:val="left"/>
      <w:pPr>
        <w:ind w:left="3343" w:hanging="265"/>
      </w:pPr>
      <w:rPr>
        <w:rFonts w:hint="default"/>
        <w:lang w:val="es-ES" w:eastAsia="es-ES" w:bidi="es-ES"/>
      </w:rPr>
    </w:lvl>
    <w:lvl w:ilvl="4">
      <w:start w:val="0"/>
      <w:numFmt w:val="bullet"/>
      <w:lvlText w:val="•"/>
      <w:lvlJc w:val="left"/>
      <w:pPr>
        <w:ind w:left="4298" w:hanging="265"/>
      </w:pPr>
      <w:rPr>
        <w:rFonts w:hint="default"/>
        <w:lang w:val="es-ES" w:eastAsia="es-ES" w:bidi="es-ES"/>
      </w:rPr>
    </w:lvl>
    <w:lvl w:ilvl="5">
      <w:start w:val="0"/>
      <w:numFmt w:val="bullet"/>
      <w:lvlText w:val="•"/>
      <w:lvlJc w:val="left"/>
      <w:pPr>
        <w:ind w:left="5252" w:hanging="265"/>
      </w:pPr>
      <w:rPr>
        <w:rFonts w:hint="default"/>
        <w:lang w:val="es-ES" w:eastAsia="es-ES" w:bidi="es-ES"/>
      </w:rPr>
    </w:lvl>
    <w:lvl w:ilvl="6">
      <w:start w:val="0"/>
      <w:numFmt w:val="bullet"/>
      <w:lvlText w:val="•"/>
      <w:lvlJc w:val="left"/>
      <w:pPr>
        <w:ind w:left="6207" w:hanging="265"/>
      </w:pPr>
      <w:rPr>
        <w:rFonts w:hint="default"/>
        <w:lang w:val="es-ES" w:eastAsia="es-ES" w:bidi="es-ES"/>
      </w:rPr>
    </w:lvl>
    <w:lvl w:ilvl="7">
      <w:start w:val="0"/>
      <w:numFmt w:val="bullet"/>
      <w:lvlText w:val="•"/>
      <w:lvlJc w:val="left"/>
      <w:pPr>
        <w:ind w:left="7161" w:hanging="265"/>
      </w:pPr>
      <w:rPr>
        <w:rFonts w:hint="default"/>
        <w:lang w:val="es-ES" w:eastAsia="es-ES" w:bidi="es-ES"/>
      </w:rPr>
    </w:lvl>
    <w:lvl w:ilvl="8">
      <w:start w:val="0"/>
      <w:numFmt w:val="bullet"/>
      <w:lvlText w:val="•"/>
      <w:lvlJc w:val="left"/>
      <w:pPr>
        <w:ind w:left="8116" w:hanging="265"/>
      </w:pPr>
      <w:rPr>
        <w:rFonts w:hint="default"/>
        <w:lang w:val="es-ES" w:eastAsia="es-ES" w:bidi="es-ES"/>
      </w:rPr>
    </w:lvl>
  </w:abstractNum>
  <w:abstractNum w:abstractNumId="92">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91">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90">
    <w:multiLevelType w:val="hybridMultilevel"/>
    <w:lvl w:ilvl="0">
      <w:start w:val="1"/>
      <w:numFmt w:val="lowerLetter"/>
      <w:lvlText w:val="%1)"/>
      <w:lvlJc w:val="left"/>
      <w:pPr>
        <w:ind w:left="474" w:hanging="272"/>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272"/>
      </w:pPr>
      <w:rPr>
        <w:rFonts w:hint="default"/>
        <w:lang w:val="es-ES" w:eastAsia="es-ES" w:bidi="es-ES"/>
      </w:rPr>
    </w:lvl>
    <w:lvl w:ilvl="2">
      <w:start w:val="0"/>
      <w:numFmt w:val="bullet"/>
      <w:lvlText w:val="•"/>
      <w:lvlJc w:val="left"/>
      <w:pPr>
        <w:ind w:left="2389" w:hanging="272"/>
      </w:pPr>
      <w:rPr>
        <w:rFonts w:hint="default"/>
        <w:lang w:val="es-ES" w:eastAsia="es-ES" w:bidi="es-ES"/>
      </w:rPr>
    </w:lvl>
    <w:lvl w:ilvl="3">
      <w:start w:val="0"/>
      <w:numFmt w:val="bullet"/>
      <w:lvlText w:val="•"/>
      <w:lvlJc w:val="left"/>
      <w:pPr>
        <w:ind w:left="3343" w:hanging="272"/>
      </w:pPr>
      <w:rPr>
        <w:rFonts w:hint="default"/>
        <w:lang w:val="es-ES" w:eastAsia="es-ES" w:bidi="es-ES"/>
      </w:rPr>
    </w:lvl>
    <w:lvl w:ilvl="4">
      <w:start w:val="0"/>
      <w:numFmt w:val="bullet"/>
      <w:lvlText w:val="•"/>
      <w:lvlJc w:val="left"/>
      <w:pPr>
        <w:ind w:left="4298" w:hanging="272"/>
      </w:pPr>
      <w:rPr>
        <w:rFonts w:hint="default"/>
        <w:lang w:val="es-ES" w:eastAsia="es-ES" w:bidi="es-ES"/>
      </w:rPr>
    </w:lvl>
    <w:lvl w:ilvl="5">
      <w:start w:val="0"/>
      <w:numFmt w:val="bullet"/>
      <w:lvlText w:val="•"/>
      <w:lvlJc w:val="left"/>
      <w:pPr>
        <w:ind w:left="5252" w:hanging="272"/>
      </w:pPr>
      <w:rPr>
        <w:rFonts w:hint="default"/>
        <w:lang w:val="es-ES" w:eastAsia="es-ES" w:bidi="es-ES"/>
      </w:rPr>
    </w:lvl>
    <w:lvl w:ilvl="6">
      <w:start w:val="0"/>
      <w:numFmt w:val="bullet"/>
      <w:lvlText w:val="•"/>
      <w:lvlJc w:val="left"/>
      <w:pPr>
        <w:ind w:left="6207" w:hanging="272"/>
      </w:pPr>
      <w:rPr>
        <w:rFonts w:hint="default"/>
        <w:lang w:val="es-ES" w:eastAsia="es-ES" w:bidi="es-ES"/>
      </w:rPr>
    </w:lvl>
    <w:lvl w:ilvl="7">
      <w:start w:val="0"/>
      <w:numFmt w:val="bullet"/>
      <w:lvlText w:val="•"/>
      <w:lvlJc w:val="left"/>
      <w:pPr>
        <w:ind w:left="7161" w:hanging="272"/>
      </w:pPr>
      <w:rPr>
        <w:rFonts w:hint="default"/>
        <w:lang w:val="es-ES" w:eastAsia="es-ES" w:bidi="es-ES"/>
      </w:rPr>
    </w:lvl>
    <w:lvl w:ilvl="8">
      <w:start w:val="0"/>
      <w:numFmt w:val="bullet"/>
      <w:lvlText w:val="•"/>
      <w:lvlJc w:val="left"/>
      <w:pPr>
        <w:ind w:left="8116" w:hanging="272"/>
      </w:pPr>
      <w:rPr>
        <w:rFonts w:hint="default"/>
        <w:lang w:val="es-ES" w:eastAsia="es-ES" w:bidi="es-ES"/>
      </w:rPr>
    </w:lvl>
  </w:abstractNum>
  <w:abstractNum w:abstractNumId="89">
    <w:multiLevelType w:val="hybridMultilevel"/>
    <w:lvl w:ilvl="0">
      <w:start w:val="1"/>
      <w:numFmt w:val="decimal"/>
      <w:lvlText w:val="%1."/>
      <w:lvlJc w:val="left"/>
      <w:pPr>
        <w:ind w:left="474" w:hanging="274"/>
        <w:jc w:val="left"/>
      </w:pPr>
      <w:rPr>
        <w:rFonts w:hint="default" w:ascii="Arial" w:hAnsi="Arial" w:eastAsia="Arial" w:cs="Arial"/>
        <w:spacing w:val="-5"/>
        <w:w w:val="100"/>
        <w:sz w:val="20"/>
        <w:szCs w:val="20"/>
        <w:lang w:val="es-ES" w:eastAsia="es-ES" w:bidi="es-ES"/>
      </w:rPr>
    </w:lvl>
    <w:lvl w:ilvl="1">
      <w:start w:val="0"/>
      <w:numFmt w:val="bullet"/>
      <w:lvlText w:val="•"/>
      <w:lvlJc w:val="left"/>
      <w:pPr>
        <w:ind w:left="1434" w:hanging="274"/>
      </w:pPr>
      <w:rPr>
        <w:rFonts w:hint="default"/>
        <w:lang w:val="es-ES" w:eastAsia="es-ES" w:bidi="es-ES"/>
      </w:rPr>
    </w:lvl>
    <w:lvl w:ilvl="2">
      <w:start w:val="0"/>
      <w:numFmt w:val="bullet"/>
      <w:lvlText w:val="•"/>
      <w:lvlJc w:val="left"/>
      <w:pPr>
        <w:ind w:left="2389" w:hanging="274"/>
      </w:pPr>
      <w:rPr>
        <w:rFonts w:hint="default"/>
        <w:lang w:val="es-ES" w:eastAsia="es-ES" w:bidi="es-ES"/>
      </w:rPr>
    </w:lvl>
    <w:lvl w:ilvl="3">
      <w:start w:val="0"/>
      <w:numFmt w:val="bullet"/>
      <w:lvlText w:val="•"/>
      <w:lvlJc w:val="left"/>
      <w:pPr>
        <w:ind w:left="3343" w:hanging="274"/>
      </w:pPr>
      <w:rPr>
        <w:rFonts w:hint="default"/>
        <w:lang w:val="es-ES" w:eastAsia="es-ES" w:bidi="es-ES"/>
      </w:rPr>
    </w:lvl>
    <w:lvl w:ilvl="4">
      <w:start w:val="0"/>
      <w:numFmt w:val="bullet"/>
      <w:lvlText w:val="•"/>
      <w:lvlJc w:val="left"/>
      <w:pPr>
        <w:ind w:left="4298" w:hanging="274"/>
      </w:pPr>
      <w:rPr>
        <w:rFonts w:hint="default"/>
        <w:lang w:val="es-ES" w:eastAsia="es-ES" w:bidi="es-ES"/>
      </w:rPr>
    </w:lvl>
    <w:lvl w:ilvl="5">
      <w:start w:val="0"/>
      <w:numFmt w:val="bullet"/>
      <w:lvlText w:val="•"/>
      <w:lvlJc w:val="left"/>
      <w:pPr>
        <w:ind w:left="5252" w:hanging="274"/>
      </w:pPr>
      <w:rPr>
        <w:rFonts w:hint="default"/>
        <w:lang w:val="es-ES" w:eastAsia="es-ES" w:bidi="es-ES"/>
      </w:rPr>
    </w:lvl>
    <w:lvl w:ilvl="6">
      <w:start w:val="0"/>
      <w:numFmt w:val="bullet"/>
      <w:lvlText w:val="•"/>
      <w:lvlJc w:val="left"/>
      <w:pPr>
        <w:ind w:left="6207" w:hanging="274"/>
      </w:pPr>
      <w:rPr>
        <w:rFonts w:hint="default"/>
        <w:lang w:val="es-ES" w:eastAsia="es-ES" w:bidi="es-ES"/>
      </w:rPr>
    </w:lvl>
    <w:lvl w:ilvl="7">
      <w:start w:val="0"/>
      <w:numFmt w:val="bullet"/>
      <w:lvlText w:val="•"/>
      <w:lvlJc w:val="left"/>
      <w:pPr>
        <w:ind w:left="7161" w:hanging="274"/>
      </w:pPr>
      <w:rPr>
        <w:rFonts w:hint="default"/>
        <w:lang w:val="es-ES" w:eastAsia="es-ES" w:bidi="es-ES"/>
      </w:rPr>
    </w:lvl>
    <w:lvl w:ilvl="8">
      <w:start w:val="0"/>
      <w:numFmt w:val="bullet"/>
      <w:lvlText w:val="•"/>
      <w:lvlJc w:val="left"/>
      <w:pPr>
        <w:ind w:left="8116" w:hanging="274"/>
      </w:pPr>
      <w:rPr>
        <w:rFonts w:hint="default"/>
        <w:lang w:val="es-ES" w:eastAsia="es-ES" w:bidi="es-ES"/>
      </w:rPr>
    </w:lvl>
  </w:abstractNum>
  <w:abstractNum w:abstractNumId="88">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87">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86">
    <w:multiLevelType w:val="hybridMultilevel"/>
    <w:lvl w:ilvl="0">
      <w:start w:val="1"/>
      <w:numFmt w:val="decimal"/>
      <w:lvlText w:val="%1."/>
      <w:lvlJc w:val="left"/>
      <w:pPr>
        <w:ind w:left="474"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4"/>
      </w:pPr>
      <w:rPr>
        <w:rFonts w:hint="default"/>
        <w:lang w:val="es-ES" w:eastAsia="es-ES" w:bidi="es-ES"/>
      </w:rPr>
    </w:lvl>
    <w:lvl w:ilvl="2">
      <w:start w:val="0"/>
      <w:numFmt w:val="bullet"/>
      <w:lvlText w:val="•"/>
      <w:lvlJc w:val="left"/>
      <w:pPr>
        <w:ind w:left="2389" w:hanging="234"/>
      </w:pPr>
      <w:rPr>
        <w:rFonts w:hint="default"/>
        <w:lang w:val="es-ES" w:eastAsia="es-ES" w:bidi="es-ES"/>
      </w:rPr>
    </w:lvl>
    <w:lvl w:ilvl="3">
      <w:start w:val="0"/>
      <w:numFmt w:val="bullet"/>
      <w:lvlText w:val="•"/>
      <w:lvlJc w:val="left"/>
      <w:pPr>
        <w:ind w:left="3343" w:hanging="234"/>
      </w:pPr>
      <w:rPr>
        <w:rFonts w:hint="default"/>
        <w:lang w:val="es-ES" w:eastAsia="es-ES" w:bidi="es-ES"/>
      </w:rPr>
    </w:lvl>
    <w:lvl w:ilvl="4">
      <w:start w:val="0"/>
      <w:numFmt w:val="bullet"/>
      <w:lvlText w:val="•"/>
      <w:lvlJc w:val="left"/>
      <w:pPr>
        <w:ind w:left="4298" w:hanging="234"/>
      </w:pPr>
      <w:rPr>
        <w:rFonts w:hint="default"/>
        <w:lang w:val="es-ES" w:eastAsia="es-ES" w:bidi="es-ES"/>
      </w:rPr>
    </w:lvl>
    <w:lvl w:ilvl="5">
      <w:start w:val="0"/>
      <w:numFmt w:val="bullet"/>
      <w:lvlText w:val="•"/>
      <w:lvlJc w:val="left"/>
      <w:pPr>
        <w:ind w:left="5252" w:hanging="234"/>
      </w:pPr>
      <w:rPr>
        <w:rFonts w:hint="default"/>
        <w:lang w:val="es-ES" w:eastAsia="es-ES" w:bidi="es-ES"/>
      </w:rPr>
    </w:lvl>
    <w:lvl w:ilvl="6">
      <w:start w:val="0"/>
      <w:numFmt w:val="bullet"/>
      <w:lvlText w:val="•"/>
      <w:lvlJc w:val="left"/>
      <w:pPr>
        <w:ind w:left="6207" w:hanging="234"/>
      </w:pPr>
      <w:rPr>
        <w:rFonts w:hint="default"/>
        <w:lang w:val="es-ES" w:eastAsia="es-ES" w:bidi="es-ES"/>
      </w:rPr>
    </w:lvl>
    <w:lvl w:ilvl="7">
      <w:start w:val="0"/>
      <w:numFmt w:val="bullet"/>
      <w:lvlText w:val="•"/>
      <w:lvlJc w:val="left"/>
      <w:pPr>
        <w:ind w:left="7161" w:hanging="234"/>
      </w:pPr>
      <w:rPr>
        <w:rFonts w:hint="default"/>
        <w:lang w:val="es-ES" w:eastAsia="es-ES" w:bidi="es-ES"/>
      </w:rPr>
    </w:lvl>
    <w:lvl w:ilvl="8">
      <w:start w:val="0"/>
      <w:numFmt w:val="bullet"/>
      <w:lvlText w:val="•"/>
      <w:lvlJc w:val="left"/>
      <w:pPr>
        <w:ind w:left="8116" w:hanging="234"/>
      </w:pPr>
      <w:rPr>
        <w:rFonts w:hint="default"/>
        <w:lang w:val="es-ES" w:eastAsia="es-ES" w:bidi="es-ES"/>
      </w:rPr>
    </w:lvl>
  </w:abstractNum>
  <w:abstractNum w:abstractNumId="85">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84">
    <w:multiLevelType w:val="hybridMultilevel"/>
    <w:lvl w:ilvl="0">
      <w:start w:val="1"/>
      <w:numFmt w:val="decimal"/>
      <w:lvlText w:val="%1."/>
      <w:lvlJc w:val="left"/>
      <w:pPr>
        <w:ind w:left="474" w:hanging="261"/>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261"/>
      </w:pPr>
      <w:rPr>
        <w:rFonts w:hint="default"/>
        <w:lang w:val="es-ES" w:eastAsia="es-ES" w:bidi="es-ES"/>
      </w:rPr>
    </w:lvl>
    <w:lvl w:ilvl="2">
      <w:start w:val="0"/>
      <w:numFmt w:val="bullet"/>
      <w:lvlText w:val="•"/>
      <w:lvlJc w:val="left"/>
      <w:pPr>
        <w:ind w:left="2389" w:hanging="261"/>
      </w:pPr>
      <w:rPr>
        <w:rFonts w:hint="default"/>
        <w:lang w:val="es-ES" w:eastAsia="es-ES" w:bidi="es-ES"/>
      </w:rPr>
    </w:lvl>
    <w:lvl w:ilvl="3">
      <w:start w:val="0"/>
      <w:numFmt w:val="bullet"/>
      <w:lvlText w:val="•"/>
      <w:lvlJc w:val="left"/>
      <w:pPr>
        <w:ind w:left="3343" w:hanging="261"/>
      </w:pPr>
      <w:rPr>
        <w:rFonts w:hint="default"/>
        <w:lang w:val="es-ES" w:eastAsia="es-ES" w:bidi="es-ES"/>
      </w:rPr>
    </w:lvl>
    <w:lvl w:ilvl="4">
      <w:start w:val="0"/>
      <w:numFmt w:val="bullet"/>
      <w:lvlText w:val="•"/>
      <w:lvlJc w:val="left"/>
      <w:pPr>
        <w:ind w:left="4298" w:hanging="261"/>
      </w:pPr>
      <w:rPr>
        <w:rFonts w:hint="default"/>
        <w:lang w:val="es-ES" w:eastAsia="es-ES" w:bidi="es-ES"/>
      </w:rPr>
    </w:lvl>
    <w:lvl w:ilvl="5">
      <w:start w:val="0"/>
      <w:numFmt w:val="bullet"/>
      <w:lvlText w:val="•"/>
      <w:lvlJc w:val="left"/>
      <w:pPr>
        <w:ind w:left="5252" w:hanging="261"/>
      </w:pPr>
      <w:rPr>
        <w:rFonts w:hint="default"/>
        <w:lang w:val="es-ES" w:eastAsia="es-ES" w:bidi="es-ES"/>
      </w:rPr>
    </w:lvl>
    <w:lvl w:ilvl="6">
      <w:start w:val="0"/>
      <w:numFmt w:val="bullet"/>
      <w:lvlText w:val="•"/>
      <w:lvlJc w:val="left"/>
      <w:pPr>
        <w:ind w:left="6207" w:hanging="261"/>
      </w:pPr>
      <w:rPr>
        <w:rFonts w:hint="default"/>
        <w:lang w:val="es-ES" w:eastAsia="es-ES" w:bidi="es-ES"/>
      </w:rPr>
    </w:lvl>
    <w:lvl w:ilvl="7">
      <w:start w:val="0"/>
      <w:numFmt w:val="bullet"/>
      <w:lvlText w:val="•"/>
      <w:lvlJc w:val="left"/>
      <w:pPr>
        <w:ind w:left="7161" w:hanging="261"/>
      </w:pPr>
      <w:rPr>
        <w:rFonts w:hint="default"/>
        <w:lang w:val="es-ES" w:eastAsia="es-ES" w:bidi="es-ES"/>
      </w:rPr>
    </w:lvl>
    <w:lvl w:ilvl="8">
      <w:start w:val="0"/>
      <w:numFmt w:val="bullet"/>
      <w:lvlText w:val="•"/>
      <w:lvlJc w:val="left"/>
      <w:pPr>
        <w:ind w:left="8116" w:hanging="261"/>
      </w:pPr>
      <w:rPr>
        <w:rFonts w:hint="default"/>
        <w:lang w:val="es-ES" w:eastAsia="es-ES" w:bidi="es-ES"/>
      </w:rPr>
    </w:lvl>
  </w:abstractNum>
  <w:abstractNum w:abstractNumId="83">
    <w:multiLevelType w:val="hybridMultilevel"/>
    <w:lvl w:ilvl="0">
      <w:start w:val="1"/>
      <w:numFmt w:val="lowerLetter"/>
      <w:lvlText w:val="%1)"/>
      <w:lvlJc w:val="left"/>
      <w:pPr>
        <w:ind w:left="474" w:hanging="25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4"/>
      </w:pPr>
      <w:rPr>
        <w:rFonts w:hint="default"/>
        <w:lang w:val="es-ES" w:eastAsia="es-ES" w:bidi="es-ES"/>
      </w:rPr>
    </w:lvl>
    <w:lvl w:ilvl="2">
      <w:start w:val="0"/>
      <w:numFmt w:val="bullet"/>
      <w:lvlText w:val="•"/>
      <w:lvlJc w:val="left"/>
      <w:pPr>
        <w:ind w:left="2389" w:hanging="254"/>
      </w:pPr>
      <w:rPr>
        <w:rFonts w:hint="default"/>
        <w:lang w:val="es-ES" w:eastAsia="es-ES" w:bidi="es-ES"/>
      </w:rPr>
    </w:lvl>
    <w:lvl w:ilvl="3">
      <w:start w:val="0"/>
      <w:numFmt w:val="bullet"/>
      <w:lvlText w:val="•"/>
      <w:lvlJc w:val="left"/>
      <w:pPr>
        <w:ind w:left="3343" w:hanging="254"/>
      </w:pPr>
      <w:rPr>
        <w:rFonts w:hint="default"/>
        <w:lang w:val="es-ES" w:eastAsia="es-ES" w:bidi="es-ES"/>
      </w:rPr>
    </w:lvl>
    <w:lvl w:ilvl="4">
      <w:start w:val="0"/>
      <w:numFmt w:val="bullet"/>
      <w:lvlText w:val="•"/>
      <w:lvlJc w:val="left"/>
      <w:pPr>
        <w:ind w:left="4298" w:hanging="254"/>
      </w:pPr>
      <w:rPr>
        <w:rFonts w:hint="default"/>
        <w:lang w:val="es-ES" w:eastAsia="es-ES" w:bidi="es-ES"/>
      </w:rPr>
    </w:lvl>
    <w:lvl w:ilvl="5">
      <w:start w:val="0"/>
      <w:numFmt w:val="bullet"/>
      <w:lvlText w:val="•"/>
      <w:lvlJc w:val="left"/>
      <w:pPr>
        <w:ind w:left="5252" w:hanging="254"/>
      </w:pPr>
      <w:rPr>
        <w:rFonts w:hint="default"/>
        <w:lang w:val="es-ES" w:eastAsia="es-ES" w:bidi="es-ES"/>
      </w:rPr>
    </w:lvl>
    <w:lvl w:ilvl="6">
      <w:start w:val="0"/>
      <w:numFmt w:val="bullet"/>
      <w:lvlText w:val="•"/>
      <w:lvlJc w:val="left"/>
      <w:pPr>
        <w:ind w:left="6207" w:hanging="254"/>
      </w:pPr>
      <w:rPr>
        <w:rFonts w:hint="default"/>
        <w:lang w:val="es-ES" w:eastAsia="es-ES" w:bidi="es-ES"/>
      </w:rPr>
    </w:lvl>
    <w:lvl w:ilvl="7">
      <w:start w:val="0"/>
      <w:numFmt w:val="bullet"/>
      <w:lvlText w:val="•"/>
      <w:lvlJc w:val="left"/>
      <w:pPr>
        <w:ind w:left="7161" w:hanging="254"/>
      </w:pPr>
      <w:rPr>
        <w:rFonts w:hint="default"/>
        <w:lang w:val="es-ES" w:eastAsia="es-ES" w:bidi="es-ES"/>
      </w:rPr>
    </w:lvl>
    <w:lvl w:ilvl="8">
      <w:start w:val="0"/>
      <w:numFmt w:val="bullet"/>
      <w:lvlText w:val="•"/>
      <w:lvlJc w:val="left"/>
      <w:pPr>
        <w:ind w:left="8116" w:hanging="254"/>
      </w:pPr>
      <w:rPr>
        <w:rFonts w:hint="default"/>
        <w:lang w:val="es-ES" w:eastAsia="es-ES" w:bidi="es-ES"/>
      </w:rPr>
    </w:lvl>
  </w:abstractNum>
  <w:abstractNum w:abstractNumId="82">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8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80">
    <w:multiLevelType w:val="hybridMultilevel"/>
    <w:lvl w:ilvl="0">
      <w:start w:val="1"/>
      <w:numFmt w:val="decimal"/>
      <w:lvlText w:val="%1."/>
      <w:lvlJc w:val="left"/>
      <w:pPr>
        <w:ind w:left="474" w:hanging="30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02"/>
      </w:pPr>
      <w:rPr>
        <w:rFonts w:hint="default"/>
        <w:lang w:val="es-ES" w:eastAsia="es-ES" w:bidi="es-ES"/>
      </w:rPr>
    </w:lvl>
    <w:lvl w:ilvl="2">
      <w:start w:val="0"/>
      <w:numFmt w:val="bullet"/>
      <w:lvlText w:val="•"/>
      <w:lvlJc w:val="left"/>
      <w:pPr>
        <w:ind w:left="2389" w:hanging="302"/>
      </w:pPr>
      <w:rPr>
        <w:rFonts w:hint="default"/>
        <w:lang w:val="es-ES" w:eastAsia="es-ES" w:bidi="es-ES"/>
      </w:rPr>
    </w:lvl>
    <w:lvl w:ilvl="3">
      <w:start w:val="0"/>
      <w:numFmt w:val="bullet"/>
      <w:lvlText w:val="•"/>
      <w:lvlJc w:val="left"/>
      <w:pPr>
        <w:ind w:left="3343" w:hanging="302"/>
      </w:pPr>
      <w:rPr>
        <w:rFonts w:hint="default"/>
        <w:lang w:val="es-ES" w:eastAsia="es-ES" w:bidi="es-ES"/>
      </w:rPr>
    </w:lvl>
    <w:lvl w:ilvl="4">
      <w:start w:val="0"/>
      <w:numFmt w:val="bullet"/>
      <w:lvlText w:val="•"/>
      <w:lvlJc w:val="left"/>
      <w:pPr>
        <w:ind w:left="4298" w:hanging="302"/>
      </w:pPr>
      <w:rPr>
        <w:rFonts w:hint="default"/>
        <w:lang w:val="es-ES" w:eastAsia="es-ES" w:bidi="es-ES"/>
      </w:rPr>
    </w:lvl>
    <w:lvl w:ilvl="5">
      <w:start w:val="0"/>
      <w:numFmt w:val="bullet"/>
      <w:lvlText w:val="•"/>
      <w:lvlJc w:val="left"/>
      <w:pPr>
        <w:ind w:left="5252" w:hanging="302"/>
      </w:pPr>
      <w:rPr>
        <w:rFonts w:hint="default"/>
        <w:lang w:val="es-ES" w:eastAsia="es-ES" w:bidi="es-ES"/>
      </w:rPr>
    </w:lvl>
    <w:lvl w:ilvl="6">
      <w:start w:val="0"/>
      <w:numFmt w:val="bullet"/>
      <w:lvlText w:val="•"/>
      <w:lvlJc w:val="left"/>
      <w:pPr>
        <w:ind w:left="6207" w:hanging="302"/>
      </w:pPr>
      <w:rPr>
        <w:rFonts w:hint="default"/>
        <w:lang w:val="es-ES" w:eastAsia="es-ES" w:bidi="es-ES"/>
      </w:rPr>
    </w:lvl>
    <w:lvl w:ilvl="7">
      <w:start w:val="0"/>
      <w:numFmt w:val="bullet"/>
      <w:lvlText w:val="•"/>
      <w:lvlJc w:val="left"/>
      <w:pPr>
        <w:ind w:left="7161" w:hanging="302"/>
      </w:pPr>
      <w:rPr>
        <w:rFonts w:hint="default"/>
        <w:lang w:val="es-ES" w:eastAsia="es-ES" w:bidi="es-ES"/>
      </w:rPr>
    </w:lvl>
    <w:lvl w:ilvl="8">
      <w:start w:val="0"/>
      <w:numFmt w:val="bullet"/>
      <w:lvlText w:val="•"/>
      <w:lvlJc w:val="left"/>
      <w:pPr>
        <w:ind w:left="8116" w:hanging="302"/>
      </w:pPr>
      <w:rPr>
        <w:rFonts w:hint="default"/>
        <w:lang w:val="es-ES" w:eastAsia="es-ES" w:bidi="es-ES"/>
      </w:rPr>
    </w:lvl>
  </w:abstractNum>
  <w:abstractNum w:abstractNumId="79">
    <w:multiLevelType w:val="hybridMultilevel"/>
    <w:lvl w:ilvl="0">
      <w:start w:val="1"/>
      <w:numFmt w:val="decimal"/>
      <w:lvlText w:val="%1."/>
      <w:lvlJc w:val="left"/>
      <w:pPr>
        <w:ind w:left="474" w:hanging="259"/>
        <w:jc w:val="left"/>
      </w:pPr>
      <w:rPr>
        <w:rFonts w:hint="default" w:ascii="Arial" w:hAnsi="Arial" w:eastAsia="Arial" w:cs="Arial"/>
        <w:spacing w:val="-20"/>
        <w:w w:val="100"/>
        <w:sz w:val="20"/>
        <w:szCs w:val="20"/>
        <w:lang w:val="es-ES" w:eastAsia="es-ES" w:bidi="es-ES"/>
      </w:rPr>
    </w:lvl>
    <w:lvl w:ilvl="1">
      <w:start w:val="0"/>
      <w:numFmt w:val="bullet"/>
      <w:lvlText w:val="•"/>
      <w:lvlJc w:val="left"/>
      <w:pPr>
        <w:ind w:left="1434" w:hanging="259"/>
      </w:pPr>
      <w:rPr>
        <w:rFonts w:hint="default"/>
        <w:lang w:val="es-ES" w:eastAsia="es-ES" w:bidi="es-ES"/>
      </w:rPr>
    </w:lvl>
    <w:lvl w:ilvl="2">
      <w:start w:val="0"/>
      <w:numFmt w:val="bullet"/>
      <w:lvlText w:val="•"/>
      <w:lvlJc w:val="left"/>
      <w:pPr>
        <w:ind w:left="2389" w:hanging="259"/>
      </w:pPr>
      <w:rPr>
        <w:rFonts w:hint="default"/>
        <w:lang w:val="es-ES" w:eastAsia="es-ES" w:bidi="es-ES"/>
      </w:rPr>
    </w:lvl>
    <w:lvl w:ilvl="3">
      <w:start w:val="0"/>
      <w:numFmt w:val="bullet"/>
      <w:lvlText w:val="•"/>
      <w:lvlJc w:val="left"/>
      <w:pPr>
        <w:ind w:left="3343" w:hanging="259"/>
      </w:pPr>
      <w:rPr>
        <w:rFonts w:hint="default"/>
        <w:lang w:val="es-ES" w:eastAsia="es-ES" w:bidi="es-ES"/>
      </w:rPr>
    </w:lvl>
    <w:lvl w:ilvl="4">
      <w:start w:val="0"/>
      <w:numFmt w:val="bullet"/>
      <w:lvlText w:val="•"/>
      <w:lvlJc w:val="left"/>
      <w:pPr>
        <w:ind w:left="4298" w:hanging="259"/>
      </w:pPr>
      <w:rPr>
        <w:rFonts w:hint="default"/>
        <w:lang w:val="es-ES" w:eastAsia="es-ES" w:bidi="es-ES"/>
      </w:rPr>
    </w:lvl>
    <w:lvl w:ilvl="5">
      <w:start w:val="0"/>
      <w:numFmt w:val="bullet"/>
      <w:lvlText w:val="•"/>
      <w:lvlJc w:val="left"/>
      <w:pPr>
        <w:ind w:left="5252" w:hanging="259"/>
      </w:pPr>
      <w:rPr>
        <w:rFonts w:hint="default"/>
        <w:lang w:val="es-ES" w:eastAsia="es-ES" w:bidi="es-ES"/>
      </w:rPr>
    </w:lvl>
    <w:lvl w:ilvl="6">
      <w:start w:val="0"/>
      <w:numFmt w:val="bullet"/>
      <w:lvlText w:val="•"/>
      <w:lvlJc w:val="left"/>
      <w:pPr>
        <w:ind w:left="6207" w:hanging="259"/>
      </w:pPr>
      <w:rPr>
        <w:rFonts w:hint="default"/>
        <w:lang w:val="es-ES" w:eastAsia="es-ES" w:bidi="es-ES"/>
      </w:rPr>
    </w:lvl>
    <w:lvl w:ilvl="7">
      <w:start w:val="0"/>
      <w:numFmt w:val="bullet"/>
      <w:lvlText w:val="•"/>
      <w:lvlJc w:val="left"/>
      <w:pPr>
        <w:ind w:left="7161" w:hanging="259"/>
      </w:pPr>
      <w:rPr>
        <w:rFonts w:hint="default"/>
        <w:lang w:val="es-ES" w:eastAsia="es-ES" w:bidi="es-ES"/>
      </w:rPr>
    </w:lvl>
    <w:lvl w:ilvl="8">
      <w:start w:val="0"/>
      <w:numFmt w:val="bullet"/>
      <w:lvlText w:val="•"/>
      <w:lvlJc w:val="left"/>
      <w:pPr>
        <w:ind w:left="8116" w:hanging="259"/>
      </w:pPr>
      <w:rPr>
        <w:rFonts w:hint="default"/>
        <w:lang w:val="es-ES" w:eastAsia="es-ES" w:bidi="es-ES"/>
      </w:rPr>
    </w:lvl>
  </w:abstractNum>
  <w:abstractNum w:abstractNumId="78">
    <w:multiLevelType w:val="hybridMultilevel"/>
    <w:lvl w:ilvl="0">
      <w:start w:val="1"/>
      <w:numFmt w:val="decimal"/>
      <w:lvlText w:val="%1."/>
      <w:lvlJc w:val="left"/>
      <w:pPr>
        <w:ind w:left="474" w:hanging="307"/>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307"/>
      </w:pPr>
      <w:rPr>
        <w:rFonts w:hint="default"/>
        <w:lang w:val="es-ES" w:eastAsia="es-ES" w:bidi="es-ES"/>
      </w:rPr>
    </w:lvl>
    <w:lvl w:ilvl="2">
      <w:start w:val="0"/>
      <w:numFmt w:val="bullet"/>
      <w:lvlText w:val="•"/>
      <w:lvlJc w:val="left"/>
      <w:pPr>
        <w:ind w:left="2389" w:hanging="307"/>
      </w:pPr>
      <w:rPr>
        <w:rFonts w:hint="default"/>
        <w:lang w:val="es-ES" w:eastAsia="es-ES" w:bidi="es-ES"/>
      </w:rPr>
    </w:lvl>
    <w:lvl w:ilvl="3">
      <w:start w:val="0"/>
      <w:numFmt w:val="bullet"/>
      <w:lvlText w:val="•"/>
      <w:lvlJc w:val="left"/>
      <w:pPr>
        <w:ind w:left="3343" w:hanging="307"/>
      </w:pPr>
      <w:rPr>
        <w:rFonts w:hint="default"/>
        <w:lang w:val="es-ES" w:eastAsia="es-ES" w:bidi="es-ES"/>
      </w:rPr>
    </w:lvl>
    <w:lvl w:ilvl="4">
      <w:start w:val="0"/>
      <w:numFmt w:val="bullet"/>
      <w:lvlText w:val="•"/>
      <w:lvlJc w:val="left"/>
      <w:pPr>
        <w:ind w:left="4298" w:hanging="307"/>
      </w:pPr>
      <w:rPr>
        <w:rFonts w:hint="default"/>
        <w:lang w:val="es-ES" w:eastAsia="es-ES" w:bidi="es-ES"/>
      </w:rPr>
    </w:lvl>
    <w:lvl w:ilvl="5">
      <w:start w:val="0"/>
      <w:numFmt w:val="bullet"/>
      <w:lvlText w:val="•"/>
      <w:lvlJc w:val="left"/>
      <w:pPr>
        <w:ind w:left="5252" w:hanging="307"/>
      </w:pPr>
      <w:rPr>
        <w:rFonts w:hint="default"/>
        <w:lang w:val="es-ES" w:eastAsia="es-ES" w:bidi="es-ES"/>
      </w:rPr>
    </w:lvl>
    <w:lvl w:ilvl="6">
      <w:start w:val="0"/>
      <w:numFmt w:val="bullet"/>
      <w:lvlText w:val="•"/>
      <w:lvlJc w:val="left"/>
      <w:pPr>
        <w:ind w:left="6207" w:hanging="307"/>
      </w:pPr>
      <w:rPr>
        <w:rFonts w:hint="default"/>
        <w:lang w:val="es-ES" w:eastAsia="es-ES" w:bidi="es-ES"/>
      </w:rPr>
    </w:lvl>
    <w:lvl w:ilvl="7">
      <w:start w:val="0"/>
      <w:numFmt w:val="bullet"/>
      <w:lvlText w:val="•"/>
      <w:lvlJc w:val="left"/>
      <w:pPr>
        <w:ind w:left="7161" w:hanging="307"/>
      </w:pPr>
      <w:rPr>
        <w:rFonts w:hint="default"/>
        <w:lang w:val="es-ES" w:eastAsia="es-ES" w:bidi="es-ES"/>
      </w:rPr>
    </w:lvl>
    <w:lvl w:ilvl="8">
      <w:start w:val="0"/>
      <w:numFmt w:val="bullet"/>
      <w:lvlText w:val="•"/>
      <w:lvlJc w:val="left"/>
      <w:pPr>
        <w:ind w:left="8116" w:hanging="307"/>
      </w:pPr>
      <w:rPr>
        <w:rFonts w:hint="default"/>
        <w:lang w:val="es-ES" w:eastAsia="es-ES" w:bidi="es-ES"/>
      </w:rPr>
    </w:lvl>
  </w:abstractNum>
  <w:abstractNum w:abstractNumId="77">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76">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75">
    <w:multiLevelType w:val="hybridMultilevel"/>
    <w:lvl w:ilvl="0">
      <w:start w:val="1"/>
      <w:numFmt w:val="decimal"/>
      <w:lvlText w:val="%1."/>
      <w:lvlJc w:val="left"/>
      <w:pPr>
        <w:ind w:left="474" w:hanging="23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7"/>
      </w:pPr>
      <w:rPr>
        <w:rFonts w:hint="default"/>
        <w:lang w:val="es-ES" w:eastAsia="es-ES" w:bidi="es-ES"/>
      </w:rPr>
    </w:lvl>
    <w:lvl w:ilvl="2">
      <w:start w:val="0"/>
      <w:numFmt w:val="bullet"/>
      <w:lvlText w:val="•"/>
      <w:lvlJc w:val="left"/>
      <w:pPr>
        <w:ind w:left="2389" w:hanging="237"/>
      </w:pPr>
      <w:rPr>
        <w:rFonts w:hint="default"/>
        <w:lang w:val="es-ES" w:eastAsia="es-ES" w:bidi="es-ES"/>
      </w:rPr>
    </w:lvl>
    <w:lvl w:ilvl="3">
      <w:start w:val="0"/>
      <w:numFmt w:val="bullet"/>
      <w:lvlText w:val="•"/>
      <w:lvlJc w:val="left"/>
      <w:pPr>
        <w:ind w:left="3343" w:hanging="237"/>
      </w:pPr>
      <w:rPr>
        <w:rFonts w:hint="default"/>
        <w:lang w:val="es-ES" w:eastAsia="es-ES" w:bidi="es-ES"/>
      </w:rPr>
    </w:lvl>
    <w:lvl w:ilvl="4">
      <w:start w:val="0"/>
      <w:numFmt w:val="bullet"/>
      <w:lvlText w:val="•"/>
      <w:lvlJc w:val="left"/>
      <w:pPr>
        <w:ind w:left="4298" w:hanging="237"/>
      </w:pPr>
      <w:rPr>
        <w:rFonts w:hint="default"/>
        <w:lang w:val="es-ES" w:eastAsia="es-ES" w:bidi="es-ES"/>
      </w:rPr>
    </w:lvl>
    <w:lvl w:ilvl="5">
      <w:start w:val="0"/>
      <w:numFmt w:val="bullet"/>
      <w:lvlText w:val="•"/>
      <w:lvlJc w:val="left"/>
      <w:pPr>
        <w:ind w:left="5252" w:hanging="237"/>
      </w:pPr>
      <w:rPr>
        <w:rFonts w:hint="default"/>
        <w:lang w:val="es-ES" w:eastAsia="es-ES" w:bidi="es-ES"/>
      </w:rPr>
    </w:lvl>
    <w:lvl w:ilvl="6">
      <w:start w:val="0"/>
      <w:numFmt w:val="bullet"/>
      <w:lvlText w:val="•"/>
      <w:lvlJc w:val="left"/>
      <w:pPr>
        <w:ind w:left="6207" w:hanging="237"/>
      </w:pPr>
      <w:rPr>
        <w:rFonts w:hint="default"/>
        <w:lang w:val="es-ES" w:eastAsia="es-ES" w:bidi="es-ES"/>
      </w:rPr>
    </w:lvl>
    <w:lvl w:ilvl="7">
      <w:start w:val="0"/>
      <w:numFmt w:val="bullet"/>
      <w:lvlText w:val="•"/>
      <w:lvlJc w:val="left"/>
      <w:pPr>
        <w:ind w:left="7161" w:hanging="237"/>
      </w:pPr>
      <w:rPr>
        <w:rFonts w:hint="default"/>
        <w:lang w:val="es-ES" w:eastAsia="es-ES" w:bidi="es-ES"/>
      </w:rPr>
    </w:lvl>
    <w:lvl w:ilvl="8">
      <w:start w:val="0"/>
      <w:numFmt w:val="bullet"/>
      <w:lvlText w:val="•"/>
      <w:lvlJc w:val="left"/>
      <w:pPr>
        <w:ind w:left="8116" w:hanging="237"/>
      </w:pPr>
      <w:rPr>
        <w:rFonts w:hint="default"/>
        <w:lang w:val="es-ES" w:eastAsia="es-ES" w:bidi="es-ES"/>
      </w:rPr>
    </w:lvl>
  </w:abstractNum>
  <w:abstractNum w:abstractNumId="74">
    <w:multiLevelType w:val="hybridMultilevel"/>
    <w:lvl w:ilvl="0">
      <w:start w:val="1"/>
      <w:numFmt w:val="decimal"/>
      <w:lvlText w:val="%1."/>
      <w:lvlJc w:val="left"/>
      <w:pPr>
        <w:ind w:left="474" w:hanging="23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2"/>
      </w:pPr>
      <w:rPr>
        <w:rFonts w:hint="default"/>
        <w:lang w:val="es-ES" w:eastAsia="es-ES" w:bidi="es-ES"/>
      </w:rPr>
    </w:lvl>
    <w:lvl w:ilvl="2">
      <w:start w:val="0"/>
      <w:numFmt w:val="bullet"/>
      <w:lvlText w:val="•"/>
      <w:lvlJc w:val="left"/>
      <w:pPr>
        <w:ind w:left="2389" w:hanging="232"/>
      </w:pPr>
      <w:rPr>
        <w:rFonts w:hint="default"/>
        <w:lang w:val="es-ES" w:eastAsia="es-ES" w:bidi="es-ES"/>
      </w:rPr>
    </w:lvl>
    <w:lvl w:ilvl="3">
      <w:start w:val="0"/>
      <w:numFmt w:val="bullet"/>
      <w:lvlText w:val="•"/>
      <w:lvlJc w:val="left"/>
      <w:pPr>
        <w:ind w:left="3343" w:hanging="232"/>
      </w:pPr>
      <w:rPr>
        <w:rFonts w:hint="default"/>
        <w:lang w:val="es-ES" w:eastAsia="es-ES" w:bidi="es-ES"/>
      </w:rPr>
    </w:lvl>
    <w:lvl w:ilvl="4">
      <w:start w:val="0"/>
      <w:numFmt w:val="bullet"/>
      <w:lvlText w:val="•"/>
      <w:lvlJc w:val="left"/>
      <w:pPr>
        <w:ind w:left="4298" w:hanging="232"/>
      </w:pPr>
      <w:rPr>
        <w:rFonts w:hint="default"/>
        <w:lang w:val="es-ES" w:eastAsia="es-ES" w:bidi="es-ES"/>
      </w:rPr>
    </w:lvl>
    <w:lvl w:ilvl="5">
      <w:start w:val="0"/>
      <w:numFmt w:val="bullet"/>
      <w:lvlText w:val="•"/>
      <w:lvlJc w:val="left"/>
      <w:pPr>
        <w:ind w:left="5252" w:hanging="232"/>
      </w:pPr>
      <w:rPr>
        <w:rFonts w:hint="default"/>
        <w:lang w:val="es-ES" w:eastAsia="es-ES" w:bidi="es-ES"/>
      </w:rPr>
    </w:lvl>
    <w:lvl w:ilvl="6">
      <w:start w:val="0"/>
      <w:numFmt w:val="bullet"/>
      <w:lvlText w:val="•"/>
      <w:lvlJc w:val="left"/>
      <w:pPr>
        <w:ind w:left="6207" w:hanging="232"/>
      </w:pPr>
      <w:rPr>
        <w:rFonts w:hint="default"/>
        <w:lang w:val="es-ES" w:eastAsia="es-ES" w:bidi="es-ES"/>
      </w:rPr>
    </w:lvl>
    <w:lvl w:ilvl="7">
      <w:start w:val="0"/>
      <w:numFmt w:val="bullet"/>
      <w:lvlText w:val="•"/>
      <w:lvlJc w:val="left"/>
      <w:pPr>
        <w:ind w:left="7161" w:hanging="232"/>
      </w:pPr>
      <w:rPr>
        <w:rFonts w:hint="default"/>
        <w:lang w:val="es-ES" w:eastAsia="es-ES" w:bidi="es-ES"/>
      </w:rPr>
    </w:lvl>
    <w:lvl w:ilvl="8">
      <w:start w:val="0"/>
      <w:numFmt w:val="bullet"/>
      <w:lvlText w:val="•"/>
      <w:lvlJc w:val="left"/>
      <w:pPr>
        <w:ind w:left="8116" w:hanging="232"/>
      </w:pPr>
      <w:rPr>
        <w:rFonts w:hint="default"/>
        <w:lang w:val="es-ES" w:eastAsia="es-ES" w:bidi="es-ES"/>
      </w:rPr>
    </w:lvl>
  </w:abstractNum>
  <w:abstractNum w:abstractNumId="73">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72">
    <w:multiLevelType w:val="hybridMultilevel"/>
    <w:lvl w:ilvl="0">
      <w:start w:val="1"/>
      <w:numFmt w:val="lowerLetter"/>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71">
    <w:multiLevelType w:val="hybridMultilevel"/>
    <w:lvl w:ilvl="0">
      <w:start w:val="1"/>
      <w:numFmt w:val="decimal"/>
      <w:lvlText w:val="%1."/>
      <w:lvlJc w:val="left"/>
      <w:pPr>
        <w:ind w:left="474" w:hanging="24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6"/>
      </w:pPr>
      <w:rPr>
        <w:rFonts w:hint="default"/>
        <w:lang w:val="es-ES" w:eastAsia="es-ES" w:bidi="es-ES"/>
      </w:rPr>
    </w:lvl>
    <w:lvl w:ilvl="2">
      <w:start w:val="0"/>
      <w:numFmt w:val="bullet"/>
      <w:lvlText w:val="•"/>
      <w:lvlJc w:val="left"/>
      <w:pPr>
        <w:ind w:left="2389" w:hanging="246"/>
      </w:pPr>
      <w:rPr>
        <w:rFonts w:hint="default"/>
        <w:lang w:val="es-ES" w:eastAsia="es-ES" w:bidi="es-ES"/>
      </w:rPr>
    </w:lvl>
    <w:lvl w:ilvl="3">
      <w:start w:val="0"/>
      <w:numFmt w:val="bullet"/>
      <w:lvlText w:val="•"/>
      <w:lvlJc w:val="left"/>
      <w:pPr>
        <w:ind w:left="3343" w:hanging="246"/>
      </w:pPr>
      <w:rPr>
        <w:rFonts w:hint="default"/>
        <w:lang w:val="es-ES" w:eastAsia="es-ES" w:bidi="es-ES"/>
      </w:rPr>
    </w:lvl>
    <w:lvl w:ilvl="4">
      <w:start w:val="0"/>
      <w:numFmt w:val="bullet"/>
      <w:lvlText w:val="•"/>
      <w:lvlJc w:val="left"/>
      <w:pPr>
        <w:ind w:left="4298" w:hanging="246"/>
      </w:pPr>
      <w:rPr>
        <w:rFonts w:hint="default"/>
        <w:lang w:val="es-ES" w:eastAsia="es-ES" w:bidi="es-ES"/>
      </w:rPr>
    </w:lvl>
    <w:lvl w:ilvl="5">
      <w:start w:val="0"/>
      <w:numFmt w:val="bullet"/>
      <w:lvlText w:val="•"/>
      <w:lvlJc w:val="left"/>
      <w:pPr>
        <w:ind w:left="5252" w:hanging="246"/>
      </w:pPr>
      <w:rPr>
        <w:rFonts w:hint="default"/>
        <w:lang w:val="es-ES" w:eastAsia="es-ES" w:bidi="es-ES"/>
      </w:rPr>
    </w:lvl>
    <w:lvl w:ilvl="6">
      <w:start w:val="0"/>
      <w:numFmt w:val="bullet"/>
      <w:lvlText w:val="•"/>
      <w:lvlJc w:val="left"/>
      <w:pPr>
        <w:ind w:left="6207" w:hanging="246"/>
      </w:pPr>
      <w:rPr>
        <w:rFonts w:hint="default"/>
        <w:lang w:val="es-ES" w:eastAsia="es-ES" w:bidi="es-ES"/>
      </w:rPr>
    </w:lvl>
    <w:lvl w:ilvl="7">
      <w:start w:val="0"/>
      <w:numFmt w:val="bullet"/>
      <w:lvlText w:val="•"/>
      <w:lvlJc w:val="left"/>
      <w:pPr>
        <w:ind w:left="7161" w:hanging="246"/>
      </w:pPr>
      <w:rPr>
        <w:rFonts w:hint="default"/>
        <w:lang w:val="es-ES" w:eastAsia="es-ES" w:bidi="es-ES"/>
      </w:rPr>
    </w:lvl>
    <w:lvl w:ilvl="8">
      <w:start w:val="0"/>
      <w:numFmt w:val="bullet"/>
      <w:lvlText w:val="•"/>
      <w:lvlJc w:val="left"/>
      <w:pPr>
        <w:ind w:left="8116" w:hanging="246"/>
      </w:pPr>
      <w:rPr>
        <w:rFonts w:hint="default"/>
        <w:lang w:val="es-ES" w:eastAsia="es-ES" w:bidi="es-ES"/>
      </w:rPr>
    </w:lvl>
  </w:abstractNum>
  <w:abstractNum w:abstractNumId="70">
    <w:multiLevelType w:val="hybridMultilevel"/>
    <w:lvl w:ilvl="0">
      <w:start w:val="1"/>
      <w:numFmt w:val="decimal"/>
      <w:lvlText w:val="%1."/>
      <w:lvlJc w:val="left"/>
      <w:pPr>
        <w:ind w:left="474" w:hanging="27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78"/>
      </w:pPr>
      <w:rPr>
        <w:rFonts w:hint="default"/>
        <w:lang w:val="es-ES" w:eastAsia="es-ES" w:bidi="es-ES"/>
      </w:rPr>
    </w:lvl>
    <w:lvl w:ilvl="2">
      <w:start w:val="0"/>
      <w:numFmt w:val="bullet"/>
      <w:lvlText w:val="•"/>
      <w:lvlJc w:val="left"/>
      <w:pPr>
        <w:ind w:left="2389" w:hanging="278"/>
      </w:pPr>
      <w:rPr>
        <w:rFonts w:hint="default"/>
        <w:lang w:val="es-ES" w:eastAsia="es-ES" w:bidi="es-ES"/>
      </w:rPr>
    </w:lvl>
    <w:lvl w:ilvl="3">
      <w:start w:val="0"/>
      <w:numFmt w:val="bullet"/>
      <w:lvlText w:val="•"/>
      <w:lvlJc w:val="left"/>
      <w:pPr>
        <w:ind w:left="3343" w:hanging="278"/>
      </w:pPr>
      <w:rPr>
        <w:rFonts w:hint="default"/>
        <w:lang w:val="es-ES" w:eastAsia="es-ES" w:bidi="es-ES"/>
      </w:rPr>
    </w:lvl>
    <w:lvl w:ilvl="4">
      <w:start w:val="0"/>
      <w:numFmt w:val="bullet"/>
      <w:lvlText w:val="•"/>
      <w:lvlJc w:val="left"/>
      <w:pPr>
        <w:ind w:left="4298" w:hanging="278"/>
      </w:pPr>
      <w:rPr>
        <w:rFonts w:hint="default"/>
        <w:lang w:val="es-ES" w:eastAsia="es-ES" w:bidi="es-ES"/>
      </w:rPr>
    </w:lvl>
    <w:lvl w:ilvl="5">
      <w:start w:val="0"/>
      <w:numFmt w:val="bullet"/>
      <w:lvlText w:val="•"/>
      <w:lvlJc w:val="left"/>
      <w:pPr>
        <w:ind w:left="5252" w:hanging="278"/>
      </w:pPr>
      <w:rPr>
        <w:rFonts w:hint="default"/>
        <w:lang w:val="es-ES" w:eastAsia="es-ES" w:bidi="es-ES"/>
      </w:rPr>
    </w:lvl>
    <w:lvl w:ilvl="6">
      <w:start w:val="0"/>
      <w:numFmt w:val="bullet"/>
      <w:lvlText w:val="•"/>
      <w:lvlJc w:val="left"/>
      <w:pPr>
        <w:ind w:left="6207" w:hanging="278"/>
      </w:pPr>
      <w:rPr>
        <w:rFonts w:hint="default"/>
        <w:lang w:val="es-ES" w:eastAsia="es-ES" w:bidi="es-ES"/>
      </w:rPr>
    </w:lvl>
    <w:lvl w:ilvl="7">
      <w:start w:val="0"/>
      <w:numFmt w:val="bullet"/>
      <w:lvlText w:val="•"/>
      <w:lvlJc w:val="left"/>
      <w:pPr>
        <w:ind w:left="7161" w:hanging="278"/>
      </w:pPr>
      <w:rPr>
        <w:rFonts w:hint="default"/>
        <w:lang w:val="es-ES" w:eastAsia="es-ES" w:bidi="es-ES"/>
      </w:rPr>
    </w:lvl>
    <w:lvl w:ilvl="8">
      <w:start w:val="0"/>
      <w:numFmt w:val="bullet"/>
      <w:lvlText w:val="•"/>
      <w:lvlJc w:val="left"/>
      <w:pPr>
        <w:ind w:left="8116" w:hanging="278"/>
      </w:pPr>
      <w:rPr>
        <w:rFonts w:hint="default"/>
        <w:lang w:val="es-ES" w:eastAsia="es-ES" w:bidi="es-ES"/>
      </w:rPr>
    </w:lvl>
  </w:abstractNum>
  <w:abstractNum w:abstractNumId="69">
    <w:multiLevelType w:val="hybridMultilevel"/>
    <w:lvl w:ilvl="0">
      <w:start w:val="1"/>
      <w:numFmt w:val="decimal"/>
      <w:lvlText w:val="%1."/>
      <w:lvlJc w:val="left"/>
      <w:pPr>
        <w:ind w:left="474" w:hanging="307"/>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307"/>
      </w:pPr>
      <w:rPr>
        <w:rFonts w:hint="default"/>
        <w:lang w:val="es-ES" w:eastAsia="es-ES" w:bidi="es-ES"/>
      </w:rPr>
    </w:lvl>
    <w:lvl w:ilvl="2">
      <w:start w:val="0"/>
      <w:numFmt w:val="bullet"/>
      <w:lvlText w:val="•"/>
      <w:lvlJc w:val="left"/>
      <w:pPr>
        <w:ind w:left="2389" w:hanging="307"/>
      </w:pPr>
      <w:rPr>
        <w:rFonts w:hint="default"/>
        <w:lang w:val="es-ES" w:eastAsia="es-ES" w:bidi="es-ES"/>
      </w:rPr>
    </w:lvl>
    <w:lvl w:ilvl="3">
      <w:start w:val="0"/>
      <w:numFmt w:val="bullet"/>
      <w:lvlText w:val="•"/>
      <w:lvlJc w:val="left"/>
      <w:pPr>
        <w:ind w:left="3343" w:hanging="307"/>
      </w:pPr>
      <w:rPr>
        <w:rFonts w:hint="default"/>
        <w:lang w:val="es-ES" w:eastAsia="es-ES" w:bidi="es-ES"/>
      </w:rPr>
    </w:lvl>
    <w:lvl w:ilvl="4">
      <w:start w:val="0"/>
      <w:numFmt w:val="bullet"/>
      <w:lvlText w:val="•"/>
      <w:lvlJc w:val="left"/>
      <w:pPr>
        <w:ind w:left="4298" w:hanging="307"/>
      </w:pPr>
      <w:rPr>
        <w:rFonts w:hint="default"/>
        <w:lang w:val="es-ES" w:eastAsia="es-ES" w:bidi="es-ES"/>
      </w:rPr>
    </w:lvl>
    <w:lvl w:ilvl="5">
      <w:start w:val="0"/>
      <w:numFmt w:val="bullet"/>
      <w:lvlText w:val="•"/>
      <w:lvlJc w:val="left"/>
      <w:pPr>
        <w:ind w:left="5252" w:hanging="307"/>
      </w:pPr>
      <w:rPr>
        <w:rFonts w:hint="default"/>
        <w:lang w:val="es-ES" w:eastAsia="es-ES" w:bidi="es-ES"/>
      </w:rPr>
    </w:lvl>
    <w:lvl w:ilvl="6">
      <w:start w:val="0"/>
      <w:numFmt w:val="bullet"/>
      <w:lvlText w:val="•"/>
      <w:lvlJc w:val="left"/>
      <w:pPr>
        <w:ind w:left="6207" w:hanging="307"/>
      </w:pPr>
      <w:rPr>
        <w:rFonts w:hint="default"/>
        <w:lang w:val="es-ES" w:eastAsia="es-ES" w:bidi="es-ES"/>
      </w:rPr>
    </w:lvl>
    <w:lvl w:ilvl="7">
      <w:start w:val="0"/>
      <w:numFmt w:val="bullet"/>
      <w:lvlText w:val="•"/>
      <w:lvlJc w:val="left"/>
      <w:pPr>
        <w:ind w:left="7161" w:hanging="307"/>
      </w:pPr>
      <w:rPr>
        <w:rFonts w:hint="default"/>
        <w:lang w:val="es-ES" w:eastAsia="es-ES" w:bidi="es-ES"/>
      </w:rPr>
    </w:lvl>
    <w:lvl w:ilvl="8">
      <w:start w:val="0"/>
      <w:numFmt w:val="bullet"/>
      <w:lvlText w:val="•"/>
      <w:lvlJc w:val="left"/>
      <w:pPr>
        <w:ind w:left="8116" w:hanging="307"/>
      </w:pPr>
      <w:rPr>
        <w:rFonts w:hint="default"/>
        <w:lang w:val="es-ES" w:eastAsia="es-ES" w:bidi="es-ES"/>
      </w:rPr>
    </w:lvl>
  </w:abstractNum>
  <w:abstractNum w:abstractNumId="68">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67">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66">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65">
    <w:multiLevelType w:val="hybridMultilevel"/>
    <w:lvl w:ilvl="0">
      <w:start w:val="1"/>
      <w:numFmt w:val="decimal"/>
      <w:lvlText w:val="%1."/>
      <w:lvlJc w:val="left"/>
      <w:pPr>
        <w:ind w:left="474" w:hanging="307"/>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307"/>
      </w:pPr>
      <w:rPr>
        <w:rFonts w:hint="default"/>
        <w:lang w:val="es-ES" w:eastAsia="es-ES" w:bidi="es-ES"/>
      </w:rPr>
    </w:lvl>
    <w:lvl w:ilvl="2">
      <w:start w:val="0"/>
      <w:numFmt w:val="bullet"/>
      <w:lvlText w:val="•"/>
      <w:lvlJc w:val="left"/>
      <w:pPr>
        <w:ind w:left="2389" w:hanging="307"/>
      </w:pPr>
      <w:rPr>
        <w:rFonts w:hint="default"/>
        <w:lang w:val="es-ES" w:eastAsia="es-ES" w:bidi="es-ES"/>
      </w:rPr>
    </w:lvl>
    <w:lvl w:ilvl="3">
      <w:start w:val="0"/>
      <w:numFmt w:val="bullet"/>
      <w:lvlText w:val="•"/>
      <w:lvlJc w:val="left"/>
      <w:pPr>
        <w:ind w:left="3343" w:hanging="307"/>
      </w:pPr>
      <w:rPr>
        <w:rFonts w:hint="default"/>
        <w:lang w:val="es-ES" w:eastAsia="es-ES" w:bidi="es-ES"/>
      </w:rPr>
    </w:lvl>
    <w:lvl w:ilvl="4">
      <w:start w:val="0"/>
      <w:numFmt w:val="bullet"/>
      <w:lvlText w:val="•"/>
      <w:lvlJc w:val="left"/>
      <w:pPr>
        <w:ind w:left="4298" w:hanging="307"/>
      </w:pPr>
      <w:rPr>
        <w:rFonts w:hint="default"/>
        <w:lang w:val="es-ES" w:eastAsia="es-ES" w:bidi="es-ES"/>
      </w:rPr>
    </w:lvl>
    <w:lvl w:ilvl="5">
      <w:start w:val="0"/>
      <w:numFmt w:val="bullet"/>
      <w:lvlText w:val="•"/>
      <w:lvlJc w:val="left"/>
      <w:pPr>
        <w:ind w:left="5252" w:hanging="307"/>
      </w:pPr>
      <w:rPr>
        <w:rFonts w:hint="default"/>
        <w:lang w:val="es-ES" w:eastAsia="es-ES" w:bidi="es-ES"/>
      </w:rPr>
    </w:lvl>
    <w:lvl w:ilvl="6">
      <w:start w:val="0"/>
      <w:numFmt w:val="bullet"/>
      <w:lvlText w:val="•"/>
      <w:lvlJc w:val="left"/>
      <w:pPr>
        <w:ind w:left="6207" w:hanging="307"/>
      </w:pPr>
      <w:rPr>
        <w:rFonts w:hint="default"/>
        <w:lang w:val="es-ES" w:eastAsia="es-ES" w:bidi="es-ES"/>
      </w:rPr>
    </w:lvl>
    <w:lvl w:ilvl="7">
      <w:start w:val="0"/>
      <w:numFmt w:val="bullet"/>
      <w:lvlText w:val="•"/>
      <w:lvlJc w:val="left"/>
      <w:pPr>
        <w:ind w:left="7161" w:hanging="307"/>
      </w:pPr>
      <w:rPr>
        <w:rFonts w:hint="default"/>
        <w:lang w:val="es-ES" w:eastAsia="es-ES" w:bidi="es-ES"/>
      </w:rPr>
    </w:lvl>
    <w:lvl w:ilvl="8">
      <w:start w:val="0"/>
      <w:numFmt w:val="bullet"/>
      <w:lvlText w:val="•"/>
      <w:lvlJc w:val="left"/>
      <w:pPr>
        <w:ind w:left="8116" w:hanging="307"/>
      </w:pPr>
      <w:rPr>
        <w:rFonts w:hint="default"/>
        <w:lang w:val="es-ES" w:eastAsia="es-ES" w:bidi="es-ES"/>
      </w:rPr>
    </w:lvl>
  </w:abstractNum>
  <w:abstractNum w:abstractNumId="64">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63">
    <w:multiLevelType w:val="hybridMultilevel"/>
    <w:lvl w:ilvl="0">
      <w:start w:val="1"/>
      <w:numFmt w:val="decimal"/>
      <w:lvlText w:val="%1."/>
      <w:lvlJc w:val="left"/>
      <w:pPr>
        <w:ind w:left="474" w:hanging="24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0"/>
      </w:pPr>
      <w:rPr>
        <w:rFonts w:hint="default"/>
        <w:lang w:val="es-ES" w:eastAsia="es-ES" w:bidi="es-ES"/>
      </w:rPr>
    </w:lvl>
    <w:lvl w:ilvl="2">
      <w:start w:val="0"/>
      <w:numFmt w:val="bullet"/>
      <w:lvlText w:val="•"/>
      <w:lvlJc w:val="left"/>
      <w:pPr>
        <w:ind w:left="2389" w:hanging="240"/>
      </w:pPr>
      <w:rPr>
        <w:rFonts w:hint="default"/>
        <w:lang w:val="es-ES" w:eastAsia="es-ES" w:bidi="es-ES"/>
      </w:rPr>
    </w:lvl>
    <w:lvl w:ilvl="3">
      <w:start w:val="0"/>
      <w:numFmt w:val="bullet"/>
      <w:lvlText w:val="•"/>
      <w:lvlJc w:val="left"/>
      <w:pPr>
        <w:ind w:left="3343" w:hanging="240"/>
      </w:pPr>
      <w:rPr>
        <w:rFonts w:hint="default"/>
        <w:lang w:val="es-ES" w:eastAsia="es-ES" w:bidi="es-ES"/>
      </w:rPr>
    </w:lvl>
    <w:lvl w:ilvl="4">
      <w:start w:val="0"/>
      <w:numFmt w:val="bullet"/>
      <w:lvlText w:val="•"/>
      <w:lvlJc w:val="left"/>
      <w:pPr>
        <w:ind w:left="4298" w:hanging="240"/>
      </w:pPr>
      <w:rPr>
        <w:rFonts w:hint="default"/>
        <w:lang w:val="es-ES" w:eastAsia="es-ES" w:bidi="es-ES"/>
      </w:rPr>
    </w:lvl>
    <w:lvl w:ilvl="5">
      <w:start w:val="0"/>
      <w:numFmt w:val="bullet"/>
      <w:lvlText w:val="•"/>
      <w:lvlJc w:val="left"/>
      <w:pPr>
        <w:ind w:left="5252" w:hanging="240"/>
      </w:pPr>
      <w:rPr>
        <w:rFonts w:hint="default"/>
        <w:lang w:val="es-ES" w:eastAsia="es-ES" w:bidi="es-ES"/>
      </w:rPr>
    </w:lvl>
    <w:lvl w:ilvl="6">
      <w:start w:val="0"/>
      <w:numFmt w:val="bullet"/>
      <w:lvlText w:val="•"/>
      <w:lvlJc w:val="left"/>
      <w:pPr>
        <w:ind w:left="6207" w:hanging="240"/>
      </w:pPr>
      <w:rPr>
        <w:rFonts w:hint="default"/>
        <w:lang w:val="es-ES" w:eastAsia="es-ES" w:bidi="es-ES"/>
      </w:rPr>
    </w:lvl>
    <w:lvl w:ilvl="7">
      <w:start w:val="0"/>
      <w:numFmt w:val="bullet"/>
      <w:lvlText w:val="•"/>
      <w:lvlJc w:val="left"/>
      <w:pPr>
        <w:ind w:left="7161" w:hanging="240"/>
      </w:pPr>
      <w:rPr>
        <w:rFonts w:hint="default"/>
        <w:lang w:val="es-ES" w:eastAsia="es-ES" w:bidi="es-ES"/>
      </w:rPr>
    </w:lvl>
    <w:lvl w:ilvl="8">
      <w:start w:val="0"/>
      <w:numFmt w:val="bullet"/>
      <w:lvlText w:val="•"/>
      <w:lvlJc w:val="left"/>
      <w:pPr>
        <w:ind w:left="8116" w:hanging="240"/>
      </w:pPr>
      <w:rPr>
        <w:rFonts w:hint="default"/>
        <w:lang w:val="es-ES" w:eastAsia="es-ES" w:bidi="es-ES"/>
      </w:rPr>
    </w:lvl>
  </w:abstractNum>
  <w:abstractNum w:abstractNumId="62">
    <w:multiLevelType w:val="hybridMultilevel"/>
    <w:lvl w:ilvl="0">
      <w:start w:val="4"/>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61">
    <w:multiLevelType w:val="hybridMultilevel"/>
    <w:lvl w:ilvl="0">
      <w:start w:val="1"/>
      <w:numFmt w:val="decimal"/>
      <w:lvlText w:val="%1."/>
      <w:lvlJc w:val="left"/>
      <w:pPr>
        <w:ind w:left="474" w:hanging="168"/>
        <w:jc w:val="left"/>
      </w:pPr>
      <w:rPr>
        <w:rFonts w:hint="default" w:ascii="Arial" w:hAnsi="Arial" w:eastAsia="Arial" w:cs="Arial"/>
        <w:spacing w:val="-1"/>
        <w:w w:val="100"/>
        <w:sz w:val="18"/>
        <w:szCs w:val="18"/>
        <w:lang w:val="es-ES" w:eastAsia="es-ES" w:bidi="es-ES"/>
      </w:rPr>
    </w:lvl>
    <w:lvl w:ilvl="1">
      <w:start w:val="0"/>
      <w:numFmt w:val="bullet"/>
      <w:lvlText w:val="•"/>
      <w:lvlJc w:val="left"/>
      <w:pPr>
        <w:ind w:left="1434" w:hanging="168"/>
      </w:pPr>
      <w:rPr>
        <w:rFonts w:hint="default"/>
        <w:lang w:val="es-ES" w:eastAsia="es-ES" w:bidi="es-ES"/>
      </w:rPr>
    </w:lvl>
    <w:lvl w:ilvl="2">
      <w:start w:val="0"/>
      <w:numFmt w:val="bullet"/>
      <w:lvlText w:val="•"/>
      <w:lvlJc w:val="left"/>
      <w:pPr>
        <w:ind w:left="2389" w:hanging="168"/>
      </w:pPr>
      <w:rPr>
        <w:rFonts w:hint="default"/>
        <w:lang w:val="es-ES" w:eastAsia="es-ES" w:bidi="es-ES"/>
      </w:rPr>
    </w:lvl>
    <w:lvl w:ilvl="3">
      <w:start w:val="0"/>
      <w:numFmt w:val="bullet"/>
      <w:lvlText w:val="•"/>
      <w:lvlJc w:val="left"/>
      <w:pPr>
        <w:ind w:left="3343" w:hanging="168"/>
      </w:pPr>
      <w:rPr>
        <w:rFonts w:hint="default"/>
        <w:lang w:val="es-ES" w:eastAsia="es-ES" w:bidi="es-ES"/>
      </w:rPr>
    </w:lvl>
    <w:lvl w:ilvl="4">
      <w:start w:val="0"/>
      <w:numFmt w:val="bullet"/>
      <w:lvlText w:val="•"/>
      <w:lvlJc w:val="left"/>
      <w:pPr>
        <w:ind w:left="4298" w:hanging="168"/>
      </w:pPr>
      <w:rPr>
        <w:rFonts w:hint="default"/>
        <w:lang w:val="es-ES" w:eastAsia="es-ES" w:bidi="es-ES"/>
      </w:rPr>
    </w:lvl>
    <w:lvl w:ilvl="5">
      <w:start w:val="0"/>
      <w:numFmt w:val="bullet"/>
      <w:lvlText w:val="•"/>
      <w:lvlJc w:val="left"/>
      <w:pPr>
        <w:ind w:left="5252" w:hanging="168"/>
      </w:pPr>
      <w:rPr>
        <w:rFonts w:hint="default"/>
        <w:lang w:val="es-ES" w:eastAsia="es-ES" w:bidi="es-ES"/>
      </w:rPr>
    </w:lvl>
    <w:lvl w:ilvl="6">
      <w:start w:val="0"/>
      <w:numFmt w:val="bullet"/>
      <w:lvlText w:val="•"/>
      <w:lvlJc w:val="left"/>
      <w:pPr>
        <w:ind w:left="6207" w:hanging="168"/>
      </w:pPr>
      <w:rPr>
        <w:rFonts w:hint="default"/>
        <w:lang w:val="es-ES" w:eastAsia="es-ES" w:bidi="es-ES"/>
      </w:rPr>
    </w:lvl>
    <w:lvl w:ilvl="7">
      <w:start w:val="0"/>
      <w:numFmt w:val="bullet"/>
      <w:lvlText w:val="•"/>
      <w:lvlJc w:val="left"/>
      <w:pPr>
        <w:ind w:left="7161" w:hanging="168"/>
      </w:pPr>
      <w:rPr>
        <w:rFonts w:hint="default"/>
        <w:lang w:val="es-ES" w:eastAsia="es-ES" w:bidi="es-ES"/>
      </w:rPr>
    </w:lvl>
    <w:lvl w:ilvl="8">
      <w:start w:val="0"/>
      <w:numFmt w:val="bullet"/>
      <w:lvlText w:val="•"/>
      <w:lvlJc w:val="left"/>
      <w:pPr>
        <w:ind w:left="8116" w:hanging="168"/>
      </w:pPr>
      <w:rPr>
        <w:rFonts w:hint="default"/>
        <w:lang w:val="es-ES" w:eastAsia="es-ES" w:bidi="es-ES"/>
      </w:rPr>
    </w:lvl>
  </w:abstractNum>
  <w:abstractNum w:abstractNumId="60">
    <w:multiLevelType w:val="hybridMultilevel"/>
    <w:lvl w:ilvl="0">
      <w:start w:val="1"/>
      <w:numFmt w:val="decimal"/>
      <w:lvlText w:val="%1."/>
      <w:lvlJc w:val="left"/>
      <w:pPr>
        <w:ind w:left="474" w:hanging="253"/>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59">
    <w:multiLevelType w:val="hybridMultilevel"/>
    <w:lvl w:ilvl="0">
      <w:start w:val="1"/>
      <w:numFmt w:val="decimal"/>
      <w:lvlText w:val="%1."/>
      <w:lvlJc w:val="left"/>
      <w:pPr>
        <w:ind w:left="474" w:hanging="264"/>
        <w:jc w:val="left"/>
      </w:pPr>
      <w:rPr>
        <w:rFonts w:hint="default" w:ascii="Arial" w:hAnsi="Arial" w:eastAsia="Arial" w:cs="Arial"/>
        <w:spacing w:val="-15"/>
        <w:w w:val="100"/>
        <w:sz w:val="20"/>
        <w:szCs w:val="20"/>
        <w:lang w:val="es-ES" w:eastAsia="es-ES" w:bidi="es-ES"/>
      </w:rPr>
    </w:lvl>
    <w:lvl w:ilvl="1">
      <w:start w:val="0"/>
      <w:numFmt w:val="bullet"/>
      <w:lvlText w:val="•"/>
      <w:lvlJc w:val="left"/>
      <w:pPr>
        <w:ind w:left="1434" w:hanging="264"/>
      </w:pPr>
      <w:rPr>
        <w:rFonts w:hint="default"/>
        <w:lang w:val="es-ES" w:eastAsia="es-ES" w:bidi="es-ES"/>
      </w:rPr>
    </w:lvl>
    <w:lvl w:ilvl="2">
      <w:start w:val="0"/>
      <w:numFmt w:val="bullet"/>
      <w:lvlText w:val="•"/>
      <w:lvlJc w:val="left"/>
      <w:pPr>
        <w:ind w:left="2389" w:hanging="264"/>
      </w:pPr>
      <w:rPr>
        <w:rFonts w:hint="default"/>
        <w:lang w:val="es-ES" w:eastAsia="es-ES" w:bidi="es-ES"/>
      </w:rPr>
    </w:lvl>
    <w:lvl w:ilvl="3">
      <w:start w:val="0"/>
      <w:numFmt w:val="bullet"/>
      <w:lvlText w:val="•"/>
      <w:lvlJc w:val="left"/>
      <w:pPr>
        <w:ind w:left="3343" w:hanging="264"/>
      </w:pPr>
      <w:rPr>
        <w:rFonts w:hint="default"/>
        <w:lang w:val="es-ES" w:eastAsia="es-ES" w:bidi="es-ES"/>
      </w:rPr>
    </w:lvl>
    <w:lvl w:ilvl="4">
      <w:start w:val="0"/>
      <w:numFmt w:val="bullet"/>
      <w:lvlText w:val="•"/>
      <w:lvlJc w:val="left"/>
      <w:pPr>
        <w:ind w:left="4298" w:hanging="264"/>
      </w:pPr>
      <w:rPr>
        <w:rFonts w:hint="default"/>
        <w:lang w:val="es-ES" w:eastAsia="es-ES" w:bidi="es-ES"/>
      </w:rPr>
    </w:lvl>
    <w:lvl w:ilvl="5">
      <w:start w:val="0"/>
      <w:numFmt w:val="bullet"/>
      <w:lvlText w:val="•"/>
      <w:lvlJc w:val="left"/>
      <w:pPr>
        <w:ind w:left="5252" w:hanging="264"/>
      </w:pPr>
      <w:rPr>
        <w:rFonts w:hint="default"/>
        <w:lang w:val="es-ES" w:eastAsia="es-ES" w:bidi="es-ES"/>
      </w:rPr>
    </w:lvl>
    <w:lvl w:ilvl="6">
      <w:start w:val="0"/>
      <w:numFmt w:val="bullet"/>
      <w:lvlText w:val="•"/>
      <w:lvlJc w:val="left"/>
      <w:pPr>
        <w:ind w:left="6207" w:hanging="264"/>
      </w:pPr>
      <w:rPr>
        <w:rFonts w:hint="default"/>
        <w:lang w:val="es-ES" w:eastAsia="es-ES" w:bidi="es-ES"/>
      </w:rPr>
    </w:lvl>
    <w:lvl w:ilvl="7">
      <w:start w:val="0"/>
      <w:numFmt w:val="bullet"/>
      <w:lvlText w:val="•"/>
      <w:lvlJc w:val="left"/>
      <w:pPr>
        <w:ind w:left="7161" w:hanging="264"/>
      </w:pPr>
      <w:rPr>
        <w:rFonts w:hint="default"/>
        <w:lang w:val="es-ES" w:eastAsia="es-ES" w:bidi="es-ES"/>
      </w:rPr>
    </w:lvl>
    <w:lvl w:ilvl="8">
      <w:start w:val="0"/>
      <w:numFmt w:val="bullet"/>
      <w:lvlText w:val="•"/>
      <w:lvlJc w:val="left"/>
      <w:pPr>
        <w:ind w:left="8116" w:hanging="264"/>
      </w:pPr>
      <w:rPr>
        <w:rFonts w:hint="default"/>
        <w:lang w:val="es-ES" w:eastAsia="es-ES" w:bidi="es-ES"/>
      </w:rPr>
    </w:lvl>
  </w:abstractNum>
  <w:abstractNum w:abstractNumId="58">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57">
    <w:multiLevelType w:val="hybridMultilevel"/>
    <w:lvl w:ilvl="0">
      <w:start w:val="1"/>
      <w:numFmt w:val="lowerLetter"/>
      <w:lvlText w:val="%1)"/>
      <w:lvlJc w:val="left"/>
      <w:pPr>
        <w:ind w:left="474" w:hanging="300"/>
        <w:jc w:val="left"/>
      </w:pPr>
      <w:rPr>
        <w:rFonts w:hint="default" w:ascii="Arial" w:hAnsi="Arial" w:eastAsia="Arial" w:cs="Arial"/>
        <w:spacing w:val="-11"/>
        <w:w w:val="100"/>
        <w:sz w:val="20"/>
        <w:szCs w:val="20"/>
        <w:lang w:val="es-ES" w:eastAsia="es-ES" w:bidi="es-ES"/>
      </w:rPr>
    </w:lvl>
    <w:lvl w:ilvl="1">
      <w:start w:val="0"/>
      <w:numFmt w:val="bullet"/>
      <w:lvlText w:val="•"/>
      <w:lvlJc w:val="left"/>
      <w:pPr>
        <w:ind w:left="1434" w:hanging="300"/>
      </w:pPr>
      <w:rPr>
        <w:rFonts w:hint="default"/>
        <w:lang w:val="es-ES" w:eastAsia="es-ES" w:bidi="es-ES"/>
      </w:rPr>
    </w:lvl>
    <w:lvl w:ilvl="2">
      <w:start w:val="0"/>
      <w:numFmt w:val="bullet"/>
      <w:lvlText w:val="•"/>
      <w:lvlJc w:val="left"/>
      <w:pPr>
        <w:ind w:left="2389" w:hanging="300"/>
      </w:pPr>
      <w:rPr>
        <w:rFonts w:hint="default"/>
        <w:lang w:val="es-ES" w:eastAsia="es-ES" w:bidi="es-ES"/>
      </w:rPr>
    </w:lvl>
    <w:lvl w:ilvl="3">
      <w:start w:val="0"/>
      <w:numFmt w:val="bullet"/>
      <w:lvlText w:val="•"/>
      <w:lvlJc w:val="left"/>
      <w:pPr>
        <w:ind w:left="3343" w:hanging="300"/>
      </w:pPr>
      <w:rPr>
        <w:rFonts w:hint="default"/>
        <w:lang w:val="es-ES" w:eastAsia="es-ES" w:bidi="es-ES"/>
      </w:rPr>
    </w:lvl>
    <w:lvl w:ilvl="4">
      <w:start w:val="0"/>
      <w:numFmt w:val="bullet"/>
      <w:lvlText w:val="•"/>
      <w:lvlJc w:val="left"/>
      <w:pPr>
        <w:ind w:left="4298" w:hanging="300"/>
      </w:pPr>
      <w:rPr>
        <w:rFonts w:hint="default"/>
        <w:lang w:val="es-ES" w:eastAsia="es-ES" w:bidi="es-ES"/>
      </w:rPr>
    </w:lvl>
    <w:lvl w:ilvl="5">
      <w:start w:val="0"/>
      <w:numFmt w:val="bullet"/>
      <w:lvlText w:val="•"/>
      <w:lvlJc w:val="left"/>
      <w:pPr>
        <w:ind w:left="5252" w:hanging="300"/>
      </w:pPr>
      <w:rPr>
        <w:rFonts w:hint="default"/>
        <w:lang w:val="es-ES" w:eastAsia="es-ES" w:bidi="es-ES"/>
      </w:rPr>
    </w:lvl>
    <w:lvl w:ilvl="6">
      <w:start w:val="0"/>
      <w:numFmt w:val="bullet"/>
      <w:lvlText w:val="•"/>
      <w:lvlJc w:val="left"/>
      <w:pPr>
        <w:ind w:left="6207" w:hanging="300"/>
      </w:pPr>
      <w:rPr>
        <w:rFonts w:hint="default"/>
        <w:lang w:val="es-ES" w:eastAsia="es-ES" w:bidi="es-ES"/>
      </w:rPr>
    </w:lvl>
    <w:lvl w:ilvl="7">
      <w:start w:val="0"/>
      <w:numFmt w:val="bullet"/>
      <w:lvlText w:val="•"/>
      <w:lvlJc w:val="left"/>
      <w:pPr>
        <w:ind w:left="7161" w:hanging="300"/>
      </w:pPr>
      <w:rPr>
        <w:rFonts w:hint="default"/>
        <w:lang w:val="es-ES" w:eastAsia="es-ES" w:bidi="es-ES"/>
      </w:rPr>
    </w:lvl>
    <w:lvl w:ilvl="8">
      <w:start w:val="0"/>
      <w:numFmt w:val="bullet"/>
      <w:lvlText w:val="•"/>
      <w:lvlJc w:val="left"/>
      <w:pPr>
        <w:ind w:left="8116" w:hanging="300"/>
      </w:pPr>
      <w:rPr>
        <w:rFonts w:hint="default"/>
        <w:lang w:val="es-ES" w:eastAsia="es-ES" w:bidi="es-ES"/>
      </w:rPr>
    </w:lvl>
  </w:abstractNum>
  <w:abstractNum w:abstractNumId="56">
    <w:multiLevelType w:val="hybridMultilevel"/>
    <w:lvl w:ilvl="0">
      <w:start w:val="1"/>
      <w:numFmt w:val="decimal"/>
      <w:lvlText w:val="%1."/>
      <w:lvlJc w:val="left"/>
      <w:pPr>
        <w:ind w:left="1069" w:hanging="256"/>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956" w:hanging="256"/>
      </w:pPr>
      <w:rPr>
        <w:rFonts w:hint="default"/>
        <w:lang w:val="es-ES" w:eastAsia="es-ES" w:bidi="es-ES"/>
      </w:rPr>
    </w:lvl>
    <w:lvl w:ilvl="2">
      <w:start w:val="0"/>
      <w:numFmt w:val="bullet"/>
      <w:lvlText w:val="•"/>
      <w:lvlJc w:val="left"/>
      <w:pPr>
        <w:ind w:left="2853" w:hanging="256"/>
      </w:pPr>
      <w:rPr>
        <w:rFonts w:hint="default"/>
        <w:lang w:val="es-ES" w:eastAsia="es-ES" w:bidi="es-ES"/>
      </w:rPr>
    </w:lvl>
    <w:lvl w:ilvl="3">
      <w:start w:val="0"/>
      <w:numFmt w:val="bullet"/>
      <w:lvlText w:val="•"/>
      <w:lvlJc w:val="left"/>
      <w:pPr>
        <w:ind w:left="3749" w:hanging="256"/>
      </w:pPr>
      <w:rPr>
        <w:rFonts w:hint="default"/>
        <w:lang w:val="es-ES" w:eastAsia="es-ES" w:bidi="es-ES"/>
      </w:rPr>
    </w:lvl>
    <w:lvl w:ilvl="4">
      <w:start w:val="0"/>
      <w:numFmt w:val="bullet"/>
      <w:lvlText w:val="•"/>
      <w:lvlJc w:val="left"/>
      <w:pPr>
        <w:ind w:left="4646" w:hanging="256"/>
      </w:pPr>
      <w:rPr>
        <w:rFonts w:hint="default"/>
        <w:lang w:val="es-ES" w:eastAsia="es-ES" w:bidi="es-ES"/>
      </w:rPr>
    </w:lvl>
    <w:lvl w:ilvl="5">
      <w:start w:val="0"/>
      <w:numFmt w:val="bullet"/>
      <w:lvlText w:val="•"/>
      <w:lvlJc w:val="left"/>
      <w:pPr>
        <w:ind w:left="5542" w:hanging="256"/>
      </w:pPr>
      <w:rPr>
        <w:rFonts w:hint="default"/>
        <w:lang w:val="es-ES" w:eastAsia="es-ES" w:bidi="es-ES"/>
      </w:rPr>
    </w:lvl>
    <w:lvl w:ilvl="6">
      <w:start w:val="0"/>
      <w:numFmt w:val="bullet"/>
      <w:lvlText w:val="•"/>
      <w:lvlJc w:val="left"/>
      <w:pPr>
        <w:ind w:left="6439" w:hanging="256"/>
      </w:pPr>
      <w:rPr>
        <w:rFonts w:hint="default"/>
        <w:lang w:val="es-ES" w:eastAsia="es-ES" w:bidi="es-ES"/>
      </w:rPr>
    </w:lvl>
    <w:lvl w:ilvl="7">
      <w:start w:val="0"/>
      <w:numFmt w:val="bullet"/>
      <w:lvlText w:val="•"/>
      <w:lvlJc w:val="left"/>
      <w:pPr>
        <w:ind w:left="7335" w:hanging="256"/>
      </w:pPr>
      <w:rPr>
        <w:rFonts w:hint="default"/>
        <w:lang w:val="es-ES" w:eastAsia="es-ES" w:bidi="es-ES"/>
      </w:rPr>
    </w:lvl>
    <w:lvl w:ilvl="8">
      <w:start w:val="0"/>
      <w:numFmt w:val="bullet"/>
      <w:lvlText w:val="•"/>
      <w:lvlJc w:val="left"/>
      <w:pPr>
        <w:ind w:left="8232" w:hanging="256"/>
      </w:pPr>
      <w:rPr>
        <w:rFonts w:hint="default"/>
        <w:lang w:val="es-ES" w:eastAsia="es-ES" w:bidi="es-ES"/>
      </w:rPr>
    </w:lvl>
  </w:abstractNum>
  <w:abstractNum w:abstractNumId="55">
    <w:multiLevelType w:val="hybridMultilevel"/>
    <w:lvl w:ilvl="0">
      <w:start w:val="1"/>
      <w:numFmt w:val="lowerLetter"/>
      <w:lvlText w:val="%1)"/>
      <w:lvlJc w:val="left"/>
      <w:pPr>
        <w:ind w:left="474" w:hanging="302"/>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302"/>
      </w:pPr>
      <w:rPr>
        <w:rFonts w:hint="default"/>
        <w:lang w:val="es-ES" w:eastAsia="es-ES" w:bidi="es-ES"/>
      </w:rPr>
    </w:lvl>
    <w:lvl w:ilvl="2">
      <w:start w:val="0"/>
      <w:numFmt w:val="bullet"/>
      <w:lvlText w:val="•"/>
      <w:lvlJc w:val="left"/>
      <w:pPr>
        <w:ind w:left="2389" w:hanging="302"/>
      </w:pPr>
      <w:rPr>
        <w:rFonts w:hint="default"/>
        <w:lang w:val="es-ES" w:eastAsia="es-ES" w:bidi="es-ES"/>
      </w:rPr>
    </w:lvl>
    <w:lvl w:ilvl="3">
      <w:start w:val="0"/>
      <w:numFmt w:val="bullet"/>
      <w:lvlText w:val="•"/>
      <w:lvlJc w:val="left"/>
      <w:pPr>
        <w:ind w:left="3343" w:hanging="302"/>
      </w:pPr>
      <w:rPr>
        <w:rFonts w:hint="default"/>
        <w:lang w:val="es-ES" w:eastAsia="es-ES" w:bidi="es-ES"/>
      </w:rPr>
    </w:lvl>
    <w:lvl w:ilvl="4">
      <w:start w:val="0"/>
      <w:numFmt w:val="bullet"/>
      <w:lvlText w:val="•"/>
      <w:lvlJc w:val="left"/>
      <w:pPr>
        <w:ind w:left="4298" w:hanging="302"/>
      </w:pPr>
      <w:rPr>
        <w:rFonts w:hint="default"/>
        <w:lang w:val="es-ES" w:eastAsia="es-ES" w:bidi="es-ES"/>
      </w:rPr>
    </w:lvl>
    <w:lvl w:ilvl="5">
      <w:start w:val="0"/>
      <w:numFmt w:val="bullet"/>
      <w:lvlText w:val="•"/>
      <w:lvlJc w:val="left"/>
      <w:pPr>
        <w:ind w:left="5252" w:hanging="302"/>
      </w:pPr>
      <w:rPr>
        <w:rFonts w:hint="default"/>
        <w:lang w:val="es-ES" w:eastAsia="es-ES" w:bidi="es-ES"/>
      </w:rPr>
    </w:lvl>
    <w:lvl w:ilvl="6">
      <w:start w:val="0"/>
      <w:numFmt w:val="bullet"/>
      <w:lvlText w:val="•"/>
      <w:lvlJc w:val="left"/>
      <w:pPr>
        <w:ind w:left="6207" w:hanging="302"/>
      </w:pPr>
      <w:rPr>
        <w:rFonts w:hint="default"/>
        <w:lang w:val="es-ES" w:eastAsia="es-ES" w:bidi="es-ES"/>
      </w:rPr>
    </w:lvl>
    <w:lvl w:ilvl="7">
      <w:start w:val="0"/>
      <w:numFmt w:val="bullet"/>
      <w:lvlText w:val="•"/>
      <w:lvlJc w:val="left"/>
      <w:pPr>
        <w:ind w:left="7161" w:hanging="302"/>
      </w:pPr>
      <w:rPr>
        <w:rFonts w:hint="default"/>
        <w:lang w:val="es-ES" w:eastAsia="es-ES" w:bidi="es-ES"/>
      </w:rPr>
    </w:lvl>
    <w:lvl w:ilvl="8">
      <w:start w:val="0"/>
      <w:numFmt w:val="bullet"/>
      <w:lvlText w:val="•"/>
      <w:lvlJc w:val="left"/>
      <w:pPr>
        <w:ind w:left="8116" w:hanging="302"/>
      </w:pPr>
      <w:rPr>
        <w:rFonts w:hint="default"/>
        <w:lang w:val="es-ES" w:eastAsia="es-ES" w:bidi="es-ES"/>
      </w:rPr>
    </w:lvl>
  </w:abstractNum>
  <w:abstractNum w:abstractNumId="54">
    <w:multiLevelType w:val="hybridMultilevel"/>
    <w:lvl w:ilvl="0">
      <w:start w:val="11"/>
      <w:numFmt w:val="decimal"/>
      <w:lvlText w:val="%1."/>
      <w:lvlJc w:val="left"/>
      <w:pPr>
        <w:ind w:left="1147" w:hanging="3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28" w:hanging="334"/>
      </w:pPr>
      <w:rPr>
        <w:rFonts w:hint="default"/>
        <w:lang w:val="es-ES" w:eastAsia="es-ES" w:bidi="es-ES"/>
      </w:rPr>
    </w:lvl>
    <w:lvl w:ilvl="2">
      <w:start w:val="0"/>
      <w:numFmt w:val="bullet"/>
      <w:lvlText w:val="•"/>
      <w:lvlJc w:val="left"/>
      <w:pPr>
        <w:ind w:left="2917" w:hanging="334"/>
      </w:pPr>
      <w:rPr>
        <w:rFonts w:hint="default"/>
        <w:lang w:val="es-ES" w:eastAsia="es-ES" w:bidi="es-ES"/>
      </w:rPr>
    </w:lvl>
    <w:lvl w:ilvl="3">
      <w:start w:val="0"/>
      <w:numFmt w:val="bullet"/>
      <w:lvlText w:val="•"/>
      <w:lvlJc w:val="left"/>
      <w:pPr>
        <w:ind w:left="3805" w:hanging="334"/>
      </w:pPr>
      <w:rPr>
        <w:rFonts w:hint="default"/>
        <w:lang w:val="es-ES" w:eastAsia="es-ES" w:bidi="es-ES"/>
      </w:rPr>
    </w:lvl>
    <w:lvl w:ilvl="4">
      <w:start w:val="0"/>
      <w:numFmt w:val="bullet"/>
      <w:lvlText w:val="•"/>
      <w:lvlJc w:val="left"/>
      <w:pPr>
        <w:ind w:left="4694" w:hanging="334"/>
      </w:pPr>
      <w:rPr>
        <w:rFonts w:hint="default"/>
        <w:lang w:val="es-ES" w:eastAsia="es-ES" w:bidi="es-ES"/>
      </w:rPr>
    </w:lvl>
    <w:lvl w:ilvl="5">
      <w:start w:val="0"/>
      <w:numFmt w:val="bullet"/>
      <w:lvlText w:val="•"/>
      <w:lvlJc w:val="left"/>
      <w:pPr>
        <w:ind w:left="5582" w:hanging="334"/>
      </w:pPr>
      <w:rPr>
        <w:rFonts w:hint="default"/>
        <w:lang w:val="es-ES" w:eastAsia="es-ES" w:bidi="es-ES"/>
      </w:rPr>
    </w:lvl>
    <w:lvl w:ilvl="6">
      <w:start w:val="0"/>
      <w:numFmt w:val="bullet"/>
      <w:lvlText w:val="•"/>
      <w:lvlJc w:val="left"/>
      <w:pPr>
        <w:ind w:left="6471" w:hanging="334"/>
      </w:pPr>
      <w:rPr>
        <w:rFonts w:hint="default"/>
        <w:lang w:val="es-ES" w:eastAsia="es-ES" w:bidi="es-ES"/>
      </w:rPr>
    </w:lvl>
    <w:lvl w:ilvl="7">
      <w:start w:val="0"/>
      <w:numFmt w:val="bullet"/>
      <w:lvlText w:val="•"/>
      <w:lvlJc w:val="left"/>
      <w:pPr>
        <w:ind w:left="7359" w:hanging="334"/>
      </w:pPr>
      <w:rPr>
        <w:rFonts w:hint="default"/>
        <w:lang w:val="es-ES" w:eastAsia="es-ES" w:bidi="es-ES"/>
      </w:rPr>
    </w:lvl>
    <w:lvl w:ilvl="8">
      <w:start w:val="0"/>
      <w:numFmt w:val="bullet"/>
      <w:lvlText w:val="•"/>
      <w:lvlJc w:val="left"/>
      <w:pPr>
        <w:ind w:left="8248" w:hanging="334"/>
      </w:pPr>
      <w:rPr>
        <w:rFonts w:hint="default"/>
        <w:lang w:val="es-ES" w:eastAsia="es-ES" w:bidi="es-ES"/>
      </w:rPr>
    </w:lvl>
  </w:abstractNum>
  <w:abstractNum w:abstractNumId="53">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52">
    <w:multiLevelType w:val="hybridMultilevel"/>
    <w:lvl w:ilvl="0">
      <w:start w:val="1"/>
      <w:numFmt w:val="decimal"/>
      <w:lvlText w:val="%1."/>
      <w:lvlJc w:val="left"/>
      <w:pPr>
        <w:ind w:left="474" w:hanging="22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9"/>
      </w:pPr>
      <w:rPr>
        <w:rFonts w:hint="default"/>
        <w:lang w:val="es-ES" w:eastAsia="es-ES" w:bidi="es-ES"/>
      </w:rPr>
    </w:lvl>
    <w:lvl w:ilvl="2">
      <w:start w:val="0"/>
      <w:numFmt w:val="bullet"/>
      <w:lvlText w:val="•"/>
      <w:lvlJc w:val="left"/>
      <w:pPr>
        <w:ind w:left="2389" w:hanging="229"/>
      </w:pPr>
      <w:rPr>
        <w:rFonts w:hint="default"/>
        <w:lang w:val="es-ES" w:eastAsia="es-ES" w:bidi="es-ES"/>
      </w:rPr>
    </w:lvl>
    <w:lvl w:ilvl="3">
      <w:start w:val="0"/>
      <w:numFmt w:val="bullet"/>
      <w:lvlText w:val="•"/>
      <w:lvlJc w:val="left"/>
      <w:pPr>
        <w:ind w:left="3343" w:hanging="229"/>
      </w:pPr>
      <w:rPr>
        <w:rFonts w:hint="default"/>
        <w:lang w:val="es-ES" w:eastAsia="es-ES" w:bidi="es-ES"/>
      </w:rPr>
    </w:lvl>
    <w:lvl w:ilvl="4">
      <w:start w:val="0"/>
      <w:numFmt w:val="bullet"/>
      <w:lvlText w:val="•"/>
      <w:lvlJc w:val="left"/>
      <w:pPr>
        <w:ind w:left="4298" w:hanging="229"/>
      </w:pPr>
      <w:rPr>
        <w:rFonts w:hint="default"/>
        <w:lang w:val="es-ES" w:eastAsia="es-ES" w:bidi="es-ES"/>
      </w:rPr>
    </w:lvl>
    <w:lvl w:ilvl="5">
      <w:start w:val="0"/>
      <w:numFmt w:val="bullet"/>
      <w:lvlText w:val="•"/>
      <w:lvlJc w:val="left"/>
      <w:pPr>
        <w:ind w:left="5252" w:hanging="229"/>
      </w:pPr>
      <w:rPr>
        <w:rFonts w:hint="default"/>
        <w:lang w:val="es-ES" w:eastAsia="es-ES" w:bidi="es-ES"/>
      </w:rPr>
    </w:lvl>
    <w:lvl w:ilvl="6">
      <w:start w:val="0"/>
      <w:numFmt w:val="bullet"/>
      <w:lvlText w:val="•"/>
      <w:lvlJc w:val="left"/>
      <w:pPr>
        <w:ind w:left="6207" w:hanging="229"/>
      </w:pPr>
      <w:rPr>
        <w:rFonts w:hint="default"/>
        <w:lang w:val="es-ES" w:eastAsia="es-ES" w:bidi="es-ES"/>
      </w:rPr>
    </w:lvl>
    <w:lvl w:ilvl="7">
      <w:start w:val="0"/>
      <w:numFmt w:val="bullet"/>
      <w:lvlText w:val="•"/>
      <w:lvlJc w:val="left"/>
      <w:pPr>
        <w:ind w:left="7161" w:hanging="229"/>
      </w:pPr>
      <w:rPr>
        <w:rFonts w:hint="default"/>
        <w:lang w:val="es-ES" w:eastAsia="es-ES" w:bidi="es-ES"/>
      </w:rPr>
    </w:lvl>
    <w:lvl w:ilvl="8">
      <w:start w:val="0"/>
      <w:numFmt w:val="bullet"/>
      <w:lvlText w:val="•"/>
      <w:lvlJc w:val="left"/>
      <w:pPr>
        <w:ind w:left="8116" w:hanging="229"/>
      </w:pPr>
      <w:rPr>
        <w:rFonts w:hint="default"/>
        <w:lang w:val="es-ES" w:eastAsia="es-ES" w:bidi="es-ES"/>
      </w:rPr>
    </w:lvl>
  </w:abstractNum>
  <w:abstractNum w:abstractNumId="51">
    <w:multiLevelType w:val="hybridMultilevel"/>
    <w:lvl w:ilvl="0">
      <w:start w:val="1"/>
      <w:numFmt w:val="decimal"/>
      <w:lvlText w:val="%1."/>
      <w:lvlJc w:val="left"/>
      <w:pPr>
        <w:ind w:left="474" w:hanging="23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3"/>
      </w:pPr>
      <w:rPr>
        <w:rFonts w:hint="default"/>
        <w:lang w:val="es-ES" w:eastAsia="es-ES" w:bidi="es-ES"/>
      </w:rPr>
    </w:lvl>
    <w:lvl w:ilvl="2">
      <w:start w:val="0"/>
      <w:numFmt w:val="bullet"/>
      <w:lvlText w:val="•"/>
      <w:lvlJc w:val="left"/>
      <w:pPr>
        <w:ind w:left="2389" w:hanging="233"/>
      </w:pPr>
      <w:rPr>
        <w:rFonts w:hint="default"/>
        <w:lang w:val="es-ES" w:eastAsia="es-ES" w:bidi="es-ES"/>
      </w:rPr>
    </w:lvl>
    <w:lvl w:ilvl="3">
      <w:start w:val="0"/>
      <w:numFmt w:val="bullet"/>
      <w:lvlText w:val="•"/>
      <w:lvlJc w:val="left"/>
      <w:pPr>
        <w:ind w:left="3343" w:hanging="233"/>
      </w:pPr>
      <w:rPr>
        <w:rFonts w:hint="default"/>
        <w:lang w:val="es-ES" w:eastAsia="es-ES" w:bidi="es-ES"/>
      </w:rPr>
    </w:lvl>
    <w:lvl w:ilvl="4">
      <w:start w:val="0"/>
      <w:numFmt w:val="bullet"/>
      <w:lvlText w:val="•"/>
      <w:lvlJc w:val="left"/>
      <w:pPr>
        <w:ind w:left="4298" w:hanging="233"/>
      </w:pPr>
      <w:rPr>
        <w:rFonts w:hint="default"/>
        <w:lang w:val="es-ES" w:eastAsia="es-ES" w:bidi="es-ES"/>
      </w:rPr>
    </w:lvl>
    <w:lvl w:ilvl="5">
      <w:start w:val="0"/>
      <w:numFmt w:val="bullet"/>
      <w:lvlText w:val="•"/>
      <w:lvlJc w:val="left"/>
      <w:pPr>
        <w:ind w:left="5252" w:hanging="233"/>
      </w:pPr>
      <w:rPr>
        <w:rFonts w:hint="default"/>
        <w:lang w:val="es-ES" w:eastAsia="es-ES" w:bidi="es-ES"/>
      </w:rPr>
    </w:lvl>
    <w:lvl w:ilvl="6">
      <w:start w:val="0"/>
      <w:numFmt w:val="bullet"/>
      <w:lvlText w:val="•"/>
      <w:lvlJc w:val="left"/>
      <w:pPr>
        <w:ind w:left="6207" w:hanging="233"/>
      </w:pPr>
      <w:rPr>
        <w:rFonts w:hint="default"/>
        <w:lang w:val="es-ES" w:eastAsia="es-ES" w:bidi="es-ES"/>
      </w:rPr>
    </w:lvl>
    <w:lvl w:ilvl="7">
      <w:start w:val="0"/>
      <w:numFmt w:val="bullet"/>
      <w:lvlText w:val="•"/>
      <w:lvlJc w:val="left"/>
      <w:pPr>
        <w:ind w:left="7161" w:hanging="233"/>
      </w:pPr>
      <w:rPr>
        <w:rFonts w:hint="default"/>
        <w:lang w:val="es-ES" w:eastAsia="es-ES" w:bidi="es-ES"/>
      </w:rPr>
    </w:lvl>
    <w:lvl w:ilvl="8">
      <w:start w:val="0"/>
      <w:numFmt w:val="bullet"/>
      <w:lvlText w:val="•"/>
      <w:lvlJc w:val="left"/>
      <w:pPr>
        <w:ind w:left="8116" w:hanging="233"/>
      </w:pPr>
      <w:rPr>
        <w:rFonts w:hint="default"/>
        <w:lang w:val="es-ES" w:eastAsia="es-ES" w:bidi="es-ES"/>
      </w:rPr>
    </w:lvl>
  </w:abstractNum>
  <w:abstractNum w:abstractNumId="5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49">
    <w:multiLevelType w:val="hybridMultilevel"/>
    <w:lvl w:ilvl="0">
      <w:start w:val="1"/>
      <w:numFmt w:val="decimal"/>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48">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47">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46">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45">
    <w:multiLevelType w:val="hybridMultilevel"/>
    <w:lvl w:ilvl="0">
      <w:start w:val="1"/>
      <w:numFmt w:val="decimal"/>
      <w:lvlText w:val="%1."/>
      <w:lvlJc w:val="left"/>
      <w:pPr>
        <w:ind w:left="474" w:hanging="22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6"/>
      </w:pPr>
      <w:rPr>
        <w:rFonts w:hint="default"/>
        <w:lang w:val="es-ES" w:eastAsia="es-ES" w:bidi="es-ES"/>
      </w:rPr>
    </w:lvl>
    <w:lvl w:ilvl="2">
      <w:start w:val="0"/>
      <w:numFmt w:val="bullet"/>
      <w:lvlText w:val="•"/>
      <w:lvlJc w:val="left"/>
      <w:pPr>
        <w:ind w:left="2389" w:hanging="226"/>
      </w:pPr>
      <w:rPr>
        <w:rFonts w:hint="default"/>
        <w:lang w:val="es-ES" w:eastAsia="es-ES" w:bidi="es-ES"/>
      </w:rPr>
    </w:lvl>
    <w:lvl w:ilvl="3">
      <w:start w:val="0"/>
      <w:numFmt w:val="bullet"/>
      <w:lvlText w:val="•"/>
      <w:lvlJc w:val="left"/>
      <w:pPr>
        <w:ind w:left="3343" w:hanging="226"/>
      </w:pPr>
      <w:rPr>
        <w:rFonts w:hint="default"/>
        <w:lang w:val="es-ES" w:eastAsia="es-ES" w:bidi="es-ES"/>
      </w:rPr>
    </w:lvl>
    <w:lvl w:ilvl="4">
      <w:start w:val="0"/>
      <w:numFmt w:val="bullet"/>
      <w:lvlText w:val="•"/>
      <w:lvlJc w:val="left"/>
      <w:pPr>
        <w:ind w:left="4298" w:hanging="226"/>
      </w:pPr>
      <w:rPr>
        <w:rFonts w:hint="default"/>
        <w:lang w:val="es-ES" w:eastAsia="es-ES" w:bidi="es-ES"/>
      </w:rPr>
    </w:lvl>
    <w:lvl w:ilvl="5">
      <w:start w:val="0"/>
      <w:numFmt w:val="bullet"/>
      <w:lvlText w:val="•"/>
      <w:lvlJc w:val="left"/>
      <w:pPr>
        <w:ind w:left="5252" w:hanging="226"/>
      </w:pPr>
      <w:rPr>
        <w:rFonts w:hint="default"/>
        <w:lang w:val="es-ES" w:eastAsia="es-ES" w:bidi="es-ES"/>
      </w:rPr>
    </w:lvl>
    <w:lvl w:ilvl="6">
      <w:start w:val="0"/>
      <w:numFmt w:val="bullet"/>
      <w:lvlText w:val="•"/>
      <w:lvlJc w:val="left"/>
      <w:pPr>
        <w:ind w:left="6207" w:hanging="226"/>
      </w:pPr>
      <w:rPr>
        <w:rFonts w:hint="default"/>
        <w:lang w:val="es-ES" w:eastAsia="es-ES" w:bidi="es-ES"/>
      </w:rPr>
    </w:lvl>
    <w:lvl w:ilvl="7">
      <w:start w:val="0"/>
      <w:numFmt w:val="bullet"/>
      <w:lvlText w:val="•"/>
      <w:lvlJc w:val="left"/>
      <w:pPr>
        <w:ind w:left="7161" w:hanging="226"/>
      </w:pPr>
      <w:rPr>
        <w:rFonts w:hint="default"/>
        <w:lang w:val="es-ES" w:eastAsia="es-ES" w:bidi="es-ES"/>
      </w:rPr>
    </w:lvl>
    <w:lvl w:ilvl="8">
      <w:start w:val="0"/>
      <w:numFmt w:val="bullet"/>
      <w:lvlText w:val="•"/>
      <w:lvlJc w:val="left"/>
      <w:pPr>
        <w:ind w:left="8116" w:hanging="226"/>
      </w:pPr>
      <w:rPr>
        <w:rFonts w:hint="default"/>
        <w:lang w:val="es-ES" w:eastAsia="es-ES" w:bidi="es-ES"/>
      </w:rPr>
    </w:lvl>
  </w:abstractNum>
  <w:abstractNum w:abstractNumId="44">
    <w:multiLevelType w:val="hybridMultilevel"/>
    <w:lvl w:ilvl="0">
      <w:start w:val="1"/>
      <w:numFmt w:val="decimal"/>
      <w:lvlText w:val="%1."/>
      <w:lvlJc w:val="left"/>
      <w:pPr>
        <w:ind w:left="474" w:hanging="307"/>
        <w:jc w:val="left"/>
      </w:pPr>
      <w:rPr>
        <w:rFonts w:hint="default" w:ascii="Arial" w:hAnsi="Arial" w:eastAsia="Arial" w:cs="Arial"/>
        <w:spacing w:val="-27"/>
        <w:w w:val="100"/>
        <w:sz w:val="20"/>
        <w:szCs w:val="20"/>
        <w:lang w:val="es-ES" w:eastAsia="es-ES" w:bidi="es-ES"/>
      </w:rPr>
    </w:lvl>
    <w:lvl w:ilvl="1">
      <w:start w:val="0"/>
      <w:numFmt w:val="bullet"/>
      <w:lvlText w:val="•"/>
      <w:lvlJc w:val="left"/>
      <w:pPr>
        <w:ind w:left="1434" w:hanging="307"/>
      </w:pPr>
      <w:rPr>
        <w:rFonts w:hint="default"/>
        <w:lang w:val="es-ES" w:eastAsia="es-ES" w:bidi="es-ES"/>
      </w:rPr>
    </w:lvl>
    <w:lvl w:ilvl="2">
      <w:start w:val="0"/>
      <w:numFmt w:val="bullet"/>
      <w:lvlText w:val="•"/>
      <w:lvlJc w:val="left"/>
      <w:pPr>
        <w:ind w:left="2389" w:hanging="307"/>
      </w:pPr>
      <w:rPr>
        <w:rFonts w:hint="default"/>
        <w:lang w:val="es-ES" w:eastAsia="es-ES" w:bidi="es-ES"/>
      </w:rPr>
    </w:lvl>
    <w:lvl w:ilvl="3">
      <w:start w:val="0"/>
      <w:numFmt w:val="bullet"/>
      <w:lvlText w:val="•"/>
      <w:lvlJc w:val="left"/>
      <w:pPr>
        <w:ind w:left="3343" w:hanging="307"/>
      </w:pPr>
      <w:rPr>
        <w:rFonts w:hint="default"/>
        <w:lang w:val="es-ES" w:eastAsia="es-ES" w:bidi="es-ES"/>
      </w:rPr>
    </w:lvl>
    <w:lvl w:ilvl="4">
      <w:start w:val="0"/>
      <w:numFmt w:val="bullet"/>
      <w:lvlText w:val="•"/>
      <w:lvlJc w:val="left"/>
      <w:pPr>
        <w:ind w:left="4298" w:hanging="307"/>
      </w:pPr>
      <w:rPr>
        <w:rFonts w:hint="default"/>
        <w:lang w:val="es-ES" w:eastAsia="es-ES" w:bidi="es-ES"/>
      </w:rPr>
    </w:lvl>
    <w:lvl w:ilvl="5">
      <w:start w:val="0"/>
      <w:numFmt w:val="bullet"/>
      <w:lvlText w:val="•"/>
      <w:lvlJc w:val="left"/>
      <w:pPr>
        <w:ind w:left="5252" w:hanging="307"/>
      </w:pPr>
      <w:rPr>
        <w:rFonts w:hint="default"/>
        <w:lang w:val="es-ES" w:eastAsia="es-ES" w:bidi="es-ES"/>
      </w:rPr>
    </w:lvl>
    <w:lvl w:ilvl="6">
      <w:start w:val="0"/>
      <w:numFmt w:val="bullet"/>
      <w:lvlText w:val="•"/>
      <w:lvlJc w:val="left"/>
      <w:pPr>
        <w:ind w:left="6207" w:hanging="307"/>
      </w:pPr>
      <w:rPr>
        <w:rFonts w:hint="default"/>
        <w:lang w:val="es-ES" w:eastAsia="es-ES" w:bidi="es-ES"/>
      </w:rPr>
    </w:lvl>
    <w:lvl w:ilvl="7">
      <w:start w:val="0"/>
      <w:numFmt w:val="bullet"/>
      <w:lvlText w:val="•"/>
      <w:lvlJc w:val="left"/>
      <w:pPr>
        <w:ind w:left="7161" w:hanging="307"/>
      </w:pPr>
      <w:rPr>
        <w:rFonts w:hint="default"/>
        <w:lang w:val="es-ES" w:eastAsia="es-ES" w:bidi="es-ES"/>
      </w:rPr>
    </w:lvl>
    <w:lvl w:ilvl="8">
      <w:start w:val="0"/>
      <w:numFmt w:val="bullet"/>
      <w:lvlText w:val="•"/>
      <w:lvlJc w:val="left"/>
      <w:pPr>
        <w:ind w:left="8116" w:hanging="307"/>
      </w:pPr>
      <w:rPr>
        <w:rFonts w:hint="default"/>
        <w:lang w:val="es-ES" w:eastAsia="es-ES" w:bidi="es-ES"/>
      </w:rPr>
    </w:lvl>
  </w:abstractNum>
  <w:abstractNum w:abstractNumId="43">
    <w:multiLevelType w:val="hybridMultilevel"/>
    <w:lvl w:ilvl="0">
      <w:start w:val="1"/>
      <w:numFmt w:val="decimal"/>
      <w:lvlText w:val="%1."/>
      <w:lvlJc w:val="left"/>
      <w:pPr>
        <w:ind w:left="474" w:hanging="23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9"/>
      </w:pPr>
      <w:rPr>
        <w:rFonts w:hint="default"/>
        <w:lang w:val="es-ES" w:eastAsia="es-ES" w:bidi="es-ES"/>
      </w:rPr>
    </w:lvl>
    <w:lvl w:ilvl="2">
      <w:start w:val="0"/>
      <w:numFmt w:val="bullet"/>
      <w:lvlText w:val="•"/>
      <w:lvlJc w:val="left"/>
      <w:pPr>
        <w:ind w:left="2389" w:hanging="239"/>
      </w:pPr>
      <w:rPr>
        <w:rFonts w:hint="default"/>
        <w:lang w:val="es-ES" w:eastAsia="es-ES" w:bidi="es-ES"/>
      </w:rPr>
    </w:lvl>
    <w:lvl w:ilvl="3">
      <w:start w:val="0"/>
      <w:numFmt w:val="bullet"/>
      <w:lvlText w:val="•"/>
      <w:lvlJc w:val="left"/>
      <w:pPr>
        <w:ind w:left="3343" w:hanging="239"/>
      </w:pPr>
      <w:rPr>
        <w:rFonts w:hint="default"/>
        <w:lang w:val="es-ES" w:eastAsia="es-ES" w:bidi="es-ES"/>
      </w:rPr>
    </w:lvl>
    <w:lvl w:ilvl="4">
      <w:start w:val="0"/>
      <w:numFmt w:val="bullet"/>
      <w:lvlText w:val="•"/>
      <w:lvlJc w:val="left"/>
      <w:pPr>
        <w:ind w:left="4298" w:hanging="239"/>
      </w:pPr>
      <w:rPr>
        <w:rFonts w:hint="default"/>
        <w:lang w:val="es-ES" w:eastAsia="es-ES" w:bidi="es-ES"/>
      </w:rPr>
    </w:lvl>
    <w:lvl w:ilvl="5">
      <w:start w:val="0"/>
      <w:numFmt w:val="bullet"/>
      <w:lvlText w:val="•"/>
      <w:lvlJc w:val="left"/>
      <w:pPr>
        <w:ind w:left="5252" w:hanging="239"/>
      </w:pPr>
      <w:rPr>
        <w:rFonts w:hint="default"/>
        <w:lang w:val="es-ES" w:eastAsia="es-ES" w:bidi="es-ES"/>
      </w:rPr>
    </w:lvl>
    <w:lvl w:ilvl="6">
      <w:start w:val="0"/>
      <w:numFmt w:val="bullet"/>
      <w:lvlText w:val="•"/>
      <w:lvlJc w:val="left"/>
      <w:pPr>
        <w:ind w:left="6207" w:hanging="239"/>
      </w:pPr>
      <w:rPr>
        <w:rFonts w:hint="default"/>
        <w:lang w:val="es-ES" w:eastAsia="es-ES" w:bidi="es-ES"/>
      </w:rPr>
    </w:lvl>
    <w:lvl w:ilvl="7">
      <w:start w:val="0"/>
      <w:numFmt w:val="bullet"/>
      <w:lvlText w:val="•"/>
      <w:lvlJc w:val="left"/>
      <w:pPr>
        <w:ind w:left="7161" w:hanging="239"/>
      </w:pPr>
      <w:rPr>
        <w:rFonts w:hint="default"/>
        <w:lang w:val="es-ES" w:eastAsia="es-ES" w:bidi="es-ES"/>
      </w:rPr>
    </w:lvl>
    <w:lvl w:ilvl="8">
      <w:start w:val="0"/>
      <w:numFmt w:val="bullet"/>
      <w:lvlText w:val="•"/>
      <w:lvlJc w:val="left"/>
      <w:pPr>
        <w:ind w:left="8116" w:hanging="239"/>
      </w:pPr>
      <w:rPr>
        <w:rFonts w:hint="default"/>
        <w:lang w:val="es-ES" w:eastAsia="es-ES" w:bidi="es-ES"/>
      </w:rPr>
    </w:lvl>
  </w:abstractNum>
  <w:abstractNum w:abstractNumId="42">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41">
    <w:multiLevelType w:val="hybridMultilevel"/>
    <w:lvl w:ilvl="0">
      <w:start w:val="1"/>
      <w:numFmt w:val="decimal"/>
      <w:lvlText w:val="%1."/>
      <w:lvlJc w:val="left"/>
      <w:pPr>
        <w:ind w:left="474" w:hanging="266"/>
        <w:jc w:val="left"/>
      </w:pPr>
      <w:rPr>
        <w:rFonts w:hint="default" w:ascii="Arial" w:hAnsi="Arial" w:eastAsia="Arial" w:cs="Arial"/>
        <w:spacing w:val="-13"/>
        <w:w w:val="100"/>
        <w:sz w:val="20"/>
        <w:szCs w:val="20"/>
        <w:lang w:val="es-ES" w:eastAsia="es-ES" w:bidi="es-ES"/>
      </w:rPr>
    </w:lvl>
    <w:lvl w:ilvl="1">
      <w:start w:val="0"/>
      <w:numFmt w:val="bullet"/>
      <w:lvlText w:val="•"/>
      <w:lvlJc w:val="left"/>
      <w:pPr>
        <w:ind w:left="1434" w:hanging="266"/>
      </w:pPr>
      <w:rPr>
        <w:rFonts w:hint="default"/>
        <w:lang w:val="es-ES" w:eastAsia="es-ES" w:bidi="es-ES"/>
      </w:rPr>
    </w:lvl>
    <w:lvl w:ilvl="2">
      <w:start w:val="0"/>
      <w:numFmt w:val="bullet"/>
      <w:lvlText w:val="•"/>
      <w:lvlJc w:val="left"/>
      <w:pPr>
        <w:ind w:left="2389" w:hanging="266"/>
      </w:pPr>
      <w:rPr>
        <w:rFonts w:hint="default"/>
        <w:lang w:val="es-ES" w:eastAsia="es-ES" w:bidi="es-ES"/>
      </w:rPr>
    </w:lvl>
    <w:lvl w:ilvl="3">
      <w:start w:val="0"/>
      <w:numFmt w:val="bullet"/>
      <w:lvlText w:val="•"/>
      <w:lvlJc w:val="left"/>
      <w:pPr>
        <w:ind w:left="3343" w:hanging="266"/>
      </w:pPr>
      <w:rPr>
        <w:rFonts w:hint="default"/>
        <w:lang w:val="es-ES" w:eastAsia="es-ES" w:bidi="es-ES"/>
      </w:rPr>
    </w:lvl>
    <w:lvl w:ilvl="4">
      <w:start w:val="0"/>
      <w:numFmt w:val="bullet"/>
      <w:lvlText w:val="•"/>
      <w:lvlJc w:val="left"/>
      <w:pPr>
        <w:ind w:left="4298" w:hanging="266"/>
      </w:pPr>
      <w:rPr>
        <w:rFonts w:hint="default"/>
        <w:lang w:val="es-ES" w:eastAsia="es-ES" w:bidi="es-ES"/>
      </w:rPr>
    </w:lvl>
    <w:lvl w:ilvl="5">
      <w:start w:val="0"/>
      <w:numFmt w:val="bullet"/>
      <w:lvlText w:val="•"/>
      <w:lvlJc w:val="left"/>
      <w:pPr>
        <w:ind w:left="5252" w:hanging="266"/>
      </w:pPr>
      <w:rPr>
        <w:rFonts w:hint="default"/>
        <w:lang w:val="es-ES" w:eastAsia="es-ES" w:bidi="es-ES"/>
      </w:rPr>
    </w:lvl>
    <w:lvl w:ilvl="6">
      <w:start w:val="0"/>
      <w:numFmt w:val="bullet"/>
      <w:lvlText w:val="•"/>
      <w:lvlJc w:val="left"/>
      <w:pPr>
        <w:ind w:left="6207" w:hanging="266"/>
      </w:pPr>
      <w:rPr>
        <w:rFonts w:hint="default"/>
        <w:lang w:val="es-ES" w:eastAsia="es-ES" w:bidi="es-ES"/>
      </w:rPr>
    </w:lvl>
    <w:lvl w:ilvl="7">
      <w:start w:val="0"/>
      <w:numFmt w:val="bullet"/>
      <w:lvlText w:val="•"/>
      <w:lvlJc w:val="left"/>
      <w:pPr>
        <w:ind w:left="7161" w:hanging="266"/>
      </w:pPr>
      <w:rPr>
        <w:rFonts w:hint="default"/>
        <w:lang w:val="es-ES" w:eastAsia="es-ES" w:bidi="es-ES"/>
      </w:rPr>
    </w:lvl>
    <w:lvl w:ilvl="8">
      <w:start w:val="0"/>
      <w:numFmt w:val="bullet"/>
      <w:lvlText w:val="•"/>
      <w:lvlJc w:val="left"/>
      <w:pPr>
        <w:ind w:left="8116" w:hanging="266"/>
      </w:pPr>
      <w:rPr>
        <w:rFonts w:hint="default"/>
        <w:lang w:val="es-ES" w:eastAsia="es-ES" w:bidi="es-ES"/>
      </w:rPr>
    </w:lvl>
  </w:abstractNum>
  <w:abstractNum w:abstractNumId="40">
    <w:multiLevelType w:val="hybridMultilevel"/>
    <w:lvl w:ilvl="0">
      <w:start w:val="1"/>
      <w:numFmt w:val="decimal"/>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39">
    <w:multiLevelType w:val="hybridMultilevel"/>
    <w:lvl w:ilvl="0">
      <w:start w:val="1"/>
      <w:numFmt w:val="decimal"/>
      <w:lvlText w:val="%1."/>
      <w:lvlJc w:val="left"/>
      <w:pPr>
        <w:ind w:left="474" w:hanging="251"/>
        <w:jc w:val="left"/>
      </w:pPr>
      <w:rPr>
        <w:rFonts w:hint="default" w:ascii="Arial" w:hAnsi="Arial" w:eastAsia="Arial" w:cs="Arial"/>
        <w:spacing w:val="-28"/>
        <w:w w:val="100"/>
        <w:sz w:val="20"/>
        <w:szCs w:val="20"/>
        <w:lang w:val="es-ES" w:eastAsia="es-ES" w:bidi="es-ES"/>
      </w:rPr>
    </w:lvl>
    <w:lvl w:ilvl="1">
      <w:start w:val="0"/>
      <w:numFmt w:val="bullet"/>
      <w:lvlText w:val="•"/>
      <w:lvlJc w:val="left"/>
      <w:pPr>
        <w:ind w:left="1434" w:hanging="251"/>
      </w:pPr>
      <w:rPr>
        <w:rFonts w:hint="default"/>
        <w:lang w:val="es-ES" w:eastAsia="es-ES" w:bidi="es-ES"/>
      </w:rPr>
    </w:lvl>
    <w:lvl w:ilvl="2">
      <w:start w:val="0"/>
      <w:numFmt w:val="bullet"/>
      <w:lvlText w:val="•"/>
      <w:lvlJc w:val="left"/>
      <w:pPr>
        <w:ind w:left="2389" w:hanging="251"/>
      </w:pPr>
      <w:rPr>
        <w:rFonts w:hint="default"/>
        <w:lang w:val="es-ES" w:eastAsia="es-ES" w:bidi="es-ES"/>
      </w:rPr>
    </w:lvl>
    <w:lvl w:ilvl="3">
      <w:start w:val="0"/>
      <w:numFmt w:val="bullet"/>
      <w:lvlText w:val="•"/>
      <w:lvlJc w:val="left"/>
      <w:pPr>
        <w:ind w:left="3343" w:hanging="251"/>
      </w:pPr>
      <w:rPr>
        <w:rFonts w:hint="default"/>
        <w:lang w:val="es-ES" w:eastAsia="es-ES" w:bidi="es-ES"/>
      </w:rPr>
    </w:lvl>
    <w:lvl w:ilvl="4">
      <w:start w:val="0"/>
      <w:numFmt w:val="bullet"/>
      <w:lvlText w:val="•"/>
      <w:lvlJc w:val="left"/>
      <w:pPr>
        <w:ind w:left="4298" w:hanging="251"/>
      </w:pPr>
      <w:rPr>
        <w:rFonts w:hint="default"/>
        <w:lang w:val="es-ES" w:eastAsia="es-ES" w:bidi="es-ES"/>
      </w:rPr>
    </w:lvl>
    <w:lvl w:ilvl="5">
      <w:start w:val="0"/>
      <w:numFmt w:val="bullet"/>
      <w:lvlText w:val="•"/>
      <w:lvlJc w:val="left"/>
      <w:pPr>
        <w:ind w:left="5252" w:hanging="251"/>
      </w:pPr>
      <w:rPr>
        <w:rFonts w:hint="default"/>
        <w:lang w:val="es-ES" w:eastAsia="es-ES" w:bidi="es-ES"/>
      </w:rPr>
    </w:lvl>
    <w:lvl w:ilvl="6">
      <w:start w:val="0"/>
      <w:numFmt w:val="bullet"/>
      <w:lvlText w:val="•"/>
      <w:lvlJc w:val="left"/>
      <w:pPr>
        <w:ind w:left="6207" w:hanging="251"/>
      </w:pPr>
      <w:rPr>
        <w:rFonts w:hint="default"/>
        <w:lang w:val="es-ES" w:eastAsia="es-ES" w:bidi="es-ES"/>
      </w:rPr>
    </w:lvl>
    <w:lvl w:ilvl="7">
      <w:start w:val="0"/>
      <w:numFmt w:val="bullet"/>
      <w:lvlText w:val="•"/>
      <w:lvlJc w:val="left"/>
      <w:pPr>
        <w:ind w:left="7161" w:hanging="251"/>
      </w:pPr>
      <w:rPr>
        <w:rFonts w:hint="default"/>
        <w:lang w:val="es-ES" w:eastAsia="es-ES" w:bidi="es-ES"/>
      </w:rPr>
    </w:lvl>
    <w:lvl w:ilvl="8">
      <w:start w:val="0"/>
      <w:numFmt w:val="bullet"/>
      <w:lvlText w:val="•"/>
      <w:lvlJc w:val="left"/>
      <w:pPr>
        <w:ind w:left="8116" w:hanging="251"/>
      </w:pPr>
      <w:rPr>
        <w:rFonts w:hint="default"/>
        <w:lang w:val="es-ES" w:eastAsia="es-ES" w:bidi="es-ES"/>
      </w:rPr>
    </w:lvl>
  </w:abstractNum>
  <w:abstractNum w:abstractNumId="38">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37">
    <w:multiLevelType w:val="hybridMultilevel"/>
    <w:lvl w:ilvl="0">
      <w:start w:val="1"/>
      <w:numFmt w:val="lowerLetter"/>
      <w:lvlText w:val="%1)"/>
      <w:lvlJc w:val="left"/>
      <w:pPr>
        <w:ind w:left="474" w:hanging="300"/>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00"/>
      </w:pPr>
      <w:rPr>
        <w:rFonts w:hint="default"/>
        <w:lang w:val="es-ES" w:eastAsia="es-ES" w:bidi="es-ES"/>
      </w:rPr>
    </w:lvl>
    <w:lvl w:ilvl="2">
      <w:start w:val="0"/>
      <w:numFmt w:val="bullet"/>
      <w:lvlText w:val="•"/>
      <w:lvlJc w:val="left"/>
      <w:pPr>
        <w:ind w:left="2389" w:hanging="300"/>
      </w:pPr>
      <w:rPr>
        <w:rFonts w:hint="default"/>
        <w:lang w:val="es-ES" w:eastAsia="es-ES" w:bidi="es-ES"/>
      </w:rPr>
    </w:lvl>
    <w:lvl w:ilvl="3">
      <w:start w:val="0"/>
      <w:numFmt w:val="bullet"/>
      <w:lvlText w:val="•"/>
      <w:lvlJc w:val="left"/>
      <w:pPr>
        <w:ind w:left="3343" w:hanging="300"/>
      </w:pPr>
      <w:rPr>
        <w:rFonts w:hint="default"/>
        <w:lang w:val="es-ES" w:eastAsia="es-ES" w:bidi="es-ES"/>
      </w:rPr>
    </w:lvl>
    <w:lvl w:ilvl="4">
      <w:start w:val="0"/>
      <w:numFmt w:val="bullet"/>
      <w:lvlText w:val="•"/>
      <w:lvlJc w:val="left"/>
      <w:pPr>
        <w:ind w:left="4298" w:hanging="300"/>
      </w:pPr>
      <w:rPr>
        <w:rFonts w:hint="default"/>
        <w:lang w:val="es-ES" w:eastAsia="es-ES" w:bidi="es-ES"/>
      </w:rPr>
    </w:lvl>
    <w:lvl w:ilvl="5">
      <w:start w:val="0"/>
      <w:numFmt w:val="bullet"/>
      <w:lvlText w:val="•"/>
      <w:lvlJc w:val="left"/>
      <w:pPr>
        <w:ind w:left="5252" w:hanging="300"/>
      </w:pPr>
      <w:rPr>
        <w:rFonts w:hint="default"/>
        <w:lang w:val="es-ES" w:eastAsia="es-ES" w:bidi="es-ES"/>
      </w:rPr>
    </w:lvl>
    <w:lvl w:ilvl="6">
      <w:start w:val="0"/>
      <w:numFmt w:val="bullet"/>
      <w:lvlText w:val="•"/>
      <w:lvlJc w:val="left"/>
      <w:pPr>
        <w:ind w:left="6207" w:hanging="300"/>
      </w:pPr>
      <w:rPr>
        <w:rFonts w:hint="default"/>
        <w:lang w:val="es-ES" w:eastAsia="es-ES" w:bidi="es-ES"/>
      </w:rPr>
    </w:lvl>
    <w:lvl w:ilvl="7">
      <w:start w:val="0"/>
      <w:numFmt w:val="bullet"/>
      <w:lvlText w:val="•"/>
      <w:lvlJc w:val="left"/>
      <w:pPr>
        <w:ind w:left="7161" w:hanging="300"/>
      </w:pPr>
      <w:rPr>
        <w:rFonts w:hint="default"/>
        <w:lang w:val="es-ES" w:eastAsia="es-ES" w:bidi="es-ES"/>
      </w:rPr>
    </w:lvl>
    <w:lvl w:ilvl="8">
      <w:start w:val="0"/>
      <w:numFmt w:val="bullet"/>
      <w:lvlText w:val="•"/>
      <w:lvlJc w:val="left"/>
      <w:pPr>
        <w:ind w:left="8116" w:hanging="300"/>
      </w:pPr>
      <w:rPr>
        <w:rFonts w:hint="default"/>
        <w:lang w:val="es-ES" w:eastAsia="es-ES" w:bidi="es-ES"/>
      </w:rPr>
    </w:lvl>
  </w:abstractNum>
  <w:abstractNum w:abstractNumId="36">
    <w:multiLevelType w:val="hybridMultilevel"/>
    <w:lvl w:ilvl="0">
      <w:start w:val="1"/>
      <w:numFmt w:val="decimal"/>
      <w:lvlText w:val="%1."/>
      <w:lvlJc w:val="left"/>
      <w:pPr>
        <w:ind w:left="474" w:hanging="224"/>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35">
    <w:multiLevelType w:val="hybridMultilevel"/>
    <w:lvl w:ilvl="0">
      <w:start w:val="1"/>
      <w:numFmt w:val="lowerLetter"/>
      <w:lvlText w:val="%1)"/>
      <w:lvlJc w:val="left"/>
      <w:pPr>
        <w:ind w:left="474" w:hanging="302"/>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302"/>
      </w:pPr>
      <w:rPr>
        <w:rFonts w:hint="default"/>
        <w:lang w:val="es-ES" w:eastAsia="es-ES" w:bidi="es-ES"/>
      </w:rPr>
    </w:lvl>
    <w:lvl w:ilvl="2">
      <w:start w:val="0"/>
      <w:numFmt w:val="bullet"/>
      <w:lvlText w:val="•"/>
      <w:lvlJc w:val="left"/>
      <w:pPr>
        <w:ind w:left="2389" w:hanging="302"/>
      </w:pPr>
      <w:rPr>
        <w:rFonts w:hint="default"/>
        <w:lang w:val="es-ES" w:eastAsia="es-ES" w:bidi="es-ES"/>
      </w:rPr>
    </w:lvl>
    <w:lvl w:ilvl="3">
      <w:start w:val="0"/>
      <w:numFmt w:val="bullet"/>
      <w:lvlText w:val="•"/>
      <w:lvlJc w:val="left"/>
      <w:pPr>
        <w:ind w:left="3343" w:hanging="302"/>
      </w:pPr>
      <w:rPr>
        <w:rFonts w:hint="default"/>
        <w:lang w:val="es-ES" w:eastAsia="es-ES" w:bidi="es-ES"/>
      </w:rPr>
    </w:lvl>
    <w:lvl w:ilvl="4">
      <w:start w:val="0"/>
      <w:numFmt w:val="bullet"/>
      <w:lvlText w:val="•"/>
      <w:lvlJc w:val="left"/>
      <w:pPr>
        <w:ind w:left="4298" w:hanging="302"/>
      </w:pPr>
      <w:rPr>
        <w:rFonts w:hint="default"/>
        <w:lang w:val="es-ES" w:eastAsia="es-ES" w:bidi="es-ES"/>
      </w:rPr>
    </w:lvl>
    <w:lvl w:ilvl="5">
      <w:start w:val="0"/>
      <w:numFmt w:val="bullet"/>
      <w:lvlText w:val="•"/>
      <w:lvlJc w:val="left"/>
      <w:pPr>
        <w:ind w:left="5252" w:hanging="302"/>
      </w:pPr>
      <w:rPr>
        <w:rFonts w:hint="default"/>
        <w:lang w:val="es-ES" w:eastAsia="es-ES" w:bidi="es-ES"/>
      </w:rPr>
    </w:lvl>
    <w:lvl w:ilvl="6">
      <w:start w:val="0"/>
      <w:numFmt w:val="bullet"/>
      <w:lvlText w:val="•"/>
      <w:lvlJc w:val="left"/>
      <w:pPr>
        <w:ind w:left="6207" w:hanging="302"/>
      </w:pPr>
      <w:rPr>
        <w:rFonts w:hint="default"/>
        <w:lang w:val="es-ES" w:eastAsia="es-ES" w:bidi="es-ES"/>
      </w:rPr>
    </w:lvl>
    <w:lvl w:ilvl="7">
      <w:start w:val="0"/>
      <w:numFmt w:val="bullet"/>
      <w:lvlText w:val="•"/>
      <w:lvlJc w:val="left"/>
      <w:pPr>
        <w:ind w:left="7161" w:hanging="302"/>
      </w:pPr>
      <w:rPr>
        <w:rFonts w:hint="default"/>
        <w:lang w:val="es-ES" w:eastAsia="es-ES" w:bidi="es-ES"/>
      </w:rPr>
    </w:lvl>
    <w:lvl w:ilvl="8">
      <w:start w:val="0"/>
      <w:numFmt w:val="bullet"/>
      <w:lvlText w:val="•"/>
      <w:lvlJc w:val="left"/>
      <w:pPr>
        <w:ind w:left="8116" w:hanging="302"/>
      </w:pPr>
      <w:rPr>
        <w:rFonts w:hint="default"/>
        <w:lang w:val="es-ES" w:eastAsia="es-ES" w:bidi="es-ES"/>
      </w:rPr>
    </w:lvl>
  </w:abstractNum>
  <w:abstractNum w:abstractNumId="34">
    <w:multiLevelType w:val="hybridMultilevel"/>
    <w:lvl w:ilvl="0">
      <w:start w:val="12"/>
      <w:numFmt w:val="decimal"/>
      <w:lvlText w:val="%1."/>
      <w:lvlJc w:val="left"/>
      <w:pPr>
        <w:ind w:left="1147" w:hanging="3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2028" w:hanging="334"/>
      </w:pPr>
      <w:rPr>
        <w:rFonts w:hint="default"/>
        <w:lang w:val="es-ES" w:eastAsia="es-ES" w:bidi="es-ES"/>
      </w:rPr>
    </w:lvl>
    <w:lvl w:ilvl="2">
      <w:start w:val="0"/>
      <w:numFmt w:val="bullet"/>
      <w:lvlText w:val="•"/>
      <w:lvlJc w:val="left"/>
      <w:pPr>
        <w:ind w:left="2917" w:hanging="334"/>
      </w:pPr>
      <w:rPr>
        <w:rFonts w:hint="default"/>
        <w:lang w:val="es-ES" w:eastAsia="es-ES" w:bidi="es-ES"/>
      </w:rPr>
    </w:lvl>
    <w:lvl w:ilvl="3">
      <w:start w:val="0"/>
      <w:numFmt w:val="bullet"/>
      <w:lvlText w:val="•"/>
      <w:lvlJc w:val="left"/>
      <w:pPr>
        <w:ind w:left="3805" w:hanging="334"/>
      </w:pPr>
      <w:rPr>
        <w:rFonts w:hint="default"/>
        <w:lang w:val="es-ES" w:eastAsia="es-ES" w:bidi="es-ES"/>
      </w:rPr>
    </w:lvl>
    <w:lvl w:ilvl="4">
      <w:start w:val="0"/>
      <w:numFmt w:val="bullet"/>
      <w:lvlText w:val="•"/>
      <w:lvlJc w:val="left"/>
      <w:pPr>
        <w:ind w:left="4694" w:hanging="334"/>
      </w:pPr>
      <w:rPr>
        <w:rFonts w:hint="default"/>
        <w:lang w:val="es-ES" w:eastAsia="es-ES" w:bidi="es-ES"/>
      </w:rPr>
    </w:lvl>
    <w:lvl w:ilvl="5">
      <w:start w:val="0"/>
      <w:numFmt w:val="bullet"/>
      <w:lvlText w:val="•"/>
      <w:lvlJc w:val="left"/>
      <w:pPr>
        <w:ind w:left="5582" w:hanging="334"/>
      </w:pPr>
      <w:rPr>
        <w:rFonts w:hint="default"/>
        <w:lang w:val="es-ES" w:eastAsia="es-ES" w:bidi="es-ES"/>
      </w:rPr>
    </w:lvl>
    <w:lvl w:ilvl="6">
      <w:start w:val="0"/>
      <w:numFmt w:val="bullet"/>
      <w:lvlText w:val="•"/>
      <w:lvlJc w:val="left"/>
      <w:pPr>
        <w:ind w:left="6471" w:hanging="334"/>
      </w:pPr>
      <w:rPr>
        <w:rFonts w:hint="default"/>
        <w:lang w:val="es-ES" w:eastAsia="es-ES" w:bidi="es-ES"/>
      </w:rPr>
    </w:lvl>
    <w:lvl w:ilvl="7">
      <w:start w:val="0"/>
      <w:numFmt w:val="bullet"/>
      <w:lvlText w:val="•"/>
      <w:lvlJc w:val="left"/>
      <w:pPr>
        <w:ind w:left="7359" w:hanging="334"/>
      </w:pPr>
      <w:rPr>
        <w:rFonts w:hint="default"/>
        <w:lang w:val="es-ES" w:eastAsia="es-ES" w:bidi="es-ES"/>
      </w:rPr>
    </w:lvl>
    <w:lvl w:ilvl="8">
      <w:start w:val="0"/>
      <w:numFmt w:val="bullet"/>
      <w:lvlText w:val="•"/>
      <w:lvlJc w:val="left"/>
      <w:pPr>
        <w:ind w:left="8248" w:hanging="334"/>
      </w:pPr>
      <w:rPr>
        <w:rFonts w:hint="default"/>
        <w:lang w:val="es-ES" w:eastAsia="es-ES" w:bidi="es-ES"/>
      </w:rPr>
    </w:lvl>
  </w:abstractNum>
  <w:abstractNum w:abstractNumId="33">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32">
    <w:multiLevelType w:val="hybridMultilevel"/>
    <w:lvl w:ilvl="0">
      <w:start w:val="1"/>
      <w:numFmt w:val="decimal"/>
      <w:lvlText w:val="%1."/>
      <w:lvlJc w:val="left"/>
      <w:pPr>
        <w:ind w:left="474" w:hanging="22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5"/>
      </w:pPr>
      <w:rPr>
        <w:rFonts w:hint="default"/>
        <w:lang w:val="es-ES" w:eastAsia="es-ES" w:bidi="es-ES"/>
      </w:rPr>
    </w:lvl>
    <w:lvl w:ilvl="2">
      <w:start w:val="0"/>
      <w:numFmt w:val="bullet"/>
      <w:lvlText w:val="•"/>
      <w:lvlJc w:val="left"/>
      <w:pPr>
        <w:ind w:left="2389" w:hanging="225"/>
      </w:pPr>
      <w:rPr>
        <w:rFonts w:hint="default"/>
        <w:lang w:val="es-ES" w:eastAsia="es-ES" w:bidi="es-ES"/>
      </w:rPr>
    </w:lvl>
    <w:lvl w:ilvl="3">
      <w:start w:val="0"/>
      <w:numFmt w:val="bullet"/>
      <w:lvlText w:val="•"/>
      <w:lvlJc w:val="left"/>
      <w:pPr>
        <w:ind w:left="3343" w:hanging="225"/>
      </w:pPr>
      <w:rPr>
        <w:rFonts w:hint="default"/>
        <w:lang w:val="es-ES" w:eastAsia="es-ES" w:bidi="es-ES"/>
      </w:rPr>
    </w:lvl>
    <w:lvl w:ilvl="4">
      <w:start w:val="0"/>
      <w:numFmt w:val="bullet"/>
      <w:lvlText w:val="•"/>
      <w:lvlJc w:val="left"/>
      <w:pPr>
        <w:ind w:left="4298" w:hanging="225"/>
      </w:pPr>
      <w:rPr>
        <w:rFonts w:hint="default"/>
        <w:lang w:val="es-ES" w:eastAsia="es-ES" w:bidi="es-ES"/>
      </w:rPr>
    </w:lvl>
    <w:lvl w:ilvl="5">
      <w:start w:val="0"/>
      <w:numFmt w:val="bullet"/>
      <w:lvlText w:val="•"/>
      <w:lvlJc w:val="left"/>
      <w:pPr>
        <w:ind w:left="5252" w:hanging="225"/>
      </w:pPr>
      <w:rPr>
        <w:rFonts w:hint="default"/>
        <w:lang w:val="es-ES" w:eastAsia="es-ES" w:bidi="es-ES"/>
      </w:rPr>
    </w:lvl>
    <w:lvl w:ilvl="6">
      <w:start w:val="0"/>
      <w:numFmt w:val="bullet"/>
      <w:lvlText w:val="•"/>
      <w:lvlJc w:val="left"/>
      <w:pPr>
        <w:ind w:left="6207" w:hanging="225"/>
      </w:pPr>
      <w:rPr>
        <w:rFonts w:hint="default"/>
        <w:lang w:val="es-ES" w:eastAsia="es-ES" w:bidi="es-ES"/>
      </w:rPr>
    </w:lvl>
    <w:lvl w:ilvl="7">
      <w:start w:val="0"/>
      <w:numFmt w:val="bullet"/>
      <w:lvlText w:val="•"/>
      <w:lvlJc w:val="left"/>
      <w:pPr>
        <w:ind w:left="7161" w:hanging="225"/>
      </w:pPr>
      <w:rPr>
        <w:rFonts w:hint="default"/>
        <w:lang w:val="es-ES" w:eastAsia="es-ES" w:bidi="es-ES"/>
      </w:rPr>
    </w:lvl>
    <w:lvl w:ilvl="8">
      <w:start w:val="0"/>
      <w:numFmt w:val="bullet"/>
      <w:lvlText w:val="•"/>
      <w:lvlJc w:val="left"/>
      <w:pPr>
        <w:ind w:left="8116" w:hanging="225"/>
      </w:pPr>
      <w:rPr>
        <w:rFonts w:hint="default"/>
        <w:lang w:val="es-ES" w:eastAsia="es-ES" w:bidi="es-ES"/>
      </w:rPr>
    </w:lvl>
  </w:abstractNum>
  <w:abstractNum w:abstractNumId="31">
    <w:multiLevelType w:val="hybridMultilevel"/>
    <w:lvl w:ilvl="0">
      <w:start w:val="1"/>
      <w:numFmt w:val="decimal"/>
      <w:lvlText w:val="%1."/>
      <w:lvlJc w:val="left"/>
      <w:pPr>
        <w:ind w:left="474" w:hanging="257"/>
        <w:jc w:val="left"/>
      </w:pPr>
      <w:rPr>
        <w:rFonts w:hint="default" w:ascii="Arial" w:hAnsi="Arial" w:eastAsia="Arial" w:cs="Arial"/>
        <w:spacing w:val="-22"/>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30">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9">
    <w:multiLevelType w:val="hybridMultilevel"/>
    <w:lvl w:ilvl="0">
      <w:start w:val="1"/>
      <w:numFmt w:val="decimal"/>
      <w:lvlText w:val="%1."/>
      <w:lvlJc w:val="left"/>
      <w:pPr>
        <w:ind w:left="474" w:hanging="27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77"/>
      </w:pPr>
      <w:rPr>
        <w:rFonts w:hint="default"/>
        <w:lang w:val="es-ES" w:eastAsia="es-ES" w:bidi="es-ES"/>
      </w:rPr>
    </w:lvl>
    <w:lvl w:ilvl="2">
      <w:start w:val="0"/>
      <w:numFmt w:val="bullet"/>
      <w:lvlText w:val="•"/>
      <w:lvlJc w:val="left"/>
      <w:pPr>
        <w:ind w:left="2389" w:hanging="277"/>
      </w:pPr>
      <w:rPr>
        <w:rFonts w:hint="default"/>
        <w:lang w:val="es-ES" w:eastAsia="es-ES" w:bidi="es-ES"/>
      </w:rPr>
    </w:lvl>
    <w:lvl w:ilvl="3">
      <w:start w:val="0"/>
      <w:numFmt w:val="bullet"/>
      <w:lvlText w:val="•"/>
      <w:lvlJc w:val="left"/>
      <w:pPr>
        <w:ind w:left="3343" w:hanging="277"/>
      </w:pPr>
      <w:rPr>
        <w:rFonts w:hint="default"/>
        <w:lang w:val="es-ES" w:eastAsia="es-ES" w:bidi="es-ES"/>
      </w:rPr>
    </w:lvl>
    <w:lvl w:ilvl="4">
      <w:start w:val="0"/>
      <w:numFmt w:val="bullet"/>
      <w:lvlText w:val="•"/>
      <w:lvlJc w:val="left"/>
      <w:pPr>
        <w:ind w:left="4298" w:hanging="277"/>
      </w:pPr>
      <w:rPr>
        <w:rFonts w:hint="default"/>
        <w:lang w:val="es-ES" w:eastAsia="es-ES" w:bidi="es-ES"/>
      </w:rPr>
    </w:lvl>
    <w:lvl w:ilvl="5">
      <w:start w:val="0"/>
      <w:numFmt w:val="bullet"/>
      <w:lvlText w:val="•"/>
      <w:lvlJc w:val="left"/>
      <w:pPr>
        <w:ind w:left="5252" w:hanging="277"/>
      </w:pPr>
      <w:rPr>
        <w:rFonts w:hint="default"/>
        <w:lang w:val="es-ES" w:eastAsia="es-ES" w:bidi="es-ES"/>
      </w:rPr>
    </w:lvl>
    <w:lvl w:ilvl="6">
      <w:start w:val="0"/>
      <w:numFmt w:val="bullet"/>
      <w:lvlText w:val="•"/>
      <w:lvlJc w:val="left"/>
      <w:pPr>
        <w:ind w:left="6207" w:hanging="277"/>
      </w:pPr>
      <w:rPr>
        <w:rFonts w:hint="default"/>
        <w:lang w:val="es-ES" w:eastAsia="es-ES" w:bidi="es-ES"/>
      </w:rPr>
    </w:lvl>
    <w:lvl w:ilvl="7">
      <w:start w:val="0"/>
      <w:numFmt w:val="bullet"/>
      <w:lvlText w:val="•"/>
      <w:lvlJc w:val="left"/>
      <w:pPr>
        <w:ind w:left="7161" w:hanging="277"/>
      </w:pPr>
      <w:rPr>
        <w:rFonts w:hint="default"/>
        <w:lang w:val="es-ES" w:eastAsia="es-ES" w:bidi="es-ES"/>
      </w:rPr>
    </w:lvl>
    <w:lvl w:ilvl="8">
      <w:start w:val="0"/>
      <w:numFmt w:val="bullet"/>
      <w:lvlText w:val="•"/>
      <w:lvlJc w:val="left"/>
      <w:pPr>
        <w:ind w:left="8116" w:hanging="277"/>
      </w:pPr>
      <w:rPr>
        <w:rFonts w:hint="default"/>
        <w:lang w:val="es-ES" w:eastAsia="es-ES" w:bidi="es-ES"/>
      </w:rPr>
    </w:lvl>
  </w:abstractNum>
  <w:abstractNum w:abstractNumId="28">
    <w:multiLevelType w:val="hybridMultilevel"/>
    <w:lvl w:ilvl="0">
      <w:start w:val="1"/>
      <w:numFmt w:val="decimal"/>
      <w:lvlText w:val="%1."/>
      <w:lvlJc w:val="left"/>
      <w:pPr>
        <w:ind w:left="474" w:hanging="23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1"/>
      </w:pPr>
      <w:rPr>
        <w:rFonts w:hint="default"/>
        <w:lang w:val="es-ES" w:eastAsia="es-ES" w:bidi="es-ES"/>
      </w:rPr>
    </w:lvl>
    <w:lvl w:ilvl="2">
      <w:start w:val="0"/>
      <w:numFmt w:val="bullet"/>
      <w:lvlText w:val="•"/>
      <w:lvlJc w:val="left"/>
      <w:pPr>
        <w:ind w:left="2389" w:hanging="231"/>
      </w:pPr>
      <w:rPr>
        <w:rFonts w:hint="default"/>
        <w:lang w:val="es-ES" w:eastAsia="es-ES" w:bidi="es-ES"/>
      </w:rPr>
    </w:lvl>
    <w:lvl w:ilvl="3">
      <w:start w:val="0"/>
      <w:numFmt w:val="bullet"/>
      <w:lvlText w:val="•"/>
      <w:lvlJc w:val="left"/>
      <w:pPr>
        <w:ind w:left="3343" w:hanging="231"/>
      </w:pPr>
      <w:rPr>
        <w:rFonts w:hint="default"/>
        <w:lang w:val="es-ES" w:eastAsia="es-ES" w:bidi="es-ES"/>
      </w:rPr>
    </w:lvl>
    <w:lvl w:ilvl="4">
      <w:start w:val="0"/>
      <w:numFmt w:val="bullet"/>
      <w:lvlText w:val="•"/>
      <w:lvlJc w:val="left"/>
      <w:pPr>
        <w:ind w:left="4298" w:hanging="231"/>
      </w:pPr>
      <w:rPr>
        <w:rFonts w:hint="default"/>
        <w:lang w:val="es-ES" w:eastAsia="es-ES" w:bidi="es-ES"/>
      </w:rPr>
    </w:lvl>
    <w:lvl w:ilvl="5">
      <w:start w:val="0"/>
      <w:numFmt w:val="bullet"/>
      <w:lvlText w:val="•"/>
      <w:lvlJc w:val="left"/>
      <w:pPr>
        <w:ind w:left="5252" w:hanging="231"/>
      </w:pPr>
      <w:rPr>
        <w:rFonts w:hint="default"/>
        <w:lang w:val="es-ES" w:eastAsia="es-ES" w:bidi="es-ES"/>
      </w:rPr>
    </w:lvl>
    <w:lvl w:ilvl="6">
      <w:start w:val="0"/>
      <w:numFmt w:val="bullet"/>
      <w:lvlText w:val="•"/>
      <w:lvlJc w:val="left"/>
      <w:pPr>
        <w:ind w:left="6207" w:hanging="231"/>
      </w:pPr>
      <w:rPr>
        <w:rFonts w:hint="default"/>
        <w:lang w:val="es-ES" w:eastAsia="es-ES" w:bidi="es-ES"/>
      </w:rPr>
    </w:lvl>
    <w:lvl w:ilvl="7">
      <w:start w:val="0"/>
      <w:numFmt w:val="bullet"/>
      <w:lvlText w:val="•"/>
      <w:lvlJc w:val="left"/>
      <w:pPr>
        <w:ind w:left="7161" w:hanging="231"/>
      </w:pPr>
      <w:rPr>
        <w:rFonts w:hint="default"/>
        <w:lang w:val="es-ES" w:eastAsia="es-ES" w:bidi="es-ES"/>
      </w:rPr>
    </w:lvl>
    <w:lvl w:ilvl="8">
      <w:start w:val="0"/>
      <w:numFmt w:val="bullet"/>
      <w:lvlText w:val="•"/>
      <w:lvlJc w:val="left"/>
      <w:pPr>
        <w:ind w:left="8116" w:hanging="231"/>
      </w:pPr>
      <w:rPr>
        <w:rFonts w:hint="default"/>
        <w:lang w:val="es-ES" w:eastAsia="es-ES" w:bidi="es-ES"/>
      </w:rPr>
    </w:lvl>
  </w:abstractNum>
  <w:abstractNum w:abstractNumId="27">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6">
    <w:multiLevelType w:val="hybridMultilevel"/>
    <w:lvl w:ilvl="0">
      <w:start w:val="1"/>
      <w:numFmt w:val="decimal"/>
      <w:lvlText w:val="%1."/>
      <w:lvlJc w:val="left"/>
      <w:pPr>
        <w:ind w:left="474" w:hanging="227"/>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7"/>
      </w:pPr>
      <w:rPr>
        <w:rFonts w:hint="default"/>
        <w:lang w:val="es-ES" w:eastAsia="es-ES" w:bidi="es-ES"/>
      </w:rPr>
    </w:lvl>
    <w:lvl w:ilvl="2">
      <w:start w:val="0"/>
      <w:numFmt w:val="bullet"/>
      <w:lvlText w:val="•"/>
      <w:lvlJc w:val="left"/>
      <w:pPr>
        <w:ind w:left="2389" w:hanging="227"/>
      </w:pPr>
      <w:rPr>
        <w:rFonts w:hint="default"/>
        <w:lang w:val="es-ES" w:eastAsia="es-ES" w:bidi="es-ES"/>
      </w:rPr>
    </w:lvl>
    <w:lvl w:ilvl="3">
      <w:start w:val="0"/>
      <w:numFmt w:val="bullet"/>
      <w:lvlText w:val="•"/>
      <w:lvlJc w:val="left"/>
      <w:pPr>
        <w:ind w:left="3343" w:hanging="227"/>
      </w:pPr>
      <w:rPr>
        <w:rFonts w:hint="default"/>
        <w:lang w:val="es-ES" w:eastAsia="es-ES" w:bidi="es-ES"/>
      </w:rPr>
    </w:lvl>
    <w:lvl w:ilvl="4">
      <w:start w:val="0"/>
      <w:numFmt w:val="bullet"/>
      <w:lvlText w:val="•"/>
      <w:lvlJc w:val="left"/>
      <w:pPr>
        <w:ind w:left="4298" w:hanging="227"/>
      </w:pPr>
      <w:rPr>
        <w:rFonts w:hint="default"/>
        <w:lang w:val="es-ES" w:eastAsia="es-ES" w:bidi="es-ES"/>
      </w:rPr>
    </w:lvl>
    <w:lvl w:ilvl="5">
      <w:start w:val="0"/>
      <w:numFmt w:val="bullet"/>
      <w:lvlText w:val="•"/>
      <w:lvlJc w:val="left"/>
      <w:pPr>
        <w:ind w:left="5252" w:hanging="227"/>
      </w:pPr>
      <w:rPr>
        <w:rFonts w:hint="default"/>
        <w:lang w:val="es-ES" w:eastAsia="es-ES" w:bidi="es-ES"/>
      </w:rPr>
    </w:lvl>
    <w:lvl w:ilvl="6">
      <w:start w:val="0"/>
      <w:numFmt w:val="bullet"/>
      <w:lvlText w:val="•"/>
      <w:lvlJc w:val="left"/>
      <w:pPr>
        <w:ind w:left="6207" w:hanging="227"/>
      </w:pPr>
      <w:rPr>
        <w:rFonts w:hint="default"/>
        <w:lang w:val="es-ES" w:eastAsia="es-ES" w:bidi="es-ES"/>
      </w:rPr>
    </w:lvl>
    <w:lvl w:ilvl="7">
      <w:start w:val="0"/>
      <w:numFmt w:val="bullet"/>
      <w:lvlText w:val="•"/>
      <w:lvlJc w:val="left"/>
      <w:pPr>
        <w:ind w:left="7161" w:hanging="227"/>
      </w:pPr>
      <w:rPr>
        <w:rFonts w:hint="default"/>
        <w:lang w:val="es-ES" w:eastAsia="es-ES" w:bidi="es-ES"/>
      </w:rPr>
    </w:lvl>
    <w:lvl w:ilvl="8">
      <w:start w:val="0"/>
      <w:numFmt w:val="bullet"/>
      <w:lvlText w:val="•"/>
      <w:lvlJc w:val="left"/>
      <w:pPr>
        <w:ind w:left="8116" w:hanging="227"/>
      </w:pPr>
      <w:rPr>
        <w:rFonts w:hint="default"/>
        <w:lang w:val="es-ES" w:eastAsia="es-ES" w:bidi="es-ES"/>
      </w:rPr>
    </w:lvl>
  </w:abstractNum>
  <w:abstractNum w:abstractNumId="25">
    <w:multiLevelType w:val="hybridMultilevel"/>
    <w:lvl w:ilvl="0">
      <w:start w:val="1"/>
      <w:numFmt w:val="decimal"/>
      <w:lvlText w:val="%1."/>
      <w:lvlJc w:val="left"/>
      <w:pPr>
        <w:ind w:left="474" w:hanging="282"/>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2"/>
      </w:pPr>
      <w:rPr>
        <w:rFonts w:hint="default"/>
        <w:lang w:val="es-ES" w:eastAsia="es-ES" w:bidi="es-ES"/>
      </w:rPr>
    </w:lvl>
    <w:lvl w:ilvl="2">
      <w:start w:val="0"/>
      <w:numFmt w:val="bullet"/>
      <w:lvlText w:val="•"/>
      <w:lvlJc w:val="left"/>
      <w:pPr>
        <w:ind w:left="2389" w:hanging="282"/>
      </w:pPr>
      <w:rPr>
        <w:rFonts w:hint="default"/>
        <w:lang w:val="es-ES" w:eastAsia="es-ES" w:bidi="es-ES"/>
      </w:rPr>
    </w:lvl>
    <w:lvl w:ilvl="3">
      <w:start w:val="0"/>
      <w:numFmt w:val="bullet"/>
      <w:lvlText w:val="•"/>
      <w:lvlJc w:val="left"/>
      <w:pPr>
        <w:ind w:left="3343" w:hanging="282"/>
      </w:pPr>
      <w:rPr>
        <w:rFonts w:hint="default"/>
        <w:lang w:val="es-ES" w:eastAsia="es-ES" w:bidi="es-ES"/>
      </w:rPr>
    </w:lvl>
    <w:lvl w:ilvl="4">
      <w:start w:val="0"/>
      <w:numFmt w:val="bullet"/>
      <w:lvlText w:val="•"/>
      <w:lvlJc w:val="left"/>
      <w:pPr>
        <w:ind w:left="4298" w:hanging="282"/>
      </w:pPr>
      <w:rPr>
        <w:rFonts w:hint="default"/>
        <w:lang w:val="es-ES" w:eastAsia="es-ES" w:bidi="es-ES"/>
      </w:rPr>
    </w:lvl>
    <w:lvl w:ilvl="5">
      <w:start w:val="0"/>
      <w:numFmt w:val="bullet"/>
      <w:lvlText w:val="•"/>
      <w:lvlJc w:val="left"/>
      <w:pPr>
        <w:ind w:left="5252" w:hanging="282"/>
      </w:pPr>
      <w:rPr>
        <w:rFonts w:hint="default"/>
        <w:lang w:val="es-ES" w:eastAsia="es-ES" w:bidi="es-ES"/>
      </w:rPr>
    </w:lvl>
    <w:lvl w:ilvl="6">
      <w:start w:val="0"/>
      <w:numFmt w:val="bullet"/>
      <w:lvlText w:val="•"/>
      <w:lvlJc w:val="left"/>
      <w:pPr>
        <w:ind w:left="6207" w:hanging="282"/>
      </w:pPr>
      <w:rPr>
        <w:rFonts w:hint="default"/>
        <w:lang w:val="es-ES" w:eastAsia="es-ES" w:bidi="es-ES"/>
      </w:rPr>
    </w:lvl>
    <w:lvl w:ilvl="7">
      <w:start w:val="0"/>
      <w:numFmt w:val="bullet"/>
      <w:lvlText w:val="•"/>
      <w:lvlJc w:val="left"/>
      <w:pPr>
        <w:ind w:left="7161" w:hanging="282"/>
      </w:pPr>
      <w:rPr>
        <w:rFonts w:hint="default"/>
        <w:lang w:val="es-ES" w:eastAsia="es-ES" w:bidi="es-ES"/>
      </w:rPr>
    </w:lvl>
    <w:lvl w:ilvl="8">
      <w:start w:val="0"/>
      <w:numFmt w:val="bullet"/>
      <w:lvlText w:val="•"/>
      <w:lvlJc w:val="left"/>
      <w:pPr>
        <w:ind w:left="8116" w:hanging="282"/>
      </w:pPr>
      <w:rPr>
        <w:rFonts w:hint="default"/>
        <w:lang w:val="es-ES" w:eastAsia="es-ES" w:bidi="es-ES"/>
      </w:rPr>
    </w:lvl>
  </w:abstractNum>
  <w:abstractNum w:abstractNumId="24">
    <w:multiLevelType w:val="hybridMultilevel"/>
    <w:lvl w:ilvl="0">
      <w:start w:val="1"/>
      <w:numFmt w:val="lowerLetter"/>
      <w:lvlText w:val="%1)"/>
      <w:lvlJc w:val="left"/>
      <w:pPr>
        <w:ind w:left="474" w:hanging="245"/>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5"/>
      </w:pPr>
      <w:rPr>
        <w:rFonts w:hint="default"/>
        <w:lang w:val="es-ES" w:eastAsia="es-ES" w:bidi="es-ES"/>
      </w:rPr>
    </w:lvl>
    <w:lvl w:ilvl="2">
      <w:start w:val="0"/>
      <w:numFmt w:val="bullet"/>
      <w:lvlText w:val="•"/>
      <w:lvlJc w:val="left"/>
      <w:pPr>
        <w:ind w:left="2389" w:hanging="245"/>
      </w:pPr>
      <w:rPr>
        <w:rFonts w:hint="default"/>
        <w:lang w:val="es-ES" w:eastAsia="es-ES" w:bidi="es-ES"/>
      </w:rPr>
    </w:lvl>
    <w:lvl w:ilvl="3">
      <w:start w:val="0"/>
      <w:numFmt w:val="bullet"/>
      <w:lvlText w:val="•"/>
      <w:lvlJc w:val="left"/>
      <w:pPr>
        <w:ind w:left="3343" w:hanging="245"/>
      </w:pPr>
      <w:rPr>
        <w:rFonts w:hint="default"/>
        <w:lang w:val="es-ES" w:eastAsia="es-ES" w:bidi="es-ES"/>
      </w:rPr>
    </w:lvl>
    <w:lvl w:ilvl="4">
      <w:start w:val="0"/>
      <w:numFmt w:val="bullet"/>
      <w:lvlText w:val="•"/>
      <w:lvlJc w:val="left"/>
      <w:pPr>
        <w:ind w:left="4298" w:hanging="245"/>
      </w:pPr>
      <w:rPr>
        <w:rFonts w:hint="default"/>
        <w:lang w:val="es-ES" w:eastAsia="es-ES" w:bidi="es-ES"/>
      </w:rPr>
    </w:lvl>
    <w:lvl w:ilvl="5">
      <w:start w:val="0"/>
      <w:numFmt w:val="bullet"/>
      <w:lvlText w:val="•"/>
      <w:lvlJc w:val="left"/>
      <w:pPr>
        <w:ind w:left="5252" w:hanging="245"/>
      </w:pPr>
      <w:rPr>
        <w:rFonts w:hint="default"/>
        <w:lang w:val="es-ES" w:eastAsia="es-ES" w:bidi="es-ES"/>
      </w:rPr>
    </w:lvl>
    <w:lvl w:ilvl="6">
      <w:start w:val="0"/>
      <w:numFmt w:val="bullet"/>
      <w:lvlText w:val="•"/>
      <w:lvlJc w:val="left"/>
      <w:pPr>
        <w:ind w:left="6207" w:hanging="245"/>
      </w:pPr>
      <w:rPr>
        <w:rFonts w:hint="default"/>
        <w:lang w:val="es-ES" w:eastAsia="es-ES" w:bidi="es-ES"/>
      </w:rPr>
    </w:lvl>
    <w:lvl w:ilvl="7">
      <w:start w:val="0"/>
      <w:numFmt w:val="bullet"/>
      <w:lvlText w:val="•"/>
      <w:lvlJc w:val="left"/>
      <w:pPr>
        <w:ind w:left="7161" w:hanging="245"/>
      </w:pPr>
      <w:rPr>
        <w:rFonts w:hint="default"/>
        <w:lang w:val="es-ES" w:eastAsia="es-ES" w:bidi="es-ES"/>
      </w:rPr>
    </w:lvl>
    <w:lvl w:ilvl="8">
      <w:start w:val="0"/>
      <w:numFmt w:val="bullet"/>
      <w:lvlText w:val="•"/>
      <w:lvlJc w:val="left"/>
      <w:pPr>
        <w:ind w:left="8116" w:hanging="245"/>
      </w:pPr>
      <w:rPr>
        <w:rFonts w:hint="default"/>
        <w:lang w:val="es-ES" w:eastAsia="es-ES" w:bidi="es-ES"/>
      </w:rPr>
    </w:lvl>
  </w:abstractNum>
  <w:abstractNum w:abstractNumId="23">
    <w:multiLevelType w:val="hybridMultilevel"/>
    <w:lvl w:ilvl="0">
      <w:start w:val="1"/>
      <w:numFmt w:val="decimal"/>
      <w:lvlText w:val="%1."/>
      <w:lvlJc w:val="left"/>
      <w:pPr>
        <w:ind w:left="474" w:hanging="253"/>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22">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21">
    <w:multiLevelType w:val="hybridMultilevel"/>
    <w:lvl w:ilvl="0">
      <w:start w:val="1"/>
      <w:numFmt w:val="decimal"/>
      <w:lvlText w:val="%1."/>
      <w:lvlJc w:val="left"/>
      <w:pPr>
        <w:ind w:left="474" w:hanging="249"/>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9"/>
      </w:pPr>
      <w:rPr>
        <w:rFonts w:hint="default"/>
        <w:lang w:val="es-ES" w:eastAsia="es-ES" w:bidi="es-ES"/>
      </w:rPr>
    </w:lvl>
    <w:lvl w:ilvl="2">
      <w:start w:val="0"/>
      <w:numFmt w:val="bullet"/>
      <w:lvlText w:val="•"/>
      <w:lvlJc w:val="left"/>
      <w:pPr>
        <w:ind w:left="2389" w:hanging="249"/>
      </w:pPr>
      <w:rPr>
        <w:rFonts w:hint="default"/>
        <w:lang w:val="es-ES" w:eastAsia="es-ES" w:bidi="es-ES"/>
      </w:rPr>
    </w:lvl>
    <w:lvl w:ilvl="3">
      <w:start w:val="0"/>
      <w:numFmt w:val="bullet"/>
      <w:lvlText w:val="•"/>
      <w:lvlJc w:val="left"/>
      <w:pPr>
        <w:ind w:left="3343" w:hanging="249"/>
      </w:pPr>
      <w:rPr>
        <w:rFonts w:hint="default"/>
        <w:lang w:val="es-ES" w:eastAsia="es-ES" w:bidi="es-ES"/>
      </w:rPr>
    </w:lvl>
    <w:lvl w:ilvl="4">
      <w:start w:val="0"/>
      <w:numFmt w:val="bullet"/>
      <w:lvlText w:val="•"/>
      <w:lvlJc w:val="left"/>
      <w:pPr>
        <w:ind w:left="4298" w:hanging="249"/>
      </w:pPr>
      <w:rPr>
        <w:rFonts w:hint="default"/>
        <w:lang w:val="es-ES" w:eastAsia="es-ES" w:bidi="es-ES"/>
      </w:rPr>
    </w:lvl>
    <w:lvl w:ilvl="5">
      <w:start w:val="0"/>
      <w:numFmt w:val="bullet"/>
      <w:lvlText w:val="•"/>
      <w:lvlJc w:val="left"/>
      <w:pPr>
        <w:ind w:left="5252" w:hanging="249"/>
      </w:pPr>
      <w:rPr>
        <w:rFonts w:hint="default"/>
        <w:lang w:val="es-ES" w:eastAsia="es-ES" w:bidi="es-ES"/>
      </w:rPr>
    </w:lvl>
    <w:lvl w:ilvl="6">
      <w:start w:val="0"/>
      <w:numFmt w:val="bullet"/>
      <w:lvlText w:val="•"/>
      <w:lvlJc w:val="left"/>
      <w:pPr>
        <w:ind w:left="6207" w:hanging="249"/>
      </w:pPr>
      <w:rPr>
        <w:rFonts w:hint="default"/>
        <w:lang w:val="es-ES" w:eastAsia="es-ES" w:bidi="es-ES"/>
      </w:rPr>
    </w:lvl>
    <w:lvl w:ilvl="7">
      <w:start w:val="0"/>
      <w:numFmt w:val="bullet"/>
      <w:lvlText w:val="•"/>
      <w:lvlJc w:val="left"/>
      <w:pPr>
        <w:ind w:left="7161" w:hanging="249"/>
      </w:pPr>
      <w:rPr>
        <w:rFonts w:hint="default"/>
        <w:lang w:val="es-ES" w:eastAsia="es-ES" w:bidi="es-ES"/>
      </w:rPr>
    </w:lvl>
    <w:lvl w:ilvl="8">
      <w:start w:val="0"/>
      <w:numFmt w:val="bullet"/>
      <w:lvlText w:val="•"/>
      <w:lvlJc w:val="left"/>
      <w:pPr>
        <w:ind w:left="8116" w:hanging="249"/>
      </w:pPr>
      <w:rPr>
        <w:rFonts w:hint="default"/>
        <w:lang w:val="es-ES" w:eastAsia="es-ES" w:bidi="es-ES"/>
      </w:rPr>
    </w:lvl>
  </w:abstractNum>
  <w:abstractNum w:abstractNumId="20">
    <w:multiLevelType w:val="hybridMultilevel"/>
    <w:lvl w:ilvl="0">
      <w:start w:val="1"/>
      <w:numFmt w:val="decimal"/>
      <w:lvlText w:val="%1."/>
      <w:lvlJc w:val="left"/>
      <w:pPr>
        <w:ind w:left="474" w:hanging="261"/>
        <w:jc w:val="left"/>
      </w:pPr>
      <w:rPr>
        <w:rFonts w:hint="default" w:ascii="Arial" w:hAnsi="Arial" w:eastAsia="Arial" w:cs="Arial"/>
        <w:spacing w:val="-18"/>
        <w:w w:val="100"/>
        <w:sz w:val="20"/>
        <w:szCs w:val="20"/>
        <w:lang w:val="es-ES" w:eastAsia="es-ES" w:bidi="es-ES"/>
      </w:rPr>
    </w:lvl>
    <w:lvl w:ilvl="1">
      <w:start w:val="0"/>
      <w:numFmt w:val="bullet"/>
      <w:lvlText w:val="•"/>
      <w:lvlJc w:val="left"/>
      <w:pPr>
        <w:ind w:left="1434" w:hanging="261"/>
      </w:pPr>
      <w:rPr>
        <w:rFonts w:hint="default"/>
        <w:lang w:val="es-ES" w:eastAsia="es-ES" w:bidi="es-ES"/>
      </w:rPr>
    </w:lvl>
    <w:lvl w:ilvl="2">
      <w:start w:val="0"/>
      <w:numFmt w:val="bullet"/>
      <w:lvlText w:val="•"/>
      <w:lvlJc w:val="left"/>
      <w:pPr>
        <w:ind w:left="2389" w:hanging="261"/>
      </w:pPr>
      <w:rPr>
        <w:rFonts w:hint="default"/>
        <w:lang w:val="es-ES" w:eastAsia="es-ES" w:bidi="es-ES"/>
      </w:rPr>
    </w:lvl>
    <w:lvl w:ilvl="3">
      <w:start w:val="0"/>
      <w:numFmt w:val="bullet"/>
      <w:lvlText w:val="•"/>
      <w:lvlJc w:val="left"/>
      <w:pPr>
        <w:ind w:left="3343" w:hanging="261"/>
      </w:pPr>
      <w:rPr>
        <w:rFonts w:hint="default"/>
        <w:lang w:val="es-ES" w:eastAsia="es-ES" w:bidi="es-ES"/>
      </w:rPr>
    </w:lvl>
    <w:lvl w:ilvl="4">
      <w:start w:val="0"/>
      <w:numFmt w:val="bullet"/>
      <w:lvlText w:val="•"/>
      <w:lvlJc w:val="left"/>
      <w:pPr>
        <w:ind w:left="4298" w:hanging="261"/>
      </w:pPr>
      <w:rPr>
        <w:rFonts w:hint="default"/>
        <w:lang w:val="es-ES" w:eastAsia="es-ES" w:bidi="es-ES"/>
      </w:rPr>
    </w:lvl>
    <w:lvl w:ilvl="5">
      <w:start w:val="0"/>
      <w:numFmt w:val="bullet"/>
      <w:lvlText w:val="•"/>
      <w:lvlJc w:val="left"/>
      <w:pPr>
        <w:ind w:left="5252" w:hanging="261"/>
      </w:pPr>
      <w:rPr>
        <w:rFonts w:hint="default"/>
        <w:lang w:val="es-ES" w:eastAsia="es-ES" w:bidi="es-ES"/>
      </w:rPr>
    </w:lvl>
    <w:lvl w:ilvl="6">
      <w:start w:val="0"/>
      <w:numFmt w:val="bullet"/>
      <w:lvlText w:val="•"/>
      <w:lvlJc w:val="left"/>
      <w:pPr>
        <w:ind w:left="6207" w:hanging="261"/>
      </w:pPr>
      <w:rPr>
        <w:rFonts w:hint="default"/>
        <w:lang w:val="es-ES" w:eastAsia="es-ES" w:bidi="es-ES"/>
      </w:rPr>
    </w:lvl>
    <w:lvl w:ilvl="7">
      <w:start w:val="0"/>
      <w:numFmt w:val="bullet"/>
      <w:lvlText w:val="•"/>
      <w:lvlJc w:val="left"/>
      <w:pPr>
        <w:ind w:left="7161" w:hanging="261"/>
      </w:pPr>
      <w:rPr>
        <w:rFonts w:hint="default"/>
        <w:lang w:val="es-ES" w:eastAsia="es-ES" w:bidi="es-ES"/>
      </w:rPr>
    </w:lvl>
    <w:lvl w:ilvl="8">
      <w:start w:val="0"/>
      <w:numFmt w:val="bullet"/>
      <w:lvlText w:val="•"/>
      <w:lvlJc w:val="left"/>
      <w:pPr>
        <w:ind w:left="8116" w:hanging="261"/>
      </w:pPr>
      <w:rPr>
        <w:rFonts w:hint="default"/>
        <w:lang w:val="es-ES" w:eastAsia="es-ES" w:bidi="es-ES"/>
      </w:rPr>
    </w:lvl>
  </w:abstractNum>
  <w:abstractNum w:abstractNumId="19">
    <w:multiLevelType w:val="hybridMultilevel"/>
    <w:lvl w:ilvl="0">
      <w:start w:val="1"/>
      <w:numFmt w:val="decimal"/>
      <w:lvlText w:val="%1."/>
      <w:lvlJc w:val="left"/>
      <w:pPr>
        <w:ind w:left="474" w:hanging="24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43"/>
      </w:pPr>
      <w:rPr>
        <w:rFonts w:hint="default"/>
        <w:lang w:val="es-ES" w:eastAsia="es-ES" w:bidi="es-ES"/>
      </w:rPr>
    </w:lvl>
    <w:lvl w:ilvl="2">
      <w:start w:val="0"/>
      <w:numFmt w:val="bullet"/>
      <w:lvlText w:val="•"/>
      <w:lvlJc w:val="left"/>
      <w:pPr>
        <w:ind w:left="2389" w:hanging="243"/>
      </w:pPr>
      <w:rPr>
        <w:rFonts w:hint="default"/>
        <w:lang w:val="es-ES" w:eastAsia="es-ES" w:bidi="es-ES"/>
      </w:rPr>
    </w:lvl>
    <w:lvl w:ilvl="3">
      <w:start w:val="0"/>
      <w:numFmt w:val="bullet"/>
      <w:lvlText w:val="•"/>
      <w:lvlJc w:val="left"/>
      <w:pPr>
        <w:ind w:left="3343" w:hanging="243"/>
      </w:pPr>
      <w:rPr>
        <w:rFonts w:hint="default"/>
        <w:lang w:val="es-ES" w:eastAsia="es-ES" w:bidi="es-ES"/>
      </w:rPr>
    </w:lvl>
    <w:lvl w:ilvl="4">
      <w:start w:val="0"/>
      <w:numFmt w:val="bullet"/>
      <w:lvlText w:val="•"/>
      <w:lvlJc w:val="left"/>
      <w:pPr>
        <w:ind w:left="4298" w:hanging="243"/>
      </w:pPr>
      <w:rPr>
        <w:rFonts w:hint="default"/>
        <w:lang w:val="es-ES" w:eastAsia="es-ES" w:bidi="es-ES"/>
      </w:rPr>
    </w:lvl>
    <w:lvl w:ilvl="5">
      <w:start w:val="0"/>
      <w:numFmt w:val="bullet"/>
      <w:lvlText w:val="•"/>
      <w:lvlJc w:val="left"/>
      <w:pPr>
        <w:ind w:left="5252" w:hanging="243"/>
      </w:pPr>
      <w:rPr>
        <w:rFonts w:hint="default"/>
        <w:lang w:val="es-ES" w:eastAsia="es-ES" w:bidi="es-ES"/>
      </w:rPr>
    </w:lvl>
    <w:lvl w:ilvl="6">
      <w:start w:val="0"/>
      <w:numFmt w:val="bullet"/>
      <w:lvlText w:val="•"/>
      <w:lvlJc w:val="left"/>
      <w:pPr>
        <w:ind w:left="6207" w:hanging="243"/>
      </w:pPr>
      <w:rPr>
        <w:rFonts w:hint="default"/>
        <w:lang w:val="es-ES" w:eastAsia="es-ES" w:bidi="es-ES"/>
      </w:rPr>
    </w:lvl>
    <w:lvl w:ilvl="7">
      <w:start w:val="0"/>
      <w:numFmt w:val="bullet"/>
      <w:lvlText w:val="•"/>
      <w:lvlJc w:val="left"/>
      <w:pPr>
        <w:ind w:left="7161" w:hanging="243"/>
      </w:pPr>
      <w:rPr>
        <w:rFonts w:hint="default"/>
        <w:lang w:val="es-ES" w:eastAsia="es-ES" w:bidi="es-ES"/>
      </w:rPr>
    </w:lvl>
    <w:lvl w:ilvl="8">
      <w:start w:val="0"/>
      <w:numFmt w:val="bullet"/>
      <w:lvlText w:val="•"/>
      <w:lvlJc w:val="left"/>
      <w:pPr>
        <w:ind w:left="8116" w:hanging="243"/>
      </w:pPr>
      <w:rPr>
        <w:rFonts w:hint="default"/>
        <w:lang w:val="es-ES" w:eastAsia="es-ES" w:bidi="es-ES"/>
      </w:rPr>
    </w:lvl>
  </w:abstractNum>
  <w:abstractNum w:abstractNumId="18">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17">
    <w:multiLevelType w:val="hybridMultilevel"/>
    <w:lvl w:ilvl="0">
      <w:start w:val="1"/>
      <w:numFmt w:val="decimal"/>
      <w:lvlText w:val="%1."/>
      <w:lvlJc w:val="left"/>
      <w:pPr>
        <w:ind w:left="474" w:hanging="253"/>
        <w:jc w:val="left"/>
      </w:pPr>
      <w:rPr>
        <w:rFonts w:hint="default" w:ascii="Arial" w:hAnsi="Arial" w:eastAsia="Arial" w:cs="Arial"/>
        <w:spacing w:val="-25"/>
        <w:w w:val="100"/>
        <w:sz w:val="20"/>
        <w:szCs w:val="20"/>
        <w:lang w:val="es-ES" w:eastAsia="es-ES" w:bidi="es-ES"/>
      </w:rPr>
    </w:lvl>
    <w:lvl w:ilvl="1">
      <w:start w:val="0"/>
      <w:numFmt w:val="bullet"/>
      <w:lvlText w:val="•"/>
      <w:lvlJc w:val="left"/>
      <w:pPr>
        <w:ind w:left="1434" w:hanging="253"/>
      </w:pPr>
      <w:rPr>
        <w:rFonts w:hint="default"/>
        <w:lang w:val="es-ES" w:eastAsia="es-ES" w:bidi="es-ES"/>
      </w:rPr>
    </w:lvl>
    <w:lvl w:ilvl="2">
      <w:start w:val="0"/>
      <w:numFmt w:val="bullet"/>
      <w:lvlText w:val="•"/>
      <w:lvlJc w:val="left"/>
      <w:pPr>
        <w:ind w:left="2389" w:hanging="253"/>
      </w:pPr>
      <w:rPr>
        <w:rFonts w:hint="default"/>
        <w:lang w:val="es-ES" w:eastAsia="es-ES" w:bidi="es-ES"/>
      </w:rPr>
    </w:lvl>
    <w:lvl w:ilvl="3">
      <w:start w:val="0"/>
      <w:numFmt w:val="bullet"/>
      <w:lvlText w:val="•"/>
      <w:lvlJc w:val="left"/>
      <w:pPr>
        <w:ind w:left="3343" w:hanging="253"/>
      </w:pPr>
      <w:rPr>
        <w:rFonts w:hint="default"/>
        <w:lang w:val="es-ES" w:eastAsia="es-ES" w:bidi="es-ES"/>
      </w:rPr>
    </w:lvl>
    <w:lvl w:ilvl="4">
      <w:start w:val="0"/>
      <w:numFmt w:val="bullet"/>
      <w:lvlText w:val="•"/>
      <w:lvlJc w:val="left"/>
      <w:pPr>
        <w:ind w:left="4298" w:hanging="253"/>
      </w:pPr>
      <w:rPr>
        <w:rFonts w:hint="default"/>
        <w:lang w:val="es-ES" w:eastAsia="es-ES" w:bidi="es-ES"/>
      </w:rPr>
    </w:lvl>
    <w:lvl w:ilvl="5">
      <w:start w:val="0"/>
      <w:numFmt w:val="bullet"/>
      <w:lvlText w:val="•"/>
      <w:lvlJc w:val="left"/>
      <w:pPr>
        <w:ind w:left="5252" w:hanging="253"/>
      </w:pPr>
      <w:rPr>
        <w:rFonts w:hint="default"/>
        <w:lang w:val="es-ES" w:eastAsia="es-ES" w:bidi="es-ES"/>
      </w:rPr>
    </w:lvl>
    <w:lvl w:ilvl="6">
      <w:start w:val="0"/>
      <w:numFmt w:val="bullet"/>
      <w:lvlText w:val="•"/>
      <w:lvlJc w:val="left"/>
      <w:pPr>
        <w:ind w:left="6207" w:hanging="253"/>
      </w:pPr>
      <w:rPr>
        <w:rFonts w:hint="default"/>
        <w:lang w:val="es-ES" w:eastAsia="es-ES" w:bidi="es-ES"/>
      </w:rPr>
    </w:lvl>
    <w:lvl w:ilvl="7">
      <w:start w:val="0"/>
      <w:numFmt w:val="bullet"/>
      <w:lvlText w:val="•"/>
      <w:lvlJc w:val="left"/>
      <w:pPr>
        <w:ind w:left="7161" w:hanging="253"/>
      </w:pPr>
      <w:rPr>
        <w:rFonts w:hint="default"/>
        <w:lang w:val="es-ES" w:eastAsia="es-ES" w:bidi="es-ES"/>
      </w:rPr>
    </w:lvl>
    <w:lvl w:ilvl="8">
      <w:start w:val="0"/>
      <w:numFmt w:val="bullet"/>
      <w:lvlText w:val="•"/>
      <w:lvlJc w:val="left"/>
      <w:pPr>
        <w:ind w:left="8116" w:hanging="253"/>
      </w:pPr>
      <w:rPr>
        <w:rFonts w:hint="default"/>
        <w:lang w:val="es-ES" w:eastAsia="es-ES" w:bidi="es-ES"/>
      </w:rPr>
    </w:lvl>
  </w:abstractNum>
  <w:abstractNum w:abstractNumId="16">
    <w:multiLevelType w:val="hybridMultilevel"/>
    <w:lvl w:ilvl="0">
      <w:start w:val="1"/>
      <w:numFmt w:val="lowerLetter"/>
      <w:lvlText w:val="%1)"/>
      <w:lvlJc w:val="left"/>
      <w:pPr>
        <w:ind w:left="474" w:hanging="283"/>
        <w:jc w:val="left"/>
      </w:pPr>
      <w:rPr>
        <w:rFonts w:hint="default" w:ascii="Arial" w:hAnsi="Arial" w:eastAsia="Arial" w:cs="Arial"/>
        <w:spacing w:val="-23"/>
        <w:w w:val="100"/>
        <w:sz w:val="20"/>
        <w:szCs w:val="20"/>
        <w:lang w:val="es-ES" w:eastAsia="es-ES" w:bidi="es-ES"/>
      </w:rPr>
    </w:lvl>
    <w:lvl w:ilvl="1">
      <w:start w:val="0"/>
      <w:numFmt w:val="bullet"/>
      <w:lvlText w:val="•"/>
      <w:lvlJc w:val="left"/>
      <w:pPr>
        <w:ind w:left="1434" w:hanging="283"/>
      </w:pPr>
      <w:rPr>
        <w:rFonts w:hint="default"/>
        <w:lang w:val="es-ES" w:eastAsia="es-ES" w:bidi="es-ES"/>
      </w:rPr>
    </w:lvl>
    <w:lvl w:ilvl="2">
      <w:start w:val="0"/>
      <w:numFmt w:val="bullet"/>
      <w:lvlText w:val="•"/>
      <w:lvlJc w:val="left"/>
      <w:pPr>
        <w:ind w:left="2389" w:hanging="283"/>
      </w:pPr>
      <w:rPr>
        <w:rFonts w:hint="default"/>
        <w:lang w:val="es-ES" w:eastAsia="es-ES" w:bidi="es-ES"/>
      </w:rPr>
    </w:lvl>
    <w:lvl w:ilvl="3">
      <w:start w:val="0"/>
      <w:numFmt w:val="bullet"/>
      <w:lvlText w:val="•"/>
      <w:lvlJc w:val="left"/>
      <w:pPr>
        <w:ind w:left="3343" w:hanging="283"/>
      </w:pPr>
      <w:rPr>
        <w:rFonts w:hint="default"/>
        <w:lang w:val="es-ES" w:eastAsia="es-ES" w:bidi="es-ES"/>
      </w:rPr>
    </w:lvl>
    <w:lvl w:ilvl="4">
      <w:start w:val="0"/>
      <w:numFmt w:val="bullet"/>
      <w:lvlText w:val="•"/>
      <w:lvlJc w:val="left"/>
      <w:pPr>
        <w:ind w:left="4298" w:hanging="283"/>
      </w:pPr>
      <w:rPr>
        <w:rFonts w:hint="default"/>
        <w:lang w:val="es-ES" w:eastAsia="es-ES" w:bidi="es-ES"/>
      </w:rPr>
    </w:lvl>
    <w:lvl w:ilvl="5">
      <w:start w:val="0"/>
      <w:numFmt w:val="bullet"/>
      <w:lvlText w:val="•"/>
      <w:lvlJc w:val="left"/>
      <w:pPr>
        <w:ind w:left="5252" w:hanging="283"/>
      </w:pPr>
      <w:rPr>
        <w:rFonts w:hint="default"/>
        <w:lang w:val="es-ES" w:eastAsia="es-ES" w:bidi="es-ES"/>
      </w:rPr>
    </w:lvl>
    <w:lvl w:ilvl="6">
      <w:start w:val="0"/>
      <w:numFmt w:val="bullet"/>
      <w:lvlText w:val="•"/>
      <w:lvlJc w:val="left"/>
      <w:pPr>
        <w:ind w:left="6207" w:hanging="283"/>
      </w:pPr>
      <w:rPr>
        <w:rFonts w:hint="default"/>
        <w:lang w:val="es-ES" w:eastAsia="es-ES" w:bidi="es-ES"/>
      </w:rPr>
    </w:lvl>
    <w:lvl w:ilvl="7">
      <w:start w:val="0"/>
      <w:numFmt w:val="bullet"/>
      <w:lvlText w:val="•"/>
      <w:lvlJc w:val="left"/>
      <w:pPr>
        <w:ind w:left="7161" w:hanging="283"/>
      </w:pPr>
      <w:rPr>
        <w:rFonts w:hint="default"/>
        <w:lang w:val="es-ES" w:eastAsia="es-ES" w:bidi="es-ES"/>
      </w:rPr>
    </w:lvl>
    <w:lvl w:ilvl="8">
      <w:start w:val="0"/>
      <w:numFmt w:val="bullet"/>
      <w:lvlText w:val="•"/>
      <w:lvlJc w:val="left"/>
      <w:pPr>
        <w:ind w:left="8116" w:hanging="283"/>
      </w:pPr>
      <w:rPr>
        <w:rFonts w:hint="default"/>
        <w:lang w:val="es-ES" w:eastAsia="es-ES" w:bidi="es-ES"/>
      </w:rPr>
    </w:lvl>
  </w:abstractNum>
  <w:abstractNum w:abstractNumId="15">
    <w:multiLevelType w:val="hybridMultilevel"/>
    <w:lvl w:ilvl="0">
      <w:start w:val="1"/>
      <w:numFmt w:val="decimal"/>
      <w:lvlText w:val="%1."/>
      <w:lvlJc w:val="left"/>
      <w:pPr>
        <w:ind w:left="474" w:hanging="228"/>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8"/>
      </w:pPr>
      <w:rPr>
        <w:rFonts w:hint="default"/>
        <w:lang w:val="es-ES" w:eastAsia="es-ES" w:bidi="es-ES"/>
      </w:rPr>
    </w:lvl>
    <w:lvl w:ilvl="2">
      <w:start w:val="0"/>
      <w:numFmt w:val="bullet"/>
      <w:lvlText w:val="•"/>
      <w:lvlJc w:val="left"/>
      <w:pPr>
        <w:ind w:left="2389" w:hanging="228"/>
      </w:pPr>
      <w:rPr>
        <w:rFonts w:hint="default"/>
        <w:lang w:val="es-ES" w:eastAsia="es-ES" w:bidi="es-ES"/>
      </w:rPr>
    </w:lvl>
    <w:lvl w:ilvl="3">
      <w:start w:val="0"/>
      <w:numFmt w:val="bullet"/>
      <w:lvlText w:val="•"/>
      <w:lvlJc w:val="left"/>
      <w:pPr>
        <w:ind w:left="3343" w:hanging="228"/>
      </w:pPr>
      <w:rPr>
        <w:rFonts w:hint="default"/>
        <w:lang w:val="es-ES" w:eastAsia="es-ES" w:bidi="es-ES"/>
      </w:rPr>
    </w:lvl>
    <w:lvl w:ilvl="4">
      <w:start w:val="0"/>
      <w:numFmt w:val="bullet"/>
      <w:lvlText w:val="•"/>
      <w:lvlJc w:val="left"/>
      <w:pPr>
        <w:ind w:left="4298" w:hanging="228"/>
      </w:pPr>
      <w:rPr>
        <w:rFonts w:hint="default"/>
        <w:lang w:val="es-ES" w:eastAsia="es-ES" w:bidi="es-ES"/>
      </w:rPr>
    </w:lvl>
    <w:lvl w:ilvl="5">
      <w:start w:val="0"/>
      <w:numFmt w:val="bullet"/>
      <w:lvlText w:val="•"/>
      <w:lvlJc w:val="left"/>
      <w:pPr>
        <w:ind w:left="5252" w:hanging="228"/>
      </w:pPr>
      <w:rPr>
        <w:rFonts w:hint="default"/>
        <w:lang w:val="es-ES" w:eastAsia="es-ES" w:bidi="es-ES"/>
      </w:rPr>
    </w:lvl>
    <w:lvl w:ilvl="6">
      <w:start w:val="0"/>
      <w:numFmt w:val="bullet"/>
      <w:lvlText w:val="•"/>
      <w:lvlJc w:val="left"/>
      <w:pPr>
        <w:ind w:left="6207" w:hanging="228"/>
      </w:pPr>
      <w:rPr>
        <w:rFonts w:hint="default"/>
        <w:lang w:val="es-ES" w:eastAsia="es-ES" w:bidi="es-ES"/>
      </w:rPr>
    </w:lvl>
    <w:lvl w:ilvl="7">
      <w:start w:val="0"/>
      <w:numFmt w:val="bullet"/>
      <w:lvlText w:val="•"/>
      <w:lvlJc w:val="left"/>
      <w:pPr>
        <w:ind w:left="7161" w:hanging="228"/>
      </w:pPr>
      <w:rPr>
        <w:rFonts w:hint="default"/>
        <w:lang w:val="es-ES" w:eastAsia="es-ES" w:bidi="es-ES"/>
      </w:rPr>
    </w:lvl>
    <w:lvl w:ilvl="8">
      <w:start w:val="0"/>
      <w:numFmt w:val="bullet"/>
      <w:lvlText w:val="•"/>
      <w:lvlJc w:val="left"/>
      <w:pPr>
        <w:ind w:left="8116" w:hanging="228"/>
      </w:pPr>
      <w:rPr>
        <w:rFonts w:hint="default"/>
        <w:lang w:val="es-ES" w:eastAsia="es-ES" w:bidi="es-ES"/>
      </w:rPr>
    </w:lvl>
  </w:abstractNum>
  <w:abstractNum w:abstractNumId="14">
    <w:multiLevelType w:val="hybridMultilevel"/>
    <w:lvl w:ilvl="0">
      <w:start w:val="1"/>
      <w:numFmt w:val="lowerLetter"/>
      <w:lvlText w:val="%1)"/>
      <w:lvlJc w:val="left"/>
      <w:pPr>
        <w:ind w:left="474" w:hanging="30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303"/>
      </w:pPr>
      <w:rPr>
        <w:rFonts w:hint="default"/>
        <w:lang w:val="es-ES" w:eastAsia="es-ES" w:bidi="es-ES"/>
      </w:rPr>
    </w:lvl>
    <w:lvl w:ilvl="2">
      <w:start w:val="0"/>
      <w:numFmt w:val="bullet"/>
      <w:lvlText w:val="•"/>
      <w:lvlJc w:val="left"/>
      <w:pPr>
        <w:ind w:left="2389" w:hanging="303"/>
      </w:pPr>
      <w:rPr>
        <w:rFonts w:hint="default"/>
        <w:lang w:val="es-ES" w:eastAsia="es-ES" w:bidi="es-ES"/>
      </w:rPr>
    </w:lvl>
    <w:lvl w:ilvl="3">
      <w:start w:val="0"/>
      <w:numFmt w:val="bullet"/>
      <w:lvlText w:val="•"/>
      <w:lvlJc w:val="left"/>
      <w:pPr>
        <w:ind w:left="3343" w:hanging="303"/>
      </w:pPr>
      <w:rPr>
        <w:rFonts w:hint="default"/>
        <w:lang w:val="es-ES" w:eastAsia="es-ES" w:bidi="es-ES"/>
      </w:rPr>
    </w:lvl>
    <w:lvl w:ilvl="4">
      <w:start w:val="0"/>
      <w:numFmt w:val="bullet"/>
      <w:lvlText w:val="•"/>
      <w:lvlJc w:val="left"/>
      <w:pPr>
        <w:ind w:left="4298" w:hanging="303"/>
      </w:pPr>
      <w:rPr>
        <w:rFonts w:hint="default"/>
        <w:lang w:val="es-ES" w:eastAsia="es-ES" w:bidi="es-ES"/>
      </w:rPr>
    </w:lvl>
    <w:lvl w:ilvl="5">
      <w:start w:val="0"/>
      <w:numFmt w:val="bullet"/>
      <w:lvlText w:val="•"/>
      <w:lvlJc w:val="left"/>
      <w:pPr>
        <w:ind w:left="5252" w:hanging="303"/>
      </w:pPr>
      <w:rPr>
        <w:rFonts w:hint="default"/>
        <w:lang w:val="es-ES" w:eastAsia="es-ES" w:bidi="es-ES"/>
      </w:rPr>
    </w:lvl>
    <w:lvl w:ilvl="6">
      <w:start w:val="0"/>
      <w:numFmt w:val="bullet"/>
      <w:lvlText w:val="•"/>
      <w:lvlJc w:val="left"/>
      <w:pPr>
        <w:ind w:left="6207" w:hanging="303"/>
      </w:pPr>
      <w:rPr>
        <w:rFonts w:hint="default"/>
        <w:lang w:val="es-ES" w:eastAsia="es-ES" w:bidi="es-ES"/>
      </w:rPr>
    </w:lvl>
    <w:lvl w:ilvl="7">
      <w:start w:val="0"/>
      <w:numFmt w:val="bullet"/>
      <w:lvlText w:val="•"/>
      <w:lvlJc w:val="left"/>
      <w:pPr>
        <w:ind w:left="7161" w:hanging="303"/>
      </w:pPr>
      <w:rPr>
        <w:rFonts w:hint="default"/>
        <w:lang w:val="es-ES" w:eastAsia="es-ES" w:bidi="es-ES"/>
      </w:rPr>
    </w:lvl>
    <w:lvl w:ilvl="8">
      <w:start w:val="0"/>
      <w:numFmt w:val="bullet"/>
      <w:lvlText w:val="•"/>
      <w:lvlJc w:val="left"/>
      <w:pPr>
        <w:ind w:left="8116" w:hanging="303"/>
      </w:pPr>
      <w:rPr>
        <w:rFonts w:hint="default"/>
        <w:lang w:val="es-ES" w:eastAsia="es-ES" w:bidi="es-ES"/>
      </w:rPr>
    </w:lvl>
  </w:abstractNum>
  <w:abstractNum w:abstractNumId="13">
    <w:multiLevelType w:val="hybridMultilevel"/>
    <w:lvl w:ilvl="0">
      <w:start w:val="1"/>
      <w:numFmt w:val="decimal"/>
      <w:lvlText w:val="%1."/>
      <w:lvlJc w:val="left"/>
      <w:pPr>
        <w:ind w:left="474" w:hanging="275"/>
        <w:jc w:val="left"/>
      </w:pPr>
      <w:rPr>
        <w:rFonts w:hint="default" w:ascii="Arial" w:hAnsi="Arial" w:eastAsia="Arial" w:cs="Arial"/>
        <w:spacing w:val="-4"/>
        <w:w w:val="100"/>
        <w:sz w:val="20"/>
        <w:szCs w:val="20"/>
        <w:lang w:val="es-ES" w:eastAsia="es-ES" w:bidi="es-ES"/>
      </w:rPr>
    </w:lvl>
    <w:lvl w:ilvl="1">
      <w:start w:val="0"/>
      <w:numFmt w:val="bullet"/>
      <w:lvlText w:val="•"/>
      <w:lvlJc w:val="left"/>
      <w:pPr>
        <w:ind w:left="1434" w:hanging="275"/>
      </w:pPr>
      <w:rPr>
        <w:rFonts w:hint="default"/>
        <w:lang w:val="es-ES" w:eastAsia="es-ES" w:bidi="es-ES"/>
      </w:rPr>
    </w:lvl>
    <w:lvl w:ilvl="2">
      <w:start w:val="0"/>
      <w:numFmt w:val="bullet"/>
      <w:lvlText w:val="•"/>
      <w:lvlJc w:val="left"/>
      <w:pPr>
        <w:ind w:left="2389" w:hanging="275"/>
      </w:pPr>
      <w:rPr>
        <w:rFonts w:hint="default"/>
        <w:lang w:val="es-ES" w:eastAsia="es-ES" w:bidi="es-ES"/>
      </w:rPr>
    </w:lvl>
    <w:lvl w:ilvl="3">
      <w:start w:val="0"/>
      <w:numFmt w:val="bullet"/>
      <w:lvlText w:val="•"/>
      <w:lvlJc w:val="left"/>
      <w:pPr>
        <w:ind w:left="3343" w:hanging="275"/>
      </w:pPr>
      <w:rPr>
        <w:rFonts w:hint="default"/>
        <w:lang w:val="es-ES" w:eastAsia="es-ES" w:bidi="es-ES"/>
      </w:rPr>
    </w:lvl>
    <w:lvl w:ilvl="4">
      <w:start w:val="0"/>
      <w:numFmt w:val="bullet"/>
      <w:lvlText w:val="•"/>
      <w:lvlJc w:val="left"/>
      <w:pPr>
        <w:ind w:left="4298" w:hanging="275"/>
      </w:pPr>
      <w:rPr>
        <w:rFonts w:hint="default"/>
        <w:lang w:val="es-ES" w:eastAsia="es-ES" w:bidi="es-ES"/>
      </w:rPr>
    </w:lvl>
    <w:lvl w:ilvl="5">
      <w:start w:val="0"/>
      <w:numFmt w:val="bullet"/>
      <w:lvlText w:val="•"/>
      <w:lvlJc w:val="left"/>
      <w:pPr>
        <w:ind w:left="5252" w:hanging="275"/>
      </w:pPr>
      <w:rPr>
        <w:rFonts w:hint="default"/>
        <w:lang w:val="es-ES" w:eastAsia="es-ES" w:bidi="es-ES"/>
      </w:rPr>
    </w:lvl>
    <w:lvl w:ilvl="6">
      <w:start w:val="0"/>
      <w:numFmt w:val="bullet"/>
      <w:lvlText w:val="•"/>
      <w:lvlJc w:val="left"/>
      <w:pPr>
        <w:ind w:left="6207" w:hanging="275"/>
      </w:pPr>
      <w:rPr>
        <w:rFonts w:hint="default"/>
        <w:lang w:val="es-ES" w:eastAsia="es-ES" w:bidi="es-ES"/>
      </w:rPr>
    </w:lvl>
    <w:lvl w:ilvl="7">
      <w:start w:val="0"/>
      <w:numFmt w:val="bullet"/>
      <w:lvlText w:val="•"/>
      <w:lvlJc w:val="left"/>
      <w:pPr>
        <w:ind w:left="7161" w:hanging="275"/>
      </w:pPr>
      <w:rPr>
        <w:rFonts w:hint="default"/>
        <w:lang w:val="es-ES" w:eastAsia="es-ES" w:bidi="es-ES"/>
      </w:rPr>
    </w:lvl>
    <w:lvl w:ilvl="8">
      <w:start w:val="0"/>
      <w:numFmt w:val="bullet"/>
      <w:lvlText w:val="•"/>
      <w:lvlJc w:val="left"/>
      <w:pPr>
        <w:ind w:left="8116" w:hanging="275"/>
      </w:pPr>
      <w:rPr>
        <w:rFonts w:hint="default"/>
        <w:lang w:val="es-ES" w:eastAsia="es-ES" w:bidi="es-ES"/>
      </w:rPr>
    </w:lvl>
  </w:abstractNum>
  <w:abstractNum w:abstractNumId="12">
    <w:multiLevelType w:val="hybridMultilevel"/>
    <w:lvl w:ilvl="0">
      <w:start w:val="1"/>
      <w:numFmt w:val="decimal"/>
      <w:lvlText w:val="%1."/>
      <w:lvlJc w:val="left"/>
      <w:pPr>
        <w:ind w:left="474" w:hanging="23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36"/>
      </w:pPr>
      <w:rPr>
        <w:rFonts w:hint="default"/>
        <w:lang w:val="es-ES" w:eastAsia="es-ES" w:bidi="es-ES"/>
      </w:rPr>
    </w:lvl>
    <w:lvl w:ilvl="2">
      <w:start w:val="0"/>
      <w:numFmt w:val="bullet"/>
      <w:lvlText w:val="•"/>
      <w:lvlJc w:val="left"/>
      <w:pPr>
        <w:ind w:left="2389" w:hanging="236"/>
      </w:pPr>
      <w:rPr>
        <w:rFonts w:hint="default"/>
        <w:lang w:val="es-ES" w:eastAsia="es-ES" w:bidi="es-ES"/>
      </w:rPr>
    </w:lvl>
    <w:lvl w:ilvl="3">
      <w:start w:val="0"/>
      <w:numFmt w:val="bullet"/>
      <w:lvlText w:val="•"/>
      <w:lvlJc w:val="left"/>
      <w:pPr>
        <w:ind w:left="3343" w:hanging="236"/>
      </w:pPr>
      <w:rPr>
        <w:rFonts w:hint="default"/>
        <w:lang w:val="es-ES" w:eastAsia="es-ES" w:bidi="es-ES"/>
      </w:rPr>
    </w:lvl>
    <w:lvl w:ilvl="4">
      <w:start w:val="0"/>
      <w:numFmt w:val="bullet"/>
      <w:lvlText w:val="•"/>
      <w:lvlJc w:val="left"/>
      <w:pPr>
        <w:ind w:left="4298" w:hanging="236"/>
      </w:pPr>
      <w:rPr>
        <w:rFonts w:hint="default"/>
        <w:lang w:val="es-ES" w:eastAsia="es-ES" w:bidi="es-ES"/>
      </w:rPr>
    </w:lvl>
    <w:lvl w:ilvl="5">
      <w:start w:val="0"/>
      <w:numFmt w:val="bullet"/>
      <w:lvlText w:val="•"/>
      <w:lvlJc w:val="left"/>
      <w:pPr>
        <w:ind w:left="5252" w:hanging="236"/>
      </w:pPr>
      <w:rPr>
        <w:rFonts w:hint="default"/>
        <w:lang w:val="es-ES" w:eastAsia="es-ES" w:bidi="es-ES"/>
      </w:rPr>
    </w:lvl>
    <w:lvl w:ilvl="6">
      <w:start w:val="0"/>
      <w:numFmt w:val="bullet"/>
      <w:lvlText w:val="•"/>
      <w:lvlJc w:val="left"/>
      <w:pPr>
        <w:ind w:left="6207" w:hanging="236"/>
      </w:pPr>
      <w:rPr>
        <w:rFonts w:hint="default"/>
        <w:lang w:val="es-ES" w:eastAsia="es-ES" w:bidi="es-ES"/>
      </w:rPr>
    </w:lvl>
    <w:lvl w:ilvl="7">
      <w:start w:val="0"/>
      <w:numFmt w:val="bullet"/>
      <w:lvlText w:val="•"/>
      <w:lvlJc w:val="left"/>
      <w:pPr>
        <w:ind w:left="7161" w:hanging="236"/>
      </w:pPr>
      <w:rPr>
        <w:rFonts w:hint="default"/>
        <w:lang w:val="es-ES" w:eastAsia="es-ES" w:bidi="es-ES"/>
      </w:rPr>
    </w:lvl>
    <w:lvl w:ilvl="8">
      <w:start w:val="0"/>
      <w:numFmt w:val="bullet"/>
      <w:lvlText w:val="•"/>
      <w:lvlJc w:val="left"/>
      <w:pPr>
        <w:ind w:left="8116" w:hanging="236"/>
      </w:pPr>
      <w:rPr>
        <w:rFonts w:hint="default"/>
        <w:lang w:val="es-ES" w:eastAsia="es-ES" w:bidi="es-ES"/>
      </w:rPr>
    </w:lvl>
  </w:abstractNum>
  <w:abstractNum w:abstractNumId="11">
    <w:multiLevelType w:val="hybridMultilevel"/>
    <w:lvl w:ilvl="0">
      <w:start w:val="1"/>
      <w:numFmt w:val="decimal"/>
      <w:lvlText w:val="%1."/>
      <w:lvlJc w:val="left"/>
      <w:pPr>
        <w:ind w:left="474" w:hanging="22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24"/>
      </w:pPr>
      <w:rPr>
        <w:rFonts w:hint="default"/>
        <w:lang w:val="es-ES" w:eastAsia="es-ES" w:bidi="es-ES"/>
      </w:rPr>
    </w:lvl>
    <w:lvl w:ilvl="2">
      <w:start w:val="0"/>
      <w:numFmt w:val="bullet"/>
      <w:lvlText w:val="•"/>
      <w:lvlJc w:val="left"/>
      <w:pPr>
        <w:ind w:left="2389" w:hanging="224"/>
      </w:pPr>
      <w:rPr>
        <w:rFonts w:hint="default"/>
        <w:lang w:val="es-ES" w:eastAsia="es-ES" w:bidi="es-ES"/>
      </w:rPr>
    </w:lvl>
    <w:lvl w:ilvl="3">
      <w:start w:val="0"/>
      <w:numFmt w:val="bullet"/>
      <w:lvlText w:val="•"/>
      <w:lvlJc w:val="left"/>
      <w:pPr>
        <w:ind w:left="3343" w:hanging="224"/>
      </w:pPr>
      <w:rPr>
        <w:rFonts w:hint="default"/>
        <w:lang w:val="es-ES" w:eastAsia="es-ES" w:bidi="es-ES"/>
      </w:rPr>
    </w:lvl>
    <w:lvl w:ilvl="4">
      <w:start w:val="0"/>
      <w:numFmt w:val="bullet"/>
      <w:lvlText w:val="•"/>
      <w:lvlJc w:val="left"/>
      <w:pPr>
        <w:ind w:left="4298" w:hanging="224"/>
      </w:pPr>
      <w:rPr>
        <w:rFonts w:hint="default"/>
        <w:lang w:val="es-ES" w:eastAsia="es-ES" w:bidi="es-ES"/>
      </w:rPr>
    </w:lvl>
    <w:lvl w:ilvl="5">
      <w:start w:val="0"/>
      <w:numFmt w:val="bullet"/>
      <w:lvlText w:val="•"/>
      <w:lvlJc w:val="left"/>
      <w:pPr>
        <w:ind w:left="5252" w:hanging="224"/>
      </w:pPr>
      <w:rPr>
        <w:rFonts w:hint="default"/>
        <w:lang w:val="es-ES" w:eastAsia="es-ES" w:bidi="es-ES"/>
      </w:rPr>
    </w:lvl>
    <w:lvl w:ilvl="6">
      <w:start w:val="0"/>
      <w:numFmt w:val="bullet"/>
      <w:lvlText w:val="•"/>
      <w:lvlJc w:val="left"/>
      <w:pPr>
        <w:ind w:left="6207" w:hanging="224"/>
      </w:pPr>
      <w:rPr>
        <w:rFonts w:hint="default"/>
        <w:lang w:val="es-ES" w:eastAsia="es-ES" w:bidi="es-ES"/>
      </w:rPr>
    </w:lvl>
    <w:lvl w:ilvl="7">
      <w:start w:val="0"/>
      <w:numFmt w:val="bullet"/>
      <w:lvlText w:val="•"/>
      <w:lvlJc w:val="left"/>
      <w:pPr>
        <w:ind w:left="7161" w:hanging="224"/>
      </w:pPr>
      <w:rPr>
        <w:rFonts w:hint="default"/>
        <w:lang w:val="es-ES" w:eastAsia="es-ES" w:bidi="es-ES"/>
      </w:rPr>
    </w:lvl>
    <w:lvl w:ilvl="8">
      <w:start w:val="0"/>
      <w:numFmt w:val="bullet"/>
      <w:lvlText w:val="•"/>
      <w:lvlJc w:val="left"/>
      <w:pPr>
        <w:ind w:left="8116" w:hanging="224"/>
      </w:pPr>
      <w:rPr>
        <w:rFonts w:hint="default"/>
        <w:lang w:val="es-ES" w:eastAsia="es-ES" w:bidi="es-ES"/>
      </w:rPr>
    </w:lvl>
  </w:abstractNum>
  <w:abstractNum w:abstractNumId="10">
    <w:multiLevelType w:val="hybridMultilevel"/>
    <w:lvl w:ilvl="0">
      <w:start w:val="1"/>
      <w:numFmt w:val="decimal"/>
      <w:lvlText w:val="%1."/>
      <w:lvlJc w:val="left"/>
      <w:pPr>
        <w:ind w:left="474" w:hanging="257"/>
        <w:jc w:val="left"/>
      </w:pPr>
      <w:rPr>
        <w:rFonts w:hint="default" w:ascii="Arial" w:hAnsi="Arial" w:eastAsia="Arial" w:cs="Arial"/>
        <w:spacing w:val="-26"/>
        <w:w w:val="100"/>
        <w:sz w:val="20"/>
        <w:szCs w:val="20"/>
        <w:lang w:val="es-ES" w:eastAsia="es-ES" w:bidi="es-ES"/>
      </w:rPr>
    </w:lvl>
    <w:lvl w:ilvl="1">
      <w:start w:val="0"/>
      <w:numFmt w:val="bullet"/>
      <w:lvlText w:val="•"/>
      <w:lvlJc w:val="left"/>
      <w:pPr>
        <w:ind w:left="1434" w:hanging="257"/>
      </w:pPr>
      <w:rPr>
        <w:rFonts w:hint="default"/>
        <w:lang w:val="es-ES" w:eastAsia="es-ES" w:bidi="es-ES"/>
      </w:rPr>
    </w:lvl>
    <w:lvl w:ilvl="2">
      <w:start w:val="0"/>
      <w:numFmt w:val="bullet"/>
      <w:lvlText w:val="•"/>
      <w:lvlJc w:val="left"/>
      <w:pPr>
        <w:ind w:left="2389" w:hanging="257"/>
      </w:pPr>
      <w:rPr>
        <w:rFonts w:hint="default"/>
        <w:lang w:val="es-ES" w:eastAsia="es-ES" w:bidi="es-ES"/>
      </w:rPr>
    </w:lvl>
    <w:lvl w:ilvl="3">
      <w:start w:val="0"/>
      <w:numFmt w:val="bullet"/>
      <w:lvlText w:val="•"/>
      <w:lvlJc w:val="left"/>
      <w:pPr>
        <w:ind w:left="3343" w:hanging="257"/>
      </w:pPr>
      <w:rPr>
        <w:rFonts w:hint="default"/>
        <w:lang w:val="es-ES" w:eastAsia="es-ES" w:bidi="es-ES"/>
      </w:rPr>
    </w:lvl>
    <w:lvl w:ilvl="4">
      <w:start w:val="0"/>
      <w:numFmt w:val="bullet"/>
      <w:lvlText w:val="•"/>
      <w:lvlJc w:val="left"/>
      <w:pPr>
        <w:ind w:left="4298" w:hanging="257"/>
      </w:pPr>
      <w:rPr>
        <w:rFonts w:hint="default"/>
        <w:lang w:val="es-ES" w:eastAsia="es-ES" w:bidi="es-ES"/>
      </w:rPr>
    </w:lvl>
    <w:lvl w:ilvl="5">
      <w:start w:val="0"/>
      <w:numFmt w:val="bullet"/>
      <w:lvlText w:val="•"/>
      <w:lvlJc w:val="left"/>
      <w:pPr>
        <w:ind w:left="5252" w:hanging="257"/>
      </w:pPr>
      <w:rPr>
        <w:rFonts w:hint="default"/>
        <w:lang w:val="es-ES" w:eastAsia="es-ES" w:bidi="es-ES"/>
      </w:rPr>
    </w:lvl>
    <w:lvl w:ilvl="6">
      <w:start w:val="0"/>
      <w:numFmt w:val="bullet"/>
      <w:lvlText w:val="•"/>
      <w:lvlJc w:val="left"/>
      <w:pPr>
        <w:ind w:left="6207" w:hanging="257"/>
      </w:pPr>
      <w:rPr>
        <w:rFonts w:hint="default"/>
        <w:lang w:val="es-ES" w:eastAsia="es-ES" w:bidi="es-ES"/>
      </w:rPr>
    </w:lvl>
    <w:lvl w:ilvl="7">
      <w:start w:val="0"/>
      <w:numFmt w:val="bullet"/>
      <w:lvlText w:val="•"/>
      <w:lvlJc w:val="left"/>
      <w:pPr>
        <w:ind w:left="7161" w:hanging="257"/>
      </w:pPr>
      <w:rPr>
        <w:rFonts w:hint="default"/>
        <w:lang w:val="es-ES" w:eastAsia="es-ES" w:bidi="es-ES"/>
      </w:rPr>
    </w:lvl>
    <w:lvl w:ilvl="8">
      <w:start w:val="0"/>
      <w:numFmt w:val="bullet"/>
      <w:lvlText w:val="•"/>
      <w:lvlJc w:val="left"/>
      <w:pPr>
        <w:ind w:left="8116" w:hanging="257"/>
      </w:pPr>
      <w:rPr>
        <w:rFonts w:hint="default"/>
        <w:lang w:val="es-ES" w:eastAsia="es-ES" w:bidi="es-ES"/>
      </w:rPr>
    </w:lvl>
  </w:abstractNum>
  <w:abstractNum w:abstractNumId="9">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abstractNum w:abstractNumId="8">
    <w:multiLevelType w:val="hybridMultilevel"/>
    <w:lvl w:ilvl="0">
      <w:start w:val="1"/>
      <w:numFmt w:val="decimal"/>
      <w:lvlText w:val="%1."/>
      <w:lvlJc w:val="left"/>
      <w:pPr>
        <w:ind w:left="474" w:hanging="316"/>
        <w:jc w:val="left"/>
      </w:pPr>
      <w:rPr>
        <w:rFonts w:hint="default" w:ascii="Arial" w:hAnsi="Arial" w:eastAsia="Arial" w:cs="Arial"/>
        <w:spacing w:val="-19"/>
        <w:w w:val="100"/>
        <w:sz w:val="20"/>
        <w:szCs w:val="20"/>
        <w:lang w:val="es-ES" w:eastAsia="es-ES" w:bidi="es-ES"/>
      </w:rPr>
    </w:lvl>
    <w:lvl w:ilvl="1">
      <w:start w:val="0"/>
      <w:numFmt w:val="bullet"/>
      <w:lvlText w:val="•"/>
      <w:lvlJc w:val="left"/>
      <w:pPr>
        <w:ind w:left="1434" w:hanging="316"/>
      </w:pPr>
      <w:rPr>
        <w:rFonts w:hint="default"/>
        <w:lang w:val="es-ES" w:eastAsia="es-ES" w:bidi="es-ES"/>
      </w:rPr>
    </w:lvl>
    <w:lvl w:ilvl="2">
      <w:start w:val="0"/>
      <w:numFmt w:val="bullet"/>
      <w:lvlText w:val="•"/>
      <w:lvlJc w:val="left"/>
      <w:pPr>
        <w:ind w:left="2389" w:hanging="316"/>
      </w:pPr>
      <w:rPr>
        <w:rFonts w:hint="default"/>
        <w:lang w:val="es-ES" w:eastAsia="es-ES" w:bidi="es-ES"/>
      </w:rPr>
    </w:lvl>
    <w:lvl w:ilvl="3">
      <w:start w:val="0"/>
      <w:numFmt w:val="bullet"/>
      <w:lvlText w:val="•"/>
      <w:lvlJc w:val="left"/>
      <w:pPr>
        <w:ind w:left="3343" w:hanging="316"/>
      </w:pPr>
      <w:rPr>
        <w:rFonts w:hint="default"/>
        <w:lang w:val="es-ES" w:eastAsia="es-ES" w:bidi="es-ES"/>
      </w:rPr>
    </w:lvl>
    <w:lvl w:ilvl="4">
      <w:start w:val="0"/>
      <w:numFmt w:val="bullet"/>
      <w:lvlText w:val="•"/>
      <w:lvlJc w:val="left"/>
      <w:pPr>
        <w:ind w:left="4298" w:hanging="316"/>
      </w:pPr>
      <w:rPr>
        <w:rFonts w:hint="default"/>
        <w:lang w:val="es-ES" w:eastAsia="es-ES" w:bidi="es-ES"/>
      </w:rPr>
    </w:lvl>
    <w:lvl w:ilvl="5">
      <w:start w:val="0"/>
      <w:numFmt w:val="bullet"/>
      <w:lvlText w:val="•"/>
      <w:lvlJc w:val="left"/>
      <w:pPr>
        <w:ind w:left="5252" w:hanging="316"/>
      </w:pPr>
      <w:rPr>
        <w:rFonts w:hint="default"/>
        <w:lang w:val="es-ES" w:eastAsia="es-ES" w:bidi="es-ES"/>
      </w:rPr>
    </w:lvl>
    <w:lvl w:ilvl="6">
      <w:start w:val="0"/>
      <w:numFmt w:val="bullet"/>
      <w:lvlText w:val="•"/>
      <w:lvlJc w:val="left"/>
      <w:pPr>
        <w:ind w:left="6207" w:hanging="316"/>
      </w:pPr>
      <w:rPr>
        <w:rFonts w:hint="default"/>
        <w:lang w:val="es-ES" w:eastAsia="es-ES" w:bidi="es-ES"/>
      </w:rPr>
    </w:lvl>
    <w:lvl w:ilvl="7">
      <w:start w:val="0"/>
      <w:numFmt w:val="bullet"/>
      <w:lvlText w:val="•"/>
      <w:lvlJc w:val="left"/>
      <w:pPr>
        <w:ind w:left="7161" w:hanging="316"/>
      </w:pPr>
      <w:rPr>
        <w:rFonts w:hint="default"/>
        <w:lang w:val="es-ES" w:eastAsia="es-ES" w:bidi="es-ES"/>
      </w:rPr>
    </w:lvl>
    <w:lvl w:ilvl="8">
      <w:start w:val="0"/>
      <w:numFmt w:val="bullet"/>
      <w:lvlText w:val="•"/>
      <w:lvlJc w:val="left"/>
      <w:pPr>
        <w:ind w:left="8116" w:hanging="316"/>
      </w:pPr>
      <w:rPr>
        <w:rFonts w:hint="default"/>
        <w:lang w:val="es-ES" w:eastAsia="es-ES" w:bidi="es-ES"/>
      </w:rPr>
    </w:lvl>
  </w:abstractNum>
  <w:abstractNum w:abstractNumId="7">
    <w:multiLevelType w:val="hybridMultilevel"/>
    <w:lvl w:ilvl="0">
      <w:start w:val="1"/>
      <w:numFmt w:val="decimal"/>
      <w:lvlText w:val="%1."/>
      <w:lvlJc w:val="left"/>
      <w:pPr>
        <w:ind w:left="474" w:hanging="273"/>
        <w:jc w:val="left"/>
      </w:pPr>
      <w:rPr>
        <w:rFonts w:hint="default" w:ascii="Arial" w:hAnsi="Arial" w:eastAsia="Arial" w:cs="Arial"/>
        <w:spacing w:val="-6"/>
        <w:w w:val="100"/>
        <w:sz w:val="20"/>
        <w:szCs w:val="20"/>
        <w:lang w:val="es-ES" w:eastAsia="es-ES" w:bidi="es-ES"/>
      </w:rPr>
    </w:lvl>
    <w:lvl w:ilvl="1">
      <w:start w:val="0"/>
      <w:numFmt w:val="bullet"/>
      <w:lvlText w:val="•"/>
      <w:lvlJc w:val="left"/>
      <w:pPr>
        <w:ind w:left="1434" w:hanging="273"/>
      </w:pPr>
      <w:rPr>
        <w:rFonts w:hint="default"/>
        <w:lang w:val="es-ES" w:eastAsia="es-ES" w:bidi="es-ES"/>
      </w:rPr>
    </w:lvl>
    <w:lvl w:ilvl="2">
      <w:start w:val="0"/>
      <w:numFmt w:val="bullet"/>
      <w:lvlText w:val="•"/>
      <w:lvlJc w:val="left"/>
      <w:pPr>
        <w:ind w:left="2389" w:hanging="273"/>
      </w:pPr>
      <w:rPr>
        <w:rFonts w:hint="default"/>
        <w:lang w:val="es-ES" w:eastAsia="es-ES" w:bidi="es-ES"/>
      </w:rPr>
    </w:lvl>
    <w:lvl w:ilvl="3">
      <w:start w:val="0"/>
      <w:numFmt w:val="bullet"/>
      <w:lvlText w:val="•"/>
      <w:lvlJc w:val="left"/>
      <w:pPr>
        <w:ind w:left="3343" w:hanging="273"/>
      </w:pPr>
      <w:rPr>
        <w:rFonts w:hint="default"/>
        <w:lang w:val="es-ES" w:eastAsia="es-ES" w:bidi="es-ES"/>
      </w:rPr>
    </w:lvl>
    <w:lvl w:ilvl="4">
      <w:start w:val="0"/>
      <w:numFmt w:val="bullet"/>
      <w:lvlText w:val="•"/>
      <w:lvlJc w:val="left"/>
      <w:pPr>
        <w:ind w:left="4298" w:hanging="273"/>
      </w:pPr>
      <w:rPr>
        <w:rFonts w:hint="default"/>
        <w:lang w:val="es-ES" w:eastAsia="es-ES" w:bidi="es-ES"/>
      </w:rPr>
    </w:lvl>
    <w:lvl w:ilvl="5">
      <w:start w:val="0"/>
      <w:numFmt w:val="bullet"/>
      <w:lvlText w:val="•"/>
      <w:lvlJc w:val="left"/>
      <w:pPr>
        <w:ind w:left="5252" w:hanging="273"/>
      </w:pPr>
      <w:rPr>
        <w:rFonts w:hint="default"/>
        <w:lang w:val="es-ES" w:eastAsia="es-ES" w:bidi="es-ES"/>
      </w:rPr>
    </w:lvl>
    <w:lvl w:ilvl="6">
      <w:start w:val="0"/>
      <w:numFmt w:val="bullet"/>
      <w:lvlText w:val="•"/>
      <w:lvlJc w:val="left"/>
      <w:pPr>
        <w:ind w:left="6207" w:hanging="273"/>
      </w:pPr>
      <w:rPr>
        <w:rFonts w:hint="default"/>
        <w:lang w:val="es-ES" w:eastAsia="es-ES" w:bidi="es-ES"/>
      </w:rPr>
    </w:lvl>
    <w:lvl w:ilvl="7">
      <w:start w:val="0"/>
      <w:numFmt w:val="bullet"/>
      <w:lvlText w:val="•"/>
      <w:lvlJc w:val="left"/>
      <w:pPr>
        <w:ind w:left="7161" w:hanging="273"/>
      </w:pPr>
      <w:rPr>
        <w:rFonts w:hint="default"/>
        <w:lang w:val="es-ES" w:eastAsia="es-ES" w:bidi="es-ES"/>
      </w:rPr>
    </w:lvl>
    <w:lvl w:ilvl="8">
      <w:start w:val="0"/>
      <w:numFmt w:val="bullet"/>
      <w:lvlText w:val="•"/>
      <w:lvlJc w:val="left"/>
      <w:pPr>
        <w:ind w:left="8116" w:hanging="273"/>
      </w:pPr>
      <w:rPr>
        <w:rFonts w:hint="default"/>
        <w:lang w:val="es-ES" w:eastAsia="es-ES" w:bidi="es-ES"/>
      </w:rPr>
    </w:lvl>
  </w:abstractNum>
  <w:abstractNum w:abstractNumId="6">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5">
    <w:multiLevelType w:val="hybridMultilevel"/>
    <w:lvl w:ilvl="0">
      <w:start w:val="1"/>
      <w:numFmt w:val="decimal"/>
      <w:lvlText w:val="%1."/>
      <w:lvlJc w:val="left"/>
      <w:pPr>
        <w:ind w:left="474" w:hanging="281"/>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81"/>
      </w:pPr>
      <w:rPr>
        <w:rFonts w:hint="default"/>
        <w:lang w:val="es-ES" w:eastAsia="es-ES" w:bidi="es-ES"/>
      </w:rPr>
    </w:lvl>
    <w:lvl w:ilvl="2">
      <w:start w:val="0"/>
      <w:numFmt w:val="bullet"/>
      <w:lvlText w:val="•"/>
      <w:lvlJc w:val="left"/>
      <w:pPr>
        <w:ind w:left="2389" w:hanging="281"/>
      </w:pPr>
      <w:rPr>
        <w:rFonts w:hint="default"/>
        <w:lang w:val="es-ES" w:eastAsia="es-ES" w:bidi="es-ES"/>
      </w:rPr>
    </w:lvl>
    <w:lvl w:ilvl="3">
      <w:start w:val="0"/>
      <w:numFmt w:val="bullet"/>
      <w:lvlText w:val="•"/>
      <w:lvlJc w:val="left"/>
      <w:pPr>
        <w:ind w:left="3343" w:hanging="281"/>
      </w:pPr>
      <w:rPr>
        <w:rFonts w:hint="default"/>
        <w:lang w:val="es-ES" w:eastAsia="es-ES" w:bidi="es-ES"/>
      </w:rPr>
    </w:lvl>
    <w:lvl w:ilvl="4">
      <w:start w:val="0"/>
      <w:numFmt w:val="bullet"/>
      <w:lvlText w:val="•"/>
      <w:lvlJc w:val="left"/>
      <w:pPr>
        <w:ind w:left="4298" w:hanging="281"/>
      </w:pPr>
      <w:rPr>
        <w:rFonts w:hint="default"/>
        <w:lang w:val="es-ES" w:eastAsia="es-ES" w:bidi="es-ES"/>
      </w:rPr>
    </w:lvl>
    <w:lvl w:ilvl="5">
      <w:start w:val="0"/>
      <w:numFmt w:val="bullet"/>
      <w:lvlText w:val="•"/>
      <w:lvlJc w:val="left"/>
      <w:pPr>
        <w:ind w:left="5252" w:hanging="281"/>
      </w:pPr>
      <w:rPr>
        <w:rFonts w:hint="default"/>
        <w:lang w:val="es-ES" w:eastAsia="es-ES" w:bidi="es-ES"/>
      </w:rPr>
    </w:lvl>
    <w:lvl w:ilvl="6">
      <w:start w:val="0"/>
      <w:numFmt w:val="bullet"/>
      <w:lvlText w:val="•"/>
      <w:lvlJc w:val="left"/>
      <w:pPr>
        <w:ind w:left="6207" w:hanging="281"/>
      </w:pPr>
      <w:rPr>
        <w:rFonts w:hint="default"/>
        <w:lang w:val="es-ES" w:eastAsia="es-ES" w:bidi="es-ES"/>
      </w:rPr>
    </w:lvl>
    <w:lvl w:ilvl="7">
      <w:start w:val="0"/>
      <w:numFmt w:val="bullet"/>
      <w:lvlText w:val="•"/>
      <w:lvlJc w:val="left"/>
      <w:pPr>
        <w:ind w:left="7161" w:hanging="281"/>
      </w:pPr>
      <w:rPr>
        <w:rFonts w:hint="default"/>
        <w:lang w:val="es-ES" w:eastAsia="es-ES" w:bidi="es-ES"/>
      </w:rPr>
    </w:lvl>
    <w:lvl w:ilvl="8">
      <w:start w:val="0"/>
      <w:numFmt w:val="bullet"/>
      <w:lvlText w:val="•"/>
      <w:lvlJc w:val="left"/>
      <w:pPr>
        <w:ind w:left="8116" w:hanging="281"/>
      </w:pPr>
      <w:rPr>
        <w:rFonts w:hint="default"/>
        <w:lang w:val="es-ES" w:eastAsia="es-ES" w:bidi="es-ES"/>
      </w:rPr>
    </w:lvl>
  </w:abstractNum>
  <w:abstractNum w:abstractNumId="4">
    <w:multiLevelType w:val="hybridMultilevel"/>
    <w:lvl w:ilvl="0">
      <w:start w:val="1"/>
      <w:numFmt w:val="decimal"/>
      <w:lvlText w:val="%1."/>
      <w:lvlJc w:val="left"/>
      <w:pPr>
        <w:ind w:left="474" w:hanging="279"/>
        <w:jc w:val="left"/>
      </w:pPr>
      <w:rPr>
        <w:rFonts w:hint="default" w:ascii="Arial" w:hAnsi="Arial" w:eastAsia="Arial" w:cs="Arial"/>
        <w:spacing w:val="-16"/>
        <w:w w:val="100"/>
        <w:sz w:val="20"/>
        <w:szCs w:val="20"/>
        <w:lang w:val="es-ES" w:eastAsia="es-ES" w:bidi="es-ES"/>
      </w:rPr>
    </w:lvl>
    <w:lvl w:ilvl="1">
      <w:start w:val="0"/>
      <w:numFmt w:val="bullet"/>
      <w:lvlText w:val="•"/>
      <w:lvlJc w:val="left"/>
      <w:pPr>
        <w:ind w:left="1434" w:hanging="279"/>
      </w:pPr>
      <w:rPr>
        <w:rFonts w:hint="default"/>
        <w:lang w:val="es-ES" w:eastAsia="es-ES" w:bidi="es-ES"/>
      </w:rPr>
    </w:lvl>
    <w:lvl w:ilvl="2">
      <w:start w:val="0"/>
      <w:numFmt w:val="bullet"/>
      <w:lvlText w:val="•"/>
      <w:lvlJc w:val="left"/>
      <w:pPr>
        <w:ind w:left="2389" w:hanging="279"/>
      </w:pPr>
      <w:rPr>
        <w:rFonts w:hint="default"/>
        <w:lang w:val="es-ES" w:eastAsia="es-ES" w:bidi="es-ES"/>
      </w:rPr>
    </w:lvl>
    <w:lvl w:ilvl="3">
      <w:start w:val="0"/>
      <w:numFmt w:val="bullet"/>
      <w:lvlText w:val="•"/>
      <w:lvlJc w:val="left"/>
      <w:pPr>
        <w:ind w:left="3343" w:hanging="279"/>
      </w:pPr>
      <w:rPr>
        <w:rFonts w:hint="default"/>
        <w:lang w:val="es-ES" w:eastAsia="es-ES" w:bidi="es-ES"/>
      </w:rPr>
    </w:lvl>
    <w:lvl w:ilvl="4">
      <w:start w:val="0"/>
      <w:numFmt w:val="bullet"/>
      <w:lvlText w:val="•"/>
      <w:lvlJc w:val="left"/>
      <w:pPr>
        <w:ind w:left="4298" w:hanging="279"/>
      </w:pPr>
      <w:rPr>
        <w:rFonts w:hint="default"/>
        <w:lang w:val="es-ES" w:eastAsia="es-ES" w:bidi="es-ES"/>
      </w:rPr>
    </w:lvl>
    <w:lvl w:ilvl="5">
      <w:start w:val="0"/>
      <w:numFmt w:val="bullet"/>
      <w:lvlText w:val="•"/>
      <w:lvlJc w:val="left"/>
      <w:pPr>
        <w:ind w:left="5252" w:hanging="279"/>
      </w:pPr>
      <w:rPr>
        <w:rFonts w:hint="default"/>
        <w:lang w:val="es-ES" w:eastAsia="es-ES" w:bidi="es-ES"/>
      </w:rPr>
    </w:lvl>
    <w:lvl w:ilvl="6">
      <w:start w:val="0"/>
      <w:numFmt w:val="bullet"/>
      <w:lvlText w:val="•"/>
      <w:lvlJc w:val="left"/>
      <w:pPr>
        <w:ind w:left="6207" w:hanging="279"/>
      </w:pPr>
      <w:rPr>
        <w:rFonts w:hint="default"/>
        <w:lang w:val="es-ES" w:eastAsia="es-ES" w:bidi="es-ES"/>
      </w:rPr>
    </w:lvl>
    <w:lvl w:ilvl="7">
      <w:start w:val="0"/>
      <w:numFmt w:val="bullet"/>
      <w:lvlText w:val="•"/>
      <w:lvlJc w:val="left"/>
      <w:pPr>
        <w:ind w:left="7161" w:hanging="279"/>
      </w:pPr>
      <w:rPr>
        <w:rFonts w:hint="default"/>
        <w:lang w:val="es-ES" w:eastAsia="es-ES" w:bidi="es-ES"/>
      </w:rPr>
    </w:lvl>
    <w:lvl w:ilvl="8">
      <w:start w:val="0"/>
      <w:numFmt w:val="bullet"/>
      <w:lvlText w:val="•"/>
      <w:lvlJc w:val="left"/>
      <w:pPr>
        <w:ind w:left="8116" w:hanging="279"/>
      </w:pPr>
      <w:rPr>
        <w:rFonts w:hint="default"/>
        <w:lang w:val="es-ES" w:eastAsia="es-ES" w:bidi="es-ES"/>
      </w:rPr>
    </w:lvl>
  </w:abstractNum>
  <w:abstractNum w:abstractNumId="3">
    <w:multiLevelType w:val="hybridMultilevel"/>
    <w:lvl w:ilvl="0">
      <w:start w:val="1"/>
      <w:numFmt w:val="decimal"/>
      <w:lvlText w:val="%1."/>
      <w:lvlJc w:val="left"/>
      <w:pPr>
        <w:ind w:left="474" w:hanging="273"/>
        <w:jc w:val="left"/>
      </w:pPr>
      <w:rPr>
        <w:rFonts w:hint="default" w:ascii="Arial" w:hAnsi="Arial" w:eastAsia="Arial" w:cs="Arial"/>
        <w:spacing w:val="-21"/>
        <w:w w:val="100"/>
        <w:sz w:val="20"/>
        <w:szCs w:val="20"/>
        <w:lang w:val="es-ES" w:eastAsia="es-ES" w:bidi="es-ES"/>
      </w:rPr>
    </w:lvl>
    <w:lvl w:ilvl="1">
      <w:start w:val="0"/>
      <w:numFmt w:val="bullet"/>
      <w:lvlText w:val="•"/>
      <w:lvlJc w:val="left"/>
      <w:pPr>
        <w:ind w:left="1434" w:hanging="273"/>
      </w:pPr>
      <w:rPr>
        <w:rFonts w:hint="default"/>
        <w:lang w:val="es-ES" w:eastAsia="es-ES" w:bidi="es-ES"/>
      </w:rPr>
    </w:lvl>
    <w:lvl w:ilvl="2">
      <w:start w:val="0"/>
      <w:numFmt w:val="bullet"/>
      <w:lvlText w:val="•"/>
      <w:lvlJc w:val="left"/>
      <w:pPr>
        <w:ind w:left="2389" w:hanging="273"/>
      </w:pPr>
      <w:rPr>
        <w:rFonts w:hint="default"/>
        <w:lang w:val="es-ES" w:eastAsia="es-ES" w:bidi="es-ES"/>
      </w:rPr>
    </w:lvl>
    <w:lvl w:ilvl="3">
      <w:start w:val="0"/>
      <w:numFmt w:val="bullet"/>
      <w:lvlText w:val="•"/>
      <w:lvlJc w:val="left"/>
      <w:pPr>
        <w:ind w:left="3343" w:hanging="273"/>
      </w:pPr>
      <w:rPr>
        <w:rFonts w:hint="default"/>
        <w:lang w:val="es-ES" w:eastAsia="es-ES" w:bidi="es-ES"/>
      </w:rPr>
    </w:lvl>
    <w:lvl w:ilvl="4">
      <w:start w:val="0"/>
      <w:numFmt w:val="bullet"/>
      <w:lvlText w:val="•"/>
      <w:lvlJc w:val="left"/>
      <w:pPr>
        <w:ind w:left="4298" w:hanging="273"/>
      </w:pPr>
      <w:rPr>
        <w:rFonts w:hint="default"/>
        <w:lang w:val="es-ES" w:eastAsia="es-ES" w:bidi="es-ES"/>
      </w:rPr>
    </w:lvl>
    <w:lvl w:ilvl="5">
      <w:start w:val="0"/>
      <w:numFmt w:val="bullet"/>
      <w:lvlText w:val="•"/>
      <w:lvlJc w:val="left"/>
      <w:pPr>
        <w:ind w:left="5252" w:hanging="273"/>
      </w:pPr>
      <w:rPr>
        <w:rFonts w:hint="default"/>
        <w:lang w:val="es-ES" w:eastAsia="es-ES" w:bidi="es-ES"/>
      </w:rPr>
    </w:lvl>
    <w:lvl w:ilvl="6">
      <w:start w:val="0"/>
      <w:numFmt w:val="bullet"/>
      <w:lvlText w:val="•"/>
      <w:lvlJc w:val="left"/>
      <w:pPr>
        <w:ind w:left="6207" w:hanging="273"/>
      </w:pPr>
      <w:rPr>
        <w:rFonts w:hint="default"/>
        <w:lang w:val="es-ES" w:eastAsia="es-ES" w:bidi="es-ES"/>
      </w:rPr>
    </w:lvl>
    <w:lvl w:ilvl="7">
      <w:start w:val="0"/>
      <w:numFmt w:val="bullet"/>
      <w:lvlText w:val="•"/>
      <w:lvlJc w:val="left"/>
      <w:pPr>
        <w:ind w:left="7161" w:hanging="273"/>
      </w:pPr>
      <w:rPr>
        <w:rFonts w:hint="default"/>
        <w:lang w:val="es-ES" w:eastAsia="es-ES" w:bidi="es-ES"/>
      </w:rPr>
    </w:lvl>
    <w:lvl w:ilvl="8">
      <w:start w:val="0"/>
      <w:numFmt w:val="bullet"/>
      <w:lvlText w:val="•"/>
      <w:lvlJc w:val="left"/>
      <w:pPr>
        <w:ind w:left="8116" w:hanging="273"/>
      </w:pPr>
      <w:rPr>
        <w:rFonts w:hint="default"/>
        <w:lang w:val="es-ES" w:eastAsia="es-ES" w:bidi="es-ES"/>
      </w:rPr>
    </w:lvl>
  </w:abstractNum>
  <w:abstractNum w:abstractNumId="2">
    <w:multiLevelType w:val="hybridMultilevel"/>
    <w:lvl w:ilvl="0">
      <w:start w:val="1"/>
      <w:numFmt w:val="lowerLetter"/>
      <w:lvlText w:val="%1)"/>
      <w:lvlJc w:val="left"/>
      <w:pPr>
        <w:ind w:left="474" w:hanging="256"/>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434" w:hanging="256"/>
      </w:pPr>
      <w:rPr>
        <w:rFonts w:hint="default"/>
        <w:lang w:val="es-ES" w:eastAsia="es-ES" w:bidi="es-ES"/>
      </w:rPr>
    </w:lvl>
    <w:lvl w:ilvl="2">
      <w:start w:val="0"/>
      <w:numFmt w:val="bullet"/>
      <w:lvlText w:val="•"/>
      <w:lvlJc w:val="left"/>
      <w:pPr>
        <w:ind w:left="2389" w:hanging="256"/>
      </w:pPr>
      <w:rPr>
        <w:rFonts w:hint="default"/>
        <w:lang w:val="es-ES" w:eastAsia="es-ES" w:bidi="es-ES"/>
      </w:rPr>
    </w:lvl>
    <w:lvl w:ilvl="3">
      <w:start w:val="0"/>
      <w:numFmt w:val="bullet"/>
      <w:lvlText w:val="•"/>
      <w:lvlJc w:val="left"/>
      <w:pPr>
        <w:ind w:left="3343" w:hanging="256"/>
      </w:pPr>
      <w:rPr>
        <w:rFonts w:hint="default"/>
        <w:lang w:val="es-ES" w:eastAsia="es-ES" w:bidi="es-ES"/>
      </w:rPr>
    </w:lvl>
    <w:lvl w:ilvl="4">
      <w:start w:val="0"/>
      <w:numFmt w:val="bullet"/>
      <w:lvlText w:val="•"/>
      <w:lvlJc w:val="left"/>
      <w:pPr>
        <w:ind w:left="4298" w:hanging="256"/>
      </w:pPr>
      <w:rPr>
        <w:rFonts w:hint="default"/>
        <w:lang w:val="es-ES" w:eastAsia="es-ES" w:bidi="es-ES"/>
      </w:rPr>
    </w:lvl>
    <w:lvl w:ilvl="5">
      <w:start w:val="0"/>
      <w:numFmt w:val="bullet"/>
      <w:lvlText w:val="•"/>
      <w:lvlJc w:val="left"/>
      <w:pPr>
        <w:ind w:left="5252" w:hanging="256"/>
      </w:pPr>
      <w:rPr>
        <w:rFonts w:hint="default"/>
        <w:lang w:val="es-ES" w:eastAsia="es-ES" w:bidi="es-ES"/>
      </w:rPr>
    </w:lvl>
    <w:lvl w:ilvl="6">
      <w:start w:val="0"/>
      <w:numFmt w:val="bullet"/>
      <w:lvlText w:val="•"/>
      <w:lvlJc w:val="left"/>
      <w:pPr>
        <w:ind w:left="6207" w:hanging="256"/>
      </w:pPr>
      <w:rPr>
        <w:rFonts w:hint="default"/>
        <w:lang w:val="es-ES" w:eastAsia="es-ES" w:bidi="es-ES"/>
      </w:rPr>
    </w:lvl>
    <w:lvl w:ilvl="7">
      <w:start w:val="0"/>
      <w:numFmt w:val="bullet"/>
      <w:lvlText w:val="•"/>
      <w:lvlJc w:val="left"/>
      <w:pPr>
        <w:ind w:left="7161" w:hanging="256"/>
      </w:pPr>
      <w:rPr>
        <w:rFonts w:hint="default"/>
        <w:lang w:val="es-ES" w:eastAsia="es-ES" w:bidi="es-ES"/>
      </w:rPr>
    </w:lvl>
    <w:lvl w:ilvl="8">
      <w:start w:val="0"/>
      <w:numFmt w:val="bullet"/>
      <w:lvlText w:val="•"/>
      <w:lvlJc w:val="left"/>
      <w:pPr>
        <w:ind w:left="8116" w:hanging="256"/>
      </w:pPr>
      <w:rPr>
        <w:rFonts w:hint="default"/>
        <w:lang w:val="es-ES" w:eastAsia="es-ES" w:bidi="es-ES"/>
      </w:rPr>
    </w:lvl>
  </w:abstractNum>
  <w:abstractNum w:abstractNumId="1">
    <w:multiLevelType w:val="hybridMultilevel"/>
    <w:lvl w:ilvl="0">
      <w:start w:val="1"/>
      <w:numFmt w:val="lowerLetter"/>
      <w:lvlText w:val="%1)"/>
      <w:lvlJc w:val="left"/>
      <w:pPr>
        <w:ind w:left="1047" w:hanging="234"/>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34"/>
      </w:pPr>
      <w:rPr>
        <w:rFonts w:hint="default"/>
        <w:lang w:val="es-ES" w:eastAsia="es-ES" w:bidi="es-ES"/>
      </w:rPr>
    </w:lvl>
    <w:lvl w:ilvl="2">
      <w:start w:val="0"/>
      <w:numFmt w:val="bullet"/>
      <w:lvlText w:val="•"/>
      <w:lvlJc w:val="left"/>
      <w:pPr>
        <w:ind w:left="2837" w:hanging="234"/>
      </w:pPr>
      <w:rPr>
        <w:rFonts w:hint="default"/>
        <w:lang w:val="es-ES" w:eastAsia="es-ES" w:bidi="es-ES"/>
      </w:rPr>
    </w:lvl>
    <w:lvl w:ilvl="3">
      <w:start w:val="0"/>
      <w:numFmt w:val="bullet"/>
      <w:lvlText w:val="•"/>
      <w:lvlJc w:val="left"/>
      <w:pPr>
        <w:ind w:left="3735" w:hanging="234"/>
      </w:pPr>
      <w:rPr>
        <w:rFonts w:hint="default"/>
        <w:lang w:val="es-ES" w:eastAsia="es-ES" w:bidi="es-ES"/>
      </w:rPr>
    </w:lvl>
    <w:lvl w:ilvl="4">
      <w:start w:val="0"/>
      <w:numFmt w:val="bullet"/>
      <w:lvlText w:val="•"/>
      <w:lvlJc w:val="left"/>
      <w:pPr>
        <w:ind w:left="4634" w:hanging="234"/>
      </w:pPr>
      <w:rPr>
        <w:rFonts w:hint="default"/>
        <w:lang w:val="es-ES" w:eastAsia="es-ES" w:bidi="es-ES"/>
      </w:rPr>
    </w:lvl>
    <w:lvl w:ilvl="5">
      <w:start w:val="0"/>
      <w:numFmt w:val="bullet"/>
      <w:lvlText w:val="•"/>
      <w:lvlJc w:val="left"/>
      <w:pPr>
        <w:ind w:left="5532" w:hanging="234"/>
      </w:pPr>
      <w:rPr>
        <w:rFonts w:hint="default"/>
        <w:lang w:val="es-ES" w:eastAsia="es-ES" w:bidi="es-ES"/>
      </w:rPr>
    </w:lvl>
    <w:lvl w:ilvl="6">
      <w:start w:val="0"/>
      <w:numFmt w:val="bullet"/>
      <w:lvlText w:val="•"/>
      <w:lvlJc w:val="left"/>
      <w:pPr>
        <w:ind w:left="6431" w:hanging="234"/>
      </w:pPr>
      <w:rPr>
        <w:rFonts w:hint="default"/>
        <w:lang w:val="es-ES" w:eastAsia="es-ES" w:bidi="es-ES"/>
      </w:rPr>
    </w:lvl>
    <w:lvl w:ilvl="7">
      <w:start w:val="0"/>
      <w:numFmt w:val="bullet"/>
      <w:lvlText w:val="•"/>
      <w:lvlJc w:val="left"/>
      <w:pPr>
        <w:ind w:left="7329" w:hanging="234"/>
      </w:pPr>
      <w:rPr>
        <w:rFonts w:hint="default"/>
        <w:lang w:val="es-ES" w:eastAsia="es-ES" w:bidi="es-ES"/>
      </w:rPr>
    </w:lvl>
    <w:lvl w:ilvl="8">
      <w:start w:val="0"/>
      <w:numFmt w:val="bullet"/>
      <w:lvlText w:val="•"/>
      <w:lvlJc w:val="left"/>
      <w:pPr>
        <w:ind w:left="8228" w:hanging="234"/>
      </w:pPr>
      <w:rPr>
        <w:rFonts w:hint="default"/>
        <w:lang w:val="es-ES" w:eastAsia="es-ES" w:bidi="es-ES"/>
      </w:rPr>
    </w:lvl>
  </w:abstractNum>
  <w:abstractNum w:abstractNumId="0">
    <w:multiLevelType w:val="hybridMultilevel"/>
    <w:lvl w:ilvl="0">
      <w:start w:val="1"/>
      <w:numFmt w:val="decimal"/>
      <w:lvlText w:val="%1."/>
      <w:lvlJc w:val="left"/>
      <w:pPr>
        <w:ind w:left="1036" w:hanging="223"/>
        <w:jc w:val="left"/>
      </w:pPr>
      <w:rPr>
        <w:rFonts w:hint="default" w:ascii="Arial" w:hAnsi="Arial" w:eastAsia="Arial" w:cs="Arial"/>
        <w:spacing w:val="-1"/>
        <w:w w:val="100"/>
        <w:sz w:val="20"/>
        <w:szCs w:val="20"/>
        <w:lang w:val="es-ES" w:eastAsia="es-ES" w:bidi="es-ES"/>
      </w:rPr>
    </w:lvl>
    <w:lvl w:ilvl="1">
      <w:start w:val="0"/>
      <w:numFmt w:val="bullet"/>
      <w:lvlText w:val="•"/>
      <w:lvlJc w:val="left"/>
      <w:pPr>
        <w:ind w:left="1938" w:hanging="223"/>
      </w:pPr>
      <w:rPr>
        <w:rFonts w:hint="default"/>
        <w:lang w:val="es-ES" w:eastAsia="es-ES" w:bidi="es-ES"/>
      </w:rPr>
    </w:lvl>
    <w:lvl w:ilvl="2">
      <w:start w:val="0"/>
      <w:numFmt w:val="bullet"/>
      <w:lvlText w:val="•"/>
      <w:lvlJc w:val="left"/>
      <w:pPr>
        <w:ind w:left="2837" w:hanging="223"/>
      </w:pPr>
      <w:rPr>
        <w:rFonts w:hint="default"/>
        <w:lang w:val="es-ES" w:eastAsia="es-ES" w:bidi="es-ES"/>
      </w:rPr>
    </w:lvl>
    <w:lvl w:ilvl="3">
      <w:start w:val="0"/>
      <w:numFmt w:val="bullet"/>
      <w:lvlText w:val="•"/>
      <w:lvlJc w:val="left"/>
      <w:pPr>
        <w:ind w:left="3735" w:hanging="223"/>
      </w:pPr>
      <w:rPr>
        <w:rFonts w:hint="default"/>
        <w:lang w:val="es-ES" w:eastAsia="es-ES" w:bidi="es-ES"/>
      </w:rPr>
    </w:lvl>
    <w:lvl w:ilvl="4">
      <w:start w:val="0"/>
      <w:numFmt w:val="bullet"/>
      <w:lvlText w:val="•"/>
      <w:lvlJc w:val="left"/>
      <w:pPr>
        <w:ind w:left="4634" w:hanging="223"/>
      </w:pPr>
      <w:rPr>
        <w:rFonts w:hint="default"/>
        <w:lang w:val="es-ES" w:eastAsia="es-ES" w:bidi="es-ES"/>
      </w:rPr>
    </w:lvl>
    <w:lvl w:ilvl="5">
      <w:start w:val="0"/>
      <w:numFmt w:val="bullet"/>
      <w:lvlText w:val="•"/>
      <w:lvlJc w:val="left"/>
      <w:pPr>
        <w:ind w:left="5532" w:hanging="223"/>
      </w:pPr>
      <w:rPr>
        <w:rFonts w:hint="default"/>
        <w:lang w:val="es-ES" w:eastAsia="es-ES" w:bidi="es-ES"/>
      </w:rPr>
    </w:lvl>
    <w:lvl w:ilvl="6">
      <w:start w:val="0"/>
      <w:numFmt w:val="bullet"/>
      <w:lvlText w:val="•"/>
      <w:lvlJc w:val="left"/>
      <w:pPr>
        <w:ind w:left="6431" w:hanging="223"/>
      </w:pPr>
      <w:rPr>
        <w:rFonts w:hint="default"/>
        <w:lang w:val="es-ES" w:eastAsia="es-ES" w:bidi="es-ES"/>
      </w:rPr>
    </w:lvl>
    <w:lvl w:ilvl="7">
      <w:start w:val="0"/>
      <w:numFmt w:val="bullet"/>
      <w:lvlText w:val="•"/>
      <w:lvlJc w:val="left"/>
      <w:pPr>
        <w:ind w:left="7329" w:hanging="223"/>
      </w:pPr>
      <w:rPr>
        <w:rFonts w:hint="default"/>
        <w:lang w:val="es-ES" w:eastAsia="es-ES" w:bidi="es-ES"/>
      </w:rPr>
    </w:lvl>
    <w:lvl w:ilvl="8">
      <w:start w:val="0"/>
      <w:numFmt w:val="bullet"/>
      <w:lvlText w:val="•"/>
      <w:lvlJc w:val="left"/>
      <w:pPr>
        <w:ind w:left="8228" w:hanging="223"/>
      </w:pPr>
      <w:rPr>
        <w:rFonts w:hint="default"/>
        <w:lang w:val="es-ES" w:eastAsia="es-ES" w:bidi="es-ES"/>
      </w:rPr>
    </w:lvl>
  </w:abstract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spacing w:before="2"/>
      <w:ind w:left="474" w:firstLine="340"/>
      <w:jc w:val="both"/>
    </w:pPr>
    <w:rPr>
      <w:rFonts w:ascii="Arial" w:hAnsi="Arial" w:eastAsia="Arial" w:cs="Arial"/>
      <w:sz w:val="20"/>
      <w:szCs w:val="20"/>
      <w:lang w:val="es-ES" w:eastAsia="es-ES" w:bidi="es-ES"/>
    </w:rPr>
  </w:style>
  <w:style w:styleId="Heading1" w:type="paragraph">
    <w:name w:val="Heading 1"/>
    <w:basedOn w:val="Normal"/>
    <w:uiPriority w:val="1"/>
    <w:qFormat/>
    <w:pPr>
      <w:ind w:left="474"/>
      <w:jc w:val="both"/>
      <w:outlineLvl w:val="1"/>
    </w:pPr>
    <w:rPr>
      <w:rFonts w:ascii="Arial" w:hAnsi="Arial" w:eastAsia="Arial" w:cs="Arial"/>
      <w:b/>
      <w:bCs/>
      <w:sz w:val="20"/>
      <w:szCs w:val="20"/>
      <w:lang w:val="es-ES" w:eastAsia="es-ES" w:bidi="es-ES"/>
    </w:rPr>
  </w:style>
  <w:style w:styleId="ListParagraph" w:type="paragraph">
    <w:name w:val="List Paragraph"/>
    <w:basedOn w:val="Normal"/>
    <w:uiPriority w:val="1"/>
    <w:qFormat/>
    <w:pPr>
      <w:spacing w:before="2"/>
      <w:ind w:left="474" w:right="1273" w:firstLine="340"/>
      <w:jc w:val="both"/>
    </w:pPr>
    <w:rPr>
      <w:rFonts w:ascii="Arial" w:hAnsi="Arial" w:eastAsia="Arial" w:cs="Arial"/>
      <w:lang w:val="es-ES" w:eastAsia="es-ES" w:bidi="es-ES"/>
    </w:rPr>
  </w:style>
  <w:style w:styleId="TableParagraph" w:type="paragraph">
    <w:name w:val="Table Paragraph"/>
    <w:basedOn w:val="Normal"/>
    <w:uiPriority w:val="1"/>
    <w:qFormat/>
    <w:pPr>
      <w:spacing w:before="128"/>
      <w:ind w:right="218"/>
      <w:jc w:val="right"/>
    </w:pPr>
    <w:rPr>
      <w:rFonts w:ascii="Arial" w:hAnsi="Arial" w:eastAsia="Arial" w:cs="Arial"/>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yperlink" Target="http://www.boe.es/diario_boe/txt.php?id=BOE-A-2003-23103" TargetMode="External"/><Relationship Id="rId10" Type="http://schemas.openxmlformats.org/officeDocument/2006/relationships/hyperlink" Target="http://www.boe.es/diario_boe/txt.php?id=BOE-A-1987-2162"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BOE-A-1986-33252; BOE; Legislación consolidada; Agencia Estatal Boletín Oficial del Estado</cp:keywords>
  <dc:subject>BOE-A-1986-33252 actualizado a 22 de diciembre de 1986</dc:subject>
  <dc:title>Real Decreto 2568/1986, de 28 de noviembre, por el que se aprueba el Reglamento de Organización, Funcionamiento y Régimen Jurídico de las Entidades Locales.</dc:title>
  <dcterms:created xsi:type="dcterms:W3CDTF">2024-02-12T12:28:26Z</dcterms:created>
  <dcterms:modified xsi:type="dcterms:W3CDTF">2024-02-12T12:28:26Z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Creator">
    <vt:lpwstr>AH XSL Formatter V6.2 MR2 for Linux64 : 6.2.4.17534 (2014/06/19 09:55JST)</vt:lpwstr>
  </property>
  <property fmtid="{D5CDD505-2E9C-101B-9397-08002B2CF9AE}" pid="4" name="LastSaved">
    <vt:filetime>2024-02-12T00:00:00Z</vt:filetime>
  </property>
</Properties>
</file>