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3422" w:firstLine="0"/>
        <w:jc w:val="left"/>
        <w:rPr>
          <w:rFonts w:ascii="Times New Roman"/>
        </w:rPr>
      </w:pPr>
      <w:r>
        <w:rPr/>
        <w:pict>
          <v:line style="position:absolute;mso-position-horizontal-relative:page;mso-position-vertical-relative:page;z-index:251660288" from="28.34646pt,107.72757pt" to="566.92922pt,107.72757pt" stroked="true" strokeweight="1pt" strokecolor="#004479">
            <v:stroke dashstyle="solid"/>
            <w10:wrap type="none"/>
          </v:line>
        </w:pict>
      </w:r>
      <w:r>
        <w:rPr>
          <w:rFonts w:ascii="Times New Roman"/>
        </w:rPr>
        <w:drawing>
          <wp:inline distT="0" distB="0" distL="0" distR="0">
            <wp:extent cx="1047749" cy="436911"/>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047749" cy="436911"/>
                    </a:xfrm>
                    <a:prstGeom prst="rect">
                      <a:avLst/>
                    </a:prstGeom>
                  </pic:spPr>
                </pic:pic>
              </a:graphicData>
            </a:graphic>
          </wp:inline>
        </w:drawing>
      </w:r>
      <w:r>
        <w:rPr>
          <w:rFonts w:ascii="Times New Roman"/>
        </w:rPr>
      </w:r>
    </w:p>
    <w:p>
      <w:pPr>
        <w:pStyle w:val="BodyText"/>
        <w:spacing w:before="10"/>
        <w:ind w:left="0" w:firstLine="0"/>
        <w:jc w:val="left"/>
        <w:rPr>
          <w:rFonts w:ascii="Times New Roman"/>
        </w:rPr>
      </w:pPr>
    </w:p>
    <w:p>
      <w:pPr>
        <w:spacing w:before="91"/>
        <w:ind w:left="318" w:right="318" w:firstLine="0"/>
        <w:jc w:val="center"/>
        <w:rPr>
          <w:b/>
          <w:sz w:val="28"/>
        </w:rPr>
      </w:pPr>
      <w:r>
        <w:rPr>
          <w:b/>
          <w:color w:val="004479"/>
          <w:sz w:val="28"/>
        </w:rPr>
        <w:t>LEGISLACIÓN CONSOLIDADA</w:t>
      </w:r>
    </w:p>
    <w:p>
      <w:pPr>
        <w:pStyle w:val="BodyText"/>
        <w:spacing w:before="0"/>
        <w:ind w:left="0" w:firstLine="0"/>
        <w:jc w:val="left"/>
        <w:rPr>
          <w:b/>
        </w:rPr>
      </w:pPr>
    </w:p>
    <w:p>
      <w:pPr>
        <w:pStyle w:val="BodyText"/>
        <w:spacing w:before="0"/>
        <w:ind w:left="0" w:firstLine="0"/>
        <w:jc w:val="left"/>
        <w:rPr>
          <w:b/>
        </w:rPr>
      </w:pPr>
    </w:p>
    <w:p>
      <w:pPr>
        <w:pStyle w:val="BodyText"/>
        <w:spacing w:before="0"/>
        <w:ind w:left="0" w:firstLine="0"/>
        <w:jc w:val="left"/>
        <w:rPr>
          <w:b/>
        </w:rPr>
      </w:pPr>
    </w:p>
    <w:p>
      <w:pPr>
        <w:pStyle w:val="BodyText"/>
        <w:spacing w:before="1"/>
        <w:ind w:left="0" w:firstLine="0"/>
        <w:jc w:val="left"/>
        <w:rPr>
          <w:b/>
          <w:sz w:val="29"/>
        </w:rPr>
      </w:pPr>
    </w:p>
    <w:p>
      <w:pPr>
        <w:spacing w:before="137"/>
        <w:ind w:left="318" w:right="318" w:firstLine="0"/>
        <w:jc w:val="center"/>
        <w:rPr>
          <w:sz w:val="28"/>
        </w:rPr>
      </w:pPr>
      <w:bookmarkStart w:name="Ley 7/2015, de 1 de abril, de los munici" w:id="1"/>
      <w:bookmarkEnd w:id="1"/>
      <w:r>
        <w:rPr/>
      </w:r>
      <w:r>
        <w:rPr>
          <w:sz w:val="28"/>
        </w:rPr>
        <w:t>Ley 7/2015, de 1 de abril, de los municipios de Canarias.</w:t>
      </w:r>
    </w:p>
    <w:p>
      <w:pPr>
        <w:pStyle w:val="BodyText"/>
        <w:spacing w:before="0"/>
        <w:ind w:left="0" w:firstLine="0"/>
        <w:jc w:val="left"/>
      </w:pPr>
    </w:p>
    <w:p>
      <w:pPr>
        <w:pStyle w:val="BodyText"/>
        <w:spacing w:before="10"/>
        <w:ind w:left="0" w:firstLine="0"/>
        <w:jc w:val="left"/>
        <w:rPr>
          <w:sz w:val="17"/>
        </w:rPr>
      </w:pPr>
      <w:r>
        <w:rPr/>
        <w:pict>
          <v:shape style="position:absolute;margin-left:266.59845pt;margin-top:12.493653pt;width:62.1pt;height:.1pt;mso-position-horizontal-relative:page;mso-position-vertical-relative:paragraph;z-index:-251658240;mso-wrap-distance-left:0;mso-wrap-distance-right:0" coordorigin="5332,250" coordsize="1242,0" path="m5332,250l6574,250e" filled="false" stroked="true" strokeweight=".5pt" strokecolor="#004479">
            <v:path arrowok="t"/>
            <v:stroke dashstyle="solid"/>
            <w10:wrap type="topAndBottom"/>
          </v:shape>
        </w:pict>
      </w:r>
    </w:p>
    <w:p>
      <w:pPr>
        <w:pStyle w:val="BodyText"/>
        <w:spacing w:before="4"/>
        <w:ind w:left="0" w:firstLine="0"/>
        <w:jc w:val="left"/>
        <w:rPr>
          <w:sz w:val="10"/>
        </w:rPr>
      </w:pPr>
    </w:p>
    <w:p>
      <w:pPr>
        <w:pStyle w:val="BodyText"/>
        <w:spacing w:before="126"/>
        <w:ind w:left="318" w:right="318" w:firstLine="0"/>
        <w:jc w:val="center"/>
      </w:pPr>
      <w:r>
        <w:rPr>
          <w:color w:val="004479"/>
        </w:rPr>
        <w:t>Comunidad Autónoma de Canarias</w:t>
      </w:r>
    </w:p>
    <w:p>
      <w:pPr>
        <w:pStyle w:val="BodyText"/>
        <w:spacing w:before="10"/>
        <w:ind w:left="317" w:right="318" w:firstLine="0"/>
        <w:jc w:val="center"/>
      </w:pPr>
      <w:r>
        <w:rPr>
          <w:color w:val="004479"/>
        </w:rPr>
        <w:t>«BOC» núm. 70, de 14 de abril de 2015</w:t>
      </w:r>
    </w:p>
    <w:p>
      <w:pPr>
        <w:pStyle w:val="BodyText"/>
        <w:spacing w:line="249" w:lineRule="auto" w:before="10"/>
        <w:ind w:left="2454" w:right="2454" w:firstLine="0"/>
        <w:jc w:val="center"/>
      </w:pPr>
      <w:r>
        <w:rPr>
          <w:color w:val="004479"/>
        </w:rPr>
        <w:t>«BOE» núm. 101, de 28 de abril de 2015 Referencia: BOE-A-2015-4620</w:t>
      </w:r>
    </w:p>
    <w:p>
      <w:pPr>
        <w:pStyle w:val="BodyText"/>
        <w:spacing w:before="5"/>
        <w:ind w:left="0" w:firstLine="0"/>
        <w:jc w:val="left"/>
        <w:rPr>
          <w:sz w:val="22"/>
        </w:rPr>
      </w:pPr>
      <w:r>
        <w:rPr/>
        <w:pict>
          <v:shape style="position:absolute;margin-left:266.59845pt;margin-top:15.142363pt;width:62.1pt;height:.1pt;mso-position-horizontal-relative:page;mso-position-vertical-relative:paragraph;z-index:-251657216;mso-wrap-distance-left:0;mso-wrap-distance-right:0" coordorigin="5332,303" coordsize="1242,0" path="m5332,303l6574,303e" filled="false" stroked="true" strokeweight=".5pt" strokecolor="#004479">
            <v:path arrowok="t"/>
            <v:stroke dashstyle="solid"/>
            <w10:wrap type="topAndBottom"/>
          </v:shape>
        </w:pict>
      </w:r>
    </w:p>
    <w:p>
      <w:pPr>
        <w:pStyle w:val="BodyText"/>
        <w:spacing w:before="7"/>
        <w:ind w:left="0" w:firstLine="0"/>
        <w:jc w:val="left"/>
        <w:rPr>
          <w:sz w:val="29"/>
        </w:rPr>
      </w:pPr>
    </w:p>
    <w:p>
      <w:pPr>
        <w:spacing w:before="137"/>
        <w:ind w:left="318" w:right="318" w:firstLine="0"/>
        <w:jc w:val="center"/>
        <w:rPr>
          <w:sz w:val="28"/>
        </w:rPr>
      </w:pPr>
      <w:r>
        <w:rPr>
          <w:color w:val="004479"/>
          <w:sz w:val="28"/>
        </w:rPr>
        <w:t>TEXTO CONSOLIDADO</w:t>
      </w:r>
    </w:p>
    <w:p>
      <w:pPr>
        <w:spacing w:before="38"/>
        <w:ind w:left="317" w:right="318" w:firstLine="0"/>
        <w:jc w:val="center"/>
        <w:rPr>
          <w:sz w:val="28"/>
        </w:rPr>
      </w:pPr>
      <w:r>
        <w:rPr>
          <w:color w:val="004479"/>
          <w:sz w:val="28"/>
        </w:rPr>
        <w:t>Última modificación: 31 de diciembre de 2015</w:t>
      </w:r>
    </w:p>
    <w:p>
      <w:pPr>
        <w:pStyle w:val="BodyText"/>
        <w:spacing w:before="0"/>
        <w:ind w:left="0" w:firstLine="0"/>
        <w:jc w:val="left"/>
        <w:rPr>
          <w:sz w:val="38"/>
        </w:rPr>
      </w:pPr>
    </w:p>
    <w:p>
      <w:pPr>
        <w:pStyle w:val="BodyText"/>
        <w:ind w:left="0" w:firstLine="0"/>
        <w:jc w:val="left"/>
        <w:rPr>
          <w:sz w:val="38"/>
        </w:rPr>
      </w:pPr>
    </w:p>
    <w:p>
      <w:pPr>
        <w:pStyle w:val="BodyText"/>
        <w:spacing w:line="249" w:lineRule="auto" w:before="0"/>
        <w:ind w:left="319" w:right="318" w:firstLine="0"/>
        <w:jc w:val="center"/>
      </w:pPr>
      <w:bookmarkStart w:name="[Preámbulo]" w:id="2"/>
      <w:bookmarkEnd w:id="2"/>
      <w:r>
        <w:rPr/>
      </w:r>
      <w:r>
        <w:rPr/>
        <w:t>Sea notorio a todos los ciudadanos que el Parlamento de Canarias ha aprobado y yo, en nombre del Rey y de acuerdo con lo que establece el artículo 12.8 del Estatuto de Autonomía, promulgo y ordeno la publicación de la Ley 7/2015, de 1 de abril, de los municipios de Canarias.</w:t>
      </w:r>
    </w:p>
    <w:p>
      <w:pPr>
        <w:pStyle w:val="BodyText"/>
        <w:spacing w:line="524" w:lineRule="exact" w:before="55"/>
        <w:ind w:left="2994" w:right="2992" w:firstLine="0"/>
        <w:jc w:val="center"/>
      </w:pPr>
      <w:r>
        <w:rPr/>
        <w:t>EXPOSICIÓN DE MOTIVOS I</w:t>
      </w:r>
    </w:p>
    <w:p>
      <w:pPr>
        <w:pStyle w:val="BodyText"/>
        <w:spacing w:line="249" w:lineRule="auto" w:before="67"/>
        <w:ind w:right="133"/>
      </w:pPr>
      <w:r>
        <w:rPr/>
        <w:t>Los municipios representan la comunidad política y administrativa más próxima a la ciudadanía y, por ende, en la que se hace más patente el derecho de los ciudadanos a participar en la gestión de los asuntos públicos sobre la base de los principios de democracia y descentralización del poder.</w:t>
      </w:r>
    </w:p>
    <w:p>
      <w:pPr>
        <w:pStyle w:val="BodyText"/>
        <w:spacing w:line="249" w:lineRule="auto" w:before="3"/>
        <w:ind w:right="133"/>
      </w:pPr>
      <w:r>
        <w:rPr/>
        <w:t>Por su parte, la autonomía municipal hace alusión al derecho y la capacidad reconocidos por la Constitución a los municipios de gestionar sus propios intereses, lo que les permite actuar con plena personalidad jurídica y responsabilidad; ser titular de competencias; conformar una política municipal propia y diferenciada y participar en la configuración de las sectoriales de ámbitos territoriales superiores, y organizar sus estructuras administrativas internas para adaptarse a sus necesidades específicas.</w:t>
      </w:r>
    </w:p>
    <w:p>
      <w:pPr>
        <w:pStyle w:val="BodyText"/>
        <w:spacing w:line="249" w:lineRule="auto" w:before="5"/>
        <w:ind w:right="133"/>
      </w:pPr>
      <w:r>
        <w:rPr/>
        <w:t>Todos estos principios se desarrollan en la presente ley que trae causa del título habilitante previsto en el artículo 32.4 del Estatuto de Autonomía de</w:t>
      </w:r>
      <w:r>
        <w:rPr>
          <w:spacing w:val="-22"/>
        </w:rPr>
        <w:t> </w:t>
      </w:r>
      <w:r>
        <w:rPr/>
        <w:t>Canarias.</w:t>
      </w:r>
    </w:p>
    <w:p>
      <w:pPr>
        <w:pStyle w:val="BodyText"/>
        <w:spacing w:line="249" w:lineRule="auto"/>
        <w:ind w:right="132"/>
      </w:pPr>
      <w:r>
        <w:rPr/>
        <w:t>En ella se ha previsto un conjunto normativo armónico con el ordenamiento básico, que, sin reproducirlo, lo complete en aquellos aspectos que se considera que precisan de concreción o especificación en lo que atañe a la organización, funcionamiento y régimen jurídico de las entidades que integran el sector público municipal de</w:t>
      </w:r>
      <w:r>
        <w:rPr>
          <w:spacing w:val="-23"/>
        </w:rPr>
        <w:t> </w:t>
      </w:r>
      <w:r>
        <w:rPr/>
        <w:t>Canarias.</w:t>
      </w:r>
    </w:p>
    <w:p>
      <w:pPr>
        <w:pStyle w:val="BodyText"/>
        <w:spacing w:line="249" w:lineRule="auto" w:before="3"/>
        <w:ind w:right="132"/>
      </w:pPr>
      <w:r>
        <w:rPr/>
        <w:t>La ley considera que, además de los municipios, pilar básico de la misma, el sector público municipal está configurado por las entidades locales constituidas a partir de aquellos, dando lugar a entes asociativos supramunicipales, tales como las Mancomunidades de municipios y las Áreas metropolitanas, y también por aquellos otros de carácter instrumental o institucional que, con personalidad jurídica propia sean generados por los municipios o por los entes supramunicipales, dependientes de cualesquiera de ellos.</w:t>
      </w:r>
    </w:p>
    <w:p>
      <w:pPr>
        <w:pStyle w:val="BodyText"/>
        <w:spacing w:line="249" w:lineRule="auto" w:before="5"/>
        <w:ind w:right="133"/>
      </w:pPr>
      <w:r>
        <w:rPr/>
        <w:t>Asimismo, a efectos de homogenizar el sistema, se han considerado incluidas en el sector público municipal de Canarias, las sociedades mercantiles constituidas por entidades municipales, cuyo capital sea mayoritariamente público.</w:t>
      </w:r>
    </w:p>
    <w:p>
      <w:pPr>
        <w:spacing w:after="0" w:line="249" w:lineRule="auto"/>
        <w:sectPr>
          <w:footerReference w:type="default" r:id="rId5"/>
          <w:type w:val="continuous"/>
          <w:pgSz w:w="11910" w:h="16840"/>
          <w:pgMar w:footer="570" w:top="560" w:bottom="760" w:left="1680" w:right="1680"/>
          <w:pgNumType w:start="1"/>
        </w:sectPr>
      </w:pPr>
    </w:p>
    <w:p>
      <w:pPr>
        <w:pStyle w:val="BodyText"/>
        <w:spacing w:before="9"/>
        <w:ind w:left="0" w:firstLine="0"/>
        <w:jc w:val="left"/>
        <w:rPr>
          <w:sz w:val="29"/>
        </w:rPr>
      </w:pPr>
    </w:p>
    <w:p>
      <w:pPr>
        <w:pStyle w:val="BodyText"/>
        <w:spacing w:line="249" w:lineRule="auto" w:before="127"/>
        <w:ind w:right="131"/>
      </w:pPr>
      <w:r>
        <w:rPr/>
        <w:t>No se incluyen, sin embargo, en el elenco de entidades integrantes del sector público municipal canario las entidades de ámbito territorial inferior al municipal o entidades locales menores, con carácter general, porque la nueva regulación de la legislación dada por la Ley de Racionalización y Sostenibilidad de la Administración Local ya no las considera entidades locales, reconduciéndolas a la mera condición de circunscripciones territoriales desconcentradas, a excepción de las pedanías y caseríos que ahora se reconducen en su organización y funcionamiento a la figura de los Consejos de barrio, y porque tampoco han tenido arraigo en el archipiélago canario pese a haber estado reconocidas con anterioridad como Administraciones Públicas canarias, con la excepción del caso particular de la isla de La Graciosa a la que se prevé dotar de un régimen especial de gestión desconcentrada del municipio al que está adscrita.</w:t>
      </w:r>
    </w:p>
    <w:p>
      <w:pPr>
        <w:pStyle w:val="BodyText"/>
        <w:spacing w:before="5"/>
        <w:ind w:left="0" w:firstLine="0"/>
        <w:jc w:val="left"/>
        <w:rPr>
          <w:sz w:val="14"/>
        </w:rPr>
      </w:pPr>
    </w:p>
    <w:p>
      <w:pPr>
        <w:pStyle w:val="BodyText"/>
        <w:spacing w:before="126"/>
        <w:ind w:left="318" w:right="318" w:firstLine="0"/>
        <w:jc w:val="center"/>
      </w:pPr>
      <w:r>
        <w:rPr/>
        <w:t>II</w:t>
      </w:r>
    </w:p>
    <w:p>
      <w:pPr>
        <w:pStyle w:val="BodyText"/>
        <w:spacing w:line="249" w:lineRule="auto" w:before="130"/>
        <w:ind w:right="135"/>
      </w:pPr>
      <w:r>
        <w:rPr/>
        <w:t>Lógicamente, el núcleo principal y mayoritario de normación de la ley se refiere a la regulación del municipio como ente primario del sector municipal.</w:t>
      </w:r>
    </w:p>
    <w:p>
      <w:pPr>
        <w:pStyle w:val="BodyText"/>
        <w:spacing w:line="249" w:lineRule="auto"/>
        <w:ind w:right="133"/>
      </w:pPr>
      <w:r>
        <w:rPr/>
        <w:t>Comienza proclamando la autonomía municipal en sus distintas manifestaciones y regulando las materias de su competencia, estableciendo, en primer lugar, los principios a que se sujeta su atribución a partir de los cuales la ley reconoce un elenco de competencias en el que se ha detectado la presencia de un interés preponderantemente municipal porque derivan de materias que afectan al círculo de intereses específicamente local, de orden vecinal.</w:t>
      </w:r>
    </w:p>
    <w:p>
      <w:pPr>
        <w:pStyle w:val="BodyText"/>
        <w:spacing w:line="249" w:lineRule="auto" w:before="5"/>
        <w:ind w:right="133"/>
      </w:pPr>
      <w:r>
        <w:rPr/>
        <w:t>En lo que atañe a la alteración de los términos municipales, hace la ley uso de la habilitación que le ofrece la legislación básica de régimen local, desarrollando los procedimientos para la creación de nuevos municipios a partir de los fenómenos de la fusión y la segregación, ofreciendo a los Ayuntamientos la alternativa de un Convenio.</w:t>
      </w:r>
    </w:p>
    <w:p>
      <w:pPr>
        <w:pStyle w:val="BodyText"/>
        <w:spacing w:line="249" w:lineRule="auto" w:before="3"/>
        <w:ind w:right="135"/>
      </w:pPr>
      <w:r>
        <w:rPr/>
        <w:t>En este punto, destaca como novedad que la ley introduce que solo los municipios tienen la iniciativa en estos procedimientos.</w:t>
      </w:r>
    </w:p>
    <w:p>
      <w:pPr>
        <w:pStyle w:val="BodyText"/>
        <w:spacing w:before="9"/>
        <w:ind w:left="0" w:firstLine="0"/>
        <w:jc w:val="left"/>
        <w:rPr>
          <w:sz w:val="13"/>
        </w:rPr>
      </w:pPr>
    </w:p>
    <w:p>
      <w:pPr>
        <w:pStyle w:val="BodyText"/>
        <w:spacing w:before="127"/>
        <w:ind w:left="318" w:right="318" w:firstLine="0"/>
        <w:jc w:val="center"/>
      </w:pPr>
      <w:r>
        <w:rPr/>
        <w:t>III</w:t>
      </w:r>
    </w:p>
    <w:p>
      <w:pPr>
        <w:pStyle w:val="BodyText"/>
        <w:spacing w:line="249" w:lineRule="auto" w:before="130"/>
        <w:ind w:right="133"/>
      </w:pPr>
      <w:r>
        <w:rPr/>
        <w:t>La ley pretende abrir a todas las personas el sector público municipal de Canarias. Para ello dedica su título II, a su vez dividido en dos capítulos, a la participación ciudadana y a la transparencia, respectivamente. En el primero de estos capítulos se desarrollan los órganos de participación y los instrumentos para hacer efectiva la misma; y, en el segundo, se  esboza el derecho de acceso de los ciudadanos a la información pública y la transparencia y se posibilita la creación de un boletín informativo</w:t>
      </w:r>
      <w:r>
        <w:rPr>
          <w:spacing w:val="-10"/>
        </w:rPr>
        <w:t> </w:t>
      </w:r>
      <w:r>
        <w:rPr/>
        <w:t>municipal.</w:t>
      </w:r>
    </w:p>
    <w:p>
      <w:pPr>
        <w:pStyle w:val="BodyText"/>
        <w:spacing w:before="0"/>
        <w:ind w:left="0" w:firstLine="0"/>
        <w:jc w:val="left"/>
        <w:rPr>
          <w:sz w:val="25"/>
        </w:rPr>
      </w:pPr>
    </w:p>
    <w:p>
      <w:pPr>
        <w:pStyle w:val="BodyText"/>
        <w:spacing w:before="1"/>
        <w:ind w:left="318" w:right="318" w:firstLine="0"/>
        <w:jc w:val="center"/>
      </w:pPr>
      <w:r>
        <w:rPr/>
        <w:t>IV</w:t>
      </w:r>
    </w:p>
    <w:p>
      <w:pPr>
        <w:pStyle w:val="BodyText"/>
        <w:spacing w:line="249" w:lineRule="auto" w:before="130"/>
        <w:ind w:right="133"/>
      </w:pPr>
      <w:r>
        <w:rPr/>
        <w:t>Se ha considerado oportuno regular el Estatuto de los miembros electos y algunos aspectos de la organización municipal que completen y, a veces, adapten, las normas generales.</w:t>
      </w:r>
    </w:p>
    <w:p>
      <w:pPr>
        <w:pStyle w:val="BodyText"/>
        <w:spacing w:line="249" w:lineRule="auto"/>
        <w:ind w:right="137"/>
      </w:pPr>
      <w:r>
        <w:rPr/>
        <w:t>La ley regula el procedimiento para hacer efectivo el derecho de acceso a la información y los grupos políticos, con cierto detalle sobre los Concejales no adscritos.</w:t>
      </w:r>
    </w:p>
    <w:p>
      <w:pPr>
        <w:pStyle w:val="BodyText"/>
        <w:spacing w:line="249" w:lineRule="auto"/>
        <w:ind w:right="132"/>
      </w:pPr>
      <w:r>
        <w:rPr/>
        <w:t>Se contemplan las figuras orgánicas básicas del Alcalde, los Tenientes de Alcalde y el Pleno, solo se regulan para dotarlos de funciones que completen y aclaren las competencias que les atribuye la legislación general.</w:t>
      </w:r>
    </w:p>
    <w:p>
      <w:pPr>
        <w:pStyle w:val="BodyText"/>
        <w:spacing w:line="249" w:lineRule="auto"/>
        <w:ind w:right="131"/>
      </w:pPr>
      <w:r>
        <w:rPr/>
        <w:t>Se ha creído oportuno también permitir la creación por los reglamentos orgánicos o los Plenos consistoriales, de la Junta de Portavoces como órgano auxiliar del Pleno y del titular de la Alcaldía en tanto ostente la presidencia de aquel; con cuya creación también se propende a la mayor participación de los grupos políticos en las tareas corporativas.</w:t>
      </w:r>
    </w:p>
    <w:p>
      <w:pPr>
        <w:pStyle w:val="BodyText"/>
        <w:spacing w:line="249" w:lineRule="auto" w:before="3"/>
        <w:ind w:right="133"/>
      </w:pPr>
      <w:r>
        <w:rPr/>
        <w:t>Novedad también destacable es la de ordenar la estructuración de la corporación en Áreas de Gobierno, conjugándolas con las delegaciones de competencias del Alcalde a Tenientes de Alcalde u otros Concejales, a los que se asigna la titularidad de las Áreas con funciones rectoras y gerenciales.</w:t>
      </w:r>
    </w:p>
    <w:p>
      <w:pPr>
        <w:pStyle w:val="BodyText"/>
        <w:spacing w:line="249" w:lineRule="auto" w:before="4"/>
        <w:ind w:right="133"/>
      </w:pPr>
      <w:r>
        <w:rPr/>
        <w:t>Vinculadas a las Áreas de Gobierno se deben organizar las Comisiones informativas, en las que se prevén algunas especificidades como que los Concejales no adscritos podrán formar parte de las mismas de acuerdo al principio de proporcionalidad, y que la de cuentas</w:t>
      </w:r>
    </w:p>
    <w:p>
      <w:pPr>
        <w:spacing w:after="0" w:line="249" w:lineRule="auto"/>
        <w:sectPr>
          <w:headerReference w:type="default" r:id="rId7"/>
          <w:footerReference w:type="default" r:id="rId8"/>
          <w:pgSz w:w="11910" w:h="16840"/>
          <w:pgMar w:header="529" w:footer="570" w:top="1200" w:bottom="760" w:left="1680" w:right="1680"/>
          <w:pgNumType w:start="2"/>
        </w:sectPr>
      </w:pPr>
    </w:p>
    <w:p>
      <w:pPr>
        <w:pStyle w:val="BodyText"/>
        <w:spacing w:before="9"/>
        <w:ind w:left="0" w:firstLine="0"/>
        <w:jc w:val="left"/>
        <w:rPr>
          <w:sz w:val="29"/>
        </w:rPr>
      </w:pPr>
    </w:p>
    <w:p>
      <w:pPr>
        <w:pStyle w:val="BodyText"/>
        <w:spacing w:line="249" w:lineRule="auto" w:before="127"/>
        <w:ind w:right="135" w:firstLine="0"/>
      </w:pPr>
      <w:r>
        <w:rPr/>
        <w:t>haga siempre las veces de informativa en materias de economía y hacienda por aplicación de los principios de economía de medios y</w:t>
      </w:r>
      <w:r>
        <w:rPr>
          <w:spacing w:val="-10"/>
        </w:rPr>
        <w:t> </w:t>
      </w:r>
      <w:r>
        <w:rPr/>
        <w:t>eficiencia.</w:t>
      </w:r>
    </w:p>
    <w:p>
      <w:pPr>
        <w:pStyle w:val="BodyText"/>
        <w:spacing w:line="249" w:lineRule="auto" w:before="1"/>
        <w:ind w:right="132"/>
      </w:pPr>
      <w:r>
        <w:rPr/>
        <w:t>Asimismo, la ley recoge algunos preceptos referidos a la organización del personal del sector público local con dos grupos de normas: en uno, prevé las funciones de los órganos de Secretaría, Intervención y Tesorería (en desarrollo y aplicación de la legislación básica) y de los titulares de Unidades administrativas; en el otro grupo, se contemplan normas de organización del empleo público municipal sobre el eje de las relaciones de puestos de trabajo, intentando modernizar las funciones de las diferentes Escalas y Subescalas, dotando a los puestos de jerarquía funcional para</w:t>
      </w:r>
      <w:r>
        <w:rPr>
          <w:spacing w:val="-11"/>
        </w:rPr>
        <w:t> </w:t>
      </w:r>
      <w:r>
        <w:rPr/>
        <w:t>racionalizarlos.</w:t>
      </w:r>
    </w:p>
    <w:p>
      <w:pPr>
        <w:pStyle w:val="BodyText"/>
        <w:ind w:left="0" w:firstLine="0"/>
        <w:jc w:val="left"/>
        <w:rPr>
          <w:sz w:val="25"/>
        </w:rPr>
      </w:pPr>
    </w:p>
    <w:p>
      <w:pPr>
        <w:pStyle w:val="BodyText"/>
        <w:spacing w:before="0"/>
        <w:ind w:left="0" w:firstLine="0"/>
        <w:jc w:val="center"/>
      </w:pPr>
      <w:r>
        <w:rPr/>
        <w:t>V</w:t>
      </w:r>
    </w:p>
    <w:p>
      <w:pPr>
        <w:pStyle w:val="BodyText"/>
        <w:spacing w:line="249" w:lineRule="auto" w:before="130"/>
        <w:ind w:right="133"/>
      </w:pPr>
      <w:r>
        <w:rPr/>
        <w:t>A partir de la regulación del municipio, atiende también la ley a dar respuesta a algunos problemas detectados en las restantes entidades del sector público municipal de Canarias.</w:t>
      </w:r>
    </w:p>
    <w:p>
      <w:pPr>
        <w:pStyle w:val="BodyText"/>
        <w:spacing w:line="249" w:lineRule="auto"/>
        <w:ind w:right="133"/>
      </w:pPr>
      <w:r>
        <w:rPr/>
        <w:t>Para las Mancomunidades de municipios la ley llena el espacio normativo propio que le reserva la legislación básica en cuanto al procedimiento de constitución y aprobación de sus Estatutos, precisando cuestiones que aquella no resuelve explícitamente, como la posibilidad de encomendar la gestión del expediente a uno de los Ayuntamientos promotores; la aplicación supletoria de las normas generales sobre órganos colegiados al funcionamiento de la asamblea de Concejales y la íntegra publicación de los Estatutos, en tanto normas jurídicas, en los boletines oficiales de la provincia. Sin olvidar, claro, la preceptividad del informe de los cabildos</w:t>
      </w:r>
      <w:r>
        <w:rPr>
          <w:spacing w:val="-4"/>
        </w:rPr>
        <w:t> </w:t>
      </w:r>
      <w:r>
        <w:rPr/>
        <w:t>respectivos.</w:t>
      </w:r>
    </w:p>
    <w:p>
      <w:pPr>
        <w:pStyle w:val="BodyText"/>
        <w:spacing w:line="249" w:lineRule="auto" w:before="6"/>
        <w:ind w:right="133"/>
      </w:pPr>
      <w:r>
        <w:rPr/>
        <w:t>Además, aunque no forme parte del procedimiento, se regulan también aspectos completivos del sistema general como la vinculación a servicios mínimos, a la vez que se incentiva su creación previendo que la administración pública de la Comunidad Autónoma canaria pueda fomentarlas financiera y asistencialmente.</w:t>
      </w:r>
    </w:p>
    <w:p>
      <w:pPr>
        <w:pStyle w:val="BodyText"/>
        <w:spacing w:line="249" w:lineRule="auto" w:before="3"/>
        <w:ind w:right="133"/>
      </w:pPr>
      <w:r>
        <w:rPr/>
        <w:t>En cuanto a las Áreas metropolitanas, se prevé un procedimiento previo a su creación por ley autonómica y las potestades y competencias que puedan serle atribuidas, con una regulación particular de la ejecución de obras y la prestación de servicios con sujeción a los procedimientos de selección y adjudicación contractuales y a los modos de gestión generales del sistema común. También se tipifican los recursos económicos de que puedan disponer y su organización</w:t>
      </w:r>
      <w:r>
        <w:rPr>
          <w:spacing w:val="-3"/>
        </w:rPr>
        <w:t> </w:t>
      </w:r>
      <w:r>
        <w:rPr/>
        <w:t>propia.</w:t>
      </w:r>
    </w:p>
    <w:p>
      <w:pPr>
        <w:pStyle w:val="BodyText"/>
        <w:spacing w:line="249" w:lineRule="auto" w:before="5"/>
        <w:ind w:right="135"/>
      </w:pPr>
      <w:r>
        <w:rPr/>
        <w:t>Los organismos autónomos y entidades públicas empresariales reciben también normas por cuenta de la ley bajo el principio de instrumentalidad.</w:t>
      </w:r>
    </w:p>
    <w:p>
      <w:pPr>
        <w:pStyle w:val="BodyText"/>
        <w:spacing w:line="249" w:lineRule="auto"/>
        <w:ind w:right="133"/>
      </w:pPr>
      <w:r>
        <w:rPr/>
        <w:t>Se permite que sus Estatutos les atribuyan potestades, salvo la expropiatoria y tributaria, vinculada tradicionalmente a los entes territoriales.</w:t>
      </w:r>
    </w:p>
    <w:p>
      <w:pPr>
        <w:pStyle w:val="BodyText"/>
        <w:spacing w:line="249" w:lineRule="auto"/>
        <w:ind w:right="135"/>
      </w:pPr>
      <w:r>
        <w:rPr/>
        <w:t>Como medida de economía de medios, se impide que el organismo pueda utilizar otra forma de gestión de las actividades o servicios que se les encomienden.</w:t>
      </w:r>
    </w:p>
    <w:p>
      <w:pPr>
        <w:pStyle w:val="BodyText"/>
        <w:spacing w:line="249" w:lineRule="auto" w:before="1"/>
        <w:ind w:right="133"/>
      </w:pPr>
      <w:r>
        <w:rPr/>
        <w:t>Por lo que se refiere a los consorcios, se exige un Convenio interadministrativo previo a su constitución en el que se detalle el sistema de responsabilidad patrimonial por daños a terceros y que, otra vez por el principio de economía, solo puedan nutrirse del personal cedido por los entes consorciados.</w:t>
      </w:r>
    </w:p>
    <w:p>
      <w:pPr>
        <w:pStyle w:val="BodyText"/>
        <w:spacing w:line="249" w:lineRule="auto" w:before="4"/>
        <w:ind w:right="134"/>
      </w:pPr>
      <w:r>
        <w:rPr/>
        <w:t>A las sociedades prestacionales de servicios locales se las considera el medio idóneo para la realización de actividades económicas en régimen de libre concurrencia, al estar desprovistas de potestades públicas, lo que las sitúa en igualdad con las empresas del sector</w:t>
      </w:r>
      <w:r>
        <w:rPr>
          <w:spacing w:val="-1"/>
        </w:rPr>
        <w:t> </w:t>
      </w:r>
      <w:r>
        <w:rPr/>
        <w:t>privado.</w:t>
      </w:r>
    </w:p>
    <w:p>
      <w:pPr>
        <w:pStyle w:val="BodyText"/>
        <w:spacing w:line="249" w:lineRule="auto" w:before="3"/>
        <w:ind w:right="132"/>
      </w:pPr>
      <w:r>
        <w:rPr/>
        <w:t>Se dedica un capítulo a las fundaciones públicas locales remitiendo la regulación de aspectos tales como contratación, patrimonio o personal a las normas de Derecho público.</w:t>
      </w:r>
    </w:p>
    <w:p>
      <w:pPr>
        <w:pStyle w:val="BodyText"/>
        <w:spacing w:before="9"/>
        <w:ind w:left="0" w:firstLine="0"/>
        <w:jc w:val="left"/>
        <w:rPr>
          <w:sz w:val="24"/>
        </w:rPr>
      </w:pPr>
    </w:p>
    <w:p>
      <w:pPr>
        <w:pStyle w:val="BodyText"/>
        <w:spacing w:before="0"/>
        <w:ind w:left="318" w:right="318" w:firstLine="0"/>
        <w:jc w:val="center"/>
      </w:pPr>
      <w:r>
        <w:rPr/>
        <w:t>VI</w:t>
      </w:r>
    </w:p>
    <w:p>
      <w:pPr>
        <w:pStyle w:val="BodyText"/>
        <w:spacing w:line="249" w:lineRule="auto" w:before="130"/>
        <w:ind w:right="133"/>
      </w:pPr>
      <w:r>
        <w:rPr/>
        <w:t>Respecto al funcionamiento, la ley dispone de un conjunto de preceptos agrupados en disposiciones comunes para todos los órganos de gobierno municipales y específicas para algunos de ellos.</w:t>
      </w:r>
    </w:p>
    <w:p>
      <w:pPr>
        <w:pStyle w:val="BodyText"/>
        <w:spacing w:line="249" w:lineRule="auto"/>
        <w:ind w:right="133"/>
      </w:pPr>
      <w:r>
        <w:rPr/>
        <w:t>Entre las disposiciones comunes destacan: la que pretende evitar el abuso del derecho a solicitar sesiones extraordinarias mediante la reiteración de asuntos ya votados de idéntico objeto; la ordenación sistemática y pormenorizada de los órdenes del día distinguiendo tres partes de las sesiones (resolutiva, declarativa y de control y fiscalización); la mayor difusión</w:t>
      </w:r>
    </w:p>
    <w:p>
      <w:pPr>
        <w:spacing w:after="0" w:line="249" w:lineRule="auto"/>
        <w:sectPr>
          <w:pgSz w:w="11910" w:h="16840"/>
          <w:pgMar w:header="529" w:footer="570" w:top="1200" w:bottom="760" w:left="1680" w:right="1680"/>
        </w:sectPr>
      </w:pPr>
    </w:p>
    <w:p>
      <w:pPr>
        <w:pStyle w:val="BodyText"/>
        <w:spacing w:before="9"/>
        <w:ind w:left="0" w:firstLine="0"/>
        <w:jc w:val="left"/>
        <w:rPr>
          <w:sz w:val="29"/>
        </w:rPr>
      </w:pPr>
    </w:p>
    <w:p>
      <w:pPr>
        <w:pStyle w:val="BodyText"/>
        <w:spacing w:line="249" w:lineRule="auto" w:before="127"/>
        <w:ind w:right="136" w:firstLine="0"/>
      </w:pPr>
      <w:r>
        <w:rPr/>
        <w:t>posible de las convocatorias; el respeto del principio de Unidad de acto y la creación del diario de sesiones del Pleno y de las públicas de la Junta de Gobierno local.</w:t>
      </w:r>
    </w:p>
    <w:p>
      <w:pPr>
        <w:pStyle w:val="BodyText"/>
        <w:spacing w:line="249" w:lineRule="auto" w:before="1"/>
        <w:ind w:right="132"/>
      </w:pPr>
      <w:r>
        <w:rPr/>
        <w:t>Referidas estrictamente al funcionamiento del Pleno, se recogen normas tendentes a racionalizar las propuestas no resolutivas ciñéndolas a cuestiones de la competencia municipal y a ordenar los debates, las comparecencias y los ruegos y preguntas, completando y aclarando las previsiones del reglamento de organización, funcionamiento y régimen jurídico de las entidades locales.</w:t>
      </w:r>
    </w:p>
    <w:p>
      <w:pPr>
        <w:pStyle w:val="BodyText"/>
        <w:spacing w:line="249" w:lineRule="auto" w:before="4"/>
        <w:ind w:right="132"/>
      </w:pPr>
      <w:r>
        <w:rPr/>
        <w:t>Interesante previsión es la que recoge la ley para dar carácter público a las sesiones de la Junta de Gobierno local cuando actúa por delegación del Pleno; previsión tomada de la más reciente jurisprudencia del Tribunal Constitucional al</w:t>
      </w:r>
      <w:r>
        <w:rPr>
          <w:spacing w:val="-9"/>
        </w:rPr>
        <w:t> </w:t>
      </w:r>
      <w:r>
        <w:rPr/>
        <w:t>respecto.</w:t>
      </w:r>
    </w:p>
    <w:p>
      <w:pPr>
        <w:pStyle w:val="BodyText"/>
        <w:spacing w:line="249" w:lineRule="auto" w:before="3"/>
        <w:ind w:right="132"/>
      </w:pPr>
      <w:r>
        <w:rPr/>
        <w:t>Con el objeto de evitar la hipertrofia de la organización complementaria y a diferencia de otros modelos de sistemas autonómicos comparados, se restringe el funcionamiento de esos órganos a un Pleno, al que se dota de reglas análogas a las de funcionamiento del Pleno municipal.</w:t>
      </w:r>
    </w:p>
    <w:p>
      <w:pPr>
        <w:pStyle w:val="BodyText"/>
        <w:spacing w:before="11"/>
        <w:ind w:left="0" w:firstLine="0"/>
        <w:jc w:val="left"/>
        <w:rPr>
          <w:sz w:val="13"/>
        </w:rPr>
      </w:pPr>
    </w:p>
    <w:p>
      <w:pPr>
        <w:pStyle w:val="BodyText"/>
        <w:spacing w:before="126"/>
        <w:ind w:left="318" w:right="318" w:firstLine="0"/>
        <w:jc w:val="center"/>
      </w:pPr>
      <w:r>
        <w:rPr/>
        <w:t>VII</w:t>
      </w:r>
    </w:p>
    <w:p>
      <w:pPr>
        <w:pStyle w:val="BodyText"/>
        <w:spacing w:line="249" w:lineRule="auto" w:before="130"/>
        <w:ind w:right="132"/>
      </w:pPr>
      <w:r>
        <w:rPr/>
        <w:t>Con la misma idea fundamental que inspira toda la ley, se han dispuesto algunas normas de procedimiento completivas de las generales básicas, allí donde se perciben lagunas del sistema que se piensa deben ser llenadas en beneficio de la seguridad jurídica que demanda el cauce de gestión de los actos y acuerdos municipales.</w:t>
      </w:r>
    </w:p>
    <w:p>
      <w:pPr>
        <w:pStyle w:val="BodyText"/>
        <w:spacing w:line="249" w:lineRule="auto" w:before="3"/>
        <w:ind w:right="133"/>
      </w:pPr>
      <w:r>
        <w:rPr/>
        <w:t>Esto ocurre con el esclarecimiento de la entrada en vigor de las disposiciones generales (ordenanzas y reglamentos) a partir de su publicación, a cuya exigencia se sujetan incluso los bandos de los Alcaldes que tengan vocación de incorporarse al ordenamiento jurídico a modo de normas de obligado</w:t>
      </w:r>
      <w:r>
        <w:rPr>
          <w:spacing w:val="-5"/>
        </w:rPr>
        <w:t> </w:t>
      </w:r>
      <w:r>
        <w:rPr/>
        <w:t>cumplimiento.</w:t>
      </w:r>
    </w:p>
    <w:p>
      <w:pPr>
        <w:pStyle w:val="BodyText"/>
        <w:spacing w:line="249" w:lineRule="auto" w:before="4"/>
        <w:ind w:right="133"/>
      </w:pPr>
      <w:r>
        <w:rPr/>
        <w:t>También se identifican los órganos competentes para llevar a cabo actuaciones instrumentales de trámite como la práctica de requerimientos de subsanación, la adopción  de medidas cautelares, la acumulación de procedimientos y la emisión de certificados de acto</w:t>
      </w:r>
      <w:r>
        <w:rPr>
          <w:spacing w:val="-2"/>
        </w:rPr>
        <w:t> </w:t>
      </w:r>
      <w:r>
        <w:rPr/>
        <w:t>presunto.</w:t>
      </w:r>
    </w:p>
    <w:p>
      <w:pPr>
        <w:pStyle w:val="BodyText"/>
        <w:spacing w:line="249" w:lineRule="auto" w:before="3"/>
        <w:ind w:right="134"/>
      </w:pPr>
      <w:r>
        <w:rPr/>
        <w:t>Se establecen también los informes determinantes según el informante y se dispone de un régimen de emisión tácita atendiendo al criterio del «favor acti», incluyéndose aquí los informes de fiscalización de la Intervención de fondos.</w:t>
      </w:r>
    </w:p>
    <w:p>
      <w:pPr>
        <w:pStyle w:val="BodyText"/>
        <w:spacing w:line="249" w:lineRule="auto"/>
        <w:ind w:right="131"/>
      </w:pPr>
      <w:r>
        <w:rPr/>
        <w:t>No se ha preterido la regulación de la competencia plenaria original para determinar la responsabilidad patrimonial cuando el daño provenga de acuerdo adoptado por el propio Pleno y la indemnización supere 6.000 euros. Asimismo, se pretende unificar el tratamiento formal de los actos de trámite y de las resoluciones finalizadoras de procedimiento,  exigiendo que tengan un soporte idéntico y cronológico que aseguren su individualidad por cada órgano</w:t>
      </w:r>
      <w:r>
        <w:rPr>
          <w:spacing w:val="-2"/>
        </w:rPr>
        <w:t> </w:t>
      </w:r>
      <w:r>
        <w:rPr/>
        <w:t>decisorio.</w:t>
      </w:r>
    </w:p>
    <w:p>
      <w:pPr>
        <w:pStyle w:val="BodyText"/>
        <w:spacing w:line="249" w:lineRule="auto" w:before="5"/>
        <w:ind w:right="133"/>
      </w:pPr>
      <w:r>
        <w:rPr/>
        <w:t>También se atiende a una regulación homogénea de los registros de entrada y salida de documentos con vistas a garantizar su acceso al ciudadano y la interconexión de todos ellos que le de unicidad en cada entidad.</w:t>
      </w:r>
    </w:p>
    <w:p>
      <w:pPr>
        <w:pStyle w:val="BodyText"/>
        <w:spacing w:line="249" w:lineRule="auto" w:before="3"/>
        <w:ind w:right="133"/>
      </w:pPr>
      <w:r>
        <w:rPr/>
        <w:t>La presente ley no puede ser ajena al reconocimiento de los avances de la administración electrónica previendo que las comunicaciones con los miembros y personal de la corporación sean efectuadas por tales medios o que las actas y resoluciones se formalicen en soportes electrónicos. Asimismo, se declara obligatoria la existencia de un tablón de anuncios</w:t>
      </w:r>
      <w:r>
        <w:rPr>
          <w:spacing w:val="-3"/>
        </w:rPr>
        <w:t> </w:t>
      </w:r>
      <w:r>
        <w:rPr/>
        <w:t>electrónico.</w:t>
      </w:r>
    </w:p>
    <w:p>
      <w:pPr>
        <w:pStyle w:val="BodyText"/>
        <w:spacing w:before="0"/>
        <w:ind w:left="0" w:firstLine="0"/>
        <w:jc w:val="left"/>
        <w:rPr>
          <w:sz w:val="14"/>
        </w:rPr>
      </w:pPr>
    </w:p>
    <w:p>
      <w:pPr>
        <w:pStyle w:val="BodyText"/>
        <w:spacing w:before="126"/>
        <w:ind w:left="318" w:right="318" w:firstLine="0"/>
        <w:jc w:val="center"/>
      </w:pPr>
      <w:r>
        <w:rPr/>
        <w:t>VIII</w:t>
      </w:r>
    </w:p>
    <w:p>
      <w:pPr>
        <w:pStyle w:val="BodyText"/>
        <w:spacing w:line="249" w:lineRule="auto" w:before="130"/>
        <w:ind w:right="134"/>
      </w:pPr>
      <w:r>
        <w:rPr/>
        <w:t>Bajo la rúbrica de «régimen jurídico» contempla la ley preceptos relativos a la formalización y extensión de la legitimación especial de los miembros corporativos electos para impugnar actos y acuerdos; a la competencia para conocer y resolver  las reclamaciones previas a las vías judiciales civil y laboral (llenando así el vacío que en este punto deja la legislación básica de régimen jurídico de las Administraciones Públicas) y a los recursos (identificando los que proceden aplicando los criterios generales y básicos a la organización municipal) y actos administrativos municipales viciados de nulidad</w:t>
      </w:r>
      <w:r>
        <w:rPr>
          <w:spacing w:val="19"/>
        </w:rPr>
        <w:t> </w:t>
      </w:r>
      <w:r>
        <w:rPr/>
        <w:t>o</w:t>
      </w:r>
    </w:p>
    <w:p>
      <w:pPr>
        <w:spacing w:after="0" w:line="249" w:lineRule="auto"/>
        <w:sectPr>
          <w:pgSz w:w="11910" w:h="16840"/>
          <w:pgMar w:header="529" w:footer="570" w:top="1200" w:bottom="760" w:left="1680" w:right="1680"/>
        </w:sectPr>
      </w:pPr>
    </w:p>
    <w:p>
      <w:pPr>
        <w:pStyle w:val="BodyText"/>
        <w:spacing w:before="0"/>
        <w:ind w:left="0" w:firstLine="0"/>
        <w:jc w:val="left"/>
      </w:pPr>
    </w:p>
    <w:p>
      <w:pPr>
        <w:pStyle w:val="BodyText"/>
        <w:spacing w:before="3"/>
        <w:ind w:left="0" w:firstLine="0"/>
        <w:jc w:val="left"/>
      </w:pPr>
    </w:p>
    <w:p>
      <w:pPr>
        <w:pStyle w:val="BodyText"/>
        <w:spacing w:line="249" w:lineRule="auto" w:before="126"/>
        <w:ind w:right="440" w:hanging="1"/>
        <w:jc w:val="left"/>
      </w:pPr>
      <w:r>
        <w:rPr/>
        <w:t>anulabilidad los supuestos específicos de conservación, buscando armonizar el favor acti con la protección de los derechos de los</w:t>
      </w:r>
      <w:r>
        <w:rPr>
          <w:spacing w:val="-11"/>
        </w:rPr>
        <w:t> </w:t>
      </w:r>
      <w:r>
        <w:rPr/>
        <w:t>interesados.</w:t>
      </w:r>
    </w:p>
    <w:p>
      <w:pPr>
        <w:pStyle w:val="BodyText"/>
        <w:spacing w:before="9"/>
        <w:ind w:left="0" w:firstLine="0"/>
        <w:jc w:val="left"/>
        <w:rPr>
          <w:sz w:val="24"/>
        </w:rPr>
      </w:pPr>
    </w:p>
    <w:p>
      <w:pPr>
        <w:pStyle w:val="BodyText"/>
        <w:spacing w:before="0"/>
        <w:ind w:left="318" w:right="318" w:firstLine="0"/>
        <w:jc w:val="center"/>
      </w:pPr>
      <w:r>
        <w:rPr/>
        <w:t>IX</w:t>
      </w:r>
    </w:p>
    <w:p>
      <w:pPr>
        <w:pStyle w:val="BodyText"/>
        <w:spacing w:line="249" w:lineRule="auto" w:before="130"/>
        <w:ind w:right="133"/>
      </w:pPr>
      <w:r>
        <w:rPr/>
        <w:t>En materia de patrimonio, la ley da cobertura a los actos de autorización y comunicación sobre la gestión y disposición del patrimonio municipal respetando la legislación básica, de una parte, y la autonomía local, de otra, buscando, a partir del principio de Intervención mínima, el máximo grado de aquella.</w:t>
      </w:r>
    </w:p>
    <w:p>
      <w:pPr>
        <w:pStyle w:val="BodyText"/>
        <w:spacing w:line="249" w:lineRule="auto" w:before="4"/>
        <w:ind w:right="133"/>
      </w:pPr>
      <w:r>
        <w:rPr/>
        <w:t>Cubre también la ley la exigencia de la necesaria cobertura que demanda la legislación básica en la materia, para permitir que se admita el aplazamiento del pago del precio de enajenaciones patrimoniales mediante venta.</w:t>
      </w:r>
    </w:p>
    <w:p>
      <w:pPr>
        <w:pStyle w:val="BodyText"/>
        <w:spacing w:line="249" w:lineRule="auto"/>
        <w:ind w:right="133"/>
      </w:pPr>
      <w:r>
        <w:rPr/>
        <w:t>Asimismo, da cobertura legal a la posibilidad de imponer multas coercitivas dentro de las potestades de recuperación posesoria y de desahucio administrativo como medida de ejecución preventiva de otros medios coercitivos más restrictivos de la libertad individual, como el desalojo o lanzamiento.</w:t>
      </w:r>
    </w:p>
    <w:p>
      <w:pPr>
        <w:pStyle w:val="BodyText"/>
        <w:spacing w:before="11"/>
        <w:ind w:left="0" w:firstLine="0"/>
        <w:jc w:val="left"/>
        <w:rPr>
          <w:sz w:val="13"/>
        </w:rPr>
      </w:pPr>
    </w:p>
    <w:p>
      <w:pPr>
        <w:pStyle w:val="BodyText"/>
        <w:spacing w:before="126"/>
        <w:ind w:left="0" w:firstLine="0"/>
        <w:jc w:val="center"/>
      </w:pPr>
      <w:r>
        <w:rPr/>
        <w:t>X</w:t>
      </w:r>
    </w:p>
    <w:p>
      <w:pPr>
        <w:pStyle w:val="BodyText"/>
        <w:spacing w:line="249" w:lineRule="auto" w:before="130"/>
        <w:ind w:right="130"/>
      </w:pPr>
      <w:r>
        <w:rPr/>
        <w:t>En materia de haciendas locales, introduce la ley la posibilidad del pago en especie de los tributos locales, aplicando así la previsión de la legislación básica en ese punto; la obligación de publicación de las bases de ejecución del presupuesto, en tanto normas jurídicas relacionales que son; y, finalmente, un precepto que clarifica el procedimiento para cuando la Intervención formule reparos en el ejercicio de la función fiscalizadora, distinguiéndolos claramente de las discrepancias de los servicios gestores y determinando los diferentes modos de terminación. También se prevén los supuestos en que los reparos tengan carácter suspensivo u obstativo, vinculando la legislación general de haciendas locales con la de régimen jurídico de los actos</w:t>
      </w:r>
      <w:r>
        <w:rPr>
          <w:spacing w:val="-13"/>
        </w:rPr>
        <w:t> </w:t>
      </w:r>
      <w:r>
        <w:rPr/>
        <w:t>administrativos.</w:t>
      </w:r>
    </w:p>
    <w:p>
      <w:pPr>
        <w:pStyle w:val="BodyText"/>
        <w:spacing w:before="3"/>
        <w:ind w:left="0" w:firstLine="0"/>
        <w:jc w:val="left"/>
        <w:rPr>
          <w:sz w:val="25"/>
        </w:rPr>
      </w:pPr>
    </w:p>
    <w:p>
      <w:pPr>
        <w:pStyle w:val="BodyText"/>
        <w:spacing w:before="1"/>
        <w:ind w:left="318" w:right="318" w:firstLine="0"/>
        <w:jc w:val="center"/>
      </w:pPr>
      <w:r>
        <w:rPr/>
        <w:t>XI</w:t>
      </w:r>
    </w:p>
    <w:p>
      <w:pPr>
        <w:pStyle w:val="BodyText"/>
        <w:spacing w:line="249" w:lineRule="auto" w:before="130"/>
        <w:ind w:right="132"/>
      </w:pPr>
      <w:r>
        <w:rPr/>
        <w:t>Quedaría incompleta la ley si no previese normas de tránsito respecto de la situación legislativa anterior y de adición a las materias que constituyen su objeto principal.</w:t>
      </w:r>
    </w:p>
    <w:p>
      <w:pPr>
        <w:pStyle w:val="BodyText"/>
        <w:spacing w:line="249" w:lineRule="auto" w:before="1"/>
        <w:ind w:right="133"/>
      </w:pPr>
      <w:r>
        <w:rPr/>
        <w:t>Entre las disposiciones adicionales figura la que prevé la creación del Consejo municipal de Canarias como órgano de participación y colaboración permanente de los municipios con la Administración de la Comunidad Autónoma de Canarias y se asegura la participación de los municipios en otros órganos colegiados. También destacan las que se refieren a la asistencia que los Cabildos insulares deban prestar para la supervisión de los servicios municipales.</w:t>
      </w:r>
    </w:p>
    <w:p>
      <w:pPr>
        <w:pStyle w:val="BodyText"/>
        <w:spacing w:line="249" w:lineRule="auto" w:before="5"/>
        <w:ind w:right="134"/>
      </w:pPr>
      <w:r>
        <w:rPr/>
        <w:t>Asimismo, se regula el procedimiento de solicitud y emisión del informe sobre inexistencia de duplicidad para el ejercicio de competencias distintas a las propias o atribuidas por</w:t>
      </w:r>
      <w:r>
        <w:rPr>
          <w:spacing w:val="-3"/>
        </w:rPr>
        <w:t> </w:t>
      </w:r>
      <w:r>
        <w:rPr/>
        <w:t>delegación.</w:t>
      </w:r>
    </w:p>
    <w:p>
      <w:pPr>
        <w:pStyle w:val="BodyText"/>
        <w:spacing w:line="249" w:lineRule="auto" w:before="3"/>
        <w:ind w:right="132"/>
      </w:pPr>
      <w:r>
        <w:rPr/>
        <w:t>Las disposiciones transitorias comienzan por declarar la vigencia de las leyes sectoriales atributivas de competencias a los municipios anteriores a la entrada en vigor de la Ley estatal de racionalización y sostenibilidad de la Administración Local; y prosigue reconociendo la continuidad de los servicios que vinieran siendo desarrollados con anterioridad a ella y la de los Convenios ya suscritos para el ejercicio de competencias distintas de las propias. Asimismo, atienden a la validez del tradicional sistema de asiento de actas y resoluciones mientras las corporaciones no dispongan de los medios necesarios  para adaptarlo a la exigencia de soportes electrónicos, dándoles un plazo de un año para ello.</w:t>
      </w:r>
    </w:p>
    <w:p>
      <w:pPr>
        <w:pStyle w:val="BodyText"/>
        <w:spacing w:line="249" w:lineRule="auto" w:before="7"/>
        <w:ind w:right="133"/>
      </w:pPr>
      <w:r>
        <w:rPr/>
        <w:t>Igual plazo se brinda para que las corporaciones adapten sus ordenanzas y reglamentos; adaptación que se prevé inmediata para los expedientes en curso a su fecha de entrada en vigor.</w:t>
      </w:r>
    </w:p>
    <w:p>
      <w:pPr>
        <w:pStyle w:val="BodyText"/>
        <w:spacing w:before="10"/>
        <w:ind w:left="0" w:firstLine="0"/>
        <w:jc w:val="left"/>
        <w:rPr>
          <w:sz w:val="13"/>
        </w:rPr>
      </w:pPr>
    </w:p>
    <w:p>
      <w:pPr>
        <w:pStyle w:val="BodyText"/>
        <w:spacing w:before="127"/>
        <w:ind w:left="318" w:right="318" w:firstLine="0"/>
        <w:jc w:val="center"/>
      </w:pPr>
      <w:r>
        <w:rPr/>
        <w:t>XII</w:t>
      </w:r>
    </w:p>
    <w:p>
      <w:pPr>
        <w:pStyle w:val="BodyText"/>
        <w:spacing w:line="249" w:lineRule="auto" w:before="130"/>
        <w:ind w:right="440"/>
        <w:jc w:val="left"/>
      </w:pPr>
      <w:r>
        <w:rPr/>
        <w:t>Finalmente, la ley recoge como colofón los títulos constitucional y estatutario que la habilitan; el compromiso de revisar el sistema de financiación de las competencias</w:t>
      </w:r>
    </w:p>
    <w:p>
      <w:pPr>
        <w:spacing w:after="0" w:line="249" w:lineRule="auto"/>
        <w:jc w:val="left"/>
        <w:sectPr>
          <w:pgSz w:w="11910" w:h="16840"/>
          <w:pgMar w:header="529" w:footer="570" w:top="1200" w:bottom="760" w:left="1680" w:right="1680"/>
        </w:sectPr>
      </w:pPr>
    </w:p>
    <w:p>
      <w:pPr>
        <w:pStyle w:val="BodyText"/>
        <w:spacing w:before="0"/>
        <w:ind w:left="0" w:firstLine="0"/>
        <w:jc w:val="left"/>
      </w:pPr>
    </w:p>
    <w:p>
      <w:pPr>
        <w:pStyle w:val="BodyText"/>
        <w:spacing w:before="3"/>
        <w:ind w:left="0" w:firstLine="0"/>
        <w:jc w:val="left"/>
      </w:pPr>
    </w:p>
    <w:p>
      <w:pPr>
        <w:pStyle w:val="BodyText"/>
        <w:spacing w:line="249" w:lineRule="auto" w:before="126"/>
        <w:ind w:right="133" w:firstLine="0"/>
      </w:pPr>
      <w:r>
        <w:rPr/>
        <w:t>municipales; la autorización al Gobierno para su desarrollo reglamentario y para aprobar la normativa que regule los términos y condiciones de pago en especie de tributos; la derogación de normas anteriores que se le opongan, y la entrada en vigor a los dos meses, plazo que se entiende necesario y suficiente para una mejor comprensión y aplicación de la norma.</w:t>
      </w:r>
    </w:p>
    <w:p>
      <w:pPr>
        <w:pStyle w:val="BodyText"/>
        <w:spacing w:before="0"/>
        <w:ind w:left="0" w:firstLine="0"/>
        <w:jc w:val="left"/>
        <w:rPr>
          <w:sz w:val="26"/>
        </w:rPr>
      </w:pPr>
    </w:p>
    <w:p>
      <w:pPr>
        <w:pStyle w:val="BodyText"/>
        <w:spacing w:before="165"/>
        <w:ind w:left="318" w:right="318" w:firstLine="0"/>
        <w:jc w:val="center"/>
      </w:pPr>
      <w:bookmarkStart w:name="TÍTULO PRELIMINAR. Disposiciones general" w:id="3"/>
      <w:bookmarkEnd w:id="3"/>
      <w:r>
        <w:rPr/>
      </w:r>
      <w:r>
        <w:rPr/>
        <w:t>TÍTULO PRELIMINAR</w:t>
      </w:r>
    </w:p>
    <w:p>
      <w:pPr>
        <w:pStyle w:val="Heading1"/>
      </w:pPr>
      <w:r>
        <w:rPr/>
        <w:t>Disposiciones generales</w:t>
      </w:r>
    </w:p>
    <w:p>
      <w:pPr>
        <w:pStyle w:val="BodyText"/>
        <w:spacing w:before="7"/>
        <w:ind w:left="0" w:firstLine="0"/>
        <w:jc w:val="left"/>
        <w:rPr>
          <w:b/>
        </w:rPr>
      </w:pPr>
    </w:p>
    <w:p>
      <w:pPr>
        <w:spacing w:before="0"/>
        <w:ind w:left="134" w:right="0" w:firstLine="0"/>
        <w:jc w:val="both"/>
        <w:rPr>
          <w:i/>
          <w:sz w:val="20"/>
        </w:rPr>
      </w:pPr>
      <w:bookmarkStart w:name="Artículo 1. Objeto de la ley." w:id="4"/>
      <w:bookmarkEnd w:id="4"/>
      <w:r>
        <w:rPr/>
      </w:r>
      <w:r>
        <w:rPr>
          <w:b/>
          <w:sz w:val="20"/>
        </w:rPr>
        <w:t>Artículo 1. </w:t>
      </w:r>
      <w:r>
        <w:rPr>
          <w:i/>
          <w:sz w:val="20"/>
        </w:rPr>
        <w:t>Objeto de la ley.</w:t>
      </w:r>
    </w:p>
    <w:p>
      <w:pPr>
        <w:pStyle w:val="BodyText"/>
        <w:spacing w:line="249" w:lineRule="auto" w:before="117"/>
        <w:ind w:right="133"/>
      </w:pPr>
      <w:r>
        <w:rPr/>
        <w:t>Es objeto de la presente ley la regulación de los municipios y del resto de entidades de Canarias previstas en el artículo siguiente, en desarrollo de la legislación básica de régimen local, bajo el título competencial que le confiere el Estatuto de Autonomía de Canarias.</w:t>
      </w:r>
    </w:p>
    <w:p>
      <w:pPr>
        <w:pStyle w:val="BodyText"/>
        <w:spacing w:before="5"/>
        <w:ind w:left="0" w:firstLine="0"/>
        <w:jc w:val="left"/>
      </w:pPr>
    </w:p>
    <w:p>
      <w:pPr>
        <w:spacing w:before="0"/>
        <w:ind w:left="134" w:right="0" w:firstLine="0"/>
        <w:jc w:val="both"/>
        <w:rPr>
          <w:i/>
          <w:sz w:val="20"/>
        </w:rPr>
      </w:pPr>
      <w:bookmarkStart w:name="Artículo 2. Ámbito de aplicación." w:id="5"/>
      <w:bookmarkEnd w:id="5"/>
      <w:r>
        <w:rPr/>
      </w:r>
      <w:r>
        <w:rPr>
          <w:b/>
          <w:sz w:val="20"/>
        </w:rPr>
        <w:t>Artículo 2. </w:t>
      </w:r>
      <w:r>
        <w:rPr>
          <w:i/>
          <w:sz w:val="20"/>
        </w:rPr>
        <w:t>Ámbito de aplicación.</w:t>
      </w:r>
    </w:p>
    <w:p>
      <w:pPr>
        <w:pStyle w:val="ListParagraph"/>
        <w:numPr>
          <w:ilvl w:val="0"/>
          <w:numId w:val="1"/>
        </w:numPr>
        <w:tabs>
          <w:tab w:pos="697" w:val="left" w:leader="none"/>
        </w:tabs>
        <w:spacing w:line="240" w:lineRule="auto" w:before="118" w:after="0"/>
        <w:ind w:left="696" w:right="0" w:hanging="223"/>
        <w:jc w:val="left"/>
        <w:rPr>
          <w:sz w:val="20"/>
        </w:rPr>
      </w:pPr>
      <w:r>
        <w:rPr>
          <w:sz w:val="20"/>
        </w:rPr>
        <w:t>Esta ley será aplicable a las siguientes</w:t>
      </w:r>
      <w:r>
        <w:rPr>
          <w:spacing w:val="-7"/>
          <w:sz w:val="20"/>
        </w:rPr>
        <w:t> </w:t>
      </w:r>
      <w:r>
        <w:rPr>
          <w:sz w:val="20"/>
        </w:rPr>
        <w:t>entidades:</w:t>
      </w:r>
    </w:p>
    <w:p>
      <w:pPr>
        <w:pStyle w:val="ListParagraph"/>
        <w:numPr>
          <w:ilvl w:val="0"/>
          <w:numId w:val="2"/>
        </w:numPr>
        <w:tabs>
          <w:tab w:pos="708" w:val="left" w:leader="none"/>
        </w:tabs>
        <w:spacing w:line="240" w:lineRule="auto" w:before="130" w:after="0"/>
        <w:ind w:left="707" w:right="0" w:hanging="234"/>
        <w:jc w:val="left"/>
        <w:rPr>
          <w:sz w:val="20"/>
        </w:rPr>
      </w:pPr>
      <w:r>
        <w:rPr>
          <w:sz w:val="20"/>
        </w:rPr>
        <w:t>Los</w:t>
      </w:r>
      <w:r>
        <w:rPr>
          <w:spacing w:val="-2"/>
          <w:sz w:val="20"/>
        </w:rPr>
        <w:t> </w:t>
      </w:r>
      <w:r>
        <w:rPr>
          <w:sz w:val="20"/>
        </w:rPr>
        <w:t>municipios.</w:t>
      </w:r>
    </w:p>
    <w:p>
      <w:pPr>
        <w:pStyle w:val="ListParagraph"/>
        <w:numPr>
          <w:ilvl w:val="0"/>
          <w:numId w:val="2"/>
        </w:numPr>
        <w:tabs>
          <w:tab w:pos="708" w:val="left" w:leader="none"/>
        </w:tabs>
        <w:spacing w:line="240" w:lineRule="auto" w:before="10" w:after="0"/>
        <w:ind w:left="707" w:right="0" w:hanging="234"/>
        <w:jc w:val="left"/>
        <w:rPr>
          <w:sz w:val="20"/>
        </w:rPr>
      </w:pPr>
      <w:r>
        <w:rPr>
          <w:sz w:val="20"/>
        </w:rPr>
        <w:t>Las Áreas</w:t>
      </w:r>
      <w:r>
        <w:rPr>
          <w:spacing w:val="-2"/>
          <w:sz w:val="20"/>
        </w:rPr>
        <w:t> </w:t>
      </w:r>
      <w:r>
        <w:rPr>
          <w:sz w:val="20"/>
        </w:rPr>
        <w:t>metropolitanas.</w:t>
      </w:r>
    </w:p>
    <w:p>
      <w:pPr>
        <w:pStyle w:val="ListParagraph"/>
        <w:numPr>
          <w:ilvl w:val="0"/>
          <w:numId w:val="2"/>
        </w:numPr>
        <w:tabs>
          <w:tab w:pos="697" w:val="left" w:leader="none"/>
        </w:tabs>
        <w:spacing w:line="240" w:lineRule="auto" w:before="10" w:after="0"/>
        <w:ind w:left="696" w:right="0" w:hanging="223"/>
        <w:jc w:val="left"/>
        <w:rPr>
          <w:sz w:val="20"/>
        </w:rPr>
      </w:pPr>
      <w:r>
        <w:rPr>
          <w:sz w:val="20"/>
        </w:rPr>
        <w:t>Las Mancomunidades de</w:t>
      </w:r>
      <w:r>
        <w:rPr>
          <w:spacing w:val="-3"/>
          <w:sz w:val="20"/>
        </w:rPr>
        <w:t> </w:t>
      </w:r>
      <w:r>
        <w:rPr>
          <w:sz w:val="20"/>
        </w:rPr>
        <w:t>municipios.</w:t>
      </w:r>
    </w:p>
    <w:p>
      <w:pPr>
        <w:pStyle w:val="ListParagraph"/>
        <w:numPr>
          <w:ilvl w:val="0"/>
          <w:numId w:val="2"/>
        </w:numPr>
        <w:tabs>
          <w:tab w:pos="708" w:val="left" w:leader="none"/>
        </w:tabs>
        <w:spacing w:line="240" w:lineRule="auto" w:before="10" w:after="0"/>
        <w:ind w:left="707" w:right="0" w:hanging="234"/>
        <w:jc w:val="left"/>
        <w:rPr>
          <w:sz w:val="20"/>
        </w:rPr>
      </w:pPr>
      <w:r>
        <w:rPr>
          <w:sz w:val="20"/>
        </w:rPr>
        <w:t>La entidad de gestión desconcentrada de la isla de La</w:t>
      </w:r>
      <w:r>
        <w:rPr>
          <w:spacing w:val="-17"/>
          <w:sz w:val="20"/>
        </w:rPr>
        <w:t> </w:t>
      </w:r>
      <w:r>
        <w:rPr>
          <w:sz w:val="20"/>
        </w:rPr>
        <w:t>Graciosa.</w:t>
      </w:r>
    </w:p>
    <w:p>
      <w:pPr>
        <w:pStyle w:val="ListParagraph"/>
        <w:numPr>
          <w:ilvl w:val="0"/>
          <w:numId w:val="2"/>
        </w:numPr>
        <w:tabs>
          <w:tab w:pos="727" w:val="left" w:leader="none"/>
        </w:tabs>
        <w:spacing w:line="249" w:lineRule="auto" w:before="10" w:after="0"/>
        <w:ind w:left="134" w:right="134" w:firstLine="340"/>
        <w:jc w:val="both"/>
        <w:rPr>
          <w:sz w:val="20"/>
        </w:rPr>
      </w:pPr>
      <w:r>
        <w:rPr>
          <w:sz w:val="20"/>
        </w:rPr>
        <w:t>Los organismos autónomos y las entidades públicas empresariales constituidas para la prestación de servicios públicos y actividades de competencia municipal por alguna de las entidades citadas en las letras</w:t>
      </w:r>
      <w:r>
        <w:rPr>
          <w:spacing w:val="-6"/>
          <w:sz w:val="20"/>
        </w:rPr>
        <w:t> </w:t>
      </w:r>
      <w:r>
        <w:rPr>
          <w:sz w:val="20"/>
        </w:rPr>
        <w:t>anteriores.</w:t>
      </w:r>
    </w:p>
    <w:p>
      <w:pPr>
        <w:pStyle w:val="ListParagraph"/>
        <w:numPr>
          <w:ilvl w:val="0"/>
          <w:numId w:val="2"/>
        </w:numPr>
        <w:tabs>
          <w:tab w:pos="703" w:val="left" w:leader="none"/>
        </w:tabs>
        <w:spacing w:line="249" w:lineRule="auto" w:before="3" w:after="0"/>
        <w:ind w:left="134" w:right="133" w:firstLine="340"/>
        <w:jc w:val="both"/>
        <w:rPr>
          <w:sz w:val="20"/>
        </w:rPr>
      </w:pPr>
      <w:r>
        <w:rPr>
          <w:sz w:val="20"/>
        </w:rPr>
        <w:t>Los consorcios en que se integren entidades municipales canarias, cuando estén adscritos a alguna de</w:t>
      </w:r>
      <w:r>
        <w:rPr>
          <w:spacing w:val="-5"/>
          <w:sz w:val="20"/>
        </w:rPr>
        <w:t> </w:t>
      </w:r>
      <w:r>
        <w:rPr>
          <w:sz w:val="20"/>
        </w:rPr>
        <w:t>ellas.</w:t>
      </w:r>
    </w:p>
    <w:p>
      <w:pPr>
        <w:pStyle w:val="ListParagraph"/>
        <w:numPr>
          <w:ilvl w:val="0"/>
          <w:numId w:val="2"/>
        </w:numPr>
        <w:tabs>
          <w:tab w:pos="790" w:val="left" w:leader="none"/>
        </w:tabs>
        <w:spacing w:line="249" w:lineRule="auto" w:before="1" w:after="0"/>
        <w:ind w:left="134" w:right="133" w:firstLine="340"/>
        <w:jc w:val="both"/>
        <w:rPr>
          <w:sz w:val="20"/>
        </w:rPr>
      </w:pPr>
      <w:r>
        <w:rPr>
          <w:sz w:val="20"/>
        </w:rPr>
        <w:t>Las sociedades mercantiles constituidas por entidades municipales con capital mayoritariamente</w:t>
      </w:r>
      <w:r>
        <w:rPr>
          <w:spacing w:val="-1"/>
          <w:sz w:val="20"/>
        </w:rPr>
        <w:t> </w:t>
      </w:r>
      <w:r>
        <w:rPr>
          <w:sz w:val="20"/>
        </w:rPr>
        <w:t>público</w:t>
      </w:r>
    </w:p>
    <w:p>
      <w:pPr>
        <w:pStyle w:val="ListParagraph"/>
        <w:numPr>
          <w:ilvl w:val="0"/>
          <w:numId w:val="2"/>
        </w:numPr>
        <w:tabs>
          <w:tab w:pos="708" w:val="left" w:leader="none"/>
        </w:tabs>
        <w:spacing w:line="240" w:lineRule="auto" w:before="2" w:after="0"/>
        <w:ind w:left="707" w:right="0" w:hanging="234"/>
        <w:jc w:val="both"/>
        <w:rPr>
          <w:sz w:val="20"/>
        </w:rPr>
      </w:pPr>
      <w:r>
        <w:rPr>
          <w:sz w:val="20"/>
        </w:rPr>
        <w:t>Las fundaciones públicas</w:t>
      </w:r>
      <w:r>
        <w:rPr>
          <w:spacing w:val="-3"/>
          <w:sz w:val="20"/>
        </w:rPr>
        <w:t> </w:t>
      </w:r>
      <w:r>
        <w:rPr>
          <w:sz w:val="20"/>
        </w:rPr>
        <w:t>municipales.</w:t>
      </w:r>
    </w:p>
    <w:p>
      <w:pPr>
        <w:pStyle w:val="ListParagraph"/>
        <w:numPr>
          <w:ilvl w:val="0"/>
          <w:numId w:val="1"/>
        </w:numPr>
        <w:tabs>
          <w:tab w:pos="702" w:val="left" w:leader="none"/>
        </w:tabs>
        <w:spacing w:line="249" w:lineRule="auto" w:before="130" w:after="0"/>
        <w:ind w:left="134" w:right="134" w:firstLine="340"/>
        <w:jc w:val="both"/>
        <w:rPr>
          <w:sz w:val="20"/>
        </w:rPr>
      </w:pPr>
      <w:r>
        <w:rPr>
          <w:sz w:val="20"/>
        </w:rPr>
        <w:t>A los efectos de esta ley, el conjunto de entidades a que se refiere el número anterior, constituye el sector público municipal de</w:t>
      </w:r>
      <w:r>
        <w:rPr>
          <w:spacing w:val="-5"/>
          <w:sz w:val="20"/>
        </w:rPr>
        <w:t> </w:t>
      </w:r>
      <w:r>
        <w:rPr>
          <w:sz w:val="20"/>
        </w:rPr>
        <w:t>Canarias.</w:t>
      </w:r>
    </w:p>
    <w:p>
      <w:pPr>
        <w:pStyle w:val="BodyText"/>
        <w:spacing w:before="4"/>
        <w:ind w:left="0" w:firstLine="0"/>
        <w:jc w:val="left"/>
      </w:pPr>
    </w:p>
    <w:p>
      <w:pPr>
        <w:spacing w:before="0"/>
        <w:ind w:left="134" w:right="0" w:firstLine="0"/>
        <w:jc w:val="both"/>
        <w:rPr>
          <w:i/>
          <w:sz w:val="20"/>
        </w:rPr>
      </w:pPr>
      <w:bookmarkStart w:name="Artículo 3. Régimen jurídico." w:id="6"/>
      <w:bookmarkEnd w:id="6"/>
      <w:r>
        <w:rPr/>
      </w:r>
      <w:r>
        <w:rPr>
          <w:b/>
          <w:sz w:val="20"/>
        </w:rPr>
        <w:t>Artículo 3. </w:t>
      </w:r>
      <w:r>
        <w:rPr>
          <w:i/>
          <w:sz w:val="20"/>
        </w:rPr>
        <w:t>Régimen jurídico.</w:t>
      </w:r>
    </w:p>
    <w:p>
      <w:pPr>
        <w:pStyle w:val="ListParagraph"/>
        <w:numPr>
          <w:ilvl w:val="0"/>
          <w:numId w:val="3"/>
        </w:numPr>
        <w:tabs>
          <w:tab w:pos="718" w:val="left" w:leader="none"/>
        </w:tabs>
        <w:spacing w:line="249" w:lineRule="auto" w:before="118" w:after="0"/>
        <w:ind w:left="134" w:right="136" w:firstLine="340"/>
        <w:jc w:val="both"/>
        <w:rPr>
          <w:sz w:val="20"/>
        </w:rPr>
      </w:pPr>
      <w:r>
        <w:rPr>
          <w:sz w:val="20"/>
        </w:rPr>
        <w:t>Las entidades reseñadas en las letras a), b) y c) del artículo anterior se rigen por la legislación básica estatal, por esta ley y la normativa propia de aquellas en sus aspectos competencial, organizativo y de</w:t>
      </w:r>
      <w:r>
        <w:rPr>
          <w:spacing w:val="-3"/>
          <w:sz w:val="20"/>
        </w:rPr>
        <w:t> </w:t>
      </w:r>
      <w:r>
        <w:rPr>
          <w:sz w:val="20"/>
        </w:rPr>
        <w:t>funcionamiento.</w:t>
      </w:r>
    </w:p>
    <w:p>
      <w:pPr>
        <w:pStyle w:val="ListParagraph"/>
        <w:numPr>
          <w:ilvl w:val="0"/>
          <w:numId w:val="3"/>
        </w:numPr>
        <w:tabs>
          <w:tab w:pos="728" w:val="left" w:leader="none"/>
        </w:tabs>
        <w:spacing w:line="249" w:lineRule="auto" w:before="2" w:after="0"/>
        <w:ind w:left="134" w:right="135" w:firstLine="340"/>
        <w:jc w:val="both"/>
        <w:rPr>
          <w:sz w:val="20"/>
        </w:rPr>
      </w:pPr>
      <w:r>
        <w:rPr>
          <w:sz w:val="20"/>
        </w:rPr>
        <w:t>Las entidades señaladas en las letras d) y e) del artículo anterior se rigen por sus instrumentos de creación y los preceptos de esta ley que se declaren</w:t>
      </w:r>
      <w:r>
        <w:rPr>
          <w:spacing w:val="-26"/>
          <w:sz w:val="20"/>
        </w:rPr>
        <w:t> </w:t>
      </w:r>
      <w:r>
        <w:rPr>
          <w:sz w:val="20"/>
        </w:rPr>
        <w:t>aplicables.</w:t>
      </w:r>
    </w:p>
    <w:p>
      <w:pPr>
        <w:pStyle w:val="ListParagraph"/>
        <w:numPr>
          <w:ilvl w:val="0"/>
          <w:numId w:val="3"/>
        </w:numPr>
        <w:tabs>
          <w:tab w:pos="708" w:val="left" w:leader="none"/>
        </w:tabs>
        <w:spacing w:line="249" w:lineRule="auto" w:before="2" w:after="0"/>
        <w:ind w:left="134" w:right="135" w:firstLine="340"/>
        <w:jc w:val="both"/>
        <w:rPr>
          <w:sz w:val="20"/>
        </w:rPr>
      </w:pPr>
      <w:r>
        <w:rPr>
          <w:sz w:val="20"/>
        </w:rPr>
        <w:t>Las entidades señaladas en las letras f), g) y h) del artículo anterior se someten a los preceptos de esta ley que se declaren de aplicación y a sus normas de</w:t>
      </w:r>
      <w:r>
        <w:rPr>
          <w:spacing w:val="-34"/>
          <w:sz w:val="20"/>
        </w:rPr>
        <w:t> </w:t>
      </w:r>
      <w:r>
        <w:rPr>
          <w:sz w:val="20"/>
        </w:rPr>
        <w:t>funcionamiento.</w:t>
      </w:r>
    </w:p>
    <w:p>
      <w:pPr>
        <w:pStyle w:val="BodyText"/>
        <w:spacing w:before="0"/>
        <w:ind w:left="0" w:firstLine="0"/>
        <w:jc w:val="left"/>
        <w:rPr>
          <w:sz w:val="26"/>
        </w:rPr>
      </w:pPr>
    </w:p>
    <w:p>
      <w:pPr>
        <w:pStyle w:val="BodyText"/>
        <w:spacing w:before="162"/>
        <w:ind w:left="318" w:right="318" w:firstLine="0"/>
        <w:jc w:val="center"/>
      </w:pPr>
      <w:bookmarkStart w:name="TÍTULO I. Del municipio" w:id="7"/>
      <w:bookmarkEnd w:id="7"/>
      <w:r>
        <w:rPr/>
      </w:r>
      <w:r>
        <w:rPr/>
        <w:t>TÍTULO I</w:t>
      </w:r>
    </w:p>
    <w:p>
      <w:pPr>
        <w:pStyle w:val="Heading1"/>
      </w:pPr>
      <w:r>
        <w:rPr/>
        <w:t>Del municipio</w:t>
      </w:r>
    </w:p>
    <w:p>
      <w:pPr>
        <w:pStyle w:val="BodyText"/>
        <w:spacing w:before="5"/>
        <w:ind w:left="0" w:firstLine="0"/>
        <w:jc w:val="left"/>
        <w:rPr>
          <w:b/>
          <w:sz w:val="30"/>
        </w:rPr>
      </w:pPr>
    </w:p>
    <w:p>
      <w:pPr>
        <w:pStyle w:val="BodyText"/>
        <w:spacing w:before="0"/>
        <w:ind w:left="318" w:right="318" w:firstLine="0"/>
        <w:jc w:val="center"/>
      </w:pPr>
      <w:bookmarkStart w:name="CAPÍTULO I. Autonomía municipal" w:id="8"/>
      <w:bookmarkEnd w:id="8"/>
      <w:r>
        <w:rPr/>
      </w:r>
      <w:r>
        <w:rPr/>
        <w:t>CAPÍTULO I</w:t>
      </w:r>
    </w:p>
    <w:p>
      <w:pPr>
        <w:pStyle w:val="Heading1"/>
        <w:spacing w:before="124"/>
      </w:pPr>
      <w:r>
        <w:rPr/>
        <w:t>Autonomía municipal</w:t>
      </w:r>
    </w:p>
    <w:p>
      <w:pPr>
        <w:pStyle w:val="BodyText"/>
        <w:spacing w:before="7"/>
        <w:ind w:left="0" w:firstLine="0"/>
        <w:jc w:val="left"/>
        <w:rPr>
          <w:b/>
        </w:rPr>
      </w:pPr>
    </w:p>
    <w:p>
      <w:pPr>
        <w:spacing w:before="0"/>
        <w:ind w:left="134" w:right="0" w:firstLine="0"/>
        <w:jc w:val="both"/>
        <w:rPr>
          <w:i/>
          <w:sz w:val="20"/>
        </w:rPr>
      </w:pPr>
      <w:bookmarkStart w:name="Artículo 4. Expresión de la autonomía mu" w:id="9"/>
      <w:bookmarkEnd w:id="9"/>
      <w:r>
        <w:rPr/>
      </w:r>
      <w:r>
        <w:rPr>
          <w:b/>
          <w:sz w:val="20"/>
        </w:rPr>
        <w:t>Artículo 4. </w:t>
      </w:r>
      <w:r>
        <w:rPr>
          <w:i/>
          <w:sz w:val="20"/>
        </w:rPr>
        <w:t>Expresión de la autonomía municipal.</w:t>
      </w:r>
    </w:p>
    <w:p>
      <w:pPr>
        <w:pStyle w:val="BodyText"/>
        <w:spacing w:line="249" w:lineRule="auto" w:before="117"/>
        <w:ind w:right="133"/>
      </w:pPr>
      <w:r>
        <w:rPr/>
        <w:t>Como manifestaciones de la autonomía constitucional y legalmente reconocida a los municipios, la presente ley garantiza:</w:t>
      </w:r>
    </w:p>
    <w:p>
      <w:pPr>
        <w:pStyle w:val="ListParagraph"/>
        <w:numPr>
          <w:ilvl w:val="0"/>
          <w:numId w:val="4"/>
        </w:numPr>
        <w:tabs>
          <w:tab w:pos="820" w:val="left" w:leader="none"/>
        </w:tabs>
        <w:spacing w:line="249" w:lineRule="auto" w:before="122" w:after="0"/>
        <w:ind w:left="134" w:right="134" w:firstLine="340"/>
        <w:jc w:val="both"/>
        <w:rPr>
          <w:sz w:val="20"/>
        </w:rPr>
      </w:pPr>
      <w:r>
        <w:rPr>
          <w:sz w:val="20"/>
        </w:rPr>
        <w:t>Su Pleno reconocimiento en las leyes autonómicas canarias atributivas de competencias.</w:t>
      </w:r>
    </w:p>
    <w:p>
      <w:pPr>
        <w:spacing w:after="0" w:line="249" w:lineRule="auto"/>
        <w:jc w:val="both"/>
        <w:rPr>
          <w:sz w:val="20"/>
        </w:rPr>
        <w:sectPr>
          <w:pgSz w:w="11910" w:h="16840"/>
          <w:pgMar w:header="529" w:footer="570" w:top="1200" w:bottom="760" w:left="1680" w:right="1680"/>
        </w:sectPr>
      </w:pPr>
    </w:p>
    <w:p>
      <w:pPr>
        <w:pStyle w:val="BodyText"/>
        <w:spacing w:before="9"/>
        <w:ind w:left="0" w:firstLine="0"/>
        <w:jc w:val="left"/>
        <w:rPr>
          <w:sz w:val="29"/>
        </w:rPr>
      </w:pPr>
    </w:p>
    <w:p>
      <w:pPr>
        <w:pStyle w:val="ListParagraph"/>
        <w:numPr>
          <w:ilvl w:val="0"/>
          <w:numId w:val="4"/>
        </w:numPr>
        <w:tabs>
          <w:tab w:pos="748" w:val="left" w:leader="none"/>
        </w:tabs>
        <w:spacing w:line="249" w:lineRule="auto" w:before="127" w:after="0"/>
        <w:ind w:left="134" w:right="132" w:firstLine="340"/>
        <w:jc w:val="both"/>
        <w:rPr>
          <w:sz w:val="20"/>
        </w:rPr>
      </w:pPr>
      <w:r>
        <w:rPr>
          <w:sz w:val="20"/>
        </w:rPr>
        <w:t>El reconocimiento de su personalidad propia y plena y la responsabilidad por sus actuaciones.</w:t>
      </w:r>
    </w:p>
    <w:p>
      <w:pPr>
        <w:pStyle w:val="ListParagraph"/>
        <w:numPr>
          <w:ilvl w:val="0"/>
          <w:numId w:val="4"/>
        </w:numPr>
        <w:tabs>
          <w:tab w:pos="697" w:val="left" w:leader="none"/>
        </w:tabs>
        <w:spacing w:line="240" w:lineRule="auto" w:before="1" w:after="0"/>
        <w:ind w:left="696" w:right="0" w:hanging="223"/>
        <w:jc w:val="both"/>
        <w:rPr>
          <w:sz w:val="20"/>
        </w:rPr>
      </w:pPr>
      <w:r>
        <w:rPr>
          <w:sz w:val="20"/>
        </w:rPr>
        <w:t>La gestión por los municipios de los asuntos públicos de interés</w:t>
      </w:r>
      <w:r>
        <w:rPr>
          <w:spacing w:val="-20"/>
          <w:sz w:val="20"/>
        </w:rPr>
        <w:t> </w:t>
      </w:r>
      <w:r>
        <w:rPr>
          <w:sz w:val="20"/>
        </w:rPr>
        <w:t>vecinal.</w:t>
      </w:r>
    </w:p>
    <w:p>
      <w:pPr>
        <w:pStyle w:val="ListParagraph"/>
        <w:numPr>
          <w:ilvl w:val="0"/>
          <w:numId w:val="4"/>
        </w:numPr>
        <w:tabs>
          <w:tab w:pos="708" w:val="left" w:leader="none"/>
        </w:tabs>
        <w:spacing w:line="240" w:lineRule="auto" w:before="10" w:after="0"/>
        <w:ind w:left="707" w:right="0" w:hanging="234"/>
        <w:jc w:val="both"/>
        <w:rPr>
          <w:sz w:val="20"/>
        </w:rPr>
      </w:pPr>
      <w:r>
        <w:rPr>
          <w:sz w:val="20"/>
        </w:rPr>
        <w:t>Las competencias que permitan hacer efectiva esa</w:t>
      </w:r>
      <w:r>
        <w:rPr>
          <w:spacing w:val="-12"/>
          <w:sz w:val="20"/>
        </w:rPr>
        <w:t> </w:t>
      </w:r>
      <w:r>
        <w:rPr>
          <w:sz w:val="20"/>
        </w:rPr>
        <w:t>participación.</w:t>
      </w:r>
    </w:p>
    <w:p>
      <w:pPr>
        <w:pStyle w:val="ListParagraph"/>
        <w:numPr>
          <w:ilvl w:val="0"/>
          <w:numId w:val="4"/>
        </w:numPr>
        <w:tabs>
          <w:tab w:pos="709" w:val="left" w:leader="none"/>
        </w:tabs>
        <w:spacing w:line="249" w:lineRule="auto" w:before="10" w:after="0"/>
        <w:ind w:left="134" w:right="132" w:firstLine="340"/>
        <w:jc w:val="both"/>
        <w:rPr>
          <w:sz w:val="20"/>
        </w:rPr>
      </w:pPr>
      <w:r>
        <w:rPr>
          <w:sz w:val="20"/>
        </w:rPr>
        <w:t>La facultad para conformar y ejecutar una política municipal propia y diferenciada en el marco de tales competencias y participar en la configuración de las políticas sectoriales, insulares y autonómicas, que les</w:t>
      </w:r>
      <w:r>
        <w:rPr>
          <w:spacing w:val="-6"/>
          <w:sz w:val="20"/>
        </w:rPr>
        <w:t> </w:t>
      </w:r>
      <w:r>
        <w:rPr>
          <w:sz w:val="20"/>
        </w:rPr>
        <w:t>afecten.</w:t>
      </w:r>
    </w:p>
    <w:p>
      <w:pPr>
        <w:pStyle w:val="ListParagraph"/>
        <w:numPr>
          <w:ilvl w:val="0"/>
          <w:numId w:val="4"/>
        </w:numPr>
        <w:tabs>
          <w:tab w:pos="704" w:val="left" w:leader="none"/>
        </w:tabs>
        <w:spacing w:line="249" w:lineRule="auto" w:before="3" w:after="0"/>
        <w:ind w:left="134" w:right="134" w:firstLine="340"/>
        <w:jc w:val="both"/>
        <w:rPr>
          <w:sz w:val="20"/>
        </w:rPr>
      </w:pPr>
      <w:r>
        <w:rPr>
          <w:sz w:val="20"/>
        </w:rPr>
        <w:t>La organización de sus estructuras administrativas internas para adaptarse a sus necesidades específicas y permitir una gestión eficaz y</w:t>
      </w:r>
      <w:r>
        <w:rPr>
          <w:spacing w:val="-14"/>
          <w:sz w:val="20"/>
        </w:rPr>
        <w:t> </w:t>
      </w:r>
      <w:r>
        <w:rPr>
          <w:sz w:val="20"/>
        </w:rPr>
        <w:t>eficiente.</w:t>
      </w:r>
    </w:p>
    <w:p>
      <w:pPr>
        <w:pStyle w:val="BodyText"/>
        <w:ind w:left="0" w:firstLine="0"/>
        <w:jc w:val="left"/>
        <w:rPr>
          <w:sz w:val="30"/>
        </w:rPr>
      </w:pPr>
    </w:p>
    <w:p>
      <w:pPr>
        <w:pStyle w:val="BodyText"/>
        <w:spacing w:before="0"/>
        <w:ind w:left="318" w:right="318" w:firstLine="0"/>
        <w:jc w:val="center"/>
      </w:pPr>
      <w:bookmarkStart w:name="CAPÍTULO II. Competencias municipales" w:id="10"/>
      <w:bookmarkEnd w:id="10"/>
      <w:r>
        <w:rPr/>
      </w:r>
      <w:r>
        <w:rPr/>
        <w:t>CAPÍTULO II</w:t>
      </w:r>
    </w:p>
    <w:p>
      <w:pPr>
        <w:pStyle w:val="Heading1"/>
        <w:spacing w:before="124"/>
      </w:pPr>
      <w:r>
        <w:rPr/>
        <w:t>Competencias municipales</w:t>
      </w:r>
    </w:p>
    <w:p>
      <w:pPr>
        <w:pStyle w:val="BodyText"/>
        <w:spacing w:before="6"/>
        <w:ind w:left="0" w:firstLine="0"/>
        <w:jc w:val="left"/>
        <w:rPr>
          <w:b/>
        </w:rPr>
      </w:pPr>
    </w:p>
    <w:p>
      <w:pPr>
        <w:pStyle w:val="Heading2"/>
        <w:spacing w:before="1"/>
        <w:rPr>
          <w:i/>
        </w:rPr>
      </w:pPr>
      <w:bookmarkStart w:name="Sección 1.ª Principios" w:id="11"/>
      <w:bookmarkEnd w:id="11"/>
      <w:r>
        <w:rPr>
          <w:b w:val="0"/>
          <w:i w:val="0"/>
        </w:rPr>
      </w:r>
      <w:r>
        <w:rPr>
          <w:i/>
        </w:rPr>
        <w:t>Sección 1.ª Principios</w:t>
      </w:r>
    </w:p>
    <w:p>
      <w:pPr>
        <w:pStyle w:val="BodyText"/>
        <w:spacing w:before="6"/>
        <w:ind w:left="0" w:firstLine="0"/>
        <w:jc w:val="left"/>
        <w:rPr>
          <w:b/>
          <w:i/>
        </w:rPr>
      </w:pPr>
    </w:p>
    <w:p>
      <w:pPr>
        <w:spacing w:before="0"/>
        <w:ind w:left="134" w:right="0" w:firstLine="0"/>
        <w:jc w:val="both"/>
        <w:rPr>
          <w:i/>
          <w:sz w:val="20"/>
        </w:rPr>
      </w:pPr>
      <w:bookmarkStart w:name="Artículo 5. Principios." w:id="12"/>
      <w:bookmarkEnd w:id="12"/>
      <w:r>
        <w:rPr/>
      </w:r>
      <w:r>
        <w:rPr>
          <w:b/>
          <w:sz w:val="20"/>
        </w:rPr>
        <w:t>Artículo 5.</w:t>
      </w:r>
      <w:r>
        <w:rPr>
          <w:b/>
          <w:spacing w:val="54"/>
          <w:sz w:val="20"/>
        </w:rPr>
        <w:t> </w:t>
      </w:r>
      <w:r>
        <w:rPr>
          <w:i/>
          <w:sz w:val="20"/>
        </w:rPr>
        <w:t>Principios.</w:t>
      </w:r>
    </w:p>
    <w:p>
      <w:pPr>
        <w:pStyle w:val="ListParagraph"/>
        <w:numPr>
          <w:ilvl w:val="0"/>
          <w:numId w:val="5"/>
        </w:numPr>
        <w:tabs>
          <w:tab w:pos="724" w:val="left" w:leader="none"/>
        </w:tabs>
        <w:spacing w:line="249" w:lineRule="auto" w:before="118" w:after="0"/>
        <w:ind w:left="134" w:right="135" w:firstLine="340"/>
        <w:jc w:val="both"/>
        <w:rPr>
          <w:sz w:val="20"/>
        </w:rPr>
      </w:pPr>
      <w:r>
        <w:rPr>
          <w:sz w:val="20"/>
        </w:rPr>
        <w:t>La atribución de competencias a los municipios que hagan las leyes sectoriales, se ajustará a los siguientes principios, además de los previstos en la legislación básica de régimen</w:t>
      </w:r>
      <w:r>
        <w:rPr>
          <w:spacing w:val="-1"/>
          <w:sz w:val="20"/>
        </w:rPr>
        <w:t> </w:t>
      </w:r>
      <w:r>
        <w:rPr>
          <w:sz w:val="20"/>
        </w:rPr>
        <w:t>local:</w:t>
      </w:r>
    </w:p>
    <w:p>
      <w:pPr>
        <w:pStyle w:val="ListParagraph"/>
        <w:numPr>
          <w:ilvl w:val="0"/>
          <w:numId w:val="6"/>
        </w:numPr>
        <w:tabs>
          <w:tab w:pos="708" w:val="left" w:leader="none"/>
        </w:tabs>
        <w:spacing w:line="240" w:lineRule="auto" w:before="122" w:after="0"/>
        <w:ind w:left="707" w:right="0" w:hanging="234"/>
        <w:jc w:val="left"/>
        <w:rPr>
          <w:sz w:val="20"/>
        </w:rPr>
      </w:pPr>
      <w:r>
        <w:rPr>
          <w:sz w:val="20"/>
        </w:rPr>
        <w:t>Garantía de la autonomía</w:t>
      </w:r>
      <w:r>
        <w:rPr>
          <w:spacing w:val="-4"/>
          <w:sz w:val="20"/>
        </w:rPr>
        <w:t> </w:t>
      </w:r>
      <w:r>
        <w:rPr>
          <w:sz w:val="20"/>
        </w:rPr>
        <w:t>municipal.</w:t>
      </w:r>
    </w:p>
    <w:p>
      <w:pPr>
        <w:pStyle w:val="ListParagraph"/>
        <w:numPr>
          <w:ilvl w:val="0"/>
          <w:numId w:val="6"/>
        </w:numPr>
        <w:tabs>
          <w:tab w:pos="708" w:val="left" w:leader="none"/>
        </w:tabs>
        <w:spacing w:line="240" w:lineRule="auto" w:before="10" w:after="0"/>
        <w:ind w:left="707" w:right="0" w:hanging="234"/>
        <w:jc w:val="left"/>
        <w:rPr>
          <w:sz w:val="20"/>
        </w:rPr>
      </w:pPr>
      <w:r>
        <w:rPr>
          <w:sz w:val="20"/>
        </w:rPr>
        <w:t>Máxima</w:t>
      </w:r>
      <w:r>
        <w:rPr>
          <w:spacing w:val="-1"/>
          <w:sz w:val="20"/>
        </w:rPr>
        <w:t> </w:t>
      </w:r>
      <w:r>
        <w:rPr>
          <w:sz w:val="20"/>
        </w:rPr>
        <w:t>proximidad.</w:t>
      </w:r>
    </w:p>
    <w:p>
      <w:pPr>
        <w:pStyle w:val="ListParagraph"/>
        <w:numPr>
          <w:ilvl w:val="0"/>
          <w:numId w:val="6"/>
        </w:numPr>
        <w:tabs>
          <w:tab w:pos="697" w:val="left" w:leader="none"/>
        </w:tabs>
        <w:spacing w:line="240" w:lineRule="auto" w:before="11" w:after="0"/>
        <w:ind w:left="696" w:right="0" w:hanging="223"/>
        <w:jc w:val="left"/>
        <w:rPr>
          <w:sz w:val="20"/>
        </w:rPr>
      </w:pPr>
      <w:r>
        <w:rPr>
          <w:sz w:val="20"/>
        </w:rPr>
        <w:t>Igualdad de la ciudadanía en el acceso a los servicios</w:t>
      </w:r>
      <w:r>
        <w:rPr>
          <w:spacing w:val="-11"/>
          <w:sz w:val="20"/>
        </w:rPr>
        <w:t> </w:t>
      </w:r>
      <w:r>
        <w:rPr>
          <w:sz w:val="20"/>
        </w:rPr>
        <w:t>públicos.</w:t>
      </w:r>
    </w:p>
    <w:p>
      <w:pPr>
        <w:pStyle w:val="ListParagraph"/>
        <w:numPr>
          <w:ilvl w:val="0"/>
          <w:numId w:val="6"/>
        </w:numPr>
        <w:tabs>
          <w:tab w:pos="708" w:val="left" w:leader="none"/>
        </w:tabs>
        <w:spacing w:line="240" w:lineRule="auto" w:before="10" w:after="0"/>
        <w:ind w:left="707" w:right="0" w:hanging="234"/>
        <w:jc w:val="left"/>
        <w:rPr>
          <w:sz w:val="20"/>
        </w:rPr>
      </w:pPr>
      <w:r>
        <w:rPr>
          <w:sz w:val="20"/>
        </w:rPr>
        <w:t>Suficiencia financiera y estabilidad</w:t>
      </w:r>
      <w:r>
        <w:rPr>
          <w:spacing w:val="-3"/>
          <w:sz w:val="20"/>
        </w:rPr>
        <w:t> </w:t>
      </w:r>
      <w:r>
        <w:rPr>
          <w:sz w:val="20"/>
        </w:rPr>
        <w:t>presupuestaria.</w:t>
      </w:r>
    </w:p>
    <w:p>
      <w:pPr>
        <w:pStyle w:val="BodyText"/>
        <w:spacing w:line="249" w:lineRule="auto" w:before="130"/>
        <w:ind w:right="134"/>
      </w:pPr>
      <w:r>
        <w:rPr/>
        <w:t>Asimismo, la atribución de competencias que hagan estas leyes se realizará conforme a los principios de descentralización, ausencia de duplicidad administrativa y eficiencia, acompañándose de las memorias e informes exigidos en la legislación básica de régimen local.</w:t>
      </w:r>
    </w:p>
    <w:p>
      <w:pPr>
        <w:pStyle w:val="ListParagraph"/>
        <w:numPr>
          <w:ilvl w:val="0"/>
          <w:numId w:val="5"/>
        </w:numPr>
        <w:tabs>
          <w:tab w:pos="742" w:val="left" w:leader="none"/>
        </w:tabs>
        <w:spacing w:line="249" w:lineRule="auto" w:before="3" w:after="0"/>
        <w:ind w:left="134" w:right="133" w:firstLine="340"/>
        <w:jc w:val="both"/>
        <w:rPr>
          <w:sz w:val="20"/>
        </w:rPr>
      </w:pPr>
      <w:r>
        <w:rPr>
          <w:sz w:val="20"/>
        </w:rPr>
        <w:t>En el marco de lo que dispongan las leyes, por la Administración autonómica se llevará a cabo la debida coordinación de las entidades del sector público municipal de Canarias, mediante medidas que garanticen la efectiva aplicación de los anteriores principios y de la legislación sobre estabilidad presupuestaria y sostenibilidad</w:t>
      </w:r>
      <w:r>
        <w:rPr>
          <w:spacing w:val="-15"/>
          <w:sz w:val="20"/>
        </w:rPr>
        <w:t> </w:t>
      </w:r>
      <w:r>
        <w:rPr>
          <w:sz w:val="20"/>
        </w:rPr>
        <w:t>financiera.</w:t>
      </w:r>
    </w:p>
    <w:p>
      <w:pPr>
        <w:pStyle w:val="BodyText"/>
        <w:spacing w:before="6"/>
        <w:ind w:left="0" w:firstLine="0"/>
        <w:jc w:val="left"/>
      </w:pPr>
    </w:p>
    <w:p>
      <w:pPr>
        <w:spacing w:before="0"/>
        <w:ind w:left="134" w:right="0" w:firstLine="0"/>
        <w:jc w:val="both"/>
        <w:rPr>
          <w:i/>
          <w:sz w:val="20"/>
        </w:rPr>
      </w:pPr>
      <w:bookmarkStart w:name="Artículo 6. Garantía de la autonomía mun" w:id="13"/>
      <w:bookmarkEnd w:id="13"/>
      <w:r>
        <w:rPr/>
      </w:r>
      <w:r>
        <w:rPr>
          <w:b/>
          <w:sz w:val="20"/>
        </w:rPr>
        <w:t>Artículo 6. </w:t>
      </w:r>
      <w:r>
        <w:rPr>
          <w:i/>
          <w:sz w:val="20"/>
        </w:rPr>
        <w:t>Garantía de la autonomía municipal.</w:t>
      </w:r>
    </w:p>
    <w:p>
      <w:pPr>
        <w:pStyle w:val="ListParagraph"/>
        <w:numPr>
          <w:ilvl w:val="0"/>
          <w:numId w:val="7"/>
        </w:numPr>
        <w:tabs>
          <w:tab w:pos="756" w:val="left" w:leader="none"/>
        </w:tabs>
        <w:spacing w:line="249" w:lineRule="auto" w:before="117" w:after="0"/>
        <w:ind w:left="134" w:right="132" w:firstLine="340"/>
        <w:jc w:val="both"/>
        <w:rPr>
          <w:sz w:val="20"/>
        </w:rPr>
      </w:pPr>
      <w:r>
        <w:rPr>
          <w:sz w:val="20"/>
        </w:rPr>
        <w:t>En virtud del principio de garantía de la autonomía municipal se atribuirá a los municipios toda competencia que se aprecie que afecta preponderantemente al círculo de intereses vecinales de los municipios, aunque las funciones que de tal competencia se deriven no sean exclusivamente municipales, debiendo especificarse en cada caso las que corresponden ejercer a los Ayuntamientos bien de forma exclusiva, bien compartida o conjuntamente en régimen de cooperación, colaboración o coordinación con otras Administraciones canarias.</w:t>
      </w:r>
    </w:p>
    <w:p>
      <w:pPr>
        <w:pStyle w:val="ListParagraph"/>
        <w:numPr>
          <w:ilvl w:val="0"/>
          <w:numId w:val="7"/>
        </w:numPr>
        <w:tabs>
          <w:tab w:pos="700" w:val="left" w:leader="none"/>
        </w:tabs>
        <w:spacing w:line="249" w:lineRule="auto" w:before="6" w:after="0"/>
        <w:ind w:left="134" w:right="133" w:firstLine="340"/>
        <w:jc w:val="both"/>
        <w:rPr>
          <w:sz w:val="20"/>
        </w:rPr>
      </w:pPr>
      <w:r>
        <w:rPr>
          <w:sz w:val="20"/>
        </w:rPr>
        <w:t>En todo caso, las leyes garantizarán la autonomía de los municipios para la gestión de los intereses públicos en su ámbito, la organización de los órganos de gobierno y administración municipales, la organización y planificación de su propio territorio, la regulación y prestación de los servicios locales, la iniciativa económica, la gestión del personal a su servicio y de su patrimonio y la recaudación, administración y destino de los recursos de sus</w:t>
      </w:r>
      <w:r>
        <w:rPr>
          <w:spacing w:val="-2"/>
          <w:sz w:val="20"/>
        </w:rPr>
        <w:t> </w:t>
      </w:r>
      <w:r>
        <w:rPr>
          <w:sz w:val="20"/>
        </w:rPr>
        <w:t>haciendas.</w:t>
      </w:r>
    </w:p>
    <w:p>
      <w:pPr>
        <w:pStyle w:val="BodyText"/>
        <w:spacing w:before="7"/>
        <w:ind w:left="0" w:firstLine="0"/>
        <w:jc w:val="left"/>
      </w:pPr>
    </w:p>
    <w:p>
      <w:pPr>
        <w:spacing w:before="1"/>
        <w:ind w:left="134" w:right="0" w:firstLine="0"/>
        <w:jc w:val="both"/>
        <w:rPr>
          <w:i/>
          <w:sz w:val="20"/>
        </w:rPr>
      </w:pPr>
      <w:bookmarkStart w:name="Artículo 7. Máxima proximidad." w:id="14"/>
      <w:bookmarkEnd w:id="14"/>
      <w:r>
        <w:rPr/>
      </w:r>
      <w:r>
        <w:rPr>
          <w:b/>
          <w:sz w:val="20"/>
        </w:rPr>
        <w:t>Artículo 7. </w:t>
      </w:r>
      <w:r>
        <w:rPr>
          <w:i/>
          <w:sz w:val="20"/>
        </w:rPr>
        <w:t>Máxima proximidad.</w:t>
      </w:r>
    </w:p>
    <w:p>
      <w:pPr>
        <w:pStyle w:val="BodyText"/>
        <w:spacing w:line="249" w:lineRule="auto" w:before="117"/>
        <w:ind w:right="133"/>
      </w:pPr>
      <w:r>
        <w:rPr/>
        <w:t>Como principio complementario al de garantía de la autonomía municipal, la legislación que atribuya competencias a los Ayuntamientos canarios deberá tener en cuenta la máxima proximidad a la ciudadanía que permita que sean aquellos, con preferencia a otras Administraciones Públicas canarias, los que desarrollen servicios y funciones prestacionales, particularmente las que tiendan a satisfacer intereses vecinales de primer grado o esenciales para la comunidad vecinal.</w:t>
      </w:r>
    </w:p>
    <w:p>
      <w:pPr>
        <w:spacing w:after="0" w:line="249" w:lineRule="auto"/>
        <w:sectPr>
          <w:pgSz w:w="11910" w:h="16840"/>
          <w:pgMar w:header="529" w:footer="570" w:top="1200" w:bottom="760" w:left="1680" w:right="1680"/>
        </w:sectPr>
      </w:pPr>
    </w:p>
    <w:p>
      <w:pPr>
        <w:pStyle w:val="BodyText"/>
        <w:spacing w:before="0"/>
        <w:ind w:left="0" w:firstLine="0"/>
        <w:jc w:val="left"/>
      </w:pPr>
    </w:p>
    <w:p>
      <w:pPr>
        <w:pStyle w:val="BodyText"/>
        <w:spacing w:before="3"/>
        <w:ind w:left="0" w:firstLine="0"/>
        <w:jc w:val="left"/>
        <w:rPr>
          <w:sz w:val="21"/>
        </w:rPr>
      </w:pPr>
    </w:p>
    <w:p>
      <w:pPr>
        <w:spacing w:before="0"/>
        <w:ind w:left="134" w:right="0" w:firstLine="0"/>
        <w:jc w:val="both"/>
        <w:rPr>
          <w:i/>
          <w:sz w:val="20"/>
        </w:rPr>
      </w:pPr>
      <w:bookmarkStart w:name="Artículo 8. Igualdad de la ciudadanía en" w:id="15"/>
      <w:bookmarkEnd w:id="15"/>
      <w:r>
        <w:rPr/>
      </w:r>
      <w:r>
        <w:rPr>
          <w:b/>
          <w:sz w:val="20"/>
        </w:rPr>
        <w:t>Artículo 8. </w:t>
      </w:r>
      <w:r>
        <w:rPr>
          <w:i/>
          <w:sz w:val="20"/>
        </w:rPr>
        <w:t>Igualdad de la ciudadanía en el acceso a los servicios públicos.</w:t>
      </w:r>
    </w:p>
    <w:p>
      <w:pPr>
        <w:pStyle w:val="BodyText"/>
        <w:spacing w:line="249" w:lineRule="auto" w:before="118"/>
        <w:ind w:right="132"/>
      </w:pPr>
      <w:r>
        <w:rPr/>
        <w:t>Las leyes que atribuyan competencias a los municipios introducirán fórmulas para asegurar a todos los ciudadanos canarios su derecho a acceder en condiciones de igualdad a los servicios públicos municipales teniendo en cuenta las diferentes características demográficas, geográficas, funcionales, organizativas, de dimensión y de capacidad de gestión que tienen los distintos municipios de</w:t>
      </w:r>
      <w:r>
        <w:rPr>
          <w:spacing w:val="-8"/>
        </w:rPr>
        <w:t> </w:t>
      </w:r>
      <w:r>
        <w:rPr/>
        <w:t>Canarias.</w:t>
      </w:r>
    </w:p>
    <w:p>
      <w:pPr>
        <w:pStyle w:val="BodyText"/>
        <w:spacing w:before="7"/>
        <w:ind w:left="0" w:firstLine="0"/>
        <w:jc w:val="left"/>
      </w:pPr>
    </w:p>
    <w:p>
      <w:pPr>
        <w:spacing w:before="0"/>
        <w:ind w:left="134" w:right="0" w:firstLine="0"/>
        <w:jc w:val="both"/>
        <w:rPr>
          <w:i/>
          <w:sz w:val="20"/>
        </w:rPr>
      </w:pPr>
      <w:bookmarkStart w:name="Artículo 9. Suficiencia financiera y est" w:id="16"/>
      <w:bookmarkEnd w:id="16"/>
      <w:r>
        <w:rPr/>
      </w:r>
      <w:r>
        <w:rPr>
          <w:b/>
          <w:sz w:val="20"/>
        </w:rPr>
        <w:t>Artículo 9. </w:t>
      </w:r>
      <w:r>
        <w:rPr>
          <w:i/>
          <w:sz w:val="20"/>
        </w:rPr>
        <w:t>Suficiencia financiera y estabilidad presupuestaria.</w:t>
      </w:r>
    </w:p>
    <w:p>
      <w:pPr>
        <w:pStyle w:val="BodyText"/>
        <w:spacing w:line="249" w:lineRule="auto" w:before="117"/>
        <w:ind w:right="134"/>
      </w:pPr>
      <w:r>
        <w:rPr/>
        <w:t>En aplicación del principio de suficiencia financiera, las nuevas competencias que las leyes canarias atribuyan como propias a los municipios y que supongan cargas económicas adicionales para estos, llevarán aparejadas los correspondientes traspasos de recursos y medios de la comunidad autónoma.</w:t>
      </w:r>
    </w:p>
    <w:p>
      <w:pPr>
        <w:pStyle w:val="BodyText"/>
        <w:spacing w:line="249" w:lineRule="auto" w:before="4"/>
        <w:ind w:right="133"/>
      </w:pPr>
      <w:r>
        <w:rPr/>
        <w:t>Asimismo, con igual finalidad, se tendrá en cuenta el principio constitucional de equilibrio presupuestario estructural.</w:t>
      </w:r>
    </w:p>
    <w:p>
      <w:pPr>
        <w:pStyle w:val="BodyText"/>
        <w:spacing w:before="4"/>
        <w:ind w:left="0" w:firstLine="0"/>
        <w:jc w:val="left"/>
      </w:pPr>
    </w:p>
    <w:p>
      <w:pPr>
        <w:pStyle w:val="Heading2"/>
        <w:rPr>
          <w:i/>
        </w:rPr>
      </w:pPr>
      <w:bookmarkStart w:name="Sección 2.ª Competencias" w:id="17"/>
      <w:bookmarkEnd w:id="17"/>
      <w:r>
        <w:rPr>
          <w:b w:val="0"/>
          <w:i w:val="0"/>
        </w:rPr>
      </w:r>
      <w:r>
        <w:rPr>
          <w:i/>
        </w:rPr>
        <w:t>Sección 2.ª Competencias</w:t>
      </w:r>
    </w:p>
    <w:p>
      <w:pPr>
        <w:pStyle w:val="BodyText"/>
        <w:spacing w:before="6"/>
        <w:ind w:left="0" w:firstLine="0"/>
        <w:jc w:val="left"/>
        <w:rPr>
          <w:b/>
          <w:i/>
        </w:rPr>
      </w:pPr>
    </w:p>
    <w:p>
      <w:pPr>
        <w:spacing w:before="1"/>
        <w:ind w:left="134" w:right="0" w:firstLine="0"/>
        <w:jc w:val="both"/>
        <w:rPr>
          <w:i/>
          <w:sz w:val="20"/>
        </w:rPr>
      </w:pPr>
      <w:bookmarkStart w:name="Artículo 10. Competencias municipales." w:id="18"/>
      <w:bookmarkEnd w:id="18"/>
      <w:r>
        <w:rPr/>
      </w:r>
      <w:r>
        <w:rPr>
          <w:b/>
          <w:sz w:val="20"/>
        </w:rPr>
        <w:t>Artículo 10. </w:t>
      </w:r>
      <w:r>
        <w:rPr>
          <w:i/>
          <w:sz w:val="20"/>
        </w:rPr>
        <w:t>Competencias municipales.</w:t>
      </w:r>
    </w:p>
    <w:p>
      <w:pPr>
        <w:pStyle w:val="ListParagraph"/>
        <w:numPr>
          <w:ilvl w:val="0"/>
          <w:numId w:val="8"/>
        </w:numPr>
        <w:tabs>
          <w:tab w:pos="698" w:val="left" w:leader="none"/>
        </w:tabs>
        <w:spacing w:line="249" w:lineRule="auto" w:before="117" w:after="0"/>
        <w:ind w:left="134" w:right="134" w:firstLine="340"/>
        <w:jc w:val="both"/>
        <w:rPr>
          <w:sz w:val="20"/>
        </w:rPr>
      </w:pPr>
      <w:r>
        <w:rPr>
          <w:sz w:val="20"/>
        </w:rPr>
        <w:t>Son competencias propias del municipio aquellas cuya titularidad le atribuyen las leyes del Estado y las de la Comunidad Autónoma de</w:t>
      </w:r>
      <w:r>
        <w:rPr>
          <w:spacing w:val="-10"/>
          <w:sz w:val="20"/>
        </w:rPr>
        <w:t> </w:t>
      </w:r>
      <w:r>
        <w:rPr>
          <w:sz w:val="20"/>
        </w:rPr>
        <w:t>Canarias.</w:t>
      </w:r>
    </w:p>
    <w:p>
      <w:pPr>
        <w:pStyle w:val="BodyText"/>
        <w:spacing w:line="249" w:lineRule="auto"/>
        <w:ind w:right="134"/>
      </w:pPr>
      <w:r>
        <w:rPr/>
        <w:t>Estas últimas asignarán a los municipios toda competencia que se aprecie que afecta preponderantemente al círculo de intereses municipales.</w:t>
      </w:r>
    </w:p>
    <w:p>
      <w:pPr>
        <w:pStyle w:val="ListParagraph"/>
        <w:numPr>
          <w:ilvl w:val="0"/>
          <w:numId w:val="8"/>
        </w:numPr>
        <w:tabs>
          <w:tab w:pos="770" w:val="left" w:leader="none"/>
        </w:tabs>
        <w:spacing w:line="249" w:lineRule="auto" w:before="2" w:after="0"/>
        <w:ind w:left="134" w:right="134" w:firstLine="340"/>
        <w:jc w:val="both"/>
        <w:rPr>
          <w:sz w:val="20"/>
        </w:rPr>
      </w:pPr>
      <w:r>
        <w:rPr>
          <w:sz w:val="20"/>
        </w:rPr>
        <w:t>Son competencias delegadas aquellas sobre las que el Estado, la Comunidad Autónoma, los Cabildos insulares u otras Administraciones Públicas hayan atribuido su ejercicio al municipio, conservando la titularidad la administración</w:t>
      </w:r>
      <w:r>
        <w:rPr>
          <w:spacing w:val="-13"/>
          <w:sz w:val="20"/>
        </w:rPr>
        <w:t> </w:t>
      </w:r>
      <w:r>
        <w:rPr>
          <w:sz w:val="20"/>
        </w:rPr>
        <w:t>delegante.</w:t>
      </w:r>
    </w:p>
    <w:p>
      <w:pPr>
        <w:pStyle w:val="BodyText"/>
        <w:spacing w:line="249" w:lineRule="auto"/>
        <w:ind w:right="134"/>
      </w:pPr>
      <w:r>
        <w:rPr/>
        <w:t>La Administración autonómica canaria delegará en los municipios el ejercicio de aquellas competencias autonómicas que por los principios de la sección 1.ª de este capítulo sea conveniente que se lleven a cabo en el ámbito municipal.</w:t>
      </w:r>
    </w:p>
    <w:p>
      <w:pPr>
        <w:pStyle w:val="BodyText"/>
        <w:spacing w:line="249" w:lineRule="auto"/>
        <w:ind w:right="134"/>
      </w:pPr>
      <w:r>
        <w:rPr/>
        <w:t>La delegación se ajustará a la legislación básica de régimen local persiguiéndose la mejora en los servicios públicos además de una eficiente gestión pública tendente a la eliminación de duplicidades administrativas.</w:t>
      </w:r>
    </w:p>
    <w:p>
      <w:pPr>
        <w:pStyle w:val="BodyText"/>
        <w:spacing w:line="249" w:lineRule="auto" w:before="3"/>
        <w:ind w:right="135"/>
      </w:pPr>
      <w:r>
        <w:rPr/>
        <w:t>La delegación respetará los principios de estabilidad presupuestaria y sostenibilidad financiera y no podrá tener una duración inferior a la prevista en la legislación básica.</w:t>
      </w:r>
    </w:p>
    <w:p>
      <w:pPr>
        <w:pStyle w:val="ListParagraph"/>
        <w:numPr>
          <w:ilvl w:val="0"/>
          <w:numId w:val="8"/>
        </w:numPr>
        <w:tabs>
          <w:tab w:pos="723" w:val="left" w:leader="none"/>
        </w:tabs>
        <w:spacing w:line="249" w:lineRule="auto" w:before="2" w:after="0"/>
        <w:ind w:left="134" w:right="134" w:firstLine="340"/>
        <w:jc w:val="both"/>
        <w:rPr>
          <w:sz w:val="20"/>
        </w:rPr>
      </w:pPr>
      <w:r>
        <w:rPr>
          <w:sz w:val="20"/>
        </w:rPr>
        <w:t>Además de las competencias señaladas en los apartados anteriores, los municipios canarios podrán ejercer otras que, cumpliendo con los requisitos legales, promuevan actividades y servicios que contribuyan a satisfacer necesidades y aspiraciones de la comunidad vecinal, con respeto a los principios de estabilidad presupuestaria y sostenibilidad financiera, descartándose que un servicio público pueda ser ofrecido simultáneamente por varias</w:t>
      </w:r>
      <w:r>
        <w:rPr>
          <w:spacing w:val="-2"/>
          <w:sz w:val="20"/>
        </w:rPr>
        <w:t> </w:t>
      </w:r>
      <w:r>
        <w:rPr>
          <w:sz w:val="20"/>
        </w:rPr>
        <w:t>Administraciones.</w:t>
      </w:r>
    </w:p>
    <w:p>
      <w:pPr>
        <w:pStyle w:val="BodyText"/>
        <w:spacing w:before="7"/>
        <w:ind w:left="0" w:firstLine="0"/>
        <w:jc w:val="left"/>
      </w:pPr>
    </w:p>
    <w:p>
      <w:pPr>
        <w:spacing w:before="0"/>
        <w:ind w:left="134" w:right="0" w:firstLine="0"/>
        <w:jc w:val="both"/>
        <w:rPr>
          <w:i/>
          <w:sz w:val="20"/>
        </w:rPr>
      </w:pPr>
      <w:bookmarkStart w:name="Artículo 11. Atribución de competencias " w:id="19"/>
      <w:bookmarkEnd w:id="19"/>
      <w:r>
        <w:rPr/>
      </w:r>
      <w:r>
        <w:rPr>
          <w:b/>
          <w:sz w:val="20"/>
        </w:rPr>
        <w:t>Artículo 11. </w:t>
      </w:r>
      <w:r>
        <w:rPr>
          <w:i/>
          <w:sz w:val="20"/>
        </w:rPr>
        <w:t>Atribución de competencias propias.</w:t>
      </w:r>
    </w:p>
    <w:p>
      <w:pPr>
        <w:pStyle w:val="BodyText"/>
        <w:spacing w:line="249" w:lineRule="auto" w:before="118"/>
        <w:ind w:right="132"/>
      </w:pPr>
      <w:r>
        <w:rPr/>
        <w:t>Sin perjuicio de lo previsto en la legislación básica, los municipios canarios asumirán, en todo caso, las competencias que les asignen como propias las leyes sectoriales de la Comunidad Autónoma de Canarias sobre las siguientes materias:</w:t>
      </w:r>
    </w:p>
    <w:p>
      <w:pPr>
        <w:pStyle w:val="ListParagraph"/>
        <w:numPr>
          <w:ilvl w:val="0"/>
          <w:numId w:val="9"/>
        </w:numPr>
        <w:tabs>
          <w:tab w:pos="708" w:val="left" w:leader="none"/>
        </w:tabs>
        <w:spacing w:line="240" w:lineRule="auto" w:before="122" w:after="0"/>
        <w:ind w:left="707" w:right="0" w:hanging="234"/>
        <w:jc w:val="left"/>
        <w:rPr>
          <w:sz w:val="20"/>
        </w:rPr>
      </w:pPr>
      <w:r>
        <w:rPr>
          <w:sz w:val="20"/>
        </w:rPr>
        <w:t>Actividades clasificadas y espectáculos</w:t>
      </w:r>
      <w:r>
        <w:rPr>
          <w:spacing w:val="-3"/>
          <w:sz w:val="20"/>
        </w:rPr>
        <w:t> </w:t>
      </w:r>
      <w:r>
        <w:rPr>
          <w:sz w:val="20"/>
        </w:rPr>
        <w:t>públicos.</w:t>
      </w:r>
    </w:p>
    <w:p>
      <w:pPr>
        <w:pStyle w:val="ListParagraph"/>
        <w:numPr>
          <w:ilvl w:val="0"/>
          <w:numId w:val="9"/>
        </w:numPr>
        <w:tabs>
          <w:tab w:pos="708" w:val="left" w:leader="none"/>
        </w:tabs>
        <w:spacing w:line="240" w:lineRule="auto" w:before="10" w:after="0"/>
        <w:ind w:left="707" w:right="0" w:hanging="234"/>
        <w:jc w:val="left"/>
        <w:rPr>
          <w:sz w:val="20"/>
        </w:rPr>
      </w:pPr>
      <w:r>
        <w:rPr>
          <w:sz w:val="20"/>
        </w:rPr>
        <w:t>Consumo.</w:t>
      </w:r>
    </w:p>
    <w:p>
      <w:pPr>
        <w:pStyle w:val="ListParagraph"/>
        <w:numPr>
          <w:ilvl w:val="0"/>
          <w:numId w:val="9"/>
        </w:numPr>
        <w:tabs>
          <w:tab w:pos="697" w:val="left" w:leader="none"/>
        </w:tabs>
        <w:spacing w:line="240" w:lineRule="auto" w:before="10" w:after="0"/>
        <w:ind w:left="696" w:right="0" w:hanging="223"/>
        <w:jc w:val="left"/>
        <w:rPr>
          <w:sz w:val="20"/>
        </w:rPr>
      </w:pPr>
      <w:r>
        <w:rPr>
          <w:sz w:val="20"/>
        </w:rPr>
        <w:t>Cultura.</w:t>
      </w:r>
    </w:p>
    <w:p>
      <w:pPr>
        <w:pStyle w:val="ListParagraph"/>
        <w:numPr>
          <w:ilvl w:val="0"/>
          <w:numId w:val="9"/>
        </w:numPr>
        <w:tabs>
          <w:tab w:pos="708" w:val="left" w:leader="none"/>
        </w:tabs>
        <w:spacing w:line="240" w:lineRule="auto" w:before="10" w:after="0"/>
        <w:ind w:left="707" w:right="0" w:hanging="234"/>
        <w:jc w:val="left"/>
        <w:rPr>
          <w:sz w:val="20"/>
        </w:rPr>
      </w:pPr>
      <w:r>
        <w:rPr>
          <w:sz w:val="20"/>
        </w:rPr>
        <w:t>Deportes.</w:t>
      </w:r>
    </w:p>
    <w:p>
      <w:pPr>
        <w:pStyle w:val="ListParagraph"/>
        <w:numPr>
          <w:ilvl w:val="0"/>
          <w:numId w:val="9"/>
        </w:numPr>
        <w:tabs>
          <w:tab w:pos="708" w:val="left" w:leader="none"/>
        </w:tabs>
        <w:spacing w:line="240" w:lineRule="auto" w:before="10" w:after="0"/>
        <w:ind w:left="707" w:right="0" w:hanging="234"/>
        <w:jc w:val="left"/>
        <w:rPr>
          <w:sz w:val="20"/>
        </w:rPr>
      </w:pPr>
      <w:r>
        <w:rPr>
          <w:sz w:val="20"/>
        </w:rPr>
        <w:t>Educación.</w:t>
      </w:r>
    </w:p>
    <w:p>
      <w:pPr>
        <w:pStyle w:val="ListParagraph"/>
        <w:numPr>
          <w:ilvl w:val="0"/>
          <w:numId w:val="9"/>
        </w:numPr>
        <w:tabs>
          <w:tab w:pos="653" w:val="left" w:leader="none"/>
        </w:tabs>
        <w:spacing w:line="240" w:lineRule="auto" w:before="10" w:after="0"/>
        <w:ind w:left="652" w:right="0" w:hanging="179"/>
        <w:jc w:val="left"/>
        <w:rPr>
          <w:sz w:val="20"/>
        </w:rPr>
      </w:pPr>
      <w:r>
        <w:rPr>
          <w:sz w:val="20"/>
        </w:rPr>
        <w:t>Empleo.</w:t>
      </w:r>
    </w:p>
    <w:p>
      <w:pPr>
        <w:pStyle w:val="ListParagraph"/>
        <w:numPr>
          <w:ilvl w:val="0"/>
          <w:numId w:val="9"/>
        </w:numPr>
        <w:tabs>
          <w:tab w:pos="728" w:val="left" w:leader="none"/>
        </w:tabs>
        <w:spacing w:line="249" w:lineRule="auto" w:before="10" w:after="0"/>
        <w:ind w:left="134" w:right="134" w:firstLine="340"/>
        <w:jc w:val="left"/>
        <w:rPr>
          <w:sz w:val="20"/>
        </w:rPr>
      </w:pPr>
      <w:r>
        <w:rPr>
          <w:sz w:val="20"/>
        </w:rPr>
        <w:t>Fomento y promoción del desarrollo económico y social municipal en el marco de la planificación</w:t>
      </w:r>
      <w:r>
        <w:rPr>
          <w:spacing w:val="-2"/>
          <w:sz w:val="20"/>
        </w:rPr>
        <w:t> </w:t>
      </w:r>
      <w:r>
        <w:rPr>
          <w:sz w:val="20"/>
        </w:rPr>
        <w:t>autonómica.</w:t>
      </w:r>
    </w:p>
    <w:p>
      <w:pPr>
        <w:pStyle w:val="ListParagraph"/>
        <w:numPr>
          <w:ilvl w:val="0"/>
          <w:numId w:val="9"/>
        </w:numPr>
        <w:tabs>
          <w:tab w:pos="708" w:val="left" w:leader="none"/>
        </w:tabs>
        <w:spacing w:line="240" w:lineRule="auto" w:before="2" w:after="0"/>
        <w:ind w:left="707" w:right="0" w:hanging="234"/>
        <w:jc w:val="left"/>
        <w:rPr>
          <w:sz w:val="20"/>
        </w:rPr>
      </w:pPr>
      <w:r>
        <w:rPr>
          <w:sz w:val="20"/>
        </w:rPr>
        <w:t>Igualdad de</w:t>
      </w:r>
      <w:r>
        <w:rPr>
          <w:spacing w:val="-2"/>
          <w:sz w:val="20"/>
        </w:rPr>
        <w:t> </w:t>
      </w:r>
      <w:r>
        <w:rPr>
          <w:sz w:val="20"/>
        </w:rPr>
        <w:t>género.</w:t>
      </w:r>
    </w:p>
    <w:p>
      <w:pPr>
        <w:pStyle w:val="ListParagraph"/>
        <w:numPr>
          <w:ilvl w:val="0"/>
          <w:numId w:val="9"/>
        </w:numPr>
        <w:tabs>
          <w:tab w:pos="641" w:val="left" w:leader="none"/>
        </w:tabs>
        <w:spacing w:line="240" w:lineRule="auto" w:before="10" w:after="0"/>
        <w:ind w:left="640" w:right="0" w:hanging="167"/>
        <w:jc w:val="left"/>
        <w:rPr>
          <w:sz w:val="20"/>
        </w:rPr>
      </w:pPr>
      <w:r>
        <w:rPr>
          <w:sz w:val="20"/>
        </w:rPr>
        <w:t>Juventud.</w:t>
      </w:r>
    </w:p>
    <w:p>
      <w:pPr>
        <w:pStyle w:val="ListParagraph"/>
        <w:numPr>
          <w:ilvl w:val="0"/>
          <w:numId w:val="9"/>
        </w:numPr>
        <w:tabs>
          <w:tab w:pos="641" w:val="left" w:leader="none"/>
        </w:tabs>
        <w:spacing w:line="240" w:lineRule="auto" w:before="10" w:after="0"/>
        <w:ind w:left="640" w:right="0" w:hanging="167"/>
        <w:jc w:val="left"/>
        <w:rPr>
          <w:sz w:val="20"/>
        </w:rPr>
      </w:pPr>
      <w:r>
        <w:rPr>
          <w:sz w:val="20"/>
        </w:rPr>
        <w:t>Medio</w:t>
      </w:r>
      <w:r>
        <w:rPr>
          <w:spacing w:val="-1"/>
          <w:sz w:val="20"/>
        </w:rPr>
        <w:t> </w:t>
      </w:r>
      <w:r>
        <w:rPr>
          <w:sz w:val="20"/>
        </w:rPr>
        <w:t>ambiente.</w:t>
      </w:r>
    </w:p>
    <w:p>
      <w:pPr>
        <w:pStyle w:val="ListParagraph"/>
        <w:numPr>
          <w:ilvl w:val="0"/>
          <w:numId w:val="9"/>
        </w:numPr>
        <w:tabs>
          <w:tab w:pos="697" w:val="left" w:leader="none"/>
        </w:tabs>
        <w:spacing w:line="240" w:lineRule="auto" w:before="10" w:after="0"/>
        <w:ind w:left="696" w:right="0" w:hanging="223"/>
        <w:jc w:val="left"/>
        <w:rPr>
          <w:sz w:val="20"/>
        </w:rPr>
      </w:pPr>
      <w:r>
        <w:rPr>
          <w:sz w:val="20"/>
        </w:rPr>
        <w:t>Patrimonio</w:t>
      </w:r>
      <w:r>
        <w:rPr>
          <w:spacing w:val="-1"/>
          <w:sz w:val="20"/>
        </w:rPr>
        <w:t> </w:t>
      </w:r>
      <w:r>
        <w:rPr>
          <w:sz w:val="20"/>
        </w:rPr>
        <w:t>histórico.</w:t>
      </w:r>
    </w:p>
    <w:p>
      <w:pPr>
        <w:spacing w:after="0" w:line="240" w:lineRule="auto"/>
        <w:jc w:val="left"/>
        <w:rPr>
          <w:sz w:val="20"/>
        </w:rPr>
        <w:sectPr>
          <w:pgSz w:w="11910" w:h="16840"/>
          <w:pgMar w:header="529" w:footer="570" w:top="1200" w:bottom="760" w:left="1680" w:right="1680"/>
        </w:sectPr>
      </w:pPr>
    </w:p>
    <w:p>
      <w:pPr>
        <w:pStyle w:val="BodyText"/>
        <w:spacing w:before="9"/>
        <w:ind w:left="0" w:firstLine="0"/>
        <w:jc w:val="left"/>
        <w:rPr>
          <w:sz w:val="29"/>
        </w:rPr>
      </w:pPr>
    </w:p>
    <w:p>
      <w:pPr>
        <w:pStyle w:val="ListParagraph"/>
        <w:numPr>
          <w:ilvl w:val="0"/>
          <w:numId w:val="9"/>
        </w:numPr>
        <w:tabs>
          <w:tab w:pos="641" w:val="left" w:leader="none"/>
        </w:tabs>
        <w:spacing w:line="240" w:lineRule="auto" w:before="127" w:after="0"/>
        <w:ind w:left="640" w:right="0" w:hanging="167"/>
        <w:jc w:val="left"/>
        <w:rPr>
          <w:sz w:val="20"/>
        </w:rPr>
      </w:pPr>
      <w:r>
        <w:rPr>
          <w:sz w:val="20"/>
        </w:rPr>
        <w:t>Protección civil y seguridad ciudadana.</w:t>
      </w:r>
    </w:p>
    <w:p>
      <w:pPr>
        <w:pStyle w:val="ListParagraph"/>
        <w:numPr>
          <w:ilvl w:val="0"/>
          <w:numId w:val="9"/>
        </w:numPr>
        <w:tabs>
          <w:tab w:pos="764" w:val="left" w:leader="none"/>
        </w:tabs>
        <w:spacing w:line="240" w:lineRule="auto" w:before="10" w:after="0"/>
        <w:ind w:left="763" w:right="0" w:hanging="290"/>
        <w:jc w:val="left"/>
        <w:rPr>
          <w:sz w:val="20"/>
        </w:rPr>
      </w:pPr>
      <w:r>
        <w:rPr>
          <w:sz w:val="20"/>
        </w:rPr>
        <w:t>Sanidad.</w:t>
      </w:r>
    </w:p>
    <w:p>
      <w:pPr>
        <w:pStyle w:val="ListParagraph"/>
        <w:numPr>
          <w:ilvl w:val="0"/>
          <w:numId w:val="9"/>
        </w:numPr>
        <w:tabs>
          <w:tab w:pos="708" w:val="left" w:leader="none"/>
        </w:tabs>
        <w:spacing w:line="249" w:lineRule="auto" w:before="10" w:after="0"/>
        <w:ind w:left="474" w:right="6190" w:firstLine="0"/>
        <w:jc w:val="left"/>
        <w:rPr>
          <w:sz w:val="20"/>
        </w:rPr>
      </w:pPr>
      <w:r>
        <w:rPr>
          <w:sz w:val="20"/>
        </w:rPr>
        <w:t>Servicios sociales. ñ)</w:t>
      </w:r>
      <w:r>
        <w:rPr>
          <w:spacing w:val="-2"/>
          <w:sz w:val="20"/>
        </w:rPr>
        <w:t> </w:t>
      </w:r>
      <w:r>
        <w:rPr>
          <w:sz w:val="20"/>
        </w:rPr>
        <w:t>Transportes.</w:t>
      </w:r>
    </w:p>
    <w:p>
      <w:pPr>
        <w:pStyle w:val="ListParagraph"/>
        <w:numPr>
          <w:ilvl w:val="0"/>
          <w:numId w:val="9"/>
        </w:numPr>
        <w:tabs>
          <w:tab w:pos="708" w:val="left" w:leader="none"/>
        </w:tabs>
        <w:spacing w:line="240" w:lineRule="auto" w:before="1" w:after="0"/>
        <w:ind w:left="707" w:right="0" w:hanging="234"/>
        <w:jc w:val="left"/>
        <w:rPr>
          <w:sz w:val="20"/>
        </w:rPr>
      </w:pPr>
      <w:r>
        <w:rPr>
          <w:sz w:val="20"/>
        </w:rPr>
        <w:t>Turismo.</w:t>
      </w:r>
    </w:p>
    <w:p>
      <w:pPr>
        <w:pStyle w:val="ListParagraph"/>
        <w:numPr>
          <w:ilvl w:val="0"/>
          <w:numId w:val="9"/>
        </w:numPr>
        <w:tabs>
          <w:tab w:pos="708" w:val="left" w:leader="none"/>
        </w:tabs>
        <w:spacing w:line="240" w:lineRule="auto" w:before="10" w:after="0"/>
        <w:ind w:left="707" w:right="0" w:hanging="234"/>
        <w:jc w:val="left"/>
        <w:rPr>
          <w:sz w:val="20"/>
        </w:rPr>
      </w:pPr>
      <w:r>
        <w:rPr>
          <w:sz w:val="20"/>
        </w:rPr>
        <w:t>Urbanismo.</w:t>
      </w:r>
    </w:p>
    <w:p>
      <w:pPr>
        <w:pStyle w:val="ListParagraph"/>
        <w:numPr>
          <w:ilvl w:val="0"/>
          <w:numId w:val="9"/>
        </w:numPr>
        <w:tabs>
          <w:tab w:pos="708" w:val="left" w:leader="none"/>
        </w:tabs>
        <w:spacing w:line="240" w:lineRule="auto" w:before="10" w:after="0"/>
        <w:ind w:left="707" w:right="0" w:hanging="234"/>
        <w:jc w:val="left"/>
        <w:rPr>
          <w:sz w:val="20"/>
        </w:rPr>
      </w:pPr>
      <w:r>
        <w:rPr>
          <w:sz w:val="20"/>
        </w:rPr>
        <w:t>Vivienda.</w:t>
      </w:r>
    </w:p>
    <w:p>
      <w:pPr>
        <w:pStyle w:val="BodyText"/>
        <w:spacing w:before="0"/>
        <w:ind w:left="0" w:firstLine="0"/>
        <w:jc w:val="left"/>
        <w:rPr>
          <w:sz w:val="31"/>
        </w:rPr>
      </w:pPr>
    </w:p>
    <w:p>
      <w:pPr>
        <w:pStyle w:val="BodyText"/>
        <w:spacing w:before="0"/>
        <w:ind w:left="318" w:right="318" w:firstLine="0"/>
        <w:jc w:val="center"/>
      </w:pPr>
      <w:bookmarkStart w:name="CAPÍTULO III. Servicios públicos municip" w:id="20"/>
      <w:bookmarkEnd w:id="20"/>
      <w:r>
        <w:rPr/>
      </w:r>
      <w:r>
        <w:rPr/>
        <w:t>CAPÍTULO III</w:t>
      </w:r>
    </w:p>
    <w:p>
      <w:pPr>
        <w:pStyle w:val="Heading1"/>
      </w:pPr>
      <w:r>
        <w:rPr/>
        <w:t>Servicios públicos municipales</w:t>
      </w:r>
    </w:p>
    <w:p>
      <w:pPr>
        <w:pStyle w:val="BodyText"/>
        <w:spacing w:before="7"/>
        <w:ind w:left="0" w:firstLine="0"/>
        <w:jc w:val="left"/>
        <w:rPr>
          <w:b/>
        </w:rPr>
      </w:pPr>
    </w:p>
    <w:p>
      <w:pPr>
        <w:spacing w:before="0"/>
        <w:ind w:left="134" w:right="0" w:firstLine="0"/>
        <w:jc w:val="both"/>
        <w:rPr>
          <w:i/>
          <w:sz w:val="20"/>
        </w:rPr>
      </w:pPr>
      <w:bookmarkStart w:name="Artículo 12. Asistencia y cooperación de" w:id="21"/>
      <w:bookmarkEnd w:id="21"/>
      <w:r>
        <w:rPr/>
      </w:r>
      <w:r>
        <w:rPr>
          <w:b/>
          <w:sz w:val="20"/>
        </w:rPr>
        <w:t>Artículo 12. </w:t>
      </w:r>
      <w:r>
        <w:rPr>
          <w:i/>
          <w:sz w:val="20"/>
        </w:rPr>
        <w:t>Asistencia y cooperación de los Cabildos insulares.</w:t>
      </w:r>
    </w:p>
    <w:p>
      <w:pPr>
        <w:pStyle w:val="ListParagraph"/>
        <w:numPr>
          <w:ilvl w:val="0"/>
          <w:numId w:val="10"/>
        </w:numPr>
        <w:tabs>
          <w:tab w:pos="727" w:val="left" w:leader="none"/>
        </w:tabs>
        <w:spacing w:line="249" w:lineRule="auto" w:before="118" w:after="0"/>
        <w:ind w:left="134" w:right="133" w:firstLine="340"/>
        <w:jc w:val="both"/>
        <w:rPr>
          <w:sz w:val="20"/>
        </w:rPr>
      </w:pPr>
      <w:r>
        <w:rPr>
          <w:sz w:val="20"/>
        </w:rPr>
        <w:t>En los municipios de más de 20.000 habitantes, la asistencia y cooperación de los Cabildos insulares se solicitará por el Alcalde, dando cuenta al Pleno o, en los casos de municipios de gran población, a la Junta de Gobierno local, proponiendo al Cabildo insular respectivo un proyecto de Convenio de colaboración en que se</w:t>
      </w:r>
      <w:r>
        <w:rPr>
          <w:spacing w:val="-15"/>
          <w:sz w:val="20"/>
        </w:rPr>
        <w:t> </w:t>
      </w:r>
      <w:r>
        <w:rPr>
          <w:sz w:val="20"/>
        </w:rPr>
        <w:t>identifique:</w:t>
      </w:r>
    </w:p>
    <w:p>
      <w:pPr>
        <w:pStyle w:val="ListParagraph"/>
        <w:numPr>
          <w:ilvl w:val="0"/>
          <w:numId w:val="11"/>
        </w:numPr>
        <w:tabs>
          <w:tab w:pos="758" w:val="left" w:leader="none"/>
        </w:tabs>
        <w:spacing w:line="249" w:lineRule="auto" w:before="123" w:after="0"/>
        <w:ind w:left="134" w:right="133" w:firstLine="340"/>
        <w:jc w:val="both"/>
        <w:rPr>
          <w:sz w:val="20"/>
        </w:rPr>
      </w:pPr>
      <w:r>
        <w:rPr>
          <w:sz w:val="20"/>
        </w:rPr>
        <w:t>El objeto específico, que podrá consistir en la cooperación económica, técnica o jurídica, conforme a la ley que regula los Cabildos insulares y las acciones concertadas concretas que se</w:t>
      </w:r>
      <w:r>
        <w:rPr>
          <w:spacing w:val="-2"/>
          <w:sz w:val="20"/>
        </w:rPr>
        <w:t> </w:t>
      </w:r>
      <w:r>
        <w:rPr>
          <w:sz w:val="20"/>
        </w:rPr>
        <w:t>demandan.</w:t>
      </w:r>
    </w:p>
    <w:p>
      <w:pPr>
        <w:pStyle w:val="ListParagraph"/>
        <w:numPr>
          <w:ilvl w:val="0"/>
          <w:numId w:val="11"/>
        </w:numPr>
        <w:tabs>
          <w:tab w:pos="752" w:val="left" w:leader="none"/>
        </w:tabs>
        <w:spacing w:line="249" w:lineRule="auto" w:before="2" w:after="0"/>
        <w:ind w:left="134" w:right="134" w:firstLine="340"/>
        <w:jc w:val="both"/>
        <w:rPr>
          <w:sz w:val="20"/>
        </w:rPr>
      </w:pPr>
      <w:r>
        <w:rPr>
          <w:sz w:val="20"/>
        </w:rPr>
        <w:t>La acreditación de la situación municipal que requiera la cooperación del Cabildo insular, bien sea la insuficiente capacidad económica, bien la de</w:t>
      </w:r>
      <w:r>
        <w:rPr>
          <w:spacing w:val="-18"/>
          <w:sz w:val="20"/>
        </w:rPr>
        <w:t> </w:t>
      </w:r>
      <w:r>
        <w:rPr>
          <w:sz w:val="20"/>
        </w:rPr>
        <w:t>gestión.</w:t>
      </w:r>
    </w:p>
    <w:p>
      <w:pPr>
        <w:pStyle w:val="ListParagraph"/>
        <w:numPr>
          <w:ilvl w:val="0"/>
          <w:numId w:val="11"/>
        </w:numPr>
        <w:tabs>
          <w:tab w:pos="724" w:val="left" w:leader="none"/>
        </w:tabs>
        <w:spacing w:line="249" w:lineRule="auto" w:before="2" w:after="0"/>
        <w:ind w:left="134" w:right="134" w:firstLine="340"/>
        <w:jc w:val="both"/>
        <w:rPr>
          <w:sz w:val="20"/>
        </w:rPr>
      </w:pPr>
      <w:r>
        <w:rPr>
          <w:sz w:val="20"/>
        </w:rPr>
        <w:t>Si la cooperación tuviera por objeto el establecimiento o la adecuada prestación de servicios mínimos municipales, la identificación de estos y la justificación de por qué no han podido implantarse o prestarse por el propio</w:t>
      </w:r>
      <w:r>
        <w:rPr>
          <w:spacing w:val="-11"/>
          <w:sz w:val="20"/>
        </w:rPr>
        <w:t> </w:t>
      </w:r>
      <w:r>
        <w:rPr>
          <w:sz w:val="20"/>
        </w:rPr>
        <w:t>Ayuntamiento.</w:t>
      </w:r>
    </w:p>
    <w:p>
      <w:pPr>
        <w:pStyle w:val="ListParagraph"/>
        <w:numPr>
          <w:ilvl w:val="0"/>
          <w:numId w:val="11"/>
        </w:numPr>
        <w:tabs>
          <w:tab w:pos="746" w:val="left" w:leader="none"/>
        </w:tabs>
        <w:spacing w:line="249" w:lineRule="auto" w:before="2" w:after="0"/>
        <w:ind w:left="134" w:right="134" w:firstLine="340"/>
        <w:jc w:val="both"/>
        <w:rPr>
          <w:sz w:val="20"/>
        </w:rPr>
      </w:pPr>
      <w:r>
        <w:rPr>
          <w:sz w:val="20"/>
        </w:rPr>
        <w:t>El compromiso municipal de asumir la autoría de las actuaciones insulares que el Cabildo realice por asistencia y, en su caso, los gastos que se deriven de ella si la demanda no hubiese sido de cooperación</w:t>
      </w:r>
      <w:r>
        <w:rPr>
          <w:spacing w:val="-5"/>
          <w:sz w:val="20"/>
        </w:rPr>
        <w:t> </w:t>
      </w:r>
      <w:r>
        <w:rPr>
          <w:sz w:val="20"/>
        </w:rPr>
        <w:t>económica.</w:t>
      </w:r>
    </w:p>
    <w:p>
      <w:pPr>
        <w:pStyle w:val="ListParagraph"/>
        <w:numPr>
          <w:ilvl w:val="0"/>
          <w:numId w:val="11"/>
        </w:numPr>
        <w:tabs>
          <w:tab w:pos="708" w:val="left" w:leader="none"/>
        </w:tabs>
        <w:spacing w:line="240" w:lineRule="auto" w:before="3" w:after="0"/>
        <w:ind w:left="707" w:right="0" w:hanging="234"/>
        <w:jc w:val="both"/>
        <w:rPr>
          <w:sz w:val="20"/>
        </w:rPr>
      </w:pPr>
      <w:r>
        <w:rPr>
          <w:sz w:val="20"/>
        </w:rPr>
        <w:t>El plazo de ejecución de lo</w:t>
      </w:r>
      <w:r>
        <w:rPr>
          <w:spacing w:val="-7"/>
          <w:sz w:val="20"/>
        </w:rPr>
        <w:t> </w:t>
      </w:r>
      <w:r>
        <w:rPr>
          <w:sz w:val="20"/>
        </w:rPr>
        <w:t>convenido.</w:t>
      </w:r>
    </w:p>
    <w:p>
      <w:pPr>
        <w:pStyle w:val="ListParagraph"/>
        <w:numPr>
          <w:ilvl w:val="0"/>
          <w:numId w:val="10"/>
        </w:numPr>
        <w:tabs>
          <w:tab w:pos="745" w:val="left" w:leader="none"/>
        </w:tabs>
        <w:spacing w:line="249" w:lineRule="auto" w:before="130" w:after="0"/>
        <w:ind w:left="134" w:right="133" w:firstLine="340"/>
        <w:jc w:val="both"/>
        <w:rPr>
          <w:sz w:val="20"/>
        </w:rPr>
      </w:pPr>
      <w:r>
        <w:rPr>
          <w:sz w:val="20"/>
        </w:rPr>
        <w:t>Para la prestación por los Cabildos insulares de los servicios de tratamientos de residuos y prevención y extinción de incendios que la legislación básica de régimen local le atribuye como propios en municipios de menos de 5.000 y 20.000 habitantes, respectivamente, y que no vinieren siendo prestados por estos, será necesario que el Cabildo insular respectivo conceda a los mismos un plazo de dos meses para que manifiesten su voluntad de hacerlo. En caso de no manifestarse, el Cabildo vendrá obligado a</w:t>
      </w:r>
      <w:r>
        <w:rPr>
          <w:spacing w:val="-2"/>
          <w:sz w:val="20"/>
        </w:rPr>
        <w:t> </w:t>
      </w:r>
      <w:r>
        <w:rPr>
          <w:sz w:val="20"/>
        </w:rPr>
        <w:t>prestarlos.</w:t>
      </w:r>
    </w:p>
    <w:p>
      <w:pPr>
        <w:pStyle w:val="ListParagraph"/>
        <w:numPr>
          <w:ilvl w:val="0"/>
          <w:numId w:val="10"/>
        </w:numPr>
        <w:tabs>
          <w:tab w:pos="700" w:val="left" w:leader="none"/>
        </w:tabs>
        <w:spacing w:line="249" w:lineRule="auto" w:before="6" w:after="0"/>
        <w:ind w:left="134" w:right="133" w:firstLine="340"/>
        <w:jc w:val="both"/>
        <w:rPr>
          <w:sz w:val="20"/>
        </w:rPr>
      </w:pPr>
      <w:r>
        <w:rPr>
          <w:sz w:val="20"/>
        </w:rPr>
        <w:t>Cuando se hubiera suscrito el Convenio a que se refiere el número 1 y su objeto fuese la implantación o establecimiento de servicios mínimos obligatorios municipales, no se podrá considerar que existe inactividad municipal en las prestaciones que dicho servicio</w:t>
      </w:r>
      <w:r>
        <w:rPr>
          <w:spacing w:val="-38"/>
          <w:sz w:val="20"/>
        </w:rPr>
        <w:t> </w:t>
      </w:r>
      <w:r>
        <w:rPr>
          <w:sz w:val="20"/>
        </w:rPr>
        <w:t>comporta.</w:t>
      </w:r>
    </w:p>
    <w:p>
      <w:pPr>
        <w:pStyle w:val="BodyText"/>
        <w:spacing w:before="3"/>
        <w:ind w:left="0" w:firstLine="0"/>
        <w:jc w:val="left"/>
        <w:rPr>
          <w:sz w:val="30"/>
        </w:rPr>
      </w:pPr>
    </w:p>
    <w:p>
      <w:pPr>
        <w:pStyle w:val="BodyText"/>
        <w:spacing w:before="0"/>
        <w:ind w:left="318" w:right="318" w:firstLine="0"/>
        <w:jc w:val="center"/>
      </w:pPr>
      <w:bookmarkStart w:name="CAPÍTULO IV. Alteración de términos muni" w:id="22"/>
      <w:bookmarkEnd w:id="22"/>
      <w:r>
        <w:rPr/>
      </w:r>
      <w:r>
        <w:rPr/>
        <w:t>CAPÍTULO IV</w:t>
      </w:r>
    </w:p>
    <w:p>
      <w:pPr>
        <w:pStyle w:val="Heading1"/>
        <w:spacing w:before="124"/>
      </w:pPr>
      <w:r>
        <w:rPr/>
        <w:t>Alteración de términos municipales</w:t>
      </w:r>
    </w:p>
    <w:p>
      <w:pPr>
        <w:pStyle w:val="BodyText"/>
        <w:spacing w:before="6"/>
        <w:ind w:left="0" w:firstLine="0"/>
        <w:jc w:val="left"/>
        <w:rPr>
          <w:b/>
        </w:rPr>
      </w:pPr>
    </w:p>
    <w:p>
      <w:pPr>
        <w:spacing w:before="0"/>
        <w:ind w:left="134" w:right="0" w:firstLine="0"/>
        <w:jc w:val="both"/>
        <w:rPr>
          <w:i/>
          <w:sz w:val="20"/>
        </w:rPr>
      </w:pPr>
      <w:bookmarkStart w:name="Artículo 13. Requisitos generales." w:id="23"/>
      <w:bookmarkEnd w:id="23"/>
      <w:r>
        <w:rPr/>
      </w:r>
      <w:r>
        <w:rPr>
          <w:b/>
          <w:sz w:val="20"/>
        </w:rPr>
        <w:t>Artículo 13. </w:t>
      </w:r>
      <w:r>
        <w:rPr>
          <w:i/>
          <w:sz w:val="20"/>
        </w:rPr>
        <w:t>Requisitos generales.</w:t>
      </w:r>
    </w:p>
    <w:p>
      <w:pPr>
        <w:pStyle w:val="ListParagraph"/>
        <w:numPr>
          <w:ilvl w:val="0"/>
          <w:numId w:val="12"/>
        </w:numPr>
        <w:tabs>
          <w:tab w:pos="731" w:val="left" w:leader="none"/>
        </w:tabs>
        <w:spacing w:line="249" w:lineRule="auto" w:before="118" w:after="0"/>
        <w:ind w:left="134" w:right="132" w:firstLine="340"/>
        <w:jc w:val="both"/>
        <w:rPr>
          <w:sz w:val="20"/>
        </w:rPr>
      </w:pPr>
      <w:r>
        <w:rPr>
          <w:sz w:val="20"/>
        </w:rPr>
        <w:t>El Gobierno de Canarias adoptará medidas para la fusión voluntaria de municipios atendiendo a criterios de territorio, población, calidad de servicios y economía de medios. El nuevo municipio resultante de la fusión no podrá segregarse hasta transcurridos los plazos previstos en la legislación básica de régimen</w:t>
      </w:r>
      <w:r>
        <w:rPr>
          <w:spacing w:val="-9"/>
          <w:sz w:val="20"/>
        </w:rPr>
        <w:t> </w:t>
      </w:r>
      <w:r>
        <w:rPr>
          <w:sz w:val="20"/>
        </w:rPr>
        <w:t>local.</w:t>
      </w:r>
    </w:p>
    <w:p>
      <w:pPr>
        <w:pStyle w:val="ListParagraph"/>
        <w:numPr>
          <w:ilvl w:val="0"/>
          <w:numId w:val="12"/>
        </w:numPr>
        <w:tabs>
          <w:tab w:pos="699" w:val="left" w:leader="none"/>
        </w:tabs>
        <w:spacing w:line="249" w:lineRule="auto" w:before="3" w:after="0"/>
        <w:ind w:left="134" w:right="132" w:firstLine="340"/>
        <w:jc w:val="both"/>
        <w:rPr>
          <w:sz w:val="20"/>
        </w:rPr>
      </w:pPr>
      <w:r>
        <w:rPr>
          <w:sz w:val="20"/>
        </w:rPr>
        <w:t>Solo podrá prosperar la iniciativa de segregación de núcleos de población diferenciada de más de 5.000 habitantes, siempre que el municipio del que se segrega mantenga, al menos, esa misma cifra de población de modo que los municipios resultantes ofrezcan la misma calidad de los servicios prestados hasta el</w:t>
      </w:r>
      <w:r>
        <w:rPr>
          <w:spacing w:val="-8"/>
          <w:sz w:val="20"/>
        </w:rPr>
        <w:t> </w:t>
      </w:r>
      <w:r>
        <w:rPr>
          <w:sz w:val="20"/>
        </w:rPr>
        <w:t>momento.</w:t>
      </w:r>
    </w:p>
    <w:p>
      <w:pPr>
        <w:spacing w:after="0" w:line="249" w:lineRule="auto"/>
        <w:jc w:val="both"/>
        <w:rPr>
          <w:sz w:val="20"/>
        </w:rPr>
        <w:sectPr>
          <w:pgSz w:w="11910" w:h="16840"/>
          <w:pgMar w:header="529" w:footer="570" w:top="1200" w:bottom="760" w:left="1680" w:right="1680"/>
        </w:sectPr>
      </w:pPr>
    </w:p>
    <w:p>
      <w:pPr>
        <w:pStyle w:val="BodyText"/>
        <w:spacing w:before="0"/>
        <w:ind w:left="0" w:firstLine="0"/>
        <w:jc w:val="left"/>
      </w:pPr>
    </w:p>
    <w:p>
      <w:pPr>
        <w:pStyle w:val="BodyText"/>
        <w:spacing w:before="3"/>
        <w:ind w:left="0" w:firstLine="0"/>
        <w:jc w:val="left"/>
        <w:rPr>
          <w:sz w:val="21"/>
        </w:rPr>
      </w:pPr>
    </w:p>
    <w:p>
      <w:pPr>
        <w:spacing w:before="0"/>
        <w:ind w:left="134" w:right="0" w:firstLine="0"/>
        <w:jc w:val="both"/>
        <w:rPr>
          <w:i/>
          <w:sz w:val="20"/>
        </w:rPr>
      </w:pPr>
      <w:bookmarkStart w:name="Artículo 14. Procedimiento para la creac" w:id="24"/>
      <w:bookmarkEnd w:id="24"/>
      <w:r>
        <w:rPr/>
      </w:r>
      <w:r>
        <w:rPr>
          <w:b/>
          <w:sz w:val="20"/>
        </w:rPr>
        <w:t>Artículo 14. </w:t>
      </w:r>
      <w:r>
        <w:rPr>
          <w:i/>
          <w:sz w:val="20"/>
        </w:rPr>
        <w:t>Procedimiento para la creación por segregación o fusión.</w:t>
      </w:r>
    </w:p>
    <w:p>
      <w:pPr>
        <w:pStyle w:val="BodyText"/>
        <w:spacing w:line="249" w:lineRule="auto" w:before="118"/>
        <w:ind w:right="131"/>
      </w:pPr>
      <w:r>
        <w:rPr/>
        <w:t>Para la creación de municipios por segregación o fusión de municipios colindantes, se seguirá el siguiente procedimiento:</w:t>
      </w:r>
    </w:p>
    <w:p>
      <w:pPr>
        <w:pStyle w:val="ListParagraph"/>
        <w:numPr>
          <w:ilvl w:val="0"/>
          <w:numId w:val="13"/>
        </w:numPr>
        <w:tabs>
          <w:tab w:pos="697" w:val="left" w:leader="none"/>
        </w:tabs>
        <w:spacing w:line="240" w:lineRule="auto" w:before="122" w:after="0"/>
        <w:ind w:left="696" w:right="0" w:hanging="223"/>
        <w:jc w:val="both"/>
        <w:rPr>
          <w:sz w:val="20"/>
        </w:rPr>
      </w:pPr>
      <w:r>
        <w:rPr>
          <w:sz w:val="20"/>
        </w:rPr>
        <w:t>La iniciativa corresponderá a los municipios</w:t>
      </w:r>
      <w:r>
        <w:rPr>
          <w:spacing w:val="-7"/>
          <w:sz w:val="20"/>
        </w:rPr>
        <w:t> </w:t>
      </w:r>
      <w:r>
        <w:rPr>
          <w:sz w:val="20"/>
        </w:rPr>
        <w:t>interesados.</w:t>
      </w:r>
    </w:p>
    <w:p>
      <w:pPr>
        <w:pStyle w:val="ListParagraph"/>
        <w:numPr>
          <w:ilvl w:val="0"/>
          <w:numId w:val="13"/>
        </w:numPr>
        <w:tabs>
          <w:tab w:pos="764" w:val="left" w:leader="none"/>
        </w:tabs>
        <w:spacing w:line="249" w:lineRule="auto" w:before="10" w:after="0"/>
        <w:ind w:left="134" w:right="133" w:firstLine="340"/>
        <w:jc w:val="both"/>
        <w:rPr>
          <w:sz w:val="20"/>
        </w:rPr>
      </w:pPr>
      <w:r>
        <w:rPr>
          <w:sz w:val="20"/>
        </w:rPr>
        <w:t>Se requerirá acuerdo plenario del Ayuntamiento, con la mayoría exigida por la normativa básica del régimen local. Asimismo, tales acuerdos se someterán a un trámite de información pública por un plazo no inferior a 30 días. Finalizado el periodo de información pública, los Ayuntamientos adoptarán nuevos acuerdos, con la misma mayoría que en el acuerdo de iniciación, en el que resolverán sobre la procedencia y, en su caso, sobre las reclamaciones presentadas y remitirán el expediente al Cabildo insular</w:t>
      </w:r>
      <w:r>
        <w:rPr>
          <w:spacing w:val="-23"/>
          <w:sz w:val="20"/>
        </w:rPr>
        <w:t> </w:t>
      </w:r>
      <w:r>
        <w:rPr>
          <w:sz w:val="20"/>
        </w:rPr>
        <w:t>correspondiente.</w:t>
      </w:r>
    </w:p>
    <w:p>
      <w:pPr>
        <w:pStyle w:val="ListParagraph"/>
        <w:numPr>
          <w:ilvl w:val="0"/>
          <w:numId w:val="13"/>
        </w:numPr>
        <w:tabs>
          <w:tab w:pos="802" w:val="left" w:leader="none"/>
        </w:tabs>
        <w:spacing w:line="249" w:lineRule="auto" w:before="5" w:after="0"/>
        <w:ind w:left="134" w:right="131" w:firstLine="340"/>
        <w:jc w:val="both"/>
        <w:rPr>
          <w:sz w:val="20"/>
        </w:rPr>
      </w:pPr>
      <w:r>
        <w:rPr>
          <w:sz w:val="20"/>
        </w:rPr>
        <w:t>En todo caso, serán preceptivos los informes de los departamentos de la Administración autonómica canaria competentes en materia de Administraciones Públicas y de hacienda que acrediten, respectivamente, el cumplimiento de los requisitos previstos en  la legislación básica de régimen local para la viabilidad de la alteración y del municipio resultante de la misma, así como el de la administración que ejerza la tutela</w:t>
      </w:r>
      <w:r>
        <w:rPr>
          <w:spacing w:val="-26"/>
          <w:sz w:val="20"/>
        </w:rPr>
        <w:t> </w:t>
      </w:r>
      <w:r>
        <w:rPr>
          <w:sz w:val="20"/>
        </w:rPr>
        <w:t>financiera.</w:t>
      </w:r>
    </w:p>
    <w:p>
      <w:pPr>
        <w:pStyle w:val="BodyText"/>
        <w:spacing w:line="249" w:lineRule="auto" w:before="4"/>
        <w:ind w:right="133"/>
      </w:pPr>
      <w:r>
        <w:rPr/>
        <w:t>Las solicitudes de los informes a que se refiere el párrafo anterior se cursarán a través de la consejería competente en materia de administración pública, cuyo titular dará cuenta al Gobierno.</w:t>
      </w:r>
    </w:p>
    <w:p>
      <w:pPr>
        <w:pStyle w:val="BodyText"/>
        <w:spacing w:line="249" w:lineRule="auto"/>
        <w:ind w:right="134"/>
      </w:pPr>
      <w:r>
        <w:rPr/>
        <w:t>Si el Gobierno entendiere el incumplimiento de los requisitos previstos en la legislación básica de régimen local para la viabilidad de la alteración y del municipio resultante de la misma, no se proseguirá con la tramitación del expediente.</w:t>
      </w:r>
    </w:p>
    <w:p>
      <w:pPr>
        <w:pStyle w:val="ListParagraph"/>
        <w:numPr>
          <w:ilvl w:val="0"/>
          <w:numId w:val="13"/>
        </w:numPr>
        <w:tabs>
          <w:tab w:pos="707" w:val="left" w:leader="none"/>
        </w:tabs>
        <w:spacing w:line="249" w:lineRule="auto" w:before="3" w:after="0"/>
        <w:ind w:left="134" w:right="133" w:firstLine="340"/>
        <w:jc w:val="both"/>
        <w:rPr>
          <w:sz w:val="20"/>
        </w:rPr>
      </w:pPr>
      <w:r>
        <w:rPr>
          <w:sz w:val="20"/>
        </w:rPr>
        <w:t>La autorización para la creación del nuevo municipio corresponderá al Cabildo insular competente.</w:t>
      </w:r>
    </w:p>
    <w:p>
      <w:pPr>
        <w:pStyle w:val="ListParagraph"/>
        <w:numPr>
          <w:ilvl w:val="0"/>
          <w:numId w:val="13"/>
        </w:numPr>
        <w:tabs>
          <w:tab w:pos="731" w:val="left" w:leader="none"/>
        </w:tabs>
        <w:spacing w:line="249" w:lineRule="auto" w:before="1" w:after="0"/>
        <w:ind w:left="134" w:right="132" w:firstLine="340"/>
        <w:jc w:val="both"/>
        <w:rPr>
          <w:sz w:val="20"/>
        </w:rPr>
      </w:pPr>
      <w:r>
        <w:rPr>
          <w:sz w:val="20"/>
        </w:rPr>
        <w:t>Autorizada la creación por fusión de un nuevo municipio con arreglo a esta ley, el Cabildo insular respectivo supervisará la eficacia y eficiencia de los servicios públicos prestados por el municipio resultante, dando cuenta al departamento de la Administración autonómica canaria competente en materia de Administraciones Públicas de cualquier disfunción, a efectos de adoptar medidas correctoras de coordinación y</w:t>
      </w:r>
      <w:r>
        <w:rPr>
          <w:spacing w:val="-19"/>
          <w:sz w:val="20"/>
        </w:rPr>
        <w:t> </w:t>
      </w:r>
      <w:r>
        <w:rPr>
          <w:sz w:val="20"/>
        </w:rPr>
        <w:t>asistencia.</w:t>
      </w:r>
    </w:p>
    <w:p>
      <w:pPr>
        <w:pStyle w:val="BodyText"/>
        <w:spacing w:before="4"/>
        <w:ind w:left="474" w:firstLine="0"/>
      </w:pPr>
      <w:r>
        <w:rPr/>
        <w:t>A tal efecto remitirá a dicho departamento un informe anual con sus conclusiones.</w:t>
      </w:r>
    </w:p>
    <w:p>
      <w:pPr>
        <w:pStyle w:val="BodyText"/>
        <w:spacing w:before="1"/>
        <w:ind w:left="0" w:firstLine="0"/>
        <w:jc w:val="left"/>
        <w:rPr>
          <w:sz w:val="21"/>
        </w:rPr>
      </w:pPr>
    </w:p>
    <w:p>
      <w:pPr>
        <w:spacing w:before="0"/>
        <w:ind w:left="134" w:right="0" w:firstLine="0"/>
        <w:jc w:val="both"/>
        <w:rPr>
          <w:i/>
          <w:sz w:val="20"/>
        </w:rPr>
      </w:pPr>
      <w:bookmarkStart w:name="Artículo 15. Procedimiento para la aprob" w:id="25"/>
      <w:bookmarkEnd w:id="25"/>
      <w:r>
        <w:rPr/>
      </w:r>
      <w:r>
        <w:rPr>
          <w:b/>
          <w:sz w:val="20"/>
        </w:rPr>
        <w:t>Artículo 15. </w:t>
      </w:r>
      <w:r>
        <w:rPr>
          <w:i/>
          <w:sz w:val="20"/>
        </w:rPr>
        <w:t>Procedimiento para la aprobación de Convenios de fusión.</w:t>
      </w:r>
    </w:p>
    <w:p>
      <w:pPr>
        <w:pStyle w:val="BodyText"/>
        <w:spacing w:line="249" w:lineRule="auto" w:before="118"/>
        <w:ind w:right="134"/>
      </w:pPr>
      <w:r>
        <w:rPr/>
        <w:t>Sin perjuicio del procedimiento previsto en el artículo anterior, los municipios también podrán fusionarse mediante la aprobación de Convenio que se ajustará al siguiente procedimiento:</w:t>
      </w:r>
    </w:p>
    <w:p>
      <w:pPr>
        <w:pStyle w:val="ListParagraph"/>
        <w:numPr>
          <w:ilvl w:val="0"/>
          <w:numId w:val="14"/>
        </w:numPr>
        <w:tabs>
          <w:tab w:pos="713" w:val="left" w:leader="none"/>
        </w:tabs>
        <w:spacing w:line="249" w:lineRule="auto" w:before="123" w:after="0"/>
        <w:ind w:left="134" w:right="132" w:firstLine="340"/>
        <w:jc w:val="both"/>
        <w:rPr>
          <w:sz w:val="20"/>
        </w:rPr>
      </w:pPr>
      <w:r>
        <w:rPr>
          <w:sz w:val="20"/>
        </w:rPr>
        <w:t>El proyecto de Convenio, consensuado e informado preceptivamente por los titulares de la Secretaría e Intervención, será aprobado por el Pleno de los  respectivos Ayuntamientos con el siguiente contenido</w:t>
      </w:r>
      <w:r>
        <w:rPr>
          <w:spacing w:val="-2"/>
          <w:sz w:val="20"/>
        </w:rPr>
        <w:t> </w:t>
      </w:r>
      <w:r>
        <w:rPr>
          <w:sz w:val="20"/>
        </w:rPr>
        <w:t>mínimo:</w:t>
      </w:r>
    </w:p>
    <w:p>
      <w:pPr>
        <w:pStyle w:val="ListParagraph"/>
        <w:numPr>
          <w:ilvl w:val="0"/>
          <w:numId w:val="15"/>
        </w:numPr>
        <w:tabs>
          <w:tab w:pos="708" w:val="left" w:leader="none"/>
        </w:tabs>
        <w:spacing w:line="240" w:lineRule="auto" w:before="122" w:after="0"/>
        <w:ind w:left="707" w:right="0" w:hanging="234"/>
        <w:jc w:val="left"/>
        <w:rPr>
          <w:sz w:val="20"/>
        </w:rPr>
      </w:pPr>
      <w:r>
        <w:rPr>
          <w:sz w:val="20"/>
        </w:rPr>
        <w:t>Denominación y capitalidad del municipio</w:t>
      </w:r>
      <w:r>
        <w:rPr>
          <w:spacing w:val="-4"/>
          <w:sz w:val="20"/>
        </w:rPr>
        <w:t> </w:t>
      </w:r>
      <w:r>
        <w:rPr>
          <w:sz w:val="20"/>
        </w:rPr>
        <w:t>resultante.</w:t>
      </w:r>
    </w:p>
    <w:p>
      <w:pPr>
        <w:pStyle w:val="ListParagraph"/>
        <w:numPr>
          <w:ilvl w:val="0"/>
          <w:numId w:val="15"/>
        </w:numPr>
        <w:tabs>
          <w:tab w:pos="708" w:val="left" w:leader="none"/>
        </w:tabs>
        <w:spacing w:line="240" w:lineRule="auto" w:before="10" w:after="0"/>
        <w:ind w:left="707" w:right="0" w:hanging="234"/>
        <w:jc w:val="left"/>
        <w:rPr>
          <w:sz w:val="20"/>
        </w:rPr>
      </w:pPr>
      <w:r>
        <w:rPr>
          <w:sz w:val="20"/>
        </w:rPr>
        <w:t>Situación financiera, patrimonial y comercial de cada uno de los municipios a</w:t>
      </w:r>
      <w:r>
        <w:rPr>
          <w:spacing w:val="-18"/>
          <w:sz w:val="20"/>
        </w:rPr>
        <w:t> </w:t>
      </w:r>
      <w:r>
        <w:rPr>
          <w:sz w:val="20"/>
        </w:rPr>
        <w:t>fusionar.</w:t>
      </w:r>
    </w:p>
    <w:p>
      <w:pPr>
        <w:pStyle w:val="ListParagraph"/>
        <w:numPr>
          <w:ilvl w:val="0"/>
          <w:numId w:val="15"/>
        </w:numPr>
        <w:tabs>
          <w:tab w:pos="697" w:val="left" w:leader="none"/>
        </w:tabs>
        <w:spacing w:line="240" w:lineRule="auto" w:before="10" w:after="0"/>
        <w:ind w:left="696" w:right="0" w:hanging="223"/>
        <w:jc w:val="left"/>
        <w:rPr>
          <w:sz w:val="20"/>
        </w:rPr>
      </w:pPr>
      <w:r>
        <w:rPr>
          <w:sz w:val="20"/>
        </w:rPr>
        <w:t>Plan de ordenación de los recursos</w:t>
      </w:r>
      <w:r>
        <w:rPr>
          <w:spacing w:val="-6"/>
          <w:sz w:val="20"/>
        </w:rPr>
        <w:t> </w:t>
      </w:r>
      <w:r>
        <w:rPr>
          <w:sz w:val="20"/>
        </w:rPr>
        <w:t>humanos.</w:t>
      </w:r>
    </w:p>
    <w:p>
      <w:pPr>
        <w:pStyle w:val="ListParagraph"/>
        <w:numPr>
          <w:ilvl w:val="0"/>
          <w:numId w:val="15"/>
        </w:numPr>
        <w:tabs>
          <w:tab w:pos="708" w:val="left" w:leader="none"/>
        </w:tabs>
        <w:spacing w:line="240" w:lineRule="auto" w:before="10" w:after="0"/>
        <w:ind w:left="707" w:right="0" w:hanging="234"/>
        <w:jc w:val="left"/>
        <w:rPr>
          <w:sz w:val="20"/>
        </w:rPr>
      </w:pPr>
      <w:r>
        <w:rPr>
          <w:sz w:val="20"/>
        </w:rPr>
        <w:t>Programa de unificación de los distintos</w:t>
      </w:r>
      <w:r>
        <w:rPr>
          <w:spacing w:val="-7"/>
          <w:sz w:val="20"/>
        </w:rPr>
        <w:t> </w:t>
      </w:r>
      <w:r>
        <w:rPr>
          <w:sz w:val="20"/>
        </w:rPr>
        <w:t>servicios.</w:t>
      </w:r>
    </w:p>
    <w:p>
      <w:pPr>
        <w:pStyle w:val="ListParagraph"/>
        <w:numPr>
          <w:ilvl w:val="0"/>
          <w:numId w:val="15"/>
        </w:numPr>
        <w:tabs>
          <w:tab w:pos="718" w:val="left" w:leader="none"/>
        </w:tabs>
        <w:spacing w:line="249" w:lineRule="auto" w:before="10" w:after="0"/>
        <w:ind w:left="134" w:right="134" w:firstLine="340"/>
        <w:jc w:val="left"/>
        <w:rPr>
          <w:sz w:val="20"/>
        </w:rPr>
      </w:pPr>
      <w:r>
        <w:rPr>
          <w:sz w:val="20"/>
        </w:rPr>
        <w:t>Programa de unificación de las ordenanzas fiscales y demás normativa reglamentaria municipal con la previsión de la transitoriedad de su</w:t>
      </w:r>
      <w:r>
        <w:rPr>
          <w:spacing w:val="-7"/>
          <w:sz w:val="20"/>
        </w:rPr>
        <w:t> </w:t>
      </w:r>
      <w:r>
        <w:rPr>
          <w:sz w:val="20"/>
        </w:rPr>
        <w:t>vigencia.</w:t>
      </w:r>
    </w:p>
    <w:p>
      <w:pPr>
        <w:pStyle w:val="ListParagraph"/>
        <w:numPr>
          <w:ilvl w:val="0"/>
          <w:numId w:val="14"/>
        </w:numPr>
        <w:tabs>
          <w:tab w:pos="697" w:val="left" w:leader="none"/>
        </w:tabs>
        <w:spacing w:line="240" w:lineRule="auto" w:before="122" w:after="0"/>
        <w:ind w:left="696" w:right="0" w:hanging="223"/>
        <w:jc w:val="both"/>
        <w:rPr>
          <w:sz w:val="20"/>
        </w:rPr>
      </w:pPr>
      <w:r>
        <w:rPr>
          <w:sz w:val="20"/>
        </w:rPr>
        <w:t>El proyecto de Convenio será expuesto al público por plazo de treinta</w:t>
      </w:r>
      <w:r>
        <w:rPr>
          <w:spacing w:val="-24"/>
          <w:sz w:val="20"/>
        </w:rPr>
        <w:t> </w:t>
      </w:r>
      <w:r>
        <w:rPr>
          <w:sz w:val="20"/>
        </w:rPr>
        <w:t>días.</w:t>
      </w:r>
    </w:p>
    <w:p>
      <w:pPr>
        <w:pStyle w:val="ListParagraph"/>
        <w:numPr>
          <w:ilvl w:val="0"/>
          <w:numId w:val="14"/>
        </w:numPr>
        <w:tabs>
          <w:tab w:pos="731" w:val="left" w:leader="none"/>
        </w:tabs>
        <w:spacing w:line="249" w:lineRule="auto" w:before="10" w:after="0"/>
        <w:ind w:left="134" w:right="133" w:firstLine="340"/>
        <w:jc w:val="both"/>
        <w:rPr>
          <w:sz w:val="20"/>
        </w:rPr>
      </w:pPr>
      <w:r>
        <w:rPr>
          <w:sz w:val="20"/>
        </w:rPr>
        <w:t>Asimismo, se solicitarán los informes preceptivos a que se refiere el número 3 del artículo anterior y al respectivo Cabildo</w:t>
      </w:r>
      <w:r>
        <w:rPr>
          <w:spacing w:val="-7"/>
          <w:sz w:val="20"/>
        </w:rPr>
        <w:t> </w:t>
      </w:r>
      <w:r>
        <w:rPr>
          <w:sz w:val="20"/>
        </w:rPr>
        <w:t>insular.</w:t>
      </w:r>
    </w:p>
    <w:p>
      <w:pPr>
        <w:pStyle w:val="ListParagraph"/>
        <w:numPr>
          <w:ilvl w:val="0"/>
          <w:numId w:val="14"/>
        </w:numPr>
        <w:tabs>
          <w:tab w:pos="766" w:val="left" w:leader="none"/>
        </w:tabs>
        <w:spacing w:line="249" w:lineRule="auto" w:before="1" w:after="0"/>
        <w:ind w:left="134" w:right="132" w:firstLine="340"/>
        <w:jc w:val="both"/>
        <w:rPr>
          <w:sz w:val="20"/>
        </w:rPr>
      </w:pPr>
      <w:r>
        <w:rPr>
          <w:sz w:val="20"/>
        </w:rPr>
        <w:t>Una vez transcurrido el plazo de exposición pública y emitidos los informes o transcurrido el plazo de treinta días desde su petición, se podrá proceder por los Plenos de los Ayuntamientos a la aprobación definitiva del Convenio de fusión con pronunciamiento sobre las alegaciones, si las hubiera, y sobre los informes si fueran</w:t>
      </w:r>
      <w:r>
        <w:rPr>
          <w:spacing w:val="-24"/>
          <w:sz w:val="20"/>
        </w:rPr>
        <w:t> </w:t>
      </w:r>
      <w:r>
        <w:rPr>
          <w:sz w:val="20"/>
        </w:rPr>
        <w:t>desfavorables.</w:t>
      </w:r>
    </w:p>
    <w:p>
      <w:pPr>
        <w:pStyle w:val="ListParagraph"/>
        <w:numPr>
          <w:ilvl w:val="0"/>
          <w:numId w:val="14"/>
        </w:numPr>
        <w:tabs>
          <w:tab w:pos="705" w:val="left" w:leader="none"/>
        </w:tabs>
        <w:spacing w:line="249" w:lineRule="auto" w:before="4" w:after="0"/>
        <w:ind w:left="134" w:right="133" w:firstLine="340"/>
        <w:jc w:val="both"/>
        <w:rPr>
          <w:sz w:val="20"/>
        </w:rPr>
      </w:pPr>
      <w:r>
        <w:rPr>
          <w:sz w:val="20"/>
        </w:rPr>
        <w:t>Los acuerdos de aprobación del Convenio serán remitidos a los órganos competentes de la Administración de la Comunidad Autónoma de Canarias; Cabildo insular respectivo y Administración General del</w:t>
      </w:r>
      <w:r>
        <w:rPr>
          <w:spacing w:val="-2"/>
          <w:sz w:val="20"/>
        </w:rPr>
        <w:t> </w:t>
      </w:r>
      <w:r>
        <w:rPr>
          <w:sz w:val="20"/>
        </w:rPr>
        <w:t>Estado.</w:t>
      </w:r>
    </w:p>
    <w:p>
      <w:pPr>
        <w:spacing w:after="0" w:line="249" w:lineRule="auto"/>
        <w:jc w:val="both"/>
        <w:rPr>
          <w:sz w:val="20"/>
        </w:rPr>
        <w:sectPr>
          <w:pgSz w:w="11910" w:h="16840"/>
          <w:pgMar w:header="529" w:footer="570" w:top="1200" w:bottom="760" w:left="1680" w:right="1680"/>
        </w:sectPr>
      </w:pPr>
    </w:p>
    <w:p>
      <w:pPr>
        <w:pStyle w:val="BodyText"/>
        <w:spacing w:before="9"/>
        <w:ind w:left="0" w:firstLine="0"/>
        <w:jc w:val="left"/>
        <w:rPr>
          <w:sz w:val="29"/>
        </w:rPr>
      </w:pPr>
    </w:p>
    <w:p>
      <w:pPr>
        <w:pStyle w:val="ListParagraph"/>
        <w:numPr>
          <w:ilvl w:val="0"/>
          <w:numId w:val="14"/>
        </w:numPr>
        <w:tabs>
          <w:tab w:pos="713" w:val="left" w:leader="none"/>
        </w:tabs>
        <w:spacing w:line="249" w:lineRule="auto" w:before="127" w:after="0"/>
        <w:ind w:left="134" w:right="131" w:firstLine="340"/>
        <w:jc w:val="both"/>
        <w:rPr>
          <w:sz w:val="20"/>
        </w:rPr>
      </w:pPr>
      <w:r>
        <w:rPr>
          <w:sz w:val="20"/>
        </w:rPr>
        <w:t>Los actos de instrucción podrán realizarse por uno de los municipios interesados por encomienda de los demás, a través del cual, se canalizará toda la tramitación del procedimiento.</w:t>
      </w:r>
    </w:p>
    <w:p>
      <w:pPr>
        <w:pStyle w:val="BodyText"/>
        <w:spacing w:before="4"/>
        <w:ind w:left="0" w:firstLine="0"/>
        <w:jc w:val="left"/>
      </w:pPr>
    </w:p>
    <w:p>
      <w:pPr>
        <w:spacing w:before="1"/>
        <w:ind w:left="134" w:right="0" w:firstLine="0"/>
        <w:jc w:val="both"/>
        <w:rPr>
          <w:i/>
          <w:sz w:val="20"/>
        </w:rPr>
      </w:pPr>
      <w:bookmarkStart w:name="Artículo 16. Comisiones gestoras." w:id="26"/>
      <w:bookmarkEnd w:id="26"/>
      <w:r>
        <w:rPr/>
      </w:r>
      <w:r>
        <w:rPr>
          <w:b/>
          <w:sz w:val="20"/>
        </w:rPr>
        <w:t>Artículo 16. </w:t>
      </w:r>
      <w:r>
        <w:rPr>
          <w:i/>
          <w:sz w:val="20"/>
        </w:rPr>
        <w:t>Comisiones gestoras.</w:t>
      </w:r>
    </w:p>
    <w:p>
      <w:pPr>
        <w:pStyle w:val="ListParagraph"/>
        <w:numPr>
          <w:ilvl w:val="0"/>
          <w:numId w:val="16"/>
        </w:numPr>
        <w:tabs>
          <w:tab w:pos="719" w:val="left" w:leader="none"/>
        </w:tabs>
        <w:spacing w:line="249" w:lineRule="auto" w:before="117" w:after="0"/>
        <w:ind w:left="134" w:right="132" w:firstLine="340"/>
        <w:jc w:val="both"/>
        <w:rPr>
          <w:sz w:val="20"/>
        </w:rPr>
      </w:pPr>
      <w:r>
        <w:rPr>
          <w:sz w:val="20"/>
        </w:rPr>
        <w:t>Cuando se hayan creado nuevos municipios como consecuencia de la alteración de términos municipales por segregación o fusión, y hasta tanto se celebren las elecciones locales a las nuevas corporaciones, funcionará una Comisión</w:t>
      </w:r>
      <w:r>
        <w:rPr>
          <w:spacing w:val="-12"/>
          <w:sz w:val="20"/>
        </w:rPr>
        <w:t> </w:t>
      </w:r>
      <w:r>
        <w:rPr>
          <w:sz w:val="20"/>
        </w:rPr>
        <w:t>gestora.</w:t>
      </w:r>
    </w:p>
    <w:p>
      <w:pPr>
        <w:pStyle w:val="ListParagraph"/>
        <w:numPr>
          <w:ilvl w:val="0"/>
          <w:numId w:val="16"/>
        </w:numPr>
        <w:tabs>
          <w:tab w:pos="704" w:val="left" w:leader="none"/>
        </w:tabs>
        <w:spacing w:line="249" w:lineRule="auto" w:before="3" w:after="0"/>
        <w:ind w:left="134" w:right="136" w:firstLine="340"/>
        <w:jc w:val="both"/>
        <w:rPr>
          <w:sz w:val="20"/>
        </w:rPr>
      </w:pPr>
      <w:r>
        <w:rPr>
          <w:sz w:val="20"/>
        </w:rPr>
        <w:t>Los vocales de la Comisión gestora serán designados por el Pleno del Cabildo insular respectivo en la forma prevista en la legislación</w:t>
      </w:r>
      <w:r>
        <w:rPr>
          <w:spacing w:val="-10"/>
          <w:sz w:val="20"/>
        </w:rPr>
        <w:t> </w:t>
      </w:r>
      <w:r>
        <w:rPr>
          <w:sz w:val="20"/>
        </w:rPr>
        <w:t>general.</w:t>
      </w:r>
    </w:p>
    <w:p>
      <w:pPr>
        <w:pStyle w:val="BodyText"/>
        <w:spacing w:before="0"/>
        <w:ind w:left="0" w:firstLine="0"/>
        <w:jc w:val="left"/>
        <w:rPr>
          <w:sz w:val="26"/>
        </w:rPr>
      </w:pPr>
    </w:p>
    <w:p>
      <w:pPr>
        <w:pStyle w:val="BodyText"/>
        <w:spacing w:before="162"/>
        <w:ind w:left="318" w:right="318" w:firstLine="0"/>
        <w:jc w:val="center"/>
      </w:pPr>
      <w:bookmarkStart w:name="TÍTULO II. Participación ciudadana y tra" w:id="27"/>
      <w:bookmarkEnd w:id="27"/>
      <w:r>
        <w:rPr/>
      </w:r>
      <w:r>
        <w:rPr/>
        <w:t>TÍTULO II</w:t>
      </w:r>
    </w:p>
    <w:p>
      <w:pPr>
        <w:pStyle w:val="Heading1"/>
      </w:pPr>
      <w:r>
        <w:rPr/>
        <w:t>Participación ciudadana y transparencia</w:t>
      </w:r>
    </w:p>
    <w:p>
      <w:pPr>
        <w:pStyle w:val="BodyText"/>
        <w:spacing w:before="5"/>
        <w:ind w:left="0" w:firstLine="0"/>
        <w:jc w:val="left"/>
        <w:rPr>
          <w:b/>
          <w:sz w:val="30"/>
        </w:rPr>
      </w:pPr>
    </w:p>
    <w:p>
      <w:pPr>
        <w:pStyle w:val="BodyText"/>
        <w:spacing w:before="0"/>
        <w:ind w:left="318" w:right="318" w:firstLine="0"/>
        <w:jc w:val="center"/>
      </w:pPr>
      <w:bookmarkStart w:name="CAPÍTULO I. Participación ciudadana" w:id="28"/>
      <w:bookmarkEnd w:id="28"/>
      <w:r>
        <w:rPr/>
      </w:r>
      <w:r>
        <w:rPr/>
        <w:t>CAPÍTULO I</w:t>
      </w:r>
    </w:p>
    <w:p>
      <w:pPr>
        <w:pStyle w:val="Heading1"/>
        <w:spacing w:before="124"/>
      </w:pPr>
      <w:r>
        <w:rPr/>
        <w:t>Participación ciudadana</w:t>
      </w:r>
    </w:p>
    <w:p>
      <w:pPr>
        <w:pStyle w:val="BodyText"/>
        <w:spacing w:before="6"/>
        <w:ind w:left="0" w:firstLine="0"/>
        <w:jc w:val="left"/>
        <w:rPr>
          <w:b/>
        </w:rPr>
      </w:pPr>
    </w:p>
    <w:p>
      <w:pPr>
        <w:pStyle w:val="Heading2"/>
        <w:spacing w:before="1"/>
        <w:ind w:left="319"/>
        <w:rPr>
          <w:i/>
        </w:rPr>
      </w:pPr>
      <w:bookmarkStart w:name="Sección 1.ª Instrumentos de participació" w:id="29"/>
      <w:bookmarkEnd w:id="29"/>
      <w:r>
        <w:rPr>
          <w:b w:val="0"/>
          <w:i w:val="0"/>
        </w:rPr>
      </w:r>
      <w:r>
        <w:rPr>
          <w:i/>
        </w:rPr>
        <w:t>Sección 1.ª Instrumentos de participación</w:t>
      </w:r>
    </w:p>
    <w:p>
      <w:pPr>
        <w:pStyle w:val="BodyText"/>
        <w:spacing w:before="6"/>
        <w:ind w:left="0" w:firstLine="0"/>
        <w:jc w:val="left"/>
        <w:rPr>
          <w:b/>
          <w:i/>
        </w:rPr>
      </w:pPr>
    </w:p>
    <w:p>
      <w:pPr>
        <w:spacing w:before="0"/>
        <w:ind w:left="134" w:right="0" w:firstLine="0"/>
        <w:jc w:val="both"/>
        <w:rPr>
          <w:i/>
          <w:sz w:val="20"/>
        </w:rPr>
      </w:pPr>
      <w:bookmarkStart w:name="Artículo 17. Instrumentos participativos" w:id="30"/>
      <w:bookmarkEnd w:id="30"/>
      <w:r>
        <w:rPr/>
      </w:r>
      <w:r>
        <w:rPr>
          <w:b/>
          <w:sz w:val="20"/>
        </w:rPr>
        <w:t>Artículo 17. </w:t>
      </w:r>
      <w:r>
        <w:rPr>
          <w:i/>
          <w:sz w:val="20"/>
        </w:rPr>
        <w:t>Instrumentos participativos.</w:t>
      </w:r>
    </w:p>
    <w:p>
      <w:pPr>
        <w:pStyle w:val="ListParagraph"/>
        <w:numPr>
          <w:ilvl w:val="0"/>
          <w:numId w:val="17"/>
        </w:numPr>
        <w:tabs>
          <w:tab w:pos="717" w:val="left" w:leader="none"/>
        </w:tabs>
        <w:spacing w:line="249" w:lineRule="auto" w:before="118" w:after="0"/>
        <w:ind w:left="134" w:right="134" w:firstLine="340"/>
        <w:jc w:val="both"/>
        <w:rPr>
          <w:sz w:val="20"/>
        </w:rPr>
      </w:pPr>
      <w:r>
        <w:rPr>
          <w:sz w:val="20"/>
        </w:rPr>
        <w:t>La participación ciudadana en los Ayuntamientos de Canarias podrá ejercerse, entre otros, a través de los siguientes</w:t>
      </w:r>
      <w:r>
        <w:rPr>
          <w:spacing w:val="-5"/>
          <w:sz w:val="20"/>
        </w:rPr>
        <w:t> </w:t>
      </w:r>
      <w:r>
        <w:rPr>
          <w:sz w:val="20"/>
        </w:rPr>
        <w:t>medios:</w:t>
      </w:r>
    </w:p>
    <w:p>
      <w:pPr>
        <w:pStyle w:val="ListParagraph"/>
        <w:numPr>
          <w:ilvl w:val="0"/>
          <w:numId w:val="18"/>
        </w:numPr>
        <w:tabs>
          <w:tab w:pos="726" w:val="left" w:leader="none"/>
        </w:tabs>
        <w:spacing w:line="249" w:lineRule="auto" w:before="122" w:after="0"/>
        <w:ind w:left="134" w:right="132" w:firstLine="340"/>
        <w:jc w:val="both"/>
        <w:rPr>
          <w:sz w:val="20"/>
        </w:rPr>
      </w:pPr>
      <w:r>
        <w:rPr>
          <w:sz w:val="20"/>
        </w:rPr>
        <w:t>La participación orgánica en asociaciones vecinales inscritas en el registro municipal de entidades ciudadanas, que tendrán derecho al uso de medios públicos que la corporación ponga a su</w:t>
      </w:r>
      <w:r>
        <w:rPr>
          <w:spacing w:val="-3"/>
          <w:sz w:val="20"/>
        </w:rPr>
        <w:t> </w:t>
      </w:r>
      <w:r>
        <w:rPr>
          <w:sz w:val="20"/>
        </w:rPr>
        <w:t>disposición.</w:t>
      </w:r>
    </w:p>
    <w:p>
      <w:pPr>
        <w:pStyle w:val="BodyText"/>
        <w:spacing w:line="249" w:lineRule="auto"/>
        <w:ind w:right="133"/>
      </w:pPr>
      <w:r>
        <w:rPr/>
        <w:t>La cesión de inmuebles para ese fin se ajustará a lo que disponga la normativa o acuerdos municipales, con sujeción a lo previsto en la legislación autonómica reguladora de los bienes locales.</w:t>
      </w:r>
    </w:p>
    <w:p>
      <w:pPr>
        <w:pStyle w:val="ListParagraph"/>
        <w:numPr>
          <w:ilvl w:val="0"/>
          <w:numId w:val="18"/>
        </w:numPr>
        <w:tabs>
          <w:tab w:pos="710" w:val="left" w:leader="none"/>
        </w:tabs>
        <w:spacing w:line="249" w:lineRule="auto" w:before="3" w:after="0"/>
        <w:ind w:left="134" w:right="134" w:firstLine="340"/>
        <w:jc w:val="both"/>
        <w:rPr>
          <w:sz w:val="20"/>
        </w:rPr>
      </w:pPr>
      <w:r>
        <w:rPr>
          <w:sz w:val="20"/>
        </w:rPr>
        <w:t>El ejercicio del derecho de iniciativa popular, que se ajustará a los requisitos y trámites que prevea, en su caso, la ley de iniciativa popular de la Comunidad Autónoma canaria y, en su defecto, a lo que disponga la legislación general de régimen</w:t>
      </w:r>
      <w:r>
        <w:rPr>
          <w:spacing w:val="-18"/>
          <w:sz w:val="20"/>
        </w:rPr>
        <w:t> </w:t>
      </w:r>
      <w:r>
        <w:rPr>
          <w:sz w:val="20"/>
        </w:rPr>
        <w:t>local.</w:t>
      </w:r>
    </w:p>
    <w:p>
      <w:pPr>
        <w:pStyle w:val="ListParagraph"/>
        <w:numPr>
          <w:ilvl w:val="0"/>
          <w:numId w:val="18"/>
        </w:numPr>
        <w:tabs>
          <w:tab w:pos="724" w:val="left" w:leader="none"/>
        </w:tabs>
        <w:spacing w:line="249" w:lineRule="auto" w:before="2" w:after="0"/>
        <w:ind w:left="134" w:right="133" w:firstLine="340"/>
        <w:jc w:val="both"/>
        <w:rPr>
          <w:sz w:val="20"/>
        </w:rPr>
      </w:pPr>
      <w:r>
        <w:rPr>
          <w:sz w:val="20"/>
        </w:rPr>
        <w:t>La participación orgánica y funcional en Juntas de Distrito, Consejos de barrio y de sector, conforme a lo previsto en esta ley y en los reglamentos</w:t>
      </w:r>
      <w:r>
        <w:rPr>
          <w:spacing w:val="-13"/>
          <w:sz w:val="20"/>
        </w:rPr>
        <w:t> </w:t>
      </w:r>
      <w:r>
        <w:rPr>
          <w:sz w:val="20"/>
        </w:rPr>
        <w:t>municipales.</w:t>
      </w:r>
    </w:p>
    <w:p>
      <w:pPr>
        <w:pStyle w:val="ListParagraph"/>
        <w:numPr>
          <w:ilvl w:val="0"/>
          <w:numId w:val="18"/>
        </w:numPr>
        <w:tabs>
          <w:tab w:pos="745" w:val="left" w:leader="none"/>
        </w:tabs>
        <w:spacing w:line="249" w:lineRule="auto" w:before="2" w:after="0"/>
        <w:ind w:left="134" w:right="131" w:firstLine="340"/>
        <w:jc w:val="both"/>
        <w:rPr>
          <w:sz w:val="20"/>
        </w:rPr>
      </w:pPr>
      <w:r>
        <w:rPr>
          <w:sz w:val="20"/>
        </w:rPr>
        <w:t>La Intervención en las sesiones plenarias en la forma prevista en los reglamentos municipales y, en todo caso, en esta</w:t>
      </w:r>
      <w:r>
        <w:rPr>
          <w:spacing w:val="-4"/>
          <w:sz w:val="20"/>
        </w:rPr>
        <w:t> </w:t>
      </w:r>
      <w:r>
        <w:rPr>
          <w:sz w:val="20"/>
        </w:rPr>
        <w:t>ley.</w:t>
      </w:r>
    </w:p>
    <w:p>
      <w:pPr>
        <w:pStyle w:val="ListParagraph"/>
        <w:numPr>
          <w:ilvl w:val="0"/>
          <w:numId w:val="18"/>
        </w:numPr>
        <w:tabs>
          <w:tab w:pos="708" w:val="left" w:leader="none"/>
        </w:tabs>
        <w:spacing w:line="240" w:lineRule="auto" w:before="1" w:after="0"/>
        <w:ind w:left="707" w:right="0" w:hanging="234"/>
        <w:jc w:val="both"/>
        <w:rPr>
          <w:sz w:val="20"/>
        </w:rPr>
      </w:pPr>
      <w:r>
        <w:rPr>
          <w:sz w:val="20"/>
        </w:rPr>
        <w:t>La solicitud y recepción de</w:t>
      </w:r>
      <w:r>
        <w:rPr>
          <w:spacing w:val="-3"/>
          <w:sz w:val="20"/>
        </w:rPr>
        <w:t> </w:t>
      </w:r>
      <w:r>
        <w:rPr>
          <w:sz w:val="20"/>
        </w:rPr>
        <w:t>información.</w:t>
      </w:r>
    </w:p>
    <w:p>
      <w:pPr>
        <w:pStyle w:val="ListParagraph"/>
        <w:numPr>
          <w:ilvl w:val="0"/>
          <w:numId w:val="18"/>
        </w:numPr>
        <w:tabs>
          <w:tab w:pos="715" w:val="left" w:leader="none"/>
        </w:tabs>
        <w:spacing w:line="249" w:lineRule="auto" w:before="10" w:after="0"/>
        <w:ind w:left="134" w:right="134" w:firstLine="340"/>
        <w:jc w:val="both"/>
        <w:rPr>
          <w:sz w:val="20"/>
        </w:rPr>
      </w:pPr>
      <w:r>
        <w:rPr>
          <w:sz w:val="20"/>
        </w:rPr>
        <w:t>La solicitud y obtención de copias de documentos y de certificados de actos y acuerdos.</w:t>
      </w:r>
    </w:p>
    <w:p>
      <w:pPr>
        <w:pStyle w:val="ListParagraph"/>
        <w:numPr>
          <w:ilvl w:val="0"/>
          <w:numId w:val="18"/>
        </w:numPr>
        <w:tabs>
          <w:tab w:pos="723" w:val="left" w:leader="none"/>
        </w:tabs>
        <w:spacing w:line="249" w:lineRule="auto" w:before="2" w:after="0"/>
        <w:ind w:left="134" w:right="132" w:firstLine="340"/>
        <w:jc w:val="both"/>
        <w:rPr>
          <w:sz w:val="20"/>
        </w:rPr>
      </w:pPr>
      <w:r>
        <w:rPr>
          <w:sz w:val="20"/>
        </w:rPr>
        <w:t>La asistencia a las sesiones del Pleno, y de la Junta de Gobierno local cuando en el orden del día figuren asuntos que deba conocer y acordar por delegación de</w:t>
      </w:r>
      <w:r>
        <w:rPr>
          <w:spacing w:val="-29"/>
          <w:sz w:val="20"/>
        </w:rPr>
        <w:t> </w:t>
      </w:r>
      <w:r>
        <w:rPr>
          <w:sz w:val="20"/>
        </w:rPr>
        <w:t>aquel.</w:t>
      </w:r>
    </w:p>
    <w:p>
      <w:pPr>
        <w:pStyle w:val="ListParagraph"/>
        <w:numPr>
          <w:ilvl w:val="0"/>
          <w:numId w:val="18"/>
        </w:numPr>
        <w:tabs>
          <w:tab w:pos="708" w:val="left" w:leader="none"/>
        </w:tabs>
        <w:spacing w:line="240" w:lineRule="auto" w:before="2" w:after="0"/>
        <w:ind w:left="707" w:right="0" w:hanging="234"/>
        <w:jc w:val="left"/>
        <w:rPr>
          <w:sz w:val="20"/>
        </w:rPr>
      </w:pPr>
      <w:r>
        <w:rPr>
          <w:sz w:val="20"/>
        </w:rPr>
        <w:t>Consultas</w:t>
      </w:r>
      <w:r>
        <w:rPr>
          <w:spacing w:val="-2"/>
          <w:sz w:val="20"/>
        </w:rPr>
        <w:t> </w:t>
      </w:r>
      <w:r>
        <w:rPr>
          <w:sz w:val="20"/>
        </w:rPr>
        <w:t>ciudadanas.</w:t>
      </w:r>
    </w:p>
    <w:p>
      <w:pPr>
        <w:pStyle w:val="ListParagraph"/>
        <w:numPr>
          <w:ilvl w:val="0"/>
          <w:numId w:val="18"/>
        </w:numPr>
        <w:tabs>
          <w:tab w:pos="641" w:val="left" w:leader="none"/>
        </w:tabs>
        <w:spacing w:line="240" w:lineRule="auto" w:before="10" w:after="0"/>
        <w:ind w:left="640" w:right="0" w:hanging="167"/>
        <w:jc w:val="left"/>
        <w:rPr>
          <w:sz w:val="20"/>
        </w:rPr>
      </w:pPr>
      <w:r>
        <w:rPr>
          <w:sz w:val="20"/>
        </w:rPr>
        <w:t>Encuentros con colectivos ciudadanos.</w:t>
      </w:r>
    </w:p>
    <w:p>
      <w:pPr>
        <w:pStyle w:val="ListParagraph"/>
        <w:numPr>
          <w:ilvl w:val="0"/>
          <w:numId w:val="18"/>
        </w:numPr>
        <w:tabs>
          <w:tab w:pos="641" w:val="left" w:leader="none"/>
        </w:tabs>
        <w:spacing w:line="240" w:lineRule="auto" w:before="10" w:after="0"/>
        <w:ind w:left="640" w:right="0" w:hanging="167"/>
        <w:jc w:val="left"/>
        <w:rPr>
          <w:sz w:val="20"/>
        </w:rPr>
      </w:pPr>
      <w:r>
        <w:rPr>
          <w:sz w:val="20"/>
        </w:rPr>
        <w:t>Encuestas sobre el funcionamiento de los servicios y las necesidades</w:t>
      </w:r>
      <w:r>
        <w:rPr>
          <w:spacing w:val="-14"/>
          <w:sz w:val="20"/>
        </w:rPr>
        <w:t> </w:t>
      </w:r>
      <w:r>
        <w:rPr>
          <w:sz w:val="20"/>
        </w:rPr>
        <w:t>locales.</w:t>
      </w:r>
    </w:p>
    <w:p>
      <w:pPr>
        <w:pStyle w:val="ListParagraph"/>
        <w:numPr>
          <w:ilvl w:val="0"/>
          <w:numId w:val="18"/>
        </w:numPr>
        <w:tabs>
          <w:tab w:pos="751" w:val="left" w:leader="none"/>
        </w:tabs>
        <w:spacing w:line="249" w:lineRule="auto" w:before="10" w:after="0"/>
        <w:ind w:left="134" w:right="133" w:firstLine="340"/>
        <w:jc w:val="left"/>
        <w:rPr>
          <w:sz w:val="20"/>
        </w:rPr>
      </w:pPr>
      <w:r>
        <w:rPr>
          <w:sz w:val="20"/>
        </w:rPr>
        <w:t>Uso de redes sociales, herramientas web o cualquier otra nueva tecnología que permitan la interacción entre los representantes municipales y la</w:t>
      </w:r>
      <w:r>
        <w:rPr>
          <w:spacing w:val="-12"/>
          <w:sz w:val="20"/>
        </w:rPr>
        <w:t> </w:t>
      </w:r>
      <w:r>
        <w:rPr>
          <w:sz w:val="20"/>
        </w:rPr>
        <w:t>sociedad.</w:t>
      </w:r>
    </w:p>
    <w:p>
      <w:pPr>
        <w:pStyle w:val="ListParagraph"/>
        <w:numPr>
          <w:ilvl w:val="0"/>
          <w:numId w:val="18"/>
        </w:numPr>
        <w:tabs>
          <w:tab w:pos="641" w:val="left" w:leader="none"/>
        </w:tabs>
        <w:spacing w:line="240" w:lineRule="auto" w:before="1" w:after="0"/>
        <w:ind w:left="640" w:right="0" w:hanging="167"/>
        <w:jc w:val="left"/>
        <w:rPr>
          <w:sz w:val="20"/>
        </w:rPr>
      </w:pPr>
      <w:r>
        <w:rPr>
          <w:sz w:val="20"/>
        </w:rPr>
        <w:t>Presupuestos participativos en los términos previstos en el apartado</w:t>
      </w:r>
      <w:r>
        <w:rPr>
          <w:spacing w:val="-18"/>
          <w:sz w:val="20"/>
        </w:rPr>
        <w:t> </w:t>
      </w:r>
      <w:r>
        <w:rPr>
          <w:sz w:val="20"/>
        </w:rPr>
        <w:t>siguiente.</w:t>
      </w:r>
    </w:p>
    <w:p>
      <w:pPr>
        <w:pStyle w:val="ListParagraph"/>
        <w:numPr>
          <w:ilvl w:val="0"/>
          <w:numId w:val="17"/>
        </w:numPr>
        <w:tabs>
          <w:tab w:pos="710" w:val="left" w:leader="none"/>
        </w:tabs>
        <w:spacing w:line="249" w:lineRule="auto" w:before="130" w:after="0"/>
        <w:ind w:left="134" w:right="132" w:firstLine="340"/>
        <w:jc w:val="both"/>
        <w:rPr>
          <w:sz w:val="20"/>
        </w:rPr>
      </w:pPr>
      <w:r>
        <w:rPr>
          <w:sz w:val="20"/>
        </w:rPr>
        <w:t>Para garantizar la eficacia del derecho de participación de los vecinos en la actividad municipal, el reglamento que lo regula o las bases de ejecución del presupuesto habrán de disponer lo necesario para permitir que los vecinos, a través de las Juntas de Distrito, Consejos de barrio o sector, Consejos de participación ciudadana o asociaciones vecinales, puedan formular programas de necesidades vecinales valorados económicamente que, una vez aceptados por el órgano correspondiente de los citados, serán elevados al Área de Gobierno competente en materia de hacienda para su consideración y, en su caso, integración en el presupuesto general de la</w:t>
      </w:r>
      <w:r>
        <w:rPr>
          <w:spacing w:val="-11"/>
          <w:sz w:val="20"/>
        </w:rPr>
        <w:t> </w:t>
      </w:r>
      <w:r>
        <w:rPr>
          <w:sz w:val="20"/>
        </w:rPr>
        <w:t>corporación.</w:t>
      </w:r>
    </w:p>
    <w:p>
      <w:pPr>
        <w:spacing w:after="0" w:line="249" w:lineRule="auto"/>
        <w:jc w:val="both"/>
        <w:rPr>
          <w:sz w:val="20"/>
        </w:rPr>
        <w:sectPr>
          <w:pgSz w:w="11910" w:h="16840"/>
          <w:pgMar w:header="529" w:footer="570" w:top="1200" w:bottom="760" w:left="1680" w:right="1680"/>
        </w:sectPr>
      </w:pPr>
    </w:p>
    <w:p>
      <w:pPr>
        <w:pStyle w:val="BodyText"/>
        <w:spacing w:before="9"/>
        <w:ind w:left="0" w:firstLine="0"/>
        <w:jc w:val="left"/>
        <w:rPr>
          <w:sz w:val="29"/>
        </w:rPr>
      </w:pPr>
    </w:p>
    <w:p>
      <w:pPr>
        <w:pStyle w:val="ListParagraph"/>
        <w:numPr>
          <w:ilvl w:val="0"/>
          <w:numId w:val="17"/>
        </w:numPr>
        <w:tabs>
          <w:tab w:pos="703" w:val="left" w:leader="none"/>
        </w:tabs>
        <w:spacing w:line="249" w:lineRule="auto" w:before="127" w:after="0"/>
        <w:ind w:left="134" w:right="136" w:firstLine="340"/>
        <w:jc w:val="both"/>
        <w:rPr>
          <w:sz w:val="20"/>
        </w:rPr>
      </w:pPr>
      <w:r>
        <w:rPr>
          <w:sz w:val="20"/>
        </w:rPr>
        <w:t>Los instrumentos participativos reconocidos en las letras e) y f) del apartado 1 de este artículo se utilizarán en los términos previstos en esta ley y en las demás normas en materia de acceso a la información</w:t>
      </w:r>
      <w:r>
        <w:rPr>
          <w:spacing w:val="-7"/>
          <w:sz w:val="20"/>
        </w:rPr>
        <w:t> </w:t>
      </w:r>
      <w:r>
        <w:rPr>
          <w:sz w:val="20"/>
        </w:rPr>
        <w:t>pública.</w:t>
      </w:r>
    </w:p>
    <w:p>
      <w:pPr>
        <w:pStyle w:val="BodyText"/>
        <w:spacing w:before="4"/>
        <w:ind w:left="0" w:firstLine="0"/>
        <w:jc w:val="left"/>
      </w:pPr>
    </w:p>
    <w:p>
      <w:pPr>
        <w:spacing w:before="1"/>
        <w:ind w:left="134" w:right="0" w:firstLine="0"/>
        <w:jc w:val="both"/>
        <w:rPr>
          <w:i/>
          <w:sz w:val="20"/>
        </w:rPr>
      </w:pPr>
      <w:bookmarkStart w:name="Artículo 18. Participación en el Pleno." w:id="31"/>
      <w:bookmarkEnd w:id="31"/>
      <w:r>
        <w:rPr/>
      </w:r>
      <w:r>
        <w:rPr>
          <w:b/>
          <w:sz w:val="20"/>
        </w:rPr>
        <w:t>Artículo 18. </w:t>
      </w:r>
      <w:r>
        <w:rPr>
          <w:i/>
          <w:sz w:val="20"/>
        </w:rPr>
        <w:t>Participación en el Pleno.</w:t>
      </w:r>
    </w:p>
    <w:p>
      <w:pPr>
        <w:pStyle w:val="ListParagraph"/>
        <w:numPr>
          <w:ilvl w:val="0"/>
          <w:numId w:val="19"/>
        </w:numPr>
        <w:tabs>
          <w:tab w:pos="732" w:val="left" w:leader="none"/>
        </w:tabs>
        <w:spacing w:line="249" w:lineRule="auto" w:before="117" w:after="0"/>
        <w:ind w:left="134" w:right="132" w:firstLine="340"/>
        <w:jc w:val="both"/>
        <w:rPr>
          <w:sz w:val="20"/>
        </w:rPr>
      </w:pPr>
      <w:r>
        <w:rPr>
          <w:sz w:val="20"/>
        </w:rPr>
        <w:t>El reglamento de participación ciudadana, o en su defecto, el reglamento orgánico municipal dispondrá la forma en que los vecinos puedan participar en los Plenos de la corporación, procurando que con ello no se entorpezca el normal funcionamiento de las sesiones. Corresponderá al Alcalde o Presidente del Pleno ordenar y cerrar el turno de participación.</w:t>
      </w:r>
    </w:p>
    <w:p>
      <w:pPr>
        <w:pStyle w:val="ListParagraph"/>
        <w:numPr>
          <w:ilvl w:val="0"/>
          <w:numId w:val="19"/>
        </w:numPr>
        <w:tabs>
          <w:tab w:pos="711" w:val="left" w:leader="none"/>
        </w:tabs>
        <w:spacing w:line="249" w:lineRule="auto" w:before="4" w:after="0"/>
        <w:ind w:left="134" w:right="134" w:firstLine="340"/>
        <w:jc w:val="both"/>
        <w:rPr>
          <w:sz w:val="20"/>
        </w:rPr>
      </w:pPr>
      <w:r>
        <w:rPr>
          <w:sz w:val="20"/>
        </w:rPr>
        <w:t>En todo caso, los vecinos que acrediten un interés legítimo en alguno de los asuntos incluidos en el orden del día de una sesión plenaria, podrán solicitar del Alcalde, o Presidente del Pleno en los municipios de gran población, con una antelación mínima de 48 horas, su Intervención oral en</w:t>
      </w:r>
      <w:r>
        <w:rPr>
          <w:spacing w:val="-4"/>
          <w:sz w:val="20"/>
        </w:rPr>
        <w:t> </w:t>
      </w:r>
      <w:r>
        <w:rPr>
          <w:sz w:val="20"/>
        </w:rPr>
        <w:t>aquella.</w:t>
      </w:r>
    </w:p>
    <w:p>
      <w:pPr>
        <w:pStyle w:val="ListParagraph"/>
        <w:numPr>
          <w:ilvl w:val="0"/>
          <w:numId w:val="19"/>
        </w:numPr>
        <w:tabs>
          <w:tab w:pos="766" w:val="left" w:leader="none"/>
        </w:tabs>
        <w:spacing w:line="249" w:lineRule="auto" w:before="4" w:after="0"/>
        <w:ind w:left="134" w:right="131" w:firstLine="340"/>
        <w:jc w:val="both"/>
        <w:rPr>
          <w:sz w:val="20"/>
        </w:rPr>
      </w:pPr>
      <w:r>
        <w:rPr>
          <w:sz w:val="20"/>
        </w:rPr>
        <w:t>La Intervención vecinal en el Pleno se hará siempre al finalizar el debate del respectivo punto del orden del día y se deberá circunscribir a expresar la opinión sobre el tema que constituya el</w:t>
      </w:r>
      <w:r>
        <w:rPr>
          <w:spacing w:val="-3"/>
          <w:sz w:val="20"/>
        </w:rPr>
        <w:t> </w:t>
      </w:r>
      <w:r>
        <w:rPr>
          <w:sz w:val="20"/>
        </w:rPr>
        <w:t>objeto.</w:t>
      </w:r>
    </w:p>
    <w:p>
      <w:pPr>
        <w:pStyle w:val="BodyText"/>
        <w:spacing w:line="249" w:lineRule="auto"/>
        <w:ind w:right="131"/>
      </w:pPr>
      <w:r>
        <w:rPr/>
        <w:t>El reglamento fijará los tiempos de Intervención y, en su defecto, lo hará el Alcalde, oída la Junta de Portavoces, en el caso de que se haya constituido.</w:t>
      </w:r>
    </w:p>
    <w:p>
      <w:pPr>
        <w:pStyle w:val="ListParagraph"/>
        <w:numPr>
          <w:ilvl w:val="0"/>
          <w:numId w:val="19"/>
        </w:numPr>
        <w:tabs>
          <w:tab w:pos="725" w:val="left" w:leader="none"/>
        </w:tabs>
        <w:spacing w:line="249" w:lineRule="auto" w:before="2" w:after="0"/>
        <w:ind w:left="134" w:right="135" w:firstLine="340"/>
        <w:jc w:val="both"/>
        <w:rPr>
          <w:sz w:val="20"/>
        </w:rPr>
      </w:pPr>
      <w:r>
        <w:rPr>
          <w:sz w:val="20"/>
        </w:rPr>
        <w:t>Lo dispuesto en este artículo se extiende a los casos en que la Junta de Gobierno local deba adoptar acuerdos por delegación del</w:t>
      </w:r>
      <w:r>
        <w:rPr>
          <w:spacing w:val="-11"/>
          <w:sz w:val="20"/>
        </w:rPr>
        <w:t> </w:t>
      </w:r>
      <w:r>
        <w:rPr>
          <w:sz w:val="20"/>
        </w:rPr>
        <w:t>Pleno.</w:t>
      </w:r>
    </w:p>
    <w:p>
      <w:pPr>
        <w:pStyle w:val="BodyText"/>
        <w:spacing w:before="4"/>
        <w:ind w:left="0" w:firstLine="0"/>
        <w:jc w:val="left"/>
      </w:pPr>
    </w:p>
    <w:p>
      <w:pPr>
        <w:pStyle w:val="Heading2"/>
        <w:ind w:left="319"/>
        <w:rPr>
          <w:i/>
        </w:rPr>
      </w:pPr>
      <w:bookmarkStart w:name="Sección 2.ª Órganos de participación ciu" w:id="32"/>
      <w:bookmarkEnd w:id="32"/>
      <w:r>
        <w:rPr>
          <w:b w:val="0"/>
          <w:i w:val="0"/>
        </w:rPr>
      </w:r>
      <w:r>
        <w:rPr>
          <w:i/>
        </w:rPr>
        <w:t>Sección 2.ª Órganos de participación ciudadana</w:t>
      </w:r>
    </w:p>
    <w:p>
      <w:pPr>
        <w:pStyle w:val="BodyText"/>
        <w:spacing w:before="7"/>
        <w:ind w:left="0" w:firstLine="0"/>
        <w:jc w:val="left"/>
        <w:rPr>
          <w:b/>
          <w:i/>
        </w:rPr>
      </w:pPr>
    </w:p>
    <w:p>
      <w:pPr>
        <w:spacing w:before="0"/>
        <w:ind w:left="134" w:right="0" w:firstLine="0"/>
        <w:jc w:val="both"/>
        <w:rPr>
          <w:i/>
          <w:sz w:val="20"/>
        </w:rPr>
      </w:pPr>
      <w:bookmarkStart w:name="Artículo 19. Consejos de participación c" w:id="33"/>
      <w:bookmarkEnd w:id="33"/>
      <w:r>
        <w:rPr/>
      </w:r>
      <w:r>
        <w:rPr>
          <w:b/>
          <w:sz w:val="20"/>
        </w:rPr>
        <w:t>Artículo 19. </w:t>
      </w:r>
      <w:r>
        <w:rPr>
          <w:i/>
          <w:sz w:val="20"/>
        </w:rPr>
        <w:t>Consejos de participación ciudadana.</w:t>
      </w:r>
    </w:p>
    <w:p>
      <w:pPr>
        <w:pStyle w:val="ListParagraph"/>
        <w:numPr>
          <w:ilvl w:val="0"/>
          <w:numId w:val="20"/>
        </w:numPr>
        <w:tabs>
          <w:tab w:pos="742" w:val="left" w:leader="none"/>
        </w:tabs>
        <w:spacing w:line="249" w:lineRule="auto" w:before="117" w:after="0"/>
        <w:ind w:left="134" w:right="133" w:firstLine="340"/>
        <w:jc w:val="both"/>
        <w:rPr>
          <w:sz w:val="20"/>
        </w:rPr>
      </w:pPr>
      <w:r>
        <w:rPr>
          <w:sz w:val="20"/>
        </w:rPr>
        <w:t>Los Consejos de participación ciudadana son órganos de estudio, asesoramiento, consulta, propuesta y seguimiento de la gestión municipal, donde se desarrolla la participación directa de los vecinos en la actividad pública</w:t>
      </w:r>
      <w:r>
        <w:rPr>
          <w:spacing w:val="-15"/>
          <w:sz w:val="20"/>
        </w:rPr>
        <w:t> </w:t>
      </w:r>
      <w:r>
        <w:rPr>
          <w:sz w:val="20"/>
        </w:rPr>
        <w:t>local.</w:t>
      </w:r>
    </w:p>
    <w:p>
      <w:pPr>
        <w:pStyle w:val="ListParagraph"/>
        <w:numPr>
          <w:ilvl w:val="0"/>
          <w:numId w:val="20"/>
        </w:numPr>
        <w:tabs>
          <w:tab w:pos="701" w:val="left" w:leader="none"/>
        </w:tabs>
        <w:spacing w:line="249" w:lineRule="auto" w:before="3" w:after="0"/>
        <w:ind w:left="134" w:right="135" w:firstLine="340"/>
        <w:jc w:val="both"/>
        <w:rPr>
          <w:sz w:val="20"/>
        </w:rPr>
      </w:pPr>
      <w:r>
        <w:rPr>
          <w:sz w:val="20"/>
        </w:rPr>
        <w:t>En ellos se integran las entidades ciudadanas domiciliadas en el municipio a través de los representantes que ellas elijan o designen en número que determine el Pleno de la corporación, en proporción a la población que represente cada una de</w:t>
      </w:r>
      <w:r>
        <w:rPr>
          <w:spacing w:val="-17"/>
          <w:sz w:val="20"/>
        </w:rPr>
        <w:t> </w:t>
      </w:r>
      <w:r>
        <w:rPr>
          <w:sz w:val="20"/>
        </w:rPr>
        <w:t>ellas.</w:t>
      </w:r>
    </w:p>
    <w:p>
      <w:pPr>
        <w:pStyle w:val="ListParagraph"/>
        <w:numPr>
          <w:ilvl w:val="0"/>
          <w:numId w:val="20"/>
        </w:numPr>
        <w:tabs>
          <w:tab w:pos="697" w:val="left" w:leader="none"/>
        </w:tabs>
        <w:spacing w:line="240" w:lineRule="auto" w:before="2" w:after="0"/>
        <w:ind w:left="696" w:right="0" w:hanging="223"/>
        <w:jc w:val="both"/>
        <w:rPr>
          <w:sz w:val="20"/>
        </w:rPr>
      </w:pPr>
      <w:r>
        <w:rPr>
          <w:sz w:val="20"/>
        </w:rPr>
        <w:t>El Alcalde o Concejal en quien delegue los</w:t>
      </w:r>
      <w:r>
        <w:rPr>
          <w:spacing w:val="-10"/>
          <w:sz w:val="20"/>
        </w:rPr>
        <w:t> </w:t>
      </w:r>
      <w:r>
        <w:rPr>
          <w:sz w:val="20"/>
        </w:rPr>
        <w:t>presidirá.</w:t>
      </w:r>
    </w:p>
    <w:p>
      <w:pPr>
        <w:pStyle w:val="ListParagraph"/>
        <w:numPr>
          <w:ilvl w:val="0"/>
          <w:numId w:val="20"/>
        </w:numPr>
        <w:tabs>
          <w:tab w:pos="742" w:val="left" w:leader="none"/>
        </w:tabs>
        <w:spacing w:line="249" w:lineRule="auto" w:before="10" w:after="0"/>
        <w:ind w:left="134" w:right="133" w:firstLine="340"/>
        <w:jc w:val="both"/>
        <w:rPr>
          <w:sz w:val="20"/>
        </w:rPr>
      </w:pPr>
      <w:r>
        <w:rPr>
          <w:sz w:val="20"/>
        </w:rPr>
        <w:t>De conformidad con el principio de no duplicidad de competencias, cuando en el municipio existan Juntas de Distrito y Consejos de barrio, la participación ciudadana se canalizará a través del más próximo al vecino, no siendo, entonces, preceptiva la existencia de los Consejos de participación</w:t>
      </w:r>
      <w:r>
        <w:rPr>
          <w:spacing w:val="-7"/>
          <w:sz w:val="20"/>
        </w:rPr>
        <w:t> </w:t>
      </w:r>
      <w:r>
        <w:rPr>
          <w:sz w:val="20"/>
        </w:rPr>
        <w:t>ciudadana.</w:t>
      </w:r>
    </w:p>
    <w:p>
      <w:pPr>
        <w:pStyle w:val="BodyText"/>
        <w:spacing w:before="6"/>
        <w:ind w:left="0" w:firstLine="0"/>
        <w:jc w:val="left"/>
      </w:pPr>
    </w:p>
    <w:p>
      <w:pPr>
        <w:spacing w:before="0"/>
        <w:ind w:left="134" w:right="0" w:firstLine="0"/>
        <w:jc w:val="both"/>
        <w:rPr>
          <w:i/>
          <w:sz w:val="20"/>
        </w:rPr>
      </w:pPr>
      <w:bookmarkStart w:name="Artículo 20. Funciones." w:id="34"/>
      <w:bookmarkEnd w:id="34"/>
      <w:r>
        <w:rPr/>
      </w:r>
      <w:r>
        <w:rPr>
          <w:b/>
          <w:sz w:val="20"/>
        </w:rPr>
        <w:t>Artículo 20.</w:t>
      </w:r>
      <w:r>
        <w:rPr>
          <w:b/>
          <w:spacing w:val="54"/>
          <w:sz w:val="20"/>
        </w:rPr>
        <w:t> </w:t>
      </w:r>
      <w:r>
        <w:rPr>
          <w:i/>
          <w:sz w:val="20"/>
        </w:rPr>
        <w:t>Funciones.</w:t>
      </w:r>
    </w:p>
    <w:p>
      <w:pPr>
        <w:pStyle w:val="BodyText"/>
        <w:spacing w:before="118"/>
        <w:ind w:left="474" w:firstLine="0"/>
        <w:jc w:val="left"/>
      </w:pPr>
      <w:r>
        <w:rPr/>
        <w:t>Son funciones de los Consejos de participación ciudadana:</w:t>
      </w:r>
    </w:p>
    <w:p>
      <w:pPr>
        <w:pStyle w:val="ListParagraph"/>
        <w:numPr>
          <w:ilvl w:val="0"/>
          <w:numId w:val="21"/>
        </w:numPr>
        <w:tabs>
          <w:tab w:pos="724" w:val="left" w:leader="none"/>
        </w:tabs>
        <w:spacing w:line="249" w:lineRule="auto" w:before="130" w:after="0"/>
        <w:ind w:left="134" w:right="133" w:firstLine="340"/>
        <w:jc w:val="left"/>
        <w:rPr>
          <w:sz w:val="20"/>
        </w:rPr>
      </w:pPr>
      <w:r>
        <w:rPr>
          <w:sz w:val="20"/>
        </w:rPr>
        <w:t>Estudiar y evaluar los problemas que afectan al municipio, especialmente en materia de servicios sociales, educación, cultura y otros de carácter</w:t>
      </w:r>
      <w:r>
        <w:rPr>
          <w:spacing w:val="-9"/>
          <w:sz w:val="20"/>
        </w:rPr>
        <w:t> </w:t>
      </w:r>
      <w:r>
        <w:rPr>
          <w:sz w:val="20"/>
        </w:rPr>
        <w:t>personal.</w:t>
      </w:r>
    </w:p>
    <w:p>
      <w:pPr>
        <w:pStyle w:val="ListParagraph"/>
        <w:numPr>
          <w:ilvl w:val="0"/>
          <w:numId w:val="21"/>
        </w:numPr>
        <w:tabs>
          <w:tab w:pos="736" w:val="left" w:leader="none"/>
        </w:tabs>
        <w:spacing w:line="249" w:lineRule="auto" w:before="1" w:after="0"/>
        <w:ind w:left="134" w:right="133" w:firstLine="340"/>
        <w:jc w:val="left"/>
        <w:rPr>
          <w:sz w:val="20"/>
        </w:rPr>
      </w:pPr>
      <w:r>
        <w:rPr>
          <w:sz w:val="20"/>
        </w:rPr>
        <w:t>Elevar propuestas a los órganos competentes del Ayuntamiento, bien directamente, bien a través de las Juntas de Distrito, en caso de</w:t>
      </w:r>
      <w:r>
        <w:rPr>
          <w:spacing w:val="-12"/>
          <w:sz w:val="20"/>
        </w:rPr>
        <w:t> </w:t>
      </w:r>
      <w:r>
        <w:rPr>
          <w:sz w:val="20"/>
        </w:rPr>
        <w:t>existir.</w:t>
      </w:r>
    </w:p>
    <w:p>
      <w:pPr>
        <w:pStyle w:val="ListParagraph"/>
        <w:numPr>
          <w:ilvl w:val="0"/>
          <w:numId w:val="21"/>
        </w:numPr>
        <w:tabs>
          <w:tab w:pos="697" w:val="left" w:leader="none"/>
        </w:tabs>
        <w:spacing w:line="240" w:lineRule="auto" w:before="2" w:after="0"/>
        <w:ind w:left="696" w:right="0" w:hanging="223"/>
        <w:jc w:val="left"/>
        <w:rPr>
          <w:sz w:val="20"/>
        </w:rPr>
      </w:pPr>
      <w:r>
        <w:rPr>
          <w:sz w:val="20"/>
        </w:rPr>
        <w:t>Informar los asuntos propios de su</w:t>
      </w:r>
      <w:r>
        <w:rPr>
          <w:spacing w:val="-6"/>
          <w:sz w:val="20"/>
        </w:rPr>
        <w:t> </w:t>
      </w:r>
      <w:r>
        <w:rPr>
          <w:sz w:val="20"/>
        </w:rPr>
        <w:t>competencia.</w:t>
      </w:r>
    </w:p>
    <w:p>
      <w:pPr>
        <w:pStyle w:val="ListParagraph"/>
        <w:numPr>
          <w:ilvl w:val="0"/>
          <w:numId w:val="21"/>
        </w:numPr>
        <w:tabs>
          <w:tab w:pos="785" w:val="left" w:leader="none"/>
        </w:tabs>
        <w:spacing w:line="249" w:lineRule="auto" w:before="10" w:after="0"/>
        <w:ind w:left="134" w:right="135" w:firstLine="340"/>
        <w:jc w:val="left"/>
        <w:rPr>
          <w:sz w:val="20"/>
        </w:rPr>
      </w:pPr>
      <w:r>
        <w:rPr>
          <w:sz w:val="20"/>
        </w:rPr>
        <w:t>Participar en las actividades del municipio organizadas por los órganos de la corporación.</w:t>
      </w:r>
    </w:p>
    <w:p>
      <w:pPr>
        <w:pStyle w:val="BodyText"/>
        <w:spacing w:before="4"/>
        <w:ind w:left="0" w:firstLine="0"/>
        <w:jc w:val="left"/>
      </w:pPr>
    </w:p>
    <w:p>
      <w:pPr>
        <w:spacing w:before="0"/>
        <w:ind w:left="134" w:right="0" w:firstLine="0"/>
        <w:jc w:val="both"/>
        <w:rPr>
          <w:i/>
          <w:sz w:val="20"/>
        </w:rPr>
      </w:pPr>
      <w:bookmarkStart w:name="Artículo 21. Reglamento." w:id="35"/>
      <w:bookmarkEnd w:id="35"/>
      <w:r>
        <w:rPr/>
      </w:r>
      <w:r>
        <w:rPr>
          <w:b/>
          <w:sz w:val="20"/>
        </w:rPr>
        <w:t>Artículo 21.</w:t>
      </w:r>
      <w:r>
        <w:rPr>
          <w:b/>
          <w:spacing w:val="54"/>
          <w:sz w:val="20"/>
        </w:rPr>
        <w:t> </w:t>
      </w:r>
      <w:r>
        <w:rPr>
          <w:i/>
          <w:sz w:val="20"/>
        </w:rPr>
        <w:t>Reglamento.</w:t>
      </w:r>
    </w:p>
    <w:p>
      <w:pPr>
        <w:pStyle w:val="BodyText"/>
        <w:spacing w:line="249" w:lineRule="auto" w:before="118"/>
        <w:ind w:right="134"/>
      </w:pPr>
      <w:r>
        <w:rPr/>
        <w:t>Todo Ayuntamiento deberá disponer de un reglamento que regule los procedimientos y órganos competentes para garantizar la participación de los vecinos.</w:t>
      </w:r>
    </w:p>
    <w:p>
      <w:pPr>
        <w:spacing w:after="0" w:line="249" w:lineRule="auto"/>
        <w:sectPr>
          <w:pgSz w:w="11910" w:h="16840"/>
          <w:pgMar w:header="529" w:footer="570" w:top="1200" w:bottom="760" w:left="1680" w:right="1680"/>
        </w:sectPr>
      </w:pPr>
    </w:p>
    <w:p>
      <w:pPr>
        <w:pStyle w:val="BodyText"/>
        <w:spacing w:before="0"/>
        <w:ind w:left="0" w:firstLine="0"/>
        <w:jc w:val="left"/>
      </w:pPr>
    </w:p>
    <w:p>
      <w:pPr>
        <w:pStyle w:val="BodyText"/>
        <w:spacing w:before="3"/>
        <w:ind w:left="0" w:firstLine="0"/>
        <w:jc w:val="left"/>
        <w:rPr>
          <w:sz w:val="21"/>
        </w:rPr>
      </w:pPr>
    </w:p>
    <w:p>
      <w:pPr>
        <w:pStyle w:val="BodyText"/>
        <w:spacing w:before="0"/>
        <w:ind w:left="318" w:right="318" w:firstLine="0"/>
        <w:jc w:val="center"/>
      </w:pPr>
      <w:bookmarkStart w:name="CAPÍTULO II. Derecho a la información pú" w:id="36"/>
      <w:bookmarkEnd w:id="36"/>
      <w:r>
        <w:rPr/>
      </w:r>
      <w:r>
        <w:rPr/>
        <w:t>CAPÍTULO II</w:t>
      </w:r>
    </w:p>
    <w:p>
      <w:pPr>
        <w:pStyle w:val="Heading1"/>
        <w:spacing w:before="124"/>
      </w:pPr>
      <w:r>
        <w:rPr/>
        <w:t>Derecho a la información pública y transparencia</w:t>
      </w:r>
    </w:p>
    <w:p>
      <w:pPr>
        <w:pStyle w:val="BodyText"/>
        <w:spacing w:before="6"/>
        <w:ind w:left="0" w:firstLine="0"/>
        <w:jc w:val="left"/>
        <w:rPr>
          <w:b/>
        </w:rPr>
      </w:pPr>
    </w:p>
    <w:p>
      <w:pPr>
        <w:spacing w:before="1"/>
        <w:ind w:left="134" w:right="0" w:firstLine="0"/>
        <w:jc w:val="both"/>
        <w:rPr>
          <w:i/>
          <w:sz w:val="20"/>
        </w:rPr>
      </w:pPr>
      <w:bookmarkStart w:name="Artículo 22. Derecho de acceso a la info" w:id="37"/>
      <w:bookmarkEnd w:id="37"/>
      <w:r>
        <w:rPr/>
      </w:r>
      <w:r>
        <w:rPr>
          <w:b/>
          <w:sz w:val="20"/>
        </w:rPr>
        <w:t>Artículo 22. </w:t>
      </w:r>
      <w:r>
        <w:rPr>
          <w:i/>
          <w:sz w:val="20"/>
        </w:rPr>
        <w:t>Derecho de acceso a la información pública.</w:t>
      </w:r>
    </w:p>
    <w:p>
      <w:pPr>
        <w:pStyle w:val="ListParagraph"/>
        <w:numPr>
          <w:ilvl w:val="0"/>
          <w:numId w:val="22"/>
        </w:numPr>
        <w:tabs>
          <w:tab w:pos="724" w:val="left" w:leader="none"/>
        </w:tabs>
        <w:spacing w:line="249" w:lineRule="auto" w:before="117" w:after="0"/>
        <w:ind w:left="134" w:right="133" w:firstLine="340"/>
        <w:jc w:val="both"/>
        <w:rPr>
          <w:sz w:val="20"/>
        </w:rPr>
      </w:pPr>
      <w:r>
        <w:rPr>
          <w:sz w:val="20"/>
        </w:rPr>
        <w:t>Todas las personas tienen derecho a acceder a la información pública que obre en poder de los Ayuntamientos, en los términos previstos en el artículo 105.b) de la Constitución española y en la legislación reguladora del derecho de acceso a la información</w:t>
      </w:r>
      <w:r>
        <w:rPr>
          <w:spacing w:val="-40"/>
          <w:sz w:val="20"/>
        </w:rPr>
        <w:t> </w:t>
      </w:r>
      <w:r>
        <w:rPr>
          <w:sz w:val="20"/>
        </w:rPr>
        <w:t>pública.</w:t>
      </w:r>
    </w:p>
    <w:p>
      <w:pPr>
        <w:pStyle w:val="ListParagraph"/>
        <w:numPr>
          <w:ilvl w:val="0"/>
          <w:numId w:val="22"/>
        </w:numPr>
        <w:tabs>
          <w:tab w:pos="700" w:val="left" w:leader="none"/>
        </w:tabs>
        <w:spacing w:line="249" w:lineRule="auto" w:before="3" w:after="0"/>
        <w:ind w:left="134" w:right="134" w:firstLine="340"/>
        <w:jc w:val="both"/>
        <w:rPr>
          <w:sz w:val="20"/>
        </w:rPr>
      </w:pPr>
      <w:r>
        <w:rPr>
          <w:sz w:val="20"/>
        </w:rPr>
        <w:t>El Alcalde será el órgano competente para la resolución de las solicitudes de acceso a la información pública, sin perjuicio de su</w:t>
      </w:r>
      <w:r>
        <w:rPr>
          <w:spacing w:val="-9"/>
          <w:sz w:val="20"/>
        </w:rPr>
        <w:t> </w:t>
      </w:r>
      <w:r>
        <w:rPr>
          <w:sz w:val="20"/>
        </w:rPr>
        <w:t>delegación.</w:t>
      </w:r>
    </w:p>
    <w:p>
      <w:pPr>
        <w:pStyle w:val="BodyText"/>
        <w:spacing w:before="4"/>
        <w:ind w:left="0" w:firstLine="0"/>
        <w:jc w:val="left"/>
      </w:pPr>
    </w:p>
    <w:p>
      <w:pPr>
        <w:spacing w:before="0"/>
        <w:ind w:left="134" w:right="0" w:firstLine="0"/>
        <w:jc w:val="left"/>
        <w:rPr>
          <w:i/>
          <w:sz w:val="20"/>
        </w:rPr>
      </w:pPr>
      <w:bookmarkStart w:name="Artículo 23. Boletín informativo municip" w:id="38"/>
      <w:bookmarkEnd w:id="38"/>
      <w:r>
        <w:rPr/>
      </w:r>
      <w:r>
        <w:rPr>
          <w:b/>
          <w:sz w:val="20"/>
        </w:rPr>
        <w:t>Artículo 23. </w:t>
      </w:r>
      <w:r>
        <w:rPr>
          <w:i/>
          <w:sz w:val="20"/>
        </w:rPr>
        <w:t>Boletín informativo municipal.</w:t>
      </w:r>
    </w:p>
    <w:p>
      <w:pPr>
        <w:pStyle w:val="ListParagraph"/>
        <w:numPr>
          <w:ilvl w:val="0"/>
          <w:numId w:val="23"/>
        </w:numPr>
        <w:tabs>
          <w:tab w:pos="739" w:val="left" w:leader="none"/>
        </w:tabs>
        <w:spacing w:line="249" w:lineRule="auto" w:before="118" w:after="0"/>
        <w:ind w:left="134" w:right="134" w:firstLine="340"/>
        <w:jc w:val="left"/>
        <w:rPr>
          <w:sz w:val="20"/>
        </w:rPr>
      </w:pPr>
      <w:r>
        <w:rPr>
          <w:sz w:val="20"/>
        </w:rPr>
        <w:t>Si el Pleno lo acuerda, se podrá crear el boletín informativo municipal en que se inserten cuantos acuerdos, actos y anuncios se estime pertinente para mayor</w:t>
      </w:r>
      <w:r>
        <w:rPr>
          <w:spacing w:val="-32"/>
          <w:sz w:val="20"/>
        </w:rPr>
        <w:t> </w:t>
      </w:r>
      <w:r>
        <w:rPr>
          <w:sz w:val="20"/>
        </w:rPr>
        <w:t>difusión.</w:t>
      </w:r>
    </w:p>
    <w:p>
      <w:pPr>
        <w:pStyle w:val="ListParagraph"/>
        <w:numPr>
          <w:ilvl w:val="0"/>
          <w:numId w:val="23"/>
        </w:numPr>
        <w:tabs>
          <w:tab w:pos="716" w:val="left" w:leader="none"/>
        </w:tabs>
        <w:spacing w:line="249" w:lineRule="auto" w:before="1" w:after="0"/>
        <w:ind w:left="134" w:right="133" w:firstLine="340"/>
        <w:jc w:val="left"/>
        <w:rPr>
          <w:sz w:val="20"/>
        </w:rPr>
      </w:pPr>
      <w:r>
        <w:rPr>
          <w:sz w:val="20"/>
        </w:rPr>
        <w:t>El boletín tendrá su propio reglamento aprobado por el Pleno donde se preverán las secciones que deba contener, entre las que habrá una reservada para los grupos</w:t>
      </w:r>
      <w:r>
        <w:rPr>
          <w:spacing w:val="-39"/>
          <w:sz w:val="20"/>
        </w:rPr>
        <w:t> </w:t>
      </w:r>
      <w:r>
        <w:rPr>
          <w:sz w:val="20"/>
        </w:rPr>
        <w:t>políticos.</w:t>
      </w:r>
    </w:p>
    <w:p>
      <w:pPr>
        <w:pStyle w:val="ListParagraph"/>
        <w:numPr>
          <w:ilvl w:val="0"/>
          <w:numId w:val="23"/>
        </w:numPr>
        <w:tabs>
          <w:tab w:pos="737" w:val="left" w:leader="none"/>
        </w:tabs>
        <w:spacing w:line="249" w:lineRule="auto" w:before="2" w:after="0"/>
        <w:ind w:left="134" w:right="133" w:firstLine="340"/>
        <w:jc w:val="left"/>
        <w:rPr>
          <w:sz w:val="20"/>
        </w:rPr>
      </w:pPr>
      <w:r>
        <w:rPr>
          <w:sz w:val="20"/>
        </w:rPr>
        <w:t>El boletín se editará en soporte informático y, si así fuera acordado por el Pleno, también en soporte</w:t>
      </w:r>
      <w:r>
        <w:rPr>
          <w:spacing w:val="-2"/>
          <w:sz w:val="20"/>
        </w:rPr>
        <w:t> </w:t>
      </w:r>
      <w:r>
        <w:rPr>
          <w:sz w:val="20"/>
        </w:rPr>
        <w:t>papel.</w:t>
      </w:r>
    </w:p>
    <w:p>
      <w:pPr>
        <w:pStyle w:val="BodyText"/>
        <w:spacing w:before="4"/>
        <w:ind w:left="0" w:firstLine="0"/>
        <w:jc w:val="left"/>
      </w:pPr>
    </w:p>
    <w:p>
      <w:pPr>
        <w:spacing w:before="0"/>
        <w:ind w:left="134" w:right="0" w:firstLine="0"/>
        <w:jc w:val="both"/>
        <w:rPr>
          <w:i/>
          <w:sz w:val="20"/>
        </w:rPr>
      </w:pPr>
      <w:bookmarkStart w:name="Artículo 24. Transparencia." w:id="39"/>
      <w:bookmarkEnd w:id="39"/>
      <w:r>
        <w:rPr/>
      </w:r>
      <w:r>
        <w:rPr>
          <w:b/>
          <w:sz w:val="20"/>
        </w:rPr>
        <w:t>Artículo 24.</w:t>
      </w:r>
      <w:r>
        <w:rPr>
          <w:b/>
          <w:spacing w:val="53"/>
          <w:sz w:val="20"/>
        </w:rPr>
        <w:t> </w:t>
      </w:r>
      <w:r>
        <w:rPr>
          <w:i/>
          <w:sz w:val="20"/>
        </w:rPr>
        <w:t>Transparencia.</w:t>
      </w:r>
    </w:p>
    <w:p>
      <w:pPr>
        <w:pStyle w:val="ListParagraph"/>
        <w:numPr>
          <w:ilvl w:val="0"/>
          <w:numId w:val="24"/>
        </w:numPr>
        <w:tabs>
          <w:tab w:pos="720" w:val="left" w:leader="none"/>
        </w:tabs>
        <w:spacing w:line="249" w:lineRule="auto" w:before="118" w:after="0"/>
        <w:ind w:left="134" w:right="131" w:firstLine="340"/>
        <w:jc w:val="both"/>
        <w:rPr>
          <w:sz w:val="20"/>
        </w:rPr>
      </w:pPr>
      <w:r>
        <w:rPr>
          <w:sz w:val="20"/>
        </w:rPr>
        <w:t>En los términos previstos en la legislación sobre transparencia, los Ayuntamientos y demás entidades del sector público municipal están obligados a facilitar la información cuya divulgación resulte de mayor relevancia para garantizar la transparencia de su actividad relacionada con el funcionamiento y control de la actuación</w:t>
      </w:r>
      <w:r>
        <w:rPr>
          <w:spacing w:val="-8"/>
          <w:sz w:val="20"/>
        </w:rPr>
        <w:t> </w:t>
      </w:r>
      <w:r>
        <w:rPr>
          <w:sz w:val="20"/>
        </w:rPr>
        <w:t>pública.</w:t>
      </w:r>
    </w:p>
    <w:p>
      <w:pPr>
        <w:pStyle w:val="BodyText"/>
        <w:spacing w:line="249" w:lineRule="auto" w:before="3"/>
        <w:ind w:right="133"/>
      </w:pPr>
      <w:r>
        <w:rPr/>
        <w:t>La determinación de los extremos que deben hacerse públicos de la información relacionada se hará adaptando las previsiones de la legislación canaria sobre transparencia a la organización y funcionamiento de las entidades</w:t>
      </w:r>
      <w:r>
        <w:rPr>
          <w:spacing w:val="-10"/>
        </w:rPr>
        <w:t> </w:t>
      </w:r>
      <w:r>
        <w:rPr/>
        <w:t>municipales.</w:t>
      </w:r>
    </w:p>
    <w:p>
      <w:pPr>
        <w:pStyle w:val="ListParagraph"/>
        <w:numPr>
          <w:ilvl w:val="0"/>
          <w:numId w:val="24"/>
        </w:numPr>
        <w:tabs>
          <w:tab w:pos="739" w:val="left" w:leader="none"/>
        </w:tabs>
        <w:spacing w:line="249" w:lineRule="auto" w:before="2" w:after="0"/>
        <w:ind w:left="134" w:right="135" w:firstLine="340"/>
        <w:jc w:val="both"/>
        <w:rPr>
          <w:sz w:val="20"/>
        </w:rPr>
      </w:pPr>
      <w:r>
        <w:rPr>
          <w:sz w:val="20"/>
        </w:rPr>
        <w:t>La información sujeta a publicación de acuerdo con lo establecido en el apartado anterior se hará pública preferentemente por medios electrónicos, a través de las respectivas sedes electrónicas o páginas</w:t>
      </w:r>
      <w:r>
        <w:rPr>
          <w:spacing w:val="-4"/>
          <w:sz w:val="20"/>
        </w:rPr>
        <w:t> </w:t>
      </w:r>
      <w:r>
        <w:rPr>
          <w:sz w:val="20"/>
        </w:rPr>
        <w:t>web.</w:t>
      </w:r>
    </w:p>
    <w:p>
      <w:pPr>
        <w:pStyle w:val="ListParagraph"/>
        <w:numPr>
          <w:ilvl w:val="0"/>
          <w:numId w:val="24"/>
        </w:numPr>
        <w:tabs>
          <w:tab w:pos="710" w:val="left" w:leader="none"/>
        </w:tabs>
        <w:spacing w:line="249" w:lineRule="auto" w:before="3" w:after="0"/>
        <w:ind w:left="134" w:right="135" w:firstLine="340"/>
        <w:jc w:val="both"/>
        <w:rPr>
          <w:sz w:val="20"/>
        </w:rPr>
      </w:pPr>
      <w:r>
        <w:rPr>
          <w:sz w:val="20"/>
        </w:rPr>
        <w:t>El Alcalde será el órgano competente para la elaboración, actualización y publicación de la información que debe hacerse pública en la página web de la corporación, tanto de la relativa al Ayuntamiento como la referida a las demás entidades del sector público</w:t>
      </w:r>
      <w:r>
        <w:rPr>
          <w:spacing w:val="-31"/>
          <w:sz w:val="20"/>
        </w:rPr>
        <w:t> </w:t>
      </w:r>
      <w:r>
        <w:rPr>
          <w:sz w:val="20"/>
        </w:rPr>
        <w:t>municipal.</w:t>
      </w:r>
    </w:p>
    <w:p>
      <w:pPr>
        <w:pStyle w:val="BodyText"/>
        <w:spacing w:before="0"/>
        <w:ind w:left="0" w:firstLine="0"/>
        <w:jc w:val="left"/>
        <w:rPr>
          <w:sz w:val="26"/>
        </w:rPr>
      </w:pPr>
    </w:p>
    <w:p>
      <w:pPr>
        <w:pStyle w:val="BodyText"/>
        <w:spacing w:before="163"/>
        <w:ind w:left="318" w:right="318" w:firstLine="0"/>
        <w:jc w:val="center"/>
      </w:pPr>
      <w:bookmarkStart w:name="TÍTULO III. Estatuto de los miembros ele" w:id="40"/>
      <w:bookmarkEnd w:id="40"/>
      <w:r>
        <w:rPr/>
      </w:r>
      <w:r>
        <w:rPr/>
        <w:t>TÍTULO III</w:t>
      </w:r>
    </w:p>
    <w:p>
      <w:pPr>
        <w:pStyle w:val="Heading1"/>
      </w:pPr>
      <w:r>
        <w:rPr/>
        <w:t>Estatuto de los miembros electos y organización municipal</w:t>
      </w:r>
    </w:p>
    <w:p>
      <w:pPr>
        <w:pStyle w:val="BodyText"/>
        <w:spacing w:before="5"/>
        <w:ind w:left="0" w:firstLine="0"/>
        <w:jc w:val="left"/>
        <w:rPr>
          <w:b/>
          <w:sz w:val="30"/>
        </w:rPr>
      </w:pPr>
    </w:p>
    <w:p>
      <w:pPr>
        <w:pStyle w:val="BodyText"/>
        <w:spacing w:before="0"/>
        <w:ind w:left="318" w:right="318" w:firstLine="0"/>
        <w:jc w:val="center"/>
      </w:pPr>
      <w:bookmarkStart w:name="CAPÍTULO I. Estatuto de los miembros ele" w:id="41"/>
      <w:bookmarkEnd w:id="41"/>
      <w:r>
        <w:rPr/>
      </w:r>
      <w:r>
        <w:rPr/>
        <w:t>CAPÍTULO I</w:t>
      </w:r>
    </w:p>
    <w:p>
      <w:pPr>
        <w:pStyle w:val="Heading1"/>
        <w:spacing w:before="124"/>
      </w:pPr>
      <w:r>
        <w:rPr/>
        <w:t>Estatuto de los miembros electos</w:t>
      </w:r>
    </w:p>
    <w:p>
      <w:pPr>
        <w:pStyle w:val="BodyText"/>
        <w:spacing w:before="6"/>
        <w:ind w:left="0" w:firstLine="0"/>
        <w:jc w:val="left"/>
        <w:rPr>
          <w:b/>
        </w:rPr>
      </w:pPr>
    </w:p>
    <w:p>
      <w:pPr>
        <w:pStyle w:val="Heading2"/>
        <w:spacing w:before="1"/>
        <w:rPr>
          <w:i/>
        </w:rPr>
      </w:pPr>
      <w:bookmarkStart w:name="Sección 1.ª Derecho a la información" w:id="42"/>
      <w:bookmarkEnd w:id="42"/>
      <w:r>
        <w:rPr>
          <w:b w:val="0"/>
          <w:i w:val="0"/>
        </w:rPr>
      </w:r>
      <w:r>
        <w:rPr>
          <w:i/>
        </w:rPr>
        <w:t>Sección 1.ª Derecho a la información</w:t>
      </w:r>
    </w:p>
    <w:p>
      <w:pPr>
        <w:pStyle w:val="BodyText"/>
        <w:spacing w:before="6"/>
        <w:ind w:left="0" w:firstLine="0"/>
        <w:jc w:val="left"/>
        <w:rPr>
          <w:b/>
          <w:i/>
        </w:rPr>
      </w:pPr>
    </w:p>
    <w:p>
      <w:pPr>
        <w:spacing w:before="0"/>
        <w:ind w:left="134" w:right="0" w:firstLine="0"/>
        <w:jc w:val="both"/>
        <w:rPr>
          <w:i/>
          <w:sz w:val="20"/>
        </w:rPr>
      </w:pPr>
      <w:bookmarkStart w:name="Artículo 25. Acceso a la información." w:id="43"/>
      <w:bookmarkEnd w:id="43"/>
      <w:r>
        <w:rPr/>
      </w:r>
      <w:r>
        <w:rPr>
          <w:b/>
          <w:sz w:val="20"/>
        </w:rPr>
        <w:t>Artículo 25. </w:t>
      </w:r>
      <w:r>
        <w:rPr>
          <w:i/>
          <w:sz w:val="20"/>
        </w:rPr>
        <w:t>Acceso a la información.</w:t>
      </w:r>
    </w:p>
    <w:p>
      <w:pPr>
        <w:pStyle w:val="ListParagraph"/>
        <w:numPr>
          <w:ilvl w:val="0"/>
          <w:numId w:val="25"/>
        </w:numPr>
        <w:tabs>
          <w:tab w:pos="796" w:val="left" w:leader="none"/>
        </w:tabs>
        <w:spacing w:line="249" w:lineRule="auto" w:before="118" w:after="0"/>
        <w:ind w:left="134" w:right="132" w:firstLine="340"/>
        <w:jc w:val="both"/>
        <w:rPr>
          <w:sz w:val="20"/>
        </w:rPr>
      </w:pPr>
      <w:r>
        <w:rPr>
          <w:sz w:val="20"/>
        </w:rPr>
        <w:t>Los miembros de los Ayuntamientos, Mancomunidades de municipios, Áreas metropolitanas y organizaciones públicas municipales de Canarias, tendrán derecho a recibir información en los términos de este precepto, sin perjuicio del derecho a la información que establece la legislación básica de régimen</w:t>
      </w:r>
      <w:r>
        <w:rPr>
          <w:spacing w:val="-8"/>
          <w:sz w:val="20"/>
        </w:rPr>
        <w:t> </w:t>
      </w:r>
      <w:r>
        <w:rPr>
          <w:sz w:val="20"/>
        </w:rPr>
        <w:t>local.</w:t>
      </w:r>
    </w:p>
    <w:p>
      <w:pPr>
        <w:pStyle w:val="ListParagraph"/>
        <w:numPr>
          <w:ilvl w:val="0"/>
          <w:numId w:val="25"/>
        </w:numPr>
        <w:tabs>
          <w:tab w:pos="730" w:val="left" w:leader="none"/>
        </w:tabs>
        <w:spacing w:line="249" w:lineRule="auto" w:before="3" w:after="0"/>
        <w:ind w:left="134" w:right="133" w:firstLine="340"/>
        <w:jc w:val="both"/>
        <w:rPr>
          <w:sz w:val="20"/>
        </w:rPr>
      </w:pPr>
      <w:r>
        <w:rPr>
          <w:sz w:val="20"/>
        </w:rPr>
        <w:t>Las solicitudes de información deberán resolverse en un plazo no superior a cinco días naturales a contar desde su presentación. Pasado el plazo para resolver la solicitud, sin que haya recaído resolución expresa denegatoria, se entenderá estimada por silencio y la Secretaría General deberá facilitarle al solicitante el acceso directo al expediente o hacerle entrega de la información solicitada. El incumplimiento de ese deber acarreará responsabilidad disciplinaria por obstrucción al derecho constitucional del libre ejercicio de cargo</w:t>
      </w:r>
      <w:r>
        <w:rPr>
          <w:spacing w:val="-1"/>
          <w:sz w:val="20"/>
        </w:rPr>
        <w:t> </w:t>
      </w:r>
      <w:r>
        <w:rPr>
          <w:sz w:val="20"/>
        </w:rPr>
        <w:t>público.</w:t>
      </w:r>
    </w:p>
    <w:p>
      <w:pPr>
        <w:spacing w:after="0" w:line="249" w:lineRule="auto"/>
        <w:jc w:val="both"/>
        <w:rPr>
          <w:sz w:val="20"/>
        </w:rPr>
        <w:sectPr>
          <w:pgSz w:w="11910" w:h="16840"/>
          <w:pgMar w:header="529" w:footer="570" w:top="1200" w:bottom="760" w:left="1680" w:right="1680"/>
        </w:sectPr>
      </w:pPr>
    </w:p>
    <w:p>
      <w:pPr>
        <w:pStyle w:val="BodyText"/>
        <w:spacing w:before="9"/>
        <w:ind w:left="0" w:firstLine="0"/>
        <w:jc w:val="left"/>
        <w:rPr>
          <w:sz w:val="29"/>
        </w:rPr>
      </w:pPr>
    </w:p>
    <w:p>
      <w:pPr>
        <w:pStyle w:val="ListParagraph"/>
        <w:numPr>
          <w:ilvl w:val="0"/>
          <w:numId w:val="25"/>
        </w:numPr>
        <w:tabs>
          <w:tab w:pos="713" w:val="left" w:leader="none"/>
        </w:tabs>
        <w:spacing w:line="249" w:lineRule="auto" w:before="127" w:after="0"/>
        <w:ind w:left="134" w:right="133" w:firstLine="340"/>
        <w:jc w:val="both"/>
        <w:rPr>
          <w:sz w:val="20"/>
        </w:rPr>
      </w:pPr>
      <w:r>
        <w:rPr>
          <w:sz w:val="20"/>
        </w:rPr>
        <w:t>El derecho de acceso a la documentación por parte de los miembros de la entidad a que se refiere este artículo se sujetará, además de a las previsiones de la legislación básica de régimen local, a las</w:t>
      </w:r>
      <w:r>
        <w:rPr>
          <w:spacing w:val="-5"/>
          <w:sz w:val="20"/>
        </w:rPr>
        <w:t> </w:t>
      </w:r>
      <w:r>
        <w:rPr>
          <w:sz w:val="20"/>
        </w:rPr>
        <w:t>siguientes:</w:t>
      </w:r>
    </w:p>
    <w:p>
      <w:pPr>
        <w:pStyle w:val="ListParagraph"/>
        <w:numPr>
          <w:ilvl w:val="0"/>
          <w:numId w:val="26"/>
        </w:numPr>
        <w:tabs>
          <w:tab w:pos="750" w:val="left" w:leader="none"/>
        </w:tabs>
        <w:spacing w:line="249" w:lineRule="auto" w:before="122" w:after="0"/>
        <w:ind w:left="134" w:right="135" w:firstLine="340"/>
        <w:jc w:val="both"/>
        <w:rPr>
          <w:sz w:val="20"/>
        </w:rPr>
      </w:pPr>
      <w:r>
        <w:rPr>
          <w:sz w:val="20"/>
        </w:rPr>
        <w:t>El ejercicio de ese derecho no podrá implicar menoscabo u obstaculización de la eficacia administrativa, por lo que podrá ser denegada la petición por resolución del Alcalde motivada en esa</w:t>
      </w:r>
      <w:r>
        <w:rPr>
          <w:spacing w:val="-3"/>
          <w:sz w:val="20"/>
        </w:rPr>
        <w:t> </w:t>
      </w:r>
      <w:r>
        <w:rPr>
          <w:sz w:val="20"/>
        </w:rPr>
        <w:t>circunstancia.</w:t>
      </w:r>
    </w:p>
    <w:p>
      <w:pPr>
        <w:pStyle w:val="BodyText"/>
        <w:spacing w:line="249" w:lineRule="auto" w:before="3"/>
        <w:ind w:right="132"/>
      </w:pPr>
      <w:r>
        <w:rPr/>
        <w:t>Las conductas voluntariamente obstativas se considerarán realizadas en fraude de ley y con abuso del propio derecho.</w:t>
      </w:r>
    </w:p>
    <w:p>
      <w:pPr>
        <w:pStyle w:val="ListParagraph"/>
        <w:numPr>
          <w:ilvl w:val="0"/>
          <w:numId w:val="26"/>
        </w:numPr>
        <w:tabs>
          <w:tab w:pos="734" w:val="left" w:leader="none"/>
        </w:tabs>
        <w:spacing w:line="249" w:lineRule="auto" w:before="1" w:after="0"/>
        <w:ind w:left="134" w:right="134" w:firstLine="340"/>
        <w:jc w:val="both"/>
        <w:rPr>
          <w:sz w:val="20"/>
        </w:rPr>
      </w:pPr>
      <w:r>
        <w:rPr>
          <w:sz w:val="20"/>
        </w:rPr>
        <w:t>Las solicitudes de información podrán ser denegadas cuando afecten a información cuyo acceso esté limitado por la Constitución o la ley o cuando el acceso a la información pudiera causar perjuicio para otros derechos constitucional o legalmente protegidos. La resolución denegatoria del Alcalde será en todo caso</w:t>
      </w:r>
      <w:r>
        <w:rPr>
          <w:spacing w:val="-5"/>
          <w:sz w:val="20"/>
        </w:rPr>
        <w:t> </w:t>
      </w:r>
      <w:r>
        <w:rPr>
          <w:sz w:val="20"/>
        </w:rPr>
        <w:t>motivada.</w:t>
      </w:r>
    </w:p>
    <w:p>
      <w:pPr>
        <w:pStyle w:val="ListParagraph"/>
        <w:numPr>
          <w:ilvl w:val="0"/>
          <w:numId w:val="26"/>
        </w:numPr>
        <w:tabs>
          <w:tab w:pos="731" w:val="left" w:leader="none"/>
        </w:tabs>
        <w:spacing w:line="249" w:lineRule="auto" w:before="3" w:after="0"/>
        <w:ind w:left="134" w:right="133" w:firstLine="340"/>
        <w:jc w:val="both"/>
        <w:rPr>
          <w:sz w:val="20"/>
        </w:rPr>
      </w:pPr>
      <w:r>
        <w:rPr>
          <w:sz w:val="20"/>
        </w:rPr>
        <w:t>Los miembros de la entidad tienen el deber de guardar reserva en relación con la información a la que accedan para hacer posible el desarrollo de su función, especialmente de la que ha de servir de antecedente para decisiones que aún se encuentren pendientes de adopción.</w:t>
      </w:r>
    </w:p>
    <w:p>
      <w:pPr>
        <w:pStyle w:val="ListParagraph"/>
        <w:numPr>
          <w:ilvl w:val="0"/>
          <w:numId w:val="25"/>
        </w:numPr>
        <w:tabs>
          <w:tab w:pos="722" w:val="left" w:leader="none"/>
        </w:tabs>
        <w:spacing w:line="249" w:lineRule="auto" w:before="124" w:after="0"/>
        <w:ind w:left="134" w:right="135" w:firstLine="340"/>
        <w:jc w:val="both"/>
        <w:rPr>
          <w:sz w:val="20"/>
        </w:rPr>
      </w:pPr>
      <w:r>
        <w:rPr>
          <w:sz w:val="20"/>
        </w:rPr>
        <w:t>Los Concejales tienen derecho a obtener copia de los documentos que integran los expedientes en los términos previstos en la legislación básica de régimen local y en el número 3.a) de este</w:t>
      </w:r>
      <w:r>
        <w:rPr>
          <w:spacing w:val="-5"/>
          <w:sz w:val="20"/>
        </w:rPr>
        <w:t> </w:t>
      </w:r>
      <w:r>
        <w:rPr>
          <w:sz w:val="20"/>
        </w:rPr>
        <w:t>artículo.</w:t>
      </w:r>
    </w:p>
    <w:p>
      <w:pPr>
        <w:pStyle w:val="BodyText"/>
        <w:spacing w:before="5"/>
        <w:ind w:left="0" w:firstLine="0"/>
        <w:jc w:val="left"/>
      </w:pPr>
    </w:p>
    <w:p>
      <w:pPr>
        <w:pStyle w:val="Heading2"/>
        <w:rPr>
          <w:i/>
        </w:rPr>
      </w:pPr>
      <w:bookmarkStart w:name="Sección 2.ª Grupos políticos" w:id="44"/>
      <w:bookmarkEnd w:id="44"/>
      <w:r>
        <w:rPr>
          <w:b w:val="0"/>
          <w:i w:val="0"/>
        </w:rPr>
      </w:r>
      <w:r>
        <w:rPr>
          <w:i/>
        </w:rPr>
        <w:t>Sección 2.ª Grupos políticos</w:t>
      </w:r>
    </w:p>
    <w:p>
      <w:pPr>
        <w:pStyle w:val="BodyText"/>
        <w:spacing w:before="6"/>
        <w:ind w:left="0" w:firstLine="0"/>
        <w:jc w:val="left"/>
        <w:rPr>
          <w:b/>
          <w:i/>
        </w:rPr>
      </w:pPr>
    </w:p>
    <w:p>
      <w:pPr>
        <w:spacing w:before="1"/>
        <w:ind w:left="134" w:right="0" w:firstLine="0"/>
        <w:jc w:val="both"/>
        <w:rPr>
          <w:i/>
          <w:sz w:val="20"/>
        </w:rPr>
      </w:pPr>
      <w:bookmarkStart w:name="Artículo 26. Grupos políticos municipale" w:id="45"/>
      <w:bookmarkEnd w:id="45"/>
      <w:r>
        <w:rPr/>
      </w:r>
      <w:r>
        <w:rPr>
          <w:b/>
          <w:sz w:val="20"/>
        </w:rPr>
        <w:t>Artículo 26. </w:t>
      </w:r>
      <w:r>
        <w:rPr>
          <w:i/>
          <w:sz w:val="20"/>
        </w:rPr>
        <w:t>Grupos políticos municipales.</w:t>
      </w:r>
    </w:p>
    <w:p>
      <w:pPr>
        <w:pStyle w:val="BodyText"/>
        <w:spacing w:line="249" w:lineRule="auto" w:before="117"/>
        <w:ind w:right="133"/>
      </w:pPr>
      <w:r>
        <w:rPr/>
        <w:t>Con la finalidad de desarrollar adecuadamente sus funciones, los Concejales electos se constituirán en grupos políticos municipales. Quienes no se integren en un grupo político tendrán la condición legal de no adscritos.</w:t>
      </w:r>
    </w:p>
    <w:p>
      <w:pPr>
        <w:pStyle w:val="BodyText"/>
        <w:spacing w:before="5"/>
        <w:ind w:left="0" w:firstLine="0"/>
        <w:jc w:val="left"/>
      </w:pPr>
    </w:p>
    <w:p>
      <w:pPr>
        <w:spacing w:before="0"/>
        <w:ind w:left="134" w:right="0" w:firstLine="0"/>
        <w:jc w:val="both"/>
        <w:rPr>
          <w:i/>
          <w:sz w:val="20"/>
        </w:rPr>
      </w:pPr>
      <w:bookmarkStart w:name="Artículo 27. Constitución de los grupos " w:id="46"/>
      <w:bookmarkEnd w:id="46"/>
      <w:r>
        <w:rPr/>
      </w:r>
      <w:r>
        <w:rPr>
          <w:b/>
          <w:sz w:val="20"/>
        </w:rPr>
        <w:t>Artículo 27. </w:t>
      </w:r>
      <w:r>
        <w:rPr>
          <w:i/>
          <w:sz w:val="20"/>
        </w:rPr>
        <w:t>Constitución de los grupos políticos municipales.</w:t>
      </w:r>
    </w:p>
    <w:p>
      <w:pPr>
        <w:pStyle w:val="ListParagraph"/>
        <w:numPr>
          <w:ilvl w:val="0"/>
          <w:numId w:val="27"/>
        </w:numPr>
        <w:tabs>
          <w:tab w:pos="716" w:val="left" w:leader="none"/>
        </w:tabs>
        <w:spacing w:line="249" w:lineRule="auto" w:before="118" w:after="0"/>
        <w:ind w:left="134" w:right="133" w:firstLine="340"/>
        <w:jc w:val="both"/>
        <w:rPr>
          <w:sz w:val="20"/>
        </w:rPr>
      </w:pPr>
      <w:r>
        <w:rPr>
          <w:sz w:val="20"/>
        </w:rPr>
        <w:t>Los Concejales, en número no inferior a tres, podrán constituirse en grupos políticos municipales, que deberán ser concordantes con la denominación de la formación electoral que haya obtenido dicho número mínimo de Concejales, no pudiendo dividirse para la constitución de otros en ningún</w:t>
      </w:r>
      <w:r>
        <w:rPr>
          <w:spacing w:val="-5"/>
          <w:sz w:val="20"/>
        </w:rPr>
        <w:t> </w:t>
      </w:r>
      <w:r>
        <w:rPr>
          <w:sz w:val="20"/>
        </w:rPr>
        <w:t>momento.</w:t>
      </w:r>
    </w:p>
    <w:p>
      <w:pPr>
        <w:pStyle w:val="ListParagraph"/>
        <w:numPr>
          <w:ilvl w:val="0"/>
          <w:numId w:val="27"/>
        </w:numPr>
        <w:tabs>
          <w:tab w:pos="703" w:val="left" w:leader="none"/>
        </w:tabs>
        <w:spacing w:line="249" w:lineRule="auto" w:before="3" w:after="0"/>
        <w:ind w:left="134" w:right="132" w:firstLine="340"/>
        <w:jc w:val="both"/>
        <w:rPr>
          <w:sz w:val="20"/>
        </w:rPr>
      </w:pPr>
      <w:r>
        <w:rPr>
          <w:sz w:val="20"/>
        </w:rPr>
        <w:t>En el momento inmediato posterior a la constitución de la corporación, al comienzo de cada mandato, los Concejales que no queden integrados en algún grupo por no cumplir los requisitos del número anterior, pasarán a formar parte del grupo mixto que, a estos efectos, será creado en la misma sesión</w:t>
      </w:r>
      <w:r>
        <w:rPr>
          <w:spacing w:val="-3"/>
          <w:sz w:val="20"/>
        </w:rPr>
        <w:t> </w:t>
      </w:r>
      <w:r>
        <w:rPr>
          <w:sz w:val="20"/>
        </w:rPr>
        <w:t>plenaria.</w:t>
      </w:r>
    </w:p>
    <w:p>
      <w:pPr>
        <w:pStyle w:val="ListParagraph"/>
        <w:numPr>
          <w:ilvl w:val="0"/>
          <w:numId w:val="27"/>
        </w:numPr>
        <w:tabs>
          <w:tab w:pos="710" w:val="left" w:leader="none"/>
        </w:tabs>
        <w:spacing w:line="249" w:lineRule="auto" w:before="3" w:after="0"/>
        <w:ind w:left="134" w:right="132" w:firstLine="340"/>
        <w:jc w:val="both"/>
        <w:rPr>
          <w:sz w:val="20"/>
        </w:rPr>
      </w:pPr>
      <w:r>
        <w:rPr>
          <w:sz w:val="20"/>
        </w:rPr>
        <w:t>Los grupos políticos municipales, válidamente constituidos, se mantendrán durante el mandato corporativo salvo que el número de sus miembros devenga inferior a tres, en cuyo caso, estos se integrarán en el grupo</w:t>
      </w:r>
      <w:r>
        <w:rPr>
          <w:spacing w:val="-7"/>
          <w:sz w:val="20"/>
        </w:rPr>
        <w:t> </w:t>
      </w:r>
      <w:r>
        <w:rPr>
          <w:sz w:val="20"/>
        </w:rPr>
        <w:t>mixto.</w:t>
      </w:r>
    </w:p>
    <w:p>
      <w:pPr>
        <w:pStyle w:val="ListParagraph"/>
        <w:numPr>
          <w:ilvl w:val="0"/>
          <w:numId w:val="27"/>
        </w:numPr>
        <w:tabs>
          <w:tab w:pos="708" w:val="left" w:leader="none"/>
        </w:tabs>
        <w:spacing w:line="249" w:lineRule="auto" w:before="3" w:after="0"/>
        <w:ind w:left="134" w:right="134" w:firstLine="340"/>
        <w:jc w:val="both"/>
        <w:rPr>
          <w:sz w:val="20"/>
        </w:rPr>
      </w:pPr>
      <w:r>
        <w:rPr>
          <w:sz w:val="20"/>
        </w:rPr>
        <w:t>Cada grupo político municipal tiene libertad de autoorganización, debiendo comunicar al Alcalde la forma</w:t>
      </w:r>
      <w:r>
        <w:rPr>
          <w:spacing w:val="-3"/>
          <w:sz w:val="20"/>
        </w:rPr>
        <w:t> </w:t>
      </w:r>
      <w:r>
        <w:rPr>
          <w:sz w:val="20"/>
        </w:rPr>
        <w:t>elegida.</w:t>
      </w:r>
    </w:p>
    <w:p>
      <w:pPr>
        <w:pStyle w:val="ListParagraph"/>
        <w:numPr>
          <w:ilvl w:val="0"/>
          <w:numId w:val="27"/>
        </w:numPr>
        <w:tabs>
          <w:tab w:pos="710" w:val="left" w:leader="none"/>
        </w:tabs>
        <w:spacing w:line="249" w:lineRule="auto" w:before="2" w:after="0"/>
        <w:ind w:left="134" w:right="133" w:firstLine="340"/>
        <w:jc w:val="both"/>
        <w:rPr>
          <w:sz w:val="20"/>
        </w:rPr>
      </w:pPr>
      <w:r>
        <w:rPr>
          <w:sz w:val="20"/>
        </w:rPr>
        <w:t>La representación de cada grupo político municipal en las Comisiones del Pleno será proporcional a su número de</w:t>
      </w:r>
      <w:r>
        <w:rPr>
          <w:spacing w:val="-5"/>
          <w:sz w:val="20"/>
        </w:rPr>
        <w:t> </w:t>
      </w:r>
      <w:r>
        <w:rPr>
          <w:sz w:val="20"/>
        </w:rPr>
        <w:t>miembros.</w:t>
      </w:r>
    </w:p>
    <w:p>
      <w:pPr>
        <w:pStyle w:val="BodyText"/>
        <w:spacing w:before="4"/>
        <w:ind w:left="0" w:firstLine="0"/>
        <w:jc w:val="left"/>
      </w:pPr>
    </w:p>
    <w:p>
      <w:pPr>
        <w:spacing w:before="0"/>
        <w:ind w:left="134" w:right="0" w:firstLine="0"/>
        <w:jc w:val="both"/>
        <w:rPr>
          <w:i/>
          <w:sz w:val="20"/>
        </w:rPr>
      </w:pPr>
      <w:bookmarkStart w:name="Artículo 28. Los Concejales no adscritos" w:id="47"/>
      <w:bookmarkEnd w:id="47"/>
      <w:r>
        <w:rPr/>
      </w:r>
      <w:r>
        <w:rPr>
          <w:b/>
          <w:sz w:val="20"/>
        </w:rPr>
        <w:t>Artículo 28. </w:t>
      </w:r>
      <w:r>
        <w:rPr>
          <w:i/>
          <w:sz w:val="20"/>
        </w:rPr>
        <w:t>Los Concejales no adscritos.</w:t>
      </w:r>
    </w:p>
    <w:p>
      <w:pPr>
        <w:pStyle w:val="ListParagraph"/>
        <w:numPr>
          <w:ilvl w:val="0"/>
          <w:numId w:val="28"/>
        </w:numPr>
        <w:tabs>
          <w:tab w:pos="733" w:val="left" w:leader="none"/>
        </w:tabs>
        <w:spacing w:line="249" w:lineRule="auto" w:before="117" w:after="0"/>
        <w:ind w:left="134" w:right="132" w:firstLine="340"/>
        <w:jc w:val="both"/>
        <w:rPr>
          <w:sz w:val="20"/>
        </w:rPr>
      </w:pPr>
      <w:r>
        <w:rPr>
          <w:sz w:val="20"/>
        </w:rPr>
        <w:t>Tendrán la consideración de Concejales no adscritos los que no se integren en el grupo político que constituya la formación electoral por la que fueron elegidos y los que abandonen su grupo de</w:t>
      </w:r>
      <w:r>
        <w:rPr>
          <w:spacing w:val="-5"/>
          <w:sz w:val="20"/>
        </w:rPr>
        <w:t> </w:t>
      </w:r>
      <w:r>
        <w:rPr>
          <w:sz w:val="20"/>
        </w:rPr>
        <w:t>procedencia.</w:t>
      </w:r>
    </w:p>
    <w:p>
      <w:pPr>
        <w:pStyle w:val="BodyText"/>
        <w:spacing w:line="249" w:lineRule="auto" w:before="3"/>
        <w:ind w:right="133"/>
      </w:pPr>
      <w:r>
        <w:rPr/>
        <w:t>También tendrán la consideración de no adscritos los que sean expulsados de la formación política que presentó la correspondiente candidatura.</w:t>
      </w:r>
    </w:p>
    <w:p>
      <w:pPr>
        <w:pStyle w:val="BodyText"/>
        <w:spacing w:line="249" w:lineRule="auto" w:before="1"/>
        <w:ind w:right="134"/>
      </w:pPr>
      <w:r>
        <w:rPr/>
        <w:t>Estas previsiones no serán de aplicación en el caso de candidaturas presentadas como coalición electoral, cuando alguno de los partidos políticos que la integren decida abandonarla.</w:t>
      </w:r>
    </w:p>
    <w:p>
      <w:pPr>
        <w:pStyle w:val="BodyText"/>
        <w:spacing w:line="249" w:lineRule="auto" w:before="3"/>
        <w:ind w:right="134"/>
      </w:pPr>
      <w:r>
        <w:rPr/>
        <w:t>Asimismo, ostentarán la condición de miembros no adscritos los Concejales que hayan concurrido a las elecciones en una agrupación, partido, federación o coalición política que haya sido declarada ilegal por sentencia judicial firme.</w:t>
      </w:r>
    </w:p>
    <w:p>
      <w:pPr>
        <w:spacing w:after="0" w:line="249" w:lineRule="auto"/>
        <w:sectPr>
          <w:pgSz w:w="11910" w:h="16840"/>
          <w:pgMar w:header="529" w:footer="570" w:top="1200" w:bottom="760" w:left="1680" w:right="1680"/>
        </w:sectPr>
      </w:pPr>
    </w:p>
    <w:p>
      <w:pPr>
        <w:pStyle w:val="BodyText"/>
        <w:spacing w:before="9"/>
        <w:ind w:left="0" w:firstLine="0"/>
        <w:jc w:val="left"/>
        <w:rPr>
          <w:sz w:val="29"/>
        </w:rPr>
      </w:pPr>
    </w:p>
    <w:p>
      <w:pPr>
        <w:pStyle w:val="ListParagraph"/>
        <w:numPr>
          <w:ilvl w:val="0"/>
          <w:numId w:val="28"/>
        </w:numPr>
        <w:tabs>
          <w:tab w:pos="737" w:val="left" w:leader="none"/>
        </w:tabs>
        <w:spacing w:line="249" w:lineRule="auto" w:before="127" w:after="0"/>
        <w:ind w:left="134" w:right="133" w:firstLine="340"/>
        <w:jc w:val="both"/>
        <w:rPr>
          <w:sz w:val="20"/>
        </w:rPr>
      </w:pPr>
      <w:r>
        <w:rPr>
          <w:sz w:val="20"/>
        </w:rPr>
        <w:t>Cuando la mayoría de los miembros de un grupo político municipal abandonen la formación política que presentó la candidatura por la que concurrieron a las elecciones o sean expulsados de la misma, serán los Concejales que permanezcan en la citada formación política los legítimos integrantes de dicho grupo político a todos los efectos, debiendo subsistir el mismo con independencia del número de miembros que lo</w:t>
      </w:r>
      <w:r>
        <w:rPr>
          <w:spacing w:val="-18"/>
          <w:sz w:val="20"/>
        </w:rPr>
        <w:t> </w:t>
      </w:r>
      <w:r>
        <w:rPr>
          <w:sz w:val="20"/>
        </w:rPr>
        <w:t>integren.</w:t>
      </w:r>
    </w:p>
    <w:p>
      <w:pPr>
        <w:pStyle w:val="BodyText"/>
        <w:spacing w:line="249" w:lineRule="auto" w:before="4"/>
        <w:ind w:right="132"/>
      </w:pPr>
      <w:r>
        <w:rPr/>
        <w:t>En cualquier caso, la persona titular de la Secretaría de la corporación podrá dirigirse al representante legal de la formación política que presentó la correspondiente candidatura a efectos de que notifique la acreditación de las circunstancias señaladas.</w:t>
      </w:r>
    </w:p>
    <w:p>
      <w:pPr>
        <w:pStyle w:val="ListParagraph"/>
        <w:numPr>
          <w:ilvl w:val="0"/>
          <w:numId w:val="28"/>
        </w:numPr>
        <w:tabs>
          <w:tab w:pos="783" w:val="left" w:leader="none"/>
        </w:tabs>
        <w:spacing w:line="249" w:lineRule="auto" w:before="2" w:after="0"/>
        <w:ind w:left="134" w:right="135" w:firstLine="340"/>
        <w:jc w:val="both"/>
        <w:rPr>
          <w:sz w:val="20"/>
        </w:rPr>
      </w:pPr>
      <w:r>
        <w:rPr>
          <w:sz w:val="20"/>
        </w:rPr>
        <w:t>Los miembros no adscritos tendrán los derechos políticos y económicos que individualmente les correspondan como Concejales, pero no los derivados con carácter exclusivo de su pertenencia a un grupo político, sin que en ningún caso puedan ser superiores a los que les hubiesen correspondido de permanecer en el grupo de procedencia y se ejercerán en la forma que disponga el reglamento</w:t>
      </w:r>
      <w:r>
        <w:rPr>
          <w:spacing w:val="-12"/>
          <w:sz w:val="20"/>
        </w:rPr>
        <w:t> </w:t>
      </w:r>
      <w:r>
        <w:rPr>
          <w:sz w:val="20"/>
        </w:rPr>
        <w:t>orgánico.</w:t>
      </w:r>
    </w:p>
    <w:p>
      <w:pPr>
        <w:pStyle w:val="ListParagraph"/>
        <w:numPr>
          <w:ilvl w:val="0"/>
          <w:numId w:val="28"/>
        </w:numPr>
        <w:tabs>
          <w:tab w:pos="710" w:val="left" w:leader="none"/>
        </w:tabs>
        <w:spacing w:line="249" w:lineRule="auto" w:before="4" w:after="0"/>
        <w:ind w:left="134" w:right="136" w:firstLine="340"/>
        <w:jc w:val="both"/>
        <w:rPr>
          <w:sz w:val="20"/>
        </w:rPr>
      </w:pPr>
      <w:r>
        <w:rPr>
          <w:sz w:val="20"/>
        </w:rPr>
        <w:t>El reglamento orgánico de la corporación establecerá los derechos de los Concejales no adscritos, debiendo respetar las siguientes</w:t>
      </w:r>
      <w:r>
        <w:rPr>
          <w:spacing w:val="-7"/>
          <w:sz w:val="20"/>
        </w:rPr>
        <w:t> </w:t>
      </w:r>
      <w:r>
        <w:rPr>
          <w:sz w:val="20"/>
        </w:rPr>
        <w:t>normas:</w:t>
      </w:r>
    </w:p>
    <w:p>
      <w:pPr>
        <w:pStyle w:val="ListParagraph"/>
        <w:numPr>
          <w:ilvl w:val="0"/>
          <w:numId w:val="29"/>
        </w:numPr>
        <w:tabs>
          <w:tab w:pos="815" w:val="left" w:leader="none"/>
        </w:tabs>
        <w:spacing w:line="249" w:lineRule="auto" w:before="122" w:after="0"/>
        <w:ind w:left="134" w:right="133" w:firstLine="340"/>
        <w:jc w:val="both"/>
        <w:rPr>
          <w:sz w:val="20"/>
        </w:rPr>
      </w:pPr>
      <w:r>
        <w:rPr>
          <w:sz w:val="20"/>
        </w:rPr>
        <w:t>Podrán participar con plenitud de derechos en las Comisiones informativas municipales, conforme al procedimiento que establezca el reglamento orgánico y respetándose el principio de</w:t>
      </w:r>
      <w:r>
        <w:rPr>
          <w:spacing w:val="-5"/>
          <w:sz w:val="20"/>
        </w:rPr>
        <w:t> </w:t>
      </w:r>
      <w:r>
        <w:rPr>
          <w:sz w:val="20"/>
        </w:rPr>
        <w:t>proporcionalidad.</w:t>
      </w:r>
    </w:p>
    <w:p>
      <w:pPr>
        <w:pStyle w:val="ListParagraph"/>
        <w:numPr>
          <w:ilvl w:val="0"/>
          <w:numId w:val="29"/>
        </w:numPr>
        <w:tabs>
          <w:tab w:pos="711" w:val="left" w:leader="none"/>
        </w:tabs>
        <w:spacing w:line="249" w:lineRule="auto" w:before="2" w:after="0"/>
        <w:ind w:left="134" w:right="132" w:firstLine="340"/>
        <w:jc w:val="both"/>
        <w:rPr>
          <w:sz w:val="20"/>
        </w:rPr>
      </w:pPr>
      <w:r>
        <w:rPr>
          <w:sz w:val="20"/>
        </w:rPr>
        <w:t>En cuanto a las asignaciones, medios económicos y materiales que se conceden a los grupos políticos, no serán de aplicación a los Concejales no adscritos, a los que tampoco podrán asignarse otras ventajas económicas y materiales por razón de tal</w:t>
      </w:r>
      <w:r>
        <w:rPr>
          <w:spacing w:val="-19"/>
          <w:sz w:val="20"/>
        </w:rPr>
        <w:t> </w:t>
      </w:r>
      <w:r>
        <w:rPr>
          <w:sz w:val="20"/>
        </w:rPr>
        <w:t>condición.</w:t>
      </w:r>
    </w:p>
    <w:p>
      <w:pPr>
        <w:pStyle w:val="ListParagraph"/>
        <w:numPr>
          <w:ilvl w:val="0"/>
          <w:numId w:val="29"/>
        </w:numPr>
        <w:tabs>
          <w:tab w:pos="719" w:val="left" w:leader="none"/>
        </w:tabs>
        <w:spacing w:line="249" w:lineRule="auto" w:before="3" w:after="0"/>
        <w:ind w:left="134" w:right="134" w:firstLine="340"/>
        <w:jc w:val="both"/>
        <w:rPr>
          <w:sz w:val="20"/>
        </w:rPr>
      </w:pPr>
      <w:r>
        <w:rPr>
          <w:sz w:val="20"/>
        </w:rPr>
        <w:t>No podrán ostentar la condición de miembros con dedicación exclusiva ni parcial, ni ser designados para el desempeño de cargos o puestos directivos en las entidades públicas o privadas dependientes de la</w:t>
      </w:r>
      <w:r>
        <w:rPr>
          <w:spacing w:val="-7"/>
          <w:sz w:val="20"/>
        </w:rPr>
        <w:t> </w:t>
      </w:r>
      <w:r>
        <w:rPr>
          <w:sz w:val="20"/>
        </w:rPr>
        <w:t>corporación.</w:t>
      </w:r>
    </w:p>
    <w:p>
      <w:pPr>
        <w:pStyle w:val="BodyText"/>
        <w:spacing w:before="3"/>
        <w:ind w:left="0" w:firstLine="0"/>
        <w:jc w:val="left"/>
        <w:rPr>
          <w:sz w:val="30"/>
        </w:rPr>
      </w:pPr>
    </w:p>
    <w:p>
      <w:pPr>
        <w:pStyle w:val="BodyText"/>
        <w:spacing w:before="0"/>
        <w:ind w:left="318" w:right="318" w:firstLine="0"/>
        <w:jc w:val="center"/>
      </w:pPr>
      <w:bookmarkStart w:name="CAPÍTULO II. Organización municipal" w:id="48"/>
      <w:bookmarkEnd w:id="48"/>
      <w:r>
        <w:rPr/>
      </w:r>
      <w:r>
        <w:rPr/>
        <w:t>CAPÍTULO II</w:t>
      </w:r>
    </w:p>
    <w:p>
      <w:pPr>
        <w:pStyle w:val="Heading1"/>
        <w:spacing w:before="124"/>
      </w:pPr>
      <w:r>
        <w:rPr/>
        <w:t>Organización municipal</w:t>
      </w:r>
    </w:p>
    <w:p>
      <w:pPr>
        <w:pStyle w:val="BodyText"/>
        <w:spacing w:before="6"/>
        <w:ind w:left="0" w:firstLine="0"/>
        <w:jc w:val="left"/>
        <w:rPr>
          <w:b/>
        </w:rPr>
      </w:pPr>
    </w:p>
    <w:p>
      <w:pPr>
        <w:pStyle w:val="Heading2"/>
        <w:spacing w:before="1"/>
        <w:rPr>
          <w:i/>
        </w:rPr>
      </w:pPr>
      <w:bookmarkStart w:name="Sección 1.ª Disposiciones generales" w:id="49"/>
      <w:bookmarkEnd w:id="49"/>
      <w:r>
        <w:rPr>
          <w:b w:val="0"/>
          <w:i w:val="0"/>
        </w:rPr>
      </w:r>
      <w:r>
        <w:rPr>
          <w:i/>
        </w:rPr>
        <w:t>Sección 1.ª Disposiciones generales</w:t>
      </w:r>
    </w:p>
    <w:p>
      <w:pPr>
        <w:pStyle w:val="BodyText"/>
        <w:spacing w:before="6"/>
        <w:ind w:left="0" w:firstLine="0"/>
        <w:jc w:val="left"/>
        <w:rPr>
          <w:b/>
          <w:i/>
        </w:rPr>
      </w:pPr>
    </w:p>
    <w:p>
      <w:pPr>
        <w:spacing w:before="0"/>
        <w:ind w:left="134" w:right="0" w:firstLine="0"/>
        <w:jc w:val="left"/>
        <w:rPr>
          <w:i/>
          <w:sz w:val="20"/>
        </w:rPr>
      </w:pPr>
      <w:bookmarkStart w:name="Artículo 29. Fuentes." w:id="50"/>
      <w:bookmarkEnd w:id="50"/>
      <w:r>
        <w:rPr/>
      </w:r>
      <w:r>
        <w:rPr>
          <w:b/>
          <w:sz w:val="20"/>
        </w:rPr>
        <w:t>Artículo 29.</w:t>
      </w:r>
      <w:r>
        <w:rPr>
          <w:b/>
          <w:spacing w:val="54"/>
          <w:sz w:val="20"/>
        </w:rPr>
        <w:t> </w:t>
      </w:r>
      <w:r>
        <w:rPr>
          <w:i/>
          <w:sz w:val="20"/>
        </w:rPr>
        <w:t>Fuentes.</w:t>
      </w:r>
    </w:p>
    <w:p>
      <w:pPr>
        <w:pStyle w:val="BodyText"/>
        <w:spacing w:line="360" w:lineRule="exact" w:before="18"/>
        <w:ind w:left="474" w:right="440" w:firstLine="0"/>
        <w:jc w:val="left"/>
      </w:pPr>
      <w:r>
        <w:rPr/>
        <w:t>La organización de los municipios canarios se regirá por el siguiente orden jerárquico: 1.º La legislación básica en materia de régimen local.</w:t>
      </w:r>
    </w:p>
    <w:p>
      <w:pPr>
        <w:pStyle w:val="ListParagraph"/>
        <w:numPr>
          <w:ilvl w:val="0"/>
          <w:numId w:val="30"/>
        </w:numPr>
        <w:tabs>
          <w:tab w:pos="643" w:val="left" w:leader="none"/>
        </w:tabs>
        <w:spacing w:line="210" w:lineRule="exact" w:before="0" w:after="0"/>
        <w:ind w:left="642" w:right="0" w:hanging="169"/>
        <w:jc w:val="left"/>
        <w:rPr>
          <w:sz w:val="20"/>
        </w:rPr>
      </w:pPr>
      <w:r>
        <w:rPr>
          <w:sz w:val="20"/>
        </w:rPr>
        <w:t>º La presente</w:t>
      </w:r>
      <w:r>
        <w:rPr>
          <w:spacing w:val="-4"/>
          <w:sz w:val="20"/>
        </w:rPr>
        <w:t> </w:t>
      </w:r>
      <w:r>
        <w:rPr>
          <w:sz w:val="20"/>
        </w:rPr>
        <w:t>ley.</w:t>
      </w:r>
    </w:p>
    <w:p>
      <w:pPr>
        <w:pStyle w:val="ListParagraph"/>
        <w:numPr>
          <w:ilvl w:val="0"/>
          <w:numId w:val="30"/>
        </w:numPr>
        <w:tabs>
          <w:tab w:pos="643" w:val="left" w:leader="none"/>
        </w:tabs>
        <w:spacing w:line="240" w:lineRule="auto" w:before="10" w:after="0"/>
        <w:ind w:left="642" w:right="0" w:hanging="169"/>
        <w:jc w:val="left"/>
        <w:rPr>
          <w:sz w:val="20"/>
        </w:rPr>
      </w:pPr>
      <w:r>
        <w:rPr>
          <w:sz w:val="20"/>
        </w:rPr>
        <w:t>º Los reglamentos orgánicos que aprueben los respectivos</w:t>
      </w:r>
      <w:r>
        <w:rPr>
          <w:spacing w:val="-12"/>
          <w:sz w:val="20"/>
        </w:rPr>
        <w:t> </w:t>
      </w:r>
      <w:r>
        <w:rPr>
          <w:sz w:val="20"/>
        </w:rPr>
        <w:t>Ayuntamientos.</w:t>
      </w:r>
    </w:p>
    <w:p>
      <w:pPr>
        <w:pStyle w:val="ListParagraph"/>
        <w:numPr>
          <w:ilvl w:val="0"/>
          <w:numId w:val="30"/>
        </w:numPr>
        <w:tabs>
          <w:tab w:pos="643" w:val="left" w:leader="none"/>
        </w:tabs>
        <w:spacing w:line="249" w:lineRule="auto" w:before="10" w:after="0"/>
        <w:ind w:left="134" w:right="135" w:firstLine="340"/>
        <w:jc w:val="left"/>
        <w:rPr>
          <w:sz w:val="20"/>
        </w:rPr>
      </w:pPr>
      <w:r>
        <w:rPr>
          <w:sz w:val="20"/>
        </w:rPr>
        <w:t>º Las disposiciones reglamentarias que el Gobierno de Canarias dicte en desarrollo de esta</w:t>
      </w:r>
      <w:r>
        <w:rPr>
          <w:spacing w:val="-2"/>
          <w:sz w:val="20"/>
        </w:rPr>
        <w:t> </w:t>
      </w:r>
      <w:r>
        <w:rPr>
          <w:sz w:val="20"/>
        </w:rPr>
        <w:t>ley.</w:t>
      </w:r>
    </w:p>
    <w:p>
      <w:pPr>
        <w:pStyle w:val="ListParagraph"/>
        <w:numPr>
          <w:ilvl w:val="0"/>
          <w:numId w:val="30"/>
        </w:numPr>
        <w:tabs>
          <w:tab w:pos="643" w:val="left" w:leader="none"/>
        </w:tabs>
        <w:spacing w:line="240" w:lineRule="auto" w:before="1" w:after="0"/>
        <w:ind w:left="642" w:right="0" w:hanging="169"/>
        <w:jc w:val="left"/>
        <w:rPr>
          <w:sz w:val="20"/>
        </w:rPr>
      </w:pPr>
      <w:r>
        <w:rPr>
          <w:sz w:val="20"/>
        </w:rPr>
        <w:t>º La legislación no básica del Estado en materia de régimen</w:t>
      </w:r>
      <w:r>
        <w:rPr>
          <w:spacing w:val="-14"/>
          <w:sz w:val="20"/>
        </w:rPr>
        <w:t> </w:t>
      </w:r>
      <w:r>
        <w:rPr>
          <w:sz w:val="20"/>
        </w:rPr>
        <w:t>local.</w:t>
      </w:r>
    </w:p>
    <w:p>
      <w:pPr>
        <w:pStyle w:val="BodyText"/>
        <w:spacing w:before="1"/>
        <w:ind w:left="0" w:firstLine="0"/>
        <w:jc w:val="left"/>
        <w:rPr>
          <w:sz w:val="21"/>
        </w:rPr>
      </w:pPr>
    </w:p>
    <w:p>
      <w:pPr>
        <w:spacing w:before="0"/>
        <w:ind w:left="134" w:right="0" w:firstLine="0"/>
        <w:jc w:val="left"/>
        <w:rPr>
          <w:i/>
          <w:sz w:val="20"/>
        </w:rPr>
      </w:pPr>
      <w:bookmarkStart w:name="Artículo 30. Tipología de órganos." w:id="51"/>
      <w:bookmarkEnd w:id="51"/>
      <w:r>
        <w:rPr/>
      </w:r>
      <w:r>
        <w:rPr>
          <w:b/>
          <w:sz w:val="20"/>
        </w:rPr>
        <w:t>Artículo 30. </w:t>
      </w:r>
      <w:r>
        <w:rPr>
          <w:i/>
          <w:sz w:val="20"/>
        </w:rPr>
        <w:t>Tipología de órganos.</w:t>
      </w:r>
    </w:p>
    <w:p>
      <w:pPr>
        <w:pStyle w:val="BodyText"/>
        <w:spacing w:before="118"/>
        <w:ind w:left="474" w:firstLine="0"/>
        <w:jc w:val="left"/>
      </w:pPr>
      <w:r>
        <w:rPr/>
        <w:t>Los órganos municipales son:</w:t>
      </w:r>
    </w:p>
    <w:p>
      <w:pPr>
        <w:pStyle w:val="ListParagraph"/>
        <w:numPr>
          <w:ilvl w:val="0"/>
          <w:numId w:val="31"/>
        </w:numPr>
        <w:tabs>
          <w:tab w:pos="731" w:val="left" w:leader="none"/>
        </w:tabs>
        <w:spacing w:line="240" w:lineRule="auto" w:before="130" w:after="0"/>
        <w:ind w:left="730" w:right="0" w:hanging="257"/>
        <w:jc w:val="left"/>
        <w:rPr>
          <w:sz w:val="20"/>
        </w:rPr>
      </w:pPr>
      <w:r>
        <w:rPr>
          <w:sz w:val="20"/>
        </w:rPr>
        <w:t>Político-representativos, que pueden</w:t>
      </w:r>
      <w:r>
        <w:rPr>
          <w:spacing w:val="-3"/>
          <w:sz w:val="20"/>
        </w:rPr>
        <w:t> </w:t>
      </w:r>
      <w:r>
        <w:rPr>
          <w:sz w:val="20"/>
        </w:rPr>
        <w:t>ser:</w:t>
      </w:r>
    </w:p>
    <w:p>
      <w:pPr>
        <w:pStyle w:val="ListParagraph"/>
        <w:numPr>
          <w:ilvl w:val="1"/>
          <w:numId w:val="31"/>
        </w:numPr>
        <w:tabs>
          <w:tab w:pos="708" w:val="left" w:leader="none"/>
        </w:tabs>
        <w:spacing w:line="240" w:lineRule="auto" w:before="130" w:after="0"/>
        <w:ind w:left="707" w:right="0" w:hanging="234"/>
        <w:jc w:val="left"/>
        <w:rPr>
          <w:sz w:val="20"/>
        </w:rPr>
      </w:pPr>
      <w:r>
        <w:rPr>
          <w:sz w:val="20"/>
        </w:rPr>
        <w:t>Básicos, establecidos por la legislación del</w:t>
      </w:r>
      <w:r>
        <w:rPr>
          <w:spacing w:val="-8"/>
          <w:sz w:val="20"/>
        </w:rPr>
        <w:t> </w:t>
      </w:r>
      <w:r>
        <w:rPr>
          <w:sz w:val="20"/>
        </w:rPr>
        <w:t>Estado.</w:t>
      </w:r>
    </w:p>
    <w:p>
      <w:pPr>
        <w:pStyle w:val="ListParagraph"/>
        <w:numPr>
          <w:ilvl w:val="1"/>
          <w:numId w:val="31"/>
        </w:numPr>
        <w:tabs>
          <w:tab w:pos="708" w:val="left" w:leader="none"/>
        </w:tabs>
        <w:spacing w:line="240" w:lineRule="auto" w:before="10" w:after="0"/>
        <w:ind w:left="707" w:right="0" w:hanging="234"/>
        <w:jc w:val="left"/>
        <w:rPr>
          <w:sz w:val="20"/>
        </w:rPr>
      </w:pPr>
      <w:r>
        <w:rPr>
          <w:sz w:val="20"/>
        </w:rPr>
        <w:t>Complementarios, establecidos por esta ley o por los reglamentos</w:t>
      </w:r>
      <w:r>
        <w:rPr>
          <w:spacing w:val="-23"/>
          <w:sz w:val="20"/>
        </w:rPr>
        <w:t> </w:t>
      </w:r>
      <w:r>
        <w:rPr>
          <w:sz w:val="20"/>
        </w:rPr>
        <w:t>orgánicos.</w:t>
      </w:r>
    </w:p>
    <w:p>
      <w:pPr>
        <w:pStyle w:val="ListParagraph"/>
        <w:numPr>
          <w:ilvl w:val="0"/>
          <w:numId w:val="31"/>
        </w:numPr>
        <w:tabs>
          <w:tab w:pos="800" w:val="left" w:leader="none"/>
        </w:tabs>
        <w:spacing w:line="249" w:lineRule="auto" w:before="130" w:after="0"/>
        <w:ind w:left="134" w:right="136" w:firstLine="340"/>
        <w:jc w:val="both"/>
        <w:rPr>
          <w:sz w:val="20"/>
        </w:rPr>
      </w:pPr>
      <w:r>
        <w:rPr>
          <w:sz w:val="20"/>
        </w:rPr>
        <w:t>De gestión administrativa, dispuestos por esta ley para la organización de las Unidades</w:t>
      </w:r>
      <w:r>
        <w:rPr>
          <w:spacing w:val="-5"/>
          <w:sz w:val="20"/>
        </w:rPr>
        <w:t> </w:t>
      </w:r>
      <w:r>
        <w:rPr>
          <w:sz w:val="20"/>
        </w:rPr>
        <w:t>administrativas</w:t>
      </w:r>
      <w:r>
        <w:rPr>
          <w:spacing w:val="-4"/>
          <w:sz w:val="20"/>
        </w:rPr>
        <w:t> </w:t>
      </w:r>
      <w:r>
        <w:rPr>
          <w:sz w:val="20"/>
        </w:rPr>
        <w:t>y</w:t>
      </w:r>
      <w:r>
        <w:rPr>
          <w:spacing w:val="-3"/>
          <w:sz w:val="20"/>
        </w:rPr>
        <w:t> </w:t>
      </w:r>
      <w:r>
        <w:rPr>
          <w:sz w:val="20"/>
        </w:rPr>
        <w:t>en</w:t>
      </w:r>
      <w:r>
        <w:rPr>
          <w:spacing w:val="-4"/>
          <w:sz w:val="20"/>
        </w:rPr>
        <w:t> </w:t>
      </w:r>
      <w:r>
        <w:rPr>
          <w:sz w:val="20"/>
        </w:rPr>
        <w:t>particular</w:t>
      </w:r>
      <w:r>
        <w:rPr>
          <w:spacing w:val="-5"/>
          <w:sz w:val="20"/>
        </w:rPr>
        <w:t> </w:t>
      </w:r>
      <w:r>
        <w:rPr>
          <w:sz w:val="20"/>
        </w:rPr>
        <w:t>para</w:t>
      </w:r>
      <w:r>
        <w:rPr>
          <w:spacing w:val="-4"/>
          <w:sz w:val="20"/>
        </w:rPr>
        <w:t> </w:t>
      </w:r>
      <w:r>
        <w:rPr>
          <w:sz w:val="20"/>
        </w:rPr>
        <w:t>los</w:t>
      </w:r>
      <w:r>
        <w:rPr>
          <w:spacing w:val="-4"/>
          <w:sz w:val="20"/>
        </w:rPr>
        <w:t> </w:t>
      </w:r>
      <w:r>
        <w:rPr>
          <w:sz w:val="20"/>
        </w:rPr>
        <w:t>órganos</w:t>
      </w:r>
      <w:r>
        <w:rPr>
          <w:spacing w:val="-4"/>
          <w:sz w:val="20"/>
        </w:rPr>
        <w:t> </w:t>
      </w:r>
      <w:r>
        <w:rPr>
          <w:sz w:val="20"/>
        </w:rPr>
        <w:t>especiales</w:t>
      </w:r>
      <w:r>
        <w:rPr>
          <w:spacing w:val="-5"/>
          <w:sz w:val="20"/>
        </w:rPr>
        <w:t> </w:t>
      </w:r>
      <w:r>
        <w:rPr>
          <w:sz w:val="20"/>
        </w:rPr>
        <w:t>de</w:t>
      </w:r>
      <w:r>
        <w:rPr>
          <w:spacing w:val="-4"/>
          <w:sz w:val="20"/>
        </w:rPr>
        <w:t> </w:t>
      </w:r>
      <w:r>
        <w:rPr>
          <w:sz w:val="20"/>
        </w:rPr>
        <w:t>administración.</w:t>
      </w:r>
    </w:p>
    <w:p>
      <w:pPr>
        <w:pStyle w:val="BodyText"/>
        <w:spacing w:before="4"/>
        <w:ind w:left="0" w:firstLine="0"/>
        <w:jc w:val="left"/>
      </w:pPr>
    </w:p>
    <w:p>
      <w:pPr>
        <w:pStyle w:val="Heading2"/>
        <w:rPr>
          <w:i/>
        </w:rPr>
      </w:pPr>
      <w:bookmarkStart w:name="Sección 2.ª Del Alcalde" w:id="52"/>
      <w:bookmarkEnd w:id="52"/>
      <w:r>
        <w:rPr>
          <w:b w:val="0"/>
          <w:i w:val="0"/>
        </w:rPr>
      </w:r>
      <w:r>
        <w:rPr>
          <w:i/>
        </w:rPr>
        <w:t>Sección 2.ª Del Alcalde</w:t>
      </w:r>
    </w:p>
    <w:p>
      <w:pPr>
        <w:pStyle w:val="BodyText"/>
        <w:spacing w:before="7"/>
        <w:ind w:left="0" w:firstLine="0"/>
        <w:jc w:val="left"/>
        <w:rPr>
          <w:b/>
          <w:i/>
        </w:rPr>
      </w:pPr>
    </w:p>
    <w:p>
      <w:pPr>
        <w:spacing w:before="0"/>
        <w:ind w:left="134" w:right="0" w:firstLine="0"/>
        <w:jc w:val="left"/>
        <w:rPr>
          <w:i/>
          <w:sz w:val="20"/>
        </w:rPr>
      </w:pPr>
      <w:bookmarkStart w:name="Artículo 31. Competencias del Alcalde." w:id="53"/>
      <w:bookmarkEnd w:id="53"/>
      <w:r>
        <w:rPr/>
      </w:r>
      <w:r>
        <w:rPr>
          <w:b/>
          <w:sz w:val="20"/>
        </w:rPr>
        <w:t>Artículo 31. </w:t>
      </w:r>
      <w:r>
        <w:rPr>
          <w:i/>
          <w:sz w:val="20"/>
        </w:rPr>
        <w:t>Competencias del Alcalde.</w:t>
      </w:r>
    </w:p>
    <w:p>
      <w:pPr>
        <w:pStyle w:val="ListParagraph"/>
        <w:numPr>
          <w:ilvl w:val="0"/>
          <w:numId w:val="32"/>
        </w:numPr>
        <w:tabs>
          <w:tab w:pos="707" w:val="left" w:leader="none"/>
        </w:tabs>
        <w:spacing w:line="249" w:lineRule="auto" w:before="118" w:after="0"/>
        <w:ind w:left="134" w:right="134" w:firstLine="340"/>
        <w:jc w:val="both"/>
        <w:rPr>
          <w:sz w:val="20"/>
        </w:rPr>
      </w:pPr>
      <w:r>
        <w:rPr>
          <w:sz w:val="20"/>
        </w:rPr>
        <w:t>Además de las atribuidas por la legislación general de régimen local, corresponden al Alcalde las siguientes</w:t>
      </w:r>
      <w:r>
        <w:rPr>
          <w:spacing w:val="-2"/>
          <w:sz w:val="20"/>
        </w:rPr>
        <w:t> </w:t>
      </w:r>
      <w:r>
        <w:rPr>
          <w:sz w:val="20"/>
        </w:rPr>
        <w:t>competencias:</w:t>
      </w:r>
    </w:p>
    <w:p>
      <w:pPr>
        <w:spacing w:after="0" w:line="249" w:lineRule="auto"/>
        <w:jc w:val="both"/>
        <w:rPr>
          <w:sz w:val="20"/>
        </w:rPr>
        <w:sectPr>
          <w:pgSz w:w="11910" w:h="16840"/>
          <w:pgMar w:header="529" w:footer="570" w:top="1200" w:bottom="760" w:left="1680" w:right="1680"/>
        </w:sectPr>
      </w:pPr>
    </w:p>
    <w:p>
      <w:pPr>
        <w:pStyle w:val="BodyText"/>
        <w:spacing w:before="0"/>
        <w:ind w:left="0" w:firstLine="0"/>
        <w:jc w:val="left"/>
      </w:pPr>
    </w:p>
    <w:p>
      <w:pPr>
        <w:pStyle w:val="BodyText"/>
        <w:spacing w:before="3"/>
        <w:ind w:left="0" w:firstLine="0"/>
        <w:jc w:val="left"/>
      </w:pPr>
    </w:p>
    <w:p>
      <w:pPr>
        <w:pStyle w:val="ListParagraph"/>
        <w:numPr>
          <w:ilvl w:val="0"/>
          <w:numId w:val="33"/>
        </w:numPr>
        <w:tabs>
          <w:tab w:pos="716" w:val="left" w:leader="none"/>
        </w:tabs>
        <w:spacing w:line="249" w:lineRule="auto" w:before="126" w:after="0"/>
        <w:ind w:left="134" w:right="135" w:firstLine="340"/>
        <w:jc w:val="left"/>
        <w:rPr>
          <w:sz w:val="20"/>
        </w:rPr>
      </w:pPr>
      <w:r>
        <w:rPr>
          <w:sz w:val="20"/>
        </w:rPr>
        <w:t>Establecer las directrices generales de la acción del gobierno municipal y asegurar su ejecución y</w:t>
      </w:r>
      <w:r>
        <w:rPr>
          <w:spacing w:val="-2"/>
          <w:sz w:val="20"/>
        </w:rPr>
        <w:t> </w:t>
      </w:r>
      <w:r>
        <w:rPr>
          <w:sz w:val="20"/>
        </w:rPr>
        <w:t>continuidad.</w:t>
      </w:r>
    </w:p>
    <w:p>
      <w:pPr>
        <w:pStyle w:val="ListParagraph"/>
        <w:numPr>
          <w:ilvl w:val="0"/>
          <w:numId w:val="33"/>
        </w:numPr>
        <w:tabs>
          <w:tab w:pos="708" w:val="left" w:leader="none"/>
        </w:tabs>
        <w:spacing w:line="240" w:lineRule="auto" w:before="2" w:after="0"/>
        <w:ind w:left="707" w:right="0" w:hanging="234"/>
        <w:jc w:val="left"/>
        <w:rPr>
          <w:sz w:val="20"/>
        </w:rPr>
      </w:pPr>
      <w:r>
        <w:rPr>
          <w:sz w:val="20"/>
        </w:rPr>
        <w:t>Proponer al Pleno la estructuración de la corporación en Áreas de</w:t>
      </w:r>
      <w:r>
        <w:rPr>
          <w:spacing w:val="-14"/>
          <w:sz w:val="20"/>
        </w:rPr>
        <w:t> </w:t>
      </w:r>
      <w:r>
        <w:rPr>
          <w:sz w:val="20"/>
        </w:rPr>
        <w:t>Gobierno.</w:t>
      </w:r>
    </w:p>
    <w:p>
      <w:pPr>
        <w:pStyle w:val="ListParagraph"/>
        <w:numPr>
          <w:ilvl w:val="0"/>
          <w:numId w:val="33"/>
        </w:numPr>
        <w:tabs>
          <w:tab w:pos="697" w:val="left" w:leader="none"/>
        </w:tabs>
        <w:spacing w:line="240" w:lineRule="auto" w:before="10" w:after="0"/>
        <w:ind w:left="696" w:right="0" w:hanging="223"/>
        <w:jc w:val="left"/>
        <w:rPr>
          <w:sz w:val="20"/>
        </w:rPr>
      </w:pPr>
      <w:r>
        <w:rPr>
          <w:sz w:val="20"/>
        </w:rPr>
        <w:t>Proponer al Pleno la determinación y denominación de las Comisiones</w:t>
      </w:r>
      <w:r>
        <w:rPr>
          <w:spacing w:val="-35"/>
          <w:sz w:val="20"/>
        </w:rPr>
        <w:t> </w:t>
      </w:r>
      <w:r>
        <w:rPr>
          <w:sz w:val="20"/>
        </w:rPr>
        <w:t>informativas.</w:t>
      </w:r>
    </w:p>
    <w:p>
      <w:pPr>
        <w:pStyle w:val="ListParagraph"/>
        <w:numPr>
          <w:ilvl w:val="0"/>
          <w:numId w:val="33"/>
        </w:numPr>
        <w:tabs>
          <w:tab w:pos="710" w:val="left" w:leader="none"/>
        </w:tabs>
        <w:spacing w:line="249" w:lineRule="auto" w:before="10" w:after="0"/>
        <w:ind w:left="134" w:right="133" w:firstLine="340"/>
        <w:jc w:val="left"/>
        <w:rPr>
          <w:sz w:val="20"/>
        </w:rPr>
      </w:pPr>
      <w:r>
        <w:rPr>
          <w:sz w:val="20"/>
        </w:rPr>
        <w:t>Dar el visto bueno a las actas de las sesiones del Pleno, de la Junta de Gobierno local y de las Comisiones a las que</w:t>
      </w:r>
      <w:r>
        <w:rPr>
          <w:spacing w:val="-8"/>
          <w:sz w:val="20"/>
        </w:rPr>
        <w:t> </w:t>
      </w:r>
      <w:r>
        <w:rPr>
          <w:sz w:val="20"/>
        </w:rPr>
        <w:t>asista.</w:t>
      </w:r>
    </w:p>
    <w:p>
      <w:pPr>
        <w:pStyle w:val="ListParagraph"/>
        <w:numPr>
          <w:ilvl w:val="0"/>
          <w:numId w:val="33"/>
        </w:numPr>
        <w:tabs>
          <w:tab w:pos="708" w:val="left" w:leader="none"/>
        </w:tabs>
        <w:spacing w:line="240" w:lineRule="auto" w:before="1" w:after="0"/>
        <w:ind w:left="707" w:right="0" w:hanging="234"/>
        <w:jc w:val="left"/>
        <w:rPr>
          <w:sz w:val="20"/>
        </w:rPr>
      </w:pPr>
      <w:r>
        <w:rPr>
          <w:sz w:val="20"/>
        </w:rPr>
        <w:t>Firmar los Convenios acordados por el</w:t>
      </w:r>
      <w:r>
        <w:rPr>
          <w:spacing w:val="-7"/>
          <w:sz w:val="20"/>
        </w:rPr>
        <w:t> </w:t>
      </w:r>
      <w:r>
        <w:rPr>
          <w:sz w:val="20"/>
        </w:rPr>
        <w:t>Pleno.</w:t>
      </w:r>
    </w:p>
    <w:p>
      <w:pPr>
        <w:pStyle w:val="ListParagraph"/>
        <w:numPr>
          <w:ilvl w:val="0"/>
          <w:numId w:val="33"/>
        </w:numPr>
        <w:tabs>
          <w:tab w:pos="659" w:val="left" w:leader="none"/>
        </w:tabs>
        <w:spacing w:line="249" w:lineRule="auto" w:before="10" w:after="0"/>
        <w:ind w:left="134" w:right="134" w:firstLine="340"/>
        <w:jc w:val="left"/>
        <w:rPr>
          <w:sz w:val="20"/>
        </w:rPr>
      </w:pPr>
      <w:r>
        <w:rPr>
          <w:sz w:val="20"/>
        </w:rPr>
        <w:t>Firmar los anuncios de su competencia que deban publicarse en los boletines oficiales o en</w:t>
      </w:r>
      <w:r>
        <w:rPr>
          <w:spacing w:val="-3"/>
          <w:sz w:val="20"/>
        </w:rPr>
        <w:t> </w:t>
      </w:r>
      <w:r>
        <w:rPr>
          <w:sz w:val="20"/>
        </w:rPr>
        <w:t>prensa.</w:t>
      </w:r>
    </w:p>
    <w:p>
      <w:pPr>
        <w:pStyle w:val="ListParagraph"/>
        <w:numPr>
          <w:ilvl w:val="0"/>
          <w:numId w:val="33"/>
        </w:numPr>
        <w:tabs>
          <w:tab w:pos="719" w:val="left" w:leader="none"/>
        </w:tabs>
        <w:spacing w:line="249" w:lineRule="auto" w:before="2" w:after="0"/>
        <w:ind w:left="134" w:right="133" w:firstLine="340"/>
        <w:jc w:val="left"/>
        <w:rPr>
          <w:sz w:val="20"/>
        </w:rPr>
      </w:pPr>
      <w:r>
        <w:rPr>
          <w:sz w:val="20"/>
        </w:rPr>
        <w:t>Presidir las sesiones de los Consejos rectores de los organismos autónomos y de los Consejos de Administración de las entidades públicas</w:t>
      </w:r>
      <w:r>
        <w:rPr>
          <w:spacing w:val="-12"/>
          <w:sz w:val="20"/>
        </w:rPr>
        <w:t> </w:t>
      </w:r>
      <w:r>
        <w:rPr>
          <w:sz w:val="20"/>
        </w:rPr>
        <w:t>empresariales.</w:t>
      </w:r>
    </w:p>
    <w:p>
      <w:pPr>
        <w:pStyle w:val="ListParagraph"/>
        <w:numPr>
          <w:ilvl w:val="0"/>
          <w:numId w:val="33"/>
        </w:numPr>
        <w:tabs>
          <w:tab w:pos="758" w:val="left" w:leader="none"/>
        </w:tabs>
        <w:spacing w:line="249" w:lineRule="auto" w:before="2" w:after="0"/>
        <w:ind w:left="134" w:right="134" w:firstLine="340"/>
        <w:jc w:val="left"/>
        <w:rPr>
          <w:sz w:val="20"/>
        </w:rPr>
      </w:pPr>
      <w:r>
        <w:rPr>
          <w:sz w:val="20"/>
        </w:rPr>
        <w:t>Presidir las sesiones de las Juntas de Distritos, Consejos de barrio y de sector, cuando</w:t>
      </w:r>
      <w:r>
        <w:rPr>
          <w:spacing w:val="-1"/>
          <w:sz w:val="20"/>
        </w:rPr>
        <w:t> </w:t>
      </w:r>
      <w:r>
        <w:rPr>
          <w:sz w:val="20"/>
        </w:rPr>
        <w:t>asista.</w:t>
      </w:r>
    </w:p>
    <w:p>
      <w:pPr>
        <w:pStyle w:val="ListParagraph"/>
        <w:numPr>
          <w:ilvl w:val="0"/>
          <w:numId w:val="33"/>
        </w:numPr>
        <w:tabs>
          <w:tab w:pos="713" w:val="left" w:leader="none"/>
        </w:tabs>
        <w:spacing w:line="249" w:lineRule="auto" w:before="1" w:after="0"/>
        <w:ind w:left="134" w:right="132" w:firstLine="340"/>
        <w:jc w:val="left"/>
        <w:rPr>
          <w:sz w:val="20"/>
        </w:rPr>
      </w:pPr>
      <w:r>
        <w:rPr>
          <w:sz w:val="20"/>
        </w:rPr>
        <w:t>La formalización del nombramiento de portavoz del grupo mixto, cuando exista discrepancia entre sus</w:t>
      </w:r>
      <w:r>
        <w:rPr>
          <w:spacing w:val="-3"/>
          <w:sz w:val="20"/>
        </w:rPr>
        <w:t> </w:t>
      </w:r>
      <w:r>
        <w:rPr>
          <w:sz w:val="20"/>
        </w:rPr>
        <w:t>componentes.</w:t>
      </w:r>
    </w:p>
    <w:p>
      <w:pPr>
        <w:pStyle w:val="ListParagraph"/>
        <w:numPr>
          <w:ilvl w:val="0"/>
          <w:numId w:val="33"/>
        </w:numPr>
        <w:tabs>
          <w:tab w:pos="641" w:val="left" w:leader="none"/>
        </w:tabs>
        <w:spacing w:line="240" w:lineRule="auto" w:before="2" w:after="0"/>
        <w:ind w:left="640" w:right="0" w:hanging="167"/>
        <w:jc w:val="left"/>
        <w:rPr>
          <w:sz w:val="20"/>
        </w:rPr>
      </w:pPr>
      <w:r>
        <w:rPr>
          <w:sz w:val="20"/>
        </w:rPr>
        <w:t>Establecer el orden de precedencia entre los Concejales del grupo de</w:t>
      </w:r>
      <w:r>
        <w:rPr>
          <w:spacing w:val="-29"/>
          <w:sz w:val="20"/>
        </w:rPr>
        <w:t> </w:t>
      </w:r>
      <w:r>
        <w:rPr>
          <w:sz w:val="20"/>
        </w:rPr>
        <w:t>gobierno.</w:t>
      </w:r>
    </w:p>
    <w:p>
      <w:pPr>
        <w:pStyle w:val="ListParagraph"/>
        <w:numPr>
          <w:ilvl w:val="0"/>
          <w:numId w:val="33"/>
        </w:numPr>
        <w:tabs>
          <w:tab w:pos="707" w:val="left" w:leader="none"/>
        </w:tabs>
        <w:spacing w:line="249" w:lineRule="auto" w:before="10" w:after="0"/>
        <w:ind w:left="134" w:right="133" w:firstLine="340"/>
        <w:jc w:val="left"/>
        <w:rPr>
          <w:sz w:val="20"/>
        </w:rPr>
      </w:pPr>
      <w:r>
        <w:rPr>
          <w:sz w:val="20"/>
        </w:rPr>
        <w:t>Disponer la sustitución de los titulares de Áreas de Gobierno y Concejales Delegados en los casos de vacante, ausencia, enfermedad o impedimento</w:t>
      </w:r>
      <w:r>
        <w:rPr>
          <w:spacing w:val="-14"/>
          <w:sz w:val="20"/>
        </w:rPr>
        <w:t> </w:t>
      </w:r>
      <w:r>
        <w:rPr>
          <w:sz w:val="20"/>
        </w:rPr>
        <w:t>legal.</w:t>
      </w:r>
    </w:p>
    <w:p>
      <w:pPr>
        <w:pStyle w:val="ListParagraph"/>
        <w:numPr>
          <w:ilvl w:val="0"/>
          <w:numId w:val="33"/>
        </w:numPr>
        <w:tabs>
          <w:tab w:pos="641" w:val="left" w:leader="none"/>
        </w:tabs>
        <w:spacing w:line="240" w:lineRule="auto" w:before="2" w:after="0"/>
        <w:ind w:left="640" w:right="0" w:hanging="167"/>
        <w:jc w:val="left"/>
        <w:rPr>
          <w:sz w:val="20"/>
        </w:rPr>
      </w:pPr>
      <w:r>
        <w:rPr>
          <w:sz w:val="20"/>
        </w:rPr>
        <w:t>El nombramiento y cese del personal</w:t>
      </w:r>
      <w:r>
        <w:rPr>
          <w:spacing w:val="-32"/>
          <w:sz w:val="20"/>
        </w:rPr>
        <w:t> </w:t>
      </w:r>
      <w:r>
        <w:rPr>
          <w:sz w:val="20"/>
        </w:rPr>
        <w:t>eventual.</w:t>
      </w:r>
    </w:p>
    <w:p>
      <w:pPr>
        <w:pStyle w:val="ListParagraph"/>
        <w:numPr>
          <w:ilvl w:val="0"/>
          <w:numId w:val="33"/>
        </w:numPr>
        <w:tabs>
          <w:tab w:pos="764" w:val="left" w:leader="none"/>
        </w:tabs>
        <w:spacing w:line="240" w:lineRule="auto" w:before="10" w:after="0"/>
        <w:ind w:left="763" w:right="0" w:hanging="290"/>
        <w:jc w:val="left"/>
        <w:rPr>
          <w:sz w:val="20"/>
        </w:rPr>
      </w:pPr>
      <w:r>
        <w:rPr>
          <w:sz w:val="20"/>
        </w:rPr>
        <w:t>La resolución de los recursos de</w:t>
      </w:r>
      <w:r>
        <w:rPr>
          <w:spacing w:val="-9"/>
          <w:sz w:val="20"/>
        </w:rPr>
        <w:t> </w:t>
      </w:r>
      <w:r>
        <w:rPr>
          <w:sz w:val="20"/>
        </w:rPr>
        <w:t>reposición.</w:t>
      </w:r>
    </w:p>
    <w:p>
      <w:pPr>
        <w:pStyle w:val="ListParagraph"/>
        <w:numPr>
          <w:ilvl w:val="0"/>
          <w:numId w:val="33"/>
        </w:numPr>
        <w:tabs>
          <w:tab w:pos="708" w:val="left" w:leader="none"/>
        </w:tabs>
        <w:spacing w:line="249" w:lineRule="auto" w:before="10" w:after="0"/>
        <w:ind w:left="474" w:right="732" w:firstLine="0"/>
        <w:jc w:val="left"/>
        <w:rPr>
          <w:sz w:val="20"/>
        </w:rPr>
      </w:pPr>
      <w:r>
        <w:rPr>
          <w:sz w:val="20"/>
        </w:rPr>
        <w:t>La resolución de los restantes recursos que le corresponda conforme a esta ley. ñ) Resolver las reclamaciones previas a la vía civil y</w:t>
      </w:r>
      <w:r>
        <w:rPr>
          <w:spacing w:val="-12"/>
          <w:sz w:val="20"/>
        </w:rPr>
        <w:t> </w:t>
      </w:r>
      <w:r>
        <w:rPr>
          <w:sz w:val="20"/>
        </w:rPr>
        <w:t>laboral.</w:t>
      </w:r>
    </w:p>
    <w:p>
      <w:pPr>
        <w:pStyle w:val="ListParagraph"/>
        <w:numPr>
          <w:ilvl w:val="0"/>
          <w:numId w:val="33"/>
        </w:numPr>
        <w:tabs>
          <w:tab w:pos="708" w:val="left" w:leader="none"/>
        </w:tabs>
        <w:spacing w:line="240" w:lineRule="auto" w:before="1" w:after="0"/>
        <w:ind w:left="707" w:right="0" w:hanging="234"/>
        <w:jc w:val="left"/>
        <w:rPr>
          <w:sz w:val="20"/>
        </w:rPr>
      </w:pPr>
      <w:r>
        <w:rPr>
          <w:sz w:val="20"/>
        </w:rPr>
        <w:t>La revisión de oficio de sus propios actos</w:t>
      </w:r>
      <w:r>
        <w:rPr>
          <w:spacing w:val="-9"/>
          <w:sz w:val="20"/>
        </w:rPr>
        <w:t> </w:t>
      </w:r>
      <w:r>
        <w:rPr>
          <w:sz w:val="20"/>
        </w:rPr>
        <w:t>nulos.</w:t>
      </w:r>
    </w:p>
    <w:p>
      <w:pPr>
        <w:pStyle w:val="ListParagraph"/>
        <w:numPr>
          <w:ilvl w:val="0"/>
          <w:numId w:val="33"/>
        </w:numPr>
        <w:tabs>
          <w:tab w:pos="708" w:val="left" w:leader="none"/>
        </w:tabs>
        <w:spacing w:line="240" w:lineRule="auto" w:before="10" w:after="0"/>
        <w:ind w:left="707" w:right="0" w:hanging="234"/>
        <w:jc w:val="left"/>
        <w:rPr>
          <w:sz w:val="20"/>
        </w:rPr>
      </w:pPr>
      <w:r>
        <w:rPr>
          <w:sz w:val="20"/>
        </w:rPr>
        <w:t>Resolver</w:t>
      </w:r>
      <w:r>
        <w:rPr>
          <w:spacing w:val="-6"/>
          <w:sz w:val="20"/>
        </w:rPr>
        <w:t> </w:t>
      </w:r>
      <w:r>
        <w:rPr>
          <w:sz w:val="20"/>
        </w:rPr>
        <w:t>los</w:t>
      </w:r>
      <w:r>
        <w:rPr>
          <w:spacing w:val="-5"/>
          <w:sz w:val="20"/>
        </w:rPr>
        <w:t> </w:t>
      </w:r>
      <w:r>
        <w:rPr>
          <w:sz w:val="20"/>
        </w:rPr>
        <w:t>conflictos</w:t>
      </w:r>
      <w:r>
        <w:rPr>
          <w:spacing w:val="-5"/>
          <w:sz w:val="20"/>
        </w:rPr>
        <w:t> </w:t>
      </w:r>
      <w:r>
        <w:rPr>
          <w:sz w:val="20"/>
        </w:rPr>
        <w:t>de</w:t>
      </w:r>
      <w:r>
        <w:rPr>
          <w:spacing w:val="-5"/>
          <w:sz w:val="20"/>
        </w:rPr>
        <w:t> </w:t>
      </w:r>
      <w:r>
        <w:rPr>
          <w:sz w:val="20"/>
        </w:rPr>
        <w:t>atribuciones</w:t>
      </w:r>
      <w:r>
        <w:rPr>
          <w:spacing w:val="-6"/>
          <w:sz w:val="20"/>
        </w:rPr>
        <w:t> </w:t>
      </w:r>
      <w:r>
        <w:rPr>
          <w:sz w:val="20"/>
        </w:rPr>
        <w:t>entre</w:t>
      </w:r>
      <w:r>
        <w:rPr>
          <w:spacing w:val="-5"/>
          <w:sz w:val="20"/>
        </w:rPr>
        <w:t> </w:t>
      </w:r>
      <w:r>
        <w:rPr>
          <w:sz w:val="20"/>
        </w:rPr>
        <w:t>órganos</w:t>
      </w:r>
      <w:r>
        <w:rPr>
          <w:spacing w:val="-6"/>
          <w:sz w:val="20"/>
        </w:rPr>
        <w:t> </w:t>
      </w:r>
      <w:r>
        <w:rPr>
          <w:sz w:val="20"/>
        </w:rPr>
        <w:t>unipersonales</w:t>
      </w:r>
      <w:r>
        <w:rPr>
          <w:spacing w:val="-5"/>
          <w:sz w:val="20"/>
        </w:rPr>
        <w:t> </w:t>
      </w:r>
      <w:r>
        <w:rPr>
          <w:sz w:val="20"/>
        </w:rPr>
        <w:t>desconcentrados.</w:t>
      </w:r>
    </w:p>
    <w:p>
      <w:pPr>
        <w:pStyle w:val="ListParagraph"/>
        <w:numPr>
          <w:ilvl w:val="0"/>
          <w:numId w:val="33"/>
        </w:numPr>
        <w:tabs>
          <w:tab w:pos="711" w:val="left" w:leader="none"/>
        </w:tabs>
        <w:spacing w:line="249" w:lineRule="auto" w:before="10" w:after="0"/>
        <w:ind w:left="134" w:right="135" w:firstLine="340"/>
        <w:jc w:val="both"/>
        <w:rPr>
          <w:sz w:val="20"/>
        </w:rPr>
      </w:pPr>
      <w:r>
        <w:rPr>
          <w:sz w:val="20"/>
        </w:rPr>
        <w:t>Imponer sanciones dentro de los límites legales cuando esa potestad no esté atribuida a otro órgano por la legislación</w:t>
      </w:r>
      <w:r>
        <w:rPr>
          <w:spacing w:val="-8"/>
          <w:sz w:val="20"/>
        </w:rPr>
        <w:t> </w:t>
      </w:r>
      <w:r>
        <w:rPr>
          <w:sz w:val="20"/>
        </w:rPr>
        <w:t>sectorial.</w:t>
      </w:r>
    </w:p>
    <w:p>
      <w:pPr>
        <w:pStyle w:val="ListParagraph"/>
        <w:numPr>
          <w:ilvl w:val="0"/>
          <w:numId w:val="33"/>
        </w:numPr>
        <w:tabs>
          <w:tab w:pos="664" w:val="left" w:leader="none"/>
        </w:tabs>
        <w:spacing w:line="240" w:lineRule="auto" w:before="2" w:after="0"/>
        <w:ind w:left="663" w:right="0" w:hanging="190"/>
        <w:jc w:val="both"/>
        <w:rPr>
          <w:sz w:val="20"/>
        </w:rPr>
      </w:pPr>
      <w:r>
        <w:rPr>
          <w:sz w:val="20"/>
        </w:rPr>
        <w:t>Adoptar los acuerdos no recurribles en materia de expropiación</w:t>
      </w:r>
      <w:r>
        <w:rPr>
          <w:spacing w:val="-12"/>
          <w:sz w:val="20"/>
        </w:rPr>
        <w:t> </w:t>
      </w:r>
      <w:r>
        <w:rPr>
          <w:sz w:val="20"/>
        </w:rPr>
        <w:t>forzosa.</w:t>
      </w:r>
    </w:p>
    <w:p>
      <w:pPr>
        <w:pStyle w:val="ListParagraph"/>
        <w:numPr>
          <w:ilvl w:val="0"/>
          <w:numId w:val="33"/>
        </w:numPr>
        <w:tabs>
          <w:tab w:pos="700" w:val="left" w:leader="none"/>
        </w:tabs>
        <w:spacing w:line="249" w:lineRule="auto" w:before="10" w:after="0"/>
        <w:ind w:left="134" w:right="134" w:firstLine="340"/>
        <w:jc w:val="both"/>
        <w:rPr>
          <w:sz w:val="20"/>
        </w:rPr>
      </w:pPr>
      <w:r>
        <w:rPr>
          <w:sz w:val="20"/>
        </w:rPr>
        <w:t>El ejercicio y retirada de acciones y el allanamiento, desistimiento procesal, cuando no le corresponda al Pleno, así como el nombramiento de la defensa y procura dentro de los límites de la</w:t>
      </w:r>
      <w:r>
        <w:rPr>
          <w:spacing w:val="-4"/>
          <w:sz w:val="20"/>
        </w:rPr>
        <w:t> </w:t>
      </w:r>
      <w:r>
        <w:rPr>
          <w:sz w:val="20"/>
        </w:rPr>
        <w:t>contratación.</w:t>
      </w:r>
    </w:p>
    <w:p>
      <w:pPr>
        <w:pStyle w:val="ListParagraph"/>
        <w:numPr>
          <w:ilvl w:val="0"/>
          <w:numId w:val="33"/>
        </w:numPr>
        <w:tabs>
          <w:tab w:pos="664" w:val="left" w:leader="none"/>
        </w:tabs>
        <w:spacing w:line="249" w:lineRule="auto" w:before="3" w:after="0"/>
        <w:ind w:left="134" w:right="131" w:firstLine="340"/>
        <w:jc w:val="both"/>
        <w:rPr>
          <w:sz w:val="20"/>
        </w:rPr>
      </w:pPr>
      <w:r>
        <w:rPr>
          <w:sz w:val="20"/>
        </w:rPr>
        <w:t>La suspensión por razones de urgencia de la ejecutividad de los actos de los órganos colegiados cuando se solicite la misma al presentar los recursos o en los casos de revisión de oficio; dando cuenta al correspondiente órgano colegiado en la primera sesión que celebre.</w:t>
      </w:r>
    </w:p>
    <w:p>
      <w:pPr>
        <w:pStyle w:val="ListParagraph"/>
        <w:numPr>
          <w:ilvl w:val="0"/>
          <w:numId w:val="33"/>
        </w:numPr>
        <w:tabs>
          <w:tab w:pos="758" w:val="left" w:leader="none"/>
        </w:tabs>
        <w:spacing w:line="249" w:lineRule="auto" w:before="3" w:after="0"/>
        <w:ind w:left="134" w:right="134" w:firstLine="340"/>
        <w:jc w:val="both"/>
        <w:rPr>
          <w:sz w:val="20"/>
        </w:rPr>
      </w:pPr>
      <w:r>
        <w:rPr>
          <w:sz w:val="20"/>
        </w:rPr>
        <w:t>La adopción de los actos de ejecución de los acuerdos plenarios en materia de investigación, deslinde, recuperación de oficio y desahucio</w:t>
      </w:r>
      <w:r>
        <w:rPr>
          <w:spacing w:val="-14"/>
          <w:sz w:val="20"/>
        </w:rPr>
        <w:t> </w:t>
      </w:r>
      <w:r>
        <w:rPr>
          <w:sz w:val="20"/>
        </w:rPr>
        <w:t>administrativo.</w:t>
      </w:r>
    </w:p>
    <w:p>
      <w:pPr>
        <w:pStyle w:val="ListParagraph"/>
        <w:numPr>
          <w:ilvl w:val="0"/>
          <w:numId w:val="33"/>
        </w:numPr>
        <w:tabs>
          <w:tab w:pos="711" w:val="left" w:leader="none"/>
        </w:tabs>
        <w:spacing w:line="249" w:lineRule="auto" w:before="1" w:after="0"/>
        <w:ind w:left="134" w:right="135" w:firstLine="340"/>
        <w:jc w:val="both"/>
        <w:rPr>
          <w:sz w:val="20"/>
        </w:rPr>
      </w:pPr>
      <w:r>
        <w:rPr>
          <w:sz w:val="20"/>
        </w:rPr>
        <w:t>La decisión sobre el uso o destino de los bienes inmuebles municipales, a excepción de los integrantes del patrimonio municipal del</w:t>
      </w:r>
      <w:r>
        <w:rPr>
          <w:spacing w:val="-9"/>
          <w:sz w:val="20"/>
        </w:rPr>
        <w:t> </w:t>
      </w:r>
      <w:r>
        <w:rPr>
          <w:sz w:val="20"/>
        </w:rPr>
        <w:t>suelo.</w:t>
      </w:r>
    </w:p>
    <w:p>
      <w:pPr>
        <w:pStyle w:val="ListParagraph"/>
        <w:numPr>
          <w:ilvl w:val="0"/>
          <w:numId w:val="33"/>
        </w:numPr>
        <w:tabs>
          <w:tab w:pos="741" w:val="left" w:leader="none"/>
        </w:tabs>
        <w:spacing w:line="240" w:lineRule="auto" w:before="2" w:after="0"/>
        <w:ind w:left="740" w:right="0" w:hanging="267"/>
        <w:jc w:val="left"/>
        <w:rPr>
          <w:sz w:val="20"/>
        </w:rPr>
      </w:pPr>
      <w:r>
        <w:rPr>
          <w:sz w:val="20"/>
        </w:rPr>
        <w:t>Otorgamiento de las ayudas sociales de</w:t>
      </w:r>
      <w:r>
        <w:rPr>
          <w:spacing w:val="-6"/>
          <w:sz w:val="20"/>
        </w:rPr>
        <w:t> </w:t>
      </w:r>
      <w:r>
        <w:rPr>
          <w:sz w:val="20"/>
        </w:rPr>
        <w:t>emergencia.</w:t>
      </w:r>
    </w:p>
    <w:p>
      <w:pPr>
        <w:pStyle w:val="ListParagraph"/>
        <w:numPr>
          <w:ilvl w:val="0"/>
          <w:numId w:val="33"/>
        </w:numPr>
        <w:tabs>
          <w:tab w:pos="697" w:val="left" w:leader="none"/>
        </w:tabs>
        <w:spacing w:line="240" w:lineRule="auto" w:before="10" w:after="0"/>
        <w:ind w:left="696" w:right="0" w:hanging="223"/>
        <w:jc w:val="left"/>
        <w:rPr>
          <w:sz w:val="20"/>
        </w:rPr>
      </w:pPr>
      <w:r>
        <w:rPr>
          <w:sz w:val="20"/>
        </w:rPr>
        <w:t>Otorgamiento de las subvenciones concertadas o nominadas en el</w:t>
      </w:r>
      <w:r>
        <w:rPr>
          <w:spacing w:val="-16"/>
          <w:sz w:val="20"/>
        </w:rPr>
        <w:t> </w:t>
      </w:r>
      <w:r>
        <w:rPr>
          <w:sz w:val="20"/>
        </w:rPr>
        <w:t>presupuesto.</w:t>
      </w:r>
    </w:p>
    <w:p>
      <w:pPr>
        <w:pStyle w:val="ListParagraph"/>
        <w:numPr>
          <w:ilvl w:val="0"/>
          <w:numId w:val="33"/>
        </w:numPr>
        <w:tabs>
          <w:tab w:pos="697" w:val="left" w:leader="none"/>
        </w:tabs>
        <w:spacing w:line="240" w:lineRule="auto" w:before="10" w:after="0"/>
        <w:ind w:left="696" w:right="0" w:hanging="223"/>
        <w:jc w:val="left"/>
        <w:rPr>
          <w:sz w:val="20"/>
        </w:rPr>
      </w:pPr>
      <w:r>
        <w:rPr>
          <w:sz w:val="20"/>
        </w:rPr>
        <w:t>La expedición de liquidaciones</w:t>
      </w:r>
      <w:r>
        <w:rPr>
          <w:spacing w:val="-6"/>
          <w:sz w:val="20"/>
        </w:rPr>
        <w:t> </w:t>
      </w:r>
      <w:r>
        <w:rPr>
          <w:sz w:val="20"/>
        </w:rPr>
        <w:t>tributarias.</w:t>
      </w:r>
    </w:p>
    <w:p>
      <w:pPr>
        <w:pStyle w:val="ListParagraph"/>
        <w:numPr>
          <w:ilvl w:val="0"/>
          <w:numId w:val="33"/>
        </w:numPr>
        <w:tabs>
          <w:tab w:pos="759" w:val="left" w:leader="none"/>
        </w:tabs>
        <w:spacing w:line="249" w:lineRule="auto" w:before="10" w:after="0"/>
        <w:ind w:left="134" w:right="133" w:firstLine="340"/>
        <w:jc w:val="left"/>
        <w:rPr>
          <w:sz w:val="20"/>
        </w:rPr>
      </w:pPr>
      <w:r>
        <w:rPr>
          <w:sz w:val="20"/>
        </w:rPr>
        <w:t>Modificación del saldo inicial de derechos reconocidos y anulación de derechos reconocidos de ejercicios</w:t>
      </w:r>
      <w:r>
        <w:rPr>
          <w:spacing w:val="-3"/>
          <w:sz w:val="20"/>
        </w:rPr>
        <w:t> </w:t>
      </w:r>
      <w:r>
        <w:rPr>
          <w:sz w:val="20"/>
        </w:rPr>
        <w:t>cerrados.</w:t>
      </w:r>
    </w:p>
    <w:p>
      <w:pPr>
        <w:pStyle w:val="BodyText"/>
        <w:ind w:left="474" w:firstLine="0"/>
        <w:jc w:val="left"/>
      </w:pPr>
      <w:r>
        <w:rPr/>
        <w:t>α) La declaración de prescripción de derechos y obligaciones, dando cuenta al Pleno.</w:t>
      </w:r>
    </w:p>
    <w:p>
      <w:pPr>
        <w:pStyle w:val="BodyText"/>
        <w:spacing w:line="249" w:lineRule="auto" w:before="10"/>
        <w:ind w:right="440"/>
        <w:jc w:val="left"/>
      </w:pPr>
      <w:r>
        <w:rPr/>
        <w:t>β) Apertura de las cuentas de la corporación, a propuesta de la persona titular de la Tesorería.</w:t>
      </w:r>
    </w:p>
    <w:p>
      <w:pPr>
        <w:pStyle w:val="ListParagraph"/>
        <w:numPr>
          <w:ilvl w:val="0"/>
          <w:numId w:val="32"/>
        </w:numPr>
        <w:tabs>
          <w:tab w:pos="779" w:val="left" w:leader="none"/>
        </w:tabs>
        <w:spacing w:line="249" w:lineRule="auto" w:before="121" w:after="0"/>
        <w:ind w:left="134" w:right="134" w:firstLine="340"/>
        <w:jc w:val="both"/>
        <w:rPr>
          <w:sz w:val="20"/>
        </w:rPr>
      </w:pPr>
      <w:r>
        <w:rPr>
          <w:sz w:val="20"/>
        </w:rPr>
        <w:t>Las competencias previstas en el número anterior son indelegables salvo las contenidas</w:t>
      </w:r>
      <w:r>
        <w:rPr>
          <w:spacing w:val="-2"/>
          <w:sz w:val="20"/>
        </w:rPr>
        <w:t> </w:t>
      </w:r>
      <w:r>
        <w:rPr>
          <w:sz w:val="20"/>
        </w:rPr>
        <w:t>en</w:t>
      </w:r>
      <w:r>
        <w:rPr>
          <w:spacing w:val="-2"/>
          <w:sz w:val="20"/>
        </w:rPr>
        <w:t> </w:t>
      </w:r>
      <w:r>
        <w:rPr>
          <w:sz w:val="20"/>
        </w:rPr>
        <w:t>las</w:t>
      </w:r>
      <w:r>
        <w:rPr>
          <w:spacing w:val="-3"/>
          <w:sz w:val="20"/>
        </w:rPr>
        <w:t> </w:t>
      </w:r>
      <w:r>
        <w:rPr>
          <w:sz w:val="20"/>
        </w:rPr>
        <w:t>letras</w:t>
      </w:r>
      <w:r>
        <w:rPr>
          <w:spacing w:val="-2"/>
          <w:sz w:val="20"/>
        </w:rPr>
        <w:t> </w:t>
      </w:r>
      <w:r>
        <w:rPr>
          <w:sz w:val="20"/>
        </w:rPr>
        <w:t>e),</w:t>
      </w:r>
      <w:r>
        <w:rPr>
          <w:spacing w:val="-2"/>
          <w:sz w:val="20"/>
        </w:rPr>
        <w:t> </w:t>
      </w:r>
      <w:r>
        <w:rPr>
          <w:sz w:val="20"/>
        </w:rPr>
        <w:t>f),</w:t>
      </w:r>
      <w:r>
        <w:rPr>
          <w:spacing w:val="-2"/>
          <w:sz w:val="20"/>
        </w:rPr>
        <w:t> </w:t>
      </w:r>
      <w:r>
        <w:rPr>
          <w:sz w:val="20"/>
        </w:rPr>
        <w:t>g),</w:t>
      </w:r>
      <w:r>
        <w:rPr>
          <w:spacing w:val="-2"/>
          <w:sz w:val="20"/>
        </w:rPr>
        <w:t> </w:t>
      </w:r>
      <w:r>
        <w:rPr>
          <w:sz w:val="20"/>
        </w:rPr>
        <w:t>m),</w:t>
      </w:r>
      <w:r>
        <w:rPr>
          <w:spacing w:val="-2"/>
          <w:sz w:val="20"/>
        </w:rPr>
        <w:t> </w:t>
      </w:r>
      <w:r>
        <w:rPr>
          <w:sz w:val="20"/>
        </w:rPr>
        <w:t>ñ),</w:t>
      </w:r>
      <w:r>
        <w:rPr>
          <w:spacing w:val="-2"/>
          <w:sz w:val="20"/>
        </w:rPr>
        <w:t> </w:t>
      </w:r>
      <w:r>
        <w:rPr>
          <w:sz w:val="20"/>
        </w:rPr>
        <w:t>q),</w:t>
      </w:r>
      <w:r>
        <w:rPr>
          <w:spacing w:val="-3"/>
          <w:sz w:val="20"/>
        </w:rPr>
        <w:t> </w:t>
      </w:r>
      <w:r>
        <w:rPr>
          <w:sz w:val="20"/>
        </w:rPr>
        <w:t>r),</w:t>
      </w:r>
      <w:r>
        <w:rPr>
          <w:spacing w:val="-1"/>
          <w:sz w:val="20"/>
        </w:rPr>
        <w:t> </w:t>
      </w:r>
      <w:r>
        <w:rPr>
          <w:sz w:val="20"/>
        </w:rPr>
        <w:t>s),</w:t>
      </w:r>
      <w:r>
        <w:rPr>
          <w:spacing w:val="-1"/>
          <w:sz w:val="20"/>
        </w:rPr>
        <w:t> </w:t>
      </w:r>
      <w:r>
        <w:rPr>
          <w:sz w:val="20"/>
        </w:rPr>
        <w:t>u),</w:t>
      </w:r>
      <w:r>
        <w:rPr>
          <w:spacing w:val="-3"/>
          <w:sz w:val="20"/>
        </w:rPr>
        <w:t> </w:t>
      </w:r>
      <w:r>
        <w:rPr>
          <w:sz w:val="20"/>
        </w:rPr>
        <w:t>v),</w:t>
      </w:r>
      <w:r>
        <w:rPr>
          <w:spacing w:val="-1"/>
          <w:sz w:val="20"/>
        </w:rPr>
        <w:t> </w:t>
      </w:r>
      <w:r>
        <w:rPr>
          <w:sz w:val="20"/>
        </w:rPr>
        <w:t>w),</w:t>
      </w:r>
      <w:r>
        <w:rPr>
          <w:spacing w:val="-3"/>
          <w:sz w:val="20"/>
        </w:rPr>
        <w:t> </w:t>
      </w:r>
      <w:r>
        <w:rPr>
          <w:sz w:val="20"/>
        </w:rPr>
        <w:t>x),</w:t>
      </w:r>
      <w:r>
        <w:rPr>
          <w:spacing w:val="-1"/>
          <w:sz w:val="20"/>
        </w:rPr>
        <w:t> </w:t>
      </w:r>
      <w:r>
        <w:rPr>
          <w:sz w:val="20"/>
        </w:rPr>
        <w:t>y)</w:t>
      </w:r>
      <w:r>
        <w:rPr>
          <w:spacing w:val="-1"/>
          <w:sz w:val="20"/>
        </w:rPr>
        <w:t> </w:t>
      </w:r>
      <w:r>
        <w:rPr>
          <w:sz w:val="20"/>
        </w:rPr>
        <w:t>y</w:t>
      </w:r>
      <w:r>
        <w:rPr>
          <w:spacing w:val="-3"/>
          <w:sz w:val="20"/>
        </w:rPr>
        <w:t> </w:t>
      </w:r>
      <w:r>
        <w:rPr>
          <w:sz w:val="20"/>
        </w:rPr>
        <w:t>β)</w:t>
      </w:r>
      <w:r>
        <w:rPr>
          <w:spacing w:val="-1"/>
          <w:sz w:val="20"/>
        </w:rPr>
        <w:t> </w:t>
      </w:r>
      <w:r>
        <w:rPr>
          <w:sz w:val="20"/>
        </w:rPr>
        <w:t>del</w:t>
      </w:r>
      <w:r>
        <w:rPr>
          <w:spacing w:val="-3"/>
          <w:sz w:val="20"/>
        </w:rPr>
        <w:t> </w:t>
      </w:r>
      <w:r>
        <w:rPr>
          <w:sz w:val="20"/>
        </w:rPr>
        <w:t>número</w:t>
      </w:r>
      <w:r>
        <w:rPr>
          <w:spacing w:val="-2"/>
          <w:sz w:val="20"/>
        </w:rPr>
        <w:t> </w:t>
      </w:r>
      <w:r>
        <w:rPr>
          <w:sz w:val="20"/>
        </w:rPr>
        <w:t>anterior.</w:t>
      </w:r>
    </w:p>
    <w:p>
      <w:pPr>
        <w:pStyle w:val="BodyText"/>
        <w:spacing w:before="4"/>
        <w:ind w:left="0" w:firstLine="0"/>
        <w:jc w:val="left"/>
      </w:pPr>
    </w:p>
    <w:p>
      <w:pPr>
        <w:spacing w:before="1"/>
        <w:ind w:left="134" w:right="0" w:firstLine="0"/>
        <w:jc w:val="left"/>
        <w:rPr>
          <w:i/>
          <w:sz w:val="20"/>
        </w:rPr>
      </w:pPr>
      <w:bookmarkStart w:name="Artículo 32. Delegaciones del Alcalde." w:id="54"/>
      <w:bookmarkEnd w:id="54"/>
      <w:r>
        <w:rPr/>
      </w:r>
      <w:r>
        <w:rPr>
          <w:b/>
          <w:sz w:val="20"/>
        </w:rPr>
        <w:t>Artículo 32. </w:t>
      </w:r>
      <w:r>
        <w:rPr>
          <w:i/>
          <w:sz w:val="20"/>
        </w:rPr>
        <w:t>Delegaciones del Alcalde.</w:t>
      </w:r>
    </w:p>
    <w:p>
      <w:pPr>
        <w:pStyle w:val="ListParagraph"/>
        <w:numPr>
          <w:ilvl w:val="0"/>
          <w:numId w:val="34"/>
        </w:numPr>
        <w:tabs>
          <w:tab w:pos="704" w:val="left" w:leader="none"/>
        </w:tabs>
        <w:spacing w:line="249" w:lineRule="auto" w:before="117" w:after="0"/>
        <w:ind w:left="134" w:right="133" w:firstLine="340"/>
        <w:jc w:val="left"/>
        <w:rPr>
          <w:sz w:val="20"/>
        </w:rPr>
      </w:pPr>
      <w:r>
        <w:rPr>
          <w:sz w:val="20"/>
        </w:rPr>
        <w:t>Las competencias que esta ley asigna al Alcalde podrán ser delegadas en la Junta de Gobierno local, Tenientes de Alcalde y</w:t>
      </w:r>
      <w:r>
        <w:rPr>
          <w:spacing w:val="-4"/>
          <w:sz w:val="20"/>
        </w:rPr>
        <w:t> </w:t>
      </w:r>
      <w:r>
        <w:rPr>
          <w:sz w:val="20"/>
        </w:rPr>
        <w:t>Concejales.</w:t>
      </w:r>
    </w:p>
    <w:p>
      <w:pPr>
        <w:pStyle w:val="ListParagraph"/>
        <w:numPr>
          <w:ilvl w:val="0"/>
          <w:numId w:val="34"/>
        </w:numPr>
        <w:tabs>
          <w:tab w:pos="698" w:val="left" w:leader="none"/>
        </w:tabs>
        <w:spacing w:line="249" w:lineRule="auto" w:before="2" w:after="0"/>
        <w:ind w:left="134" w:right="136" w:firstLine="340"/>
        <w:jc w:val="left"/>
        <w:rPr>
          <w:sz w:val="20"/>
        </w:rPr>
      </w:pPr>
      <w:r>
        <w:rPr>
          <w:sz w:val="20"/>
        </w:rPr>
        <w:t>Las delegaciones se regirán por lo dispuesto en la legislación general de régimen local y en la de procedimiento administrativo</w:t>
      </w:r>
      <w:r>
        <w:rPr>
          <w:spacing w:val="-8"/>
          <w:sz w:val="20"/>
        </w:rPr>
        <w:t> </w:t>
      </w:r>
      <w:r>
        <w:rPr>
          <w:sz w:val="20"/>
        </w:rPr>
        <w:t>común.</w:t>
      </w:r>
    </w:p>
    <w:p>
      <w:pPr>
        <w:pStyle w:val="ListParagraph"/>
        <w:numPr>
          <w:ilvl w:val="0"/>
          <w:numId w:val="34"/>
        </w:numPr>
        <w:tabs>
          <w:tab w:pos="697" w:val="left" w:leader="none"/>
        </w:tabs>
        <w:spacing w:line="240" w:lineRule="auto" w:before="2" w:after="0"/>
        <w:ind w:left="696" w:right="0" w:hanging="223"/>
        <w:jc w:val="left"/>
        <w:rPr>
          <w:sz w:val="20"/>
        </w:rPr>
      </w:pPr>
      <w:r>
        <w:rPr>
          <w:sz w:val="20"/>
        </w:rPr>
        <w:t>Las delegaciones podrán ser de competencia o de</w:t>
      </w:r>
      <w:r>
        <w:rPr>
          <w:spacing w:val="-9"/>
          <w:sz w:val="20"/>
        </w:rPr>
        <w:t> </w:t>
      </w:r>
      <w:r>
        <w:rPr>
          <w:sz w:val="20"/>
        </w:rPr>
        <w:t>firma.</w:t>
      </w:r>
    </w:p>
    <w:p>
      <w:pPr>
        <w:spacing w:after="0" w:line="240" w:lineRule="auto"/>
        <w:jc w:val="left"/>
        <w:rPr>
          <w:sz w:val="20"/>
        </w:rPr>
        <w:sectPr>
          <w:pgSz w:w="11910" w:h="16840"/>
          <w:pgMar w:header="529" w:footer="570" w:top="1200" w:bottom="760" w:left="1680" w:right="1680"/>
        </w:sectPr>
      </w:pPr>
    </w:p>
    <w:p>
      <w:pPr>
        <w:pStyle w:val="BodyText"/>
        <w:spacing w:before="9"/>
        <w:ind w:left="0" w:firstLine="0"/>
        <w:jc w:val="left"/>
        <w:rPr>
          <w:sz w:val="29"/>
        </w:rPr>
      </w:pPr>
    </w:p>
    <w:p>
      <w:pPr>
        <w:pStyle w:val="ListParagraph"/>
        <w:numPr>
          <w:ilvl w:val="0"/>
          <w:numId w:val="34"/>
        </w:numPr>
        <w:tabs>
          <w:tab w:pos="730" w:val="left" w:leader="none"/>
        </w:tabs>
        <w:spacing w:line="249" w:lineRule="auto" w:before="127" w:after="0"/>
        <w:ind w:left="134" w:right="136" w:firstLine="340"/>
        <w:jc w:val="left"/>
        <w:rPr>
          <w:sz w:val="20"/>
        </w:rPr>
      </w:pPr>
      <w:r>
        <w:rPr>
          <w:sz w:val="20"/>
        </w:rPr>
        <w:t>Los actos dictados por delegación de competencia agotarán la vía administrativa y contra ellos solo cabrá recurso contencioso-administrativo o potestativo de</w:t>
      </w:r>
      <w:r>
        <w:rPr>
          <w:spacing w:val="-11"/>
          <w:sz w:val="20"/>
        </w:rPr>
        <w:t> </w:t>
      </w:r>
      <w:r>
        <w:rPr>
          <w:sz w:val="20"/>
        </w:rPr>
        <w:t>reposición.</w:t>
      </w:r>
    </w:p>
    <w:p>
      <w:pPr>
        <w:pStyle w:val="ListParagraph"/>
        <w:numPr>
          <w:ilvl w:val="0"/>
          <w:numId w:val="34"/>
        </w:numPr>
        <w:tabs>
          <w:tab w:pos="700" w:val="left" w:leader="none"/>
        </w:tabs>
        <w:spacing w:line="249" w:lineRule="auto" w:before="1" w:after="0"/>
        <w:ind w:left="134" w:right="135" w:firstLine="340"/>
        <w:jc w:val="left"/>
        <w:rPr>
          <w:sz w:val="20"/>
        </w:rPr>
      </w:pPr>
      <w:r>
        <w:rPr>
          <w:sz w:val="20"/>
        </w:rPr>
        <w:t>Los actos dictados por delegación del Alcalde adoptarán la forma de decreto en el que se señalará expresamente tal</w:t>
      </w:r>
      <w:r>
        <w:rPr>
          <w:spacing w:val="-2"/>
          <w:sz w:val="20"/>
        </w:rPr>
        <w:t> </w:t>
      </w:r>
      <w:r>
        <w:rPr>
          <w:sz w:val="20"/>
        </w:rPr>
        <w:t>circunstancia.</w:t>
      </w:r>
    </w:p>
    <w:p>
      <w:pPr>
        <w:pStyle w:val="BodyText"/>
        <w:spacing w:before="4"/>
        <w:ind w:left="0" w:firstLine="0"/>
        <w:jc w:val="left"/>
      </w:pPr>
    </w:p>
    <w:p>
      <w:pPr>
        <w:pStyle w:val="Heading2"/>
        <w:rPr>
          <w:i/>
        </w:rPr>
      </w:pPr>
      <w:bookmarkStart w:name="Sección 3.ª Sustitución, precedencias y " w:id="55"/>
      <w:bookmarkEnd w:id="55"/>
      <w:r>
        <w:rPr>
          <w:b w:val="0"/>
          <w:i w:val="0"/>
        </w:rPr>
      </w:r>
      <w:r>
        <w:rPr>
          <w:i/>
        </w:rPr>
        <w:t>Sección 3.ª Sustitución, precedencias y tratamientos</w:t>
      </w:r>
    </w:p>
    <w:p>
      <w:pPr>
        <w:pStyle w:val="BodyText"/>
        <w:spacing w:before="7"/>
        <w:ind w:left="0" w:firstLine="0"/>
        <w:jc w:val="left"/>
        <w:rPr>
          <w:b/>
          <w:i/>
        </w:rPr>
      </w:pPr>
    </w:p>
    <w:p>
      <w:pPr>
        <w:spacing w:before="0"/>
        <w:ind w:left="134" w:right="0" w:firstLine="0"/>
        <w:jc w:val="left"/>
        <w:rPr>
          <w:i/>
          <w:sz w:val="20"/>
        </w:rPr>
      </w:pPr>
      <w:bookmarkStart w:name="Artículo 33. Orden de sustitución y prec" w:id="56"/>
      <w:bookmarkEnd w:id="56"/>
      <w:r>
        <w:rPr/>
      </w:r>
      <w:r>
        <w:rPr>
          <w:b/>
          <w:sz w:val="20"/>
        </w:rPr>
        <w:t>Artículo 33. </w:t>
      </w:r>
      <w:r>
        <w:rPr>
          <w:i/>
          <w:sz w:val="20"/>
        </w:rPr>
        <w:t>Orden de sustitución y precedencias.</w:t>
      </w:r>
    </w:p>
    <w:p>
      <w:pPr>
        <w:pStyle w:val="ListParagraph"/>
        <w:numPr>
          <w:ilvl w:val="0"/>
          <w:numId w:val="35"/>
        </w:numPr>
        <w:tabs>
          <w:tab w:pos="719" w:val="left" w:leader="none"/>
        </w:tabs>
        <w:spacing w:line="249" w:lineRule="auto" w:before="118" w:after="0"/>
        <w:ind w:left="134" w:right="133" w:firstLine="340"/>
        <w:jc w:val="left"/>
        <w:rPr>
          <w:sz w:val="20"/>
        </w:rPr>
      </w:pPr>
      <w:r>
        <w:rPr>
          <w:sz w:val="20"/>
        </w:rPr>
        <w:t>El Alcalde, mediante decreto, establecerá la prelación numérica de los Tenientes de Alcalde para determinar el orden de sustitución de la</w:t>
      </w:r>
      <w:r>
        <w:rPr>
          <w:spacing w:val="-10"/>
          <w:sz w:val="20"/>
        </w:rPr>
        <w:t> </w:t>
      </w:r>
      <w:r>
        <w:rPr>
          <w:sz w:val="20"/>
        </w:rPr>
        <w:t>Alcaldía.</w:t>
      </w:r>
    </w:p>
    <w:p>
      <w:pPr>
        <w:pStyle w:val="ListParagraph"/>
        <w:numPr>
          <w:ilvl w:val="0"/>
          <w:numId w:val="35"/>
        </w:numPr>
        <w:tabs>
          <w:tab w:pos="697" w:val="left" w:leader="none"/>
        </w:tabs>
        <w:spacing w:line="240" w:lineRule="auto" w:before="2" w:after="0"/>
        <w:ind w:left="696" w:right="0" w:hanging="223"/>
        <w:jc w:val="left"/>
        <w:rPr>
          <w:sz w:val="20"/>
        </w:rPr>
      </w:pPr>
      <w:r>
        <w:rPr>
          <w:sz w:val="20"/>
        </w:rPr>
        <w:t>Este orden de sustitución también lo será de</w:t>
      </w:r>
      <w:r>
        <w:rPr>
          <w:spacing w:val="-7"/>
          <w:sz w:val="20"/>
        </w:rPr>
        <w:t> </w:t>
      </w:r>
      <w:r>
        <w:rPr>
          <w:sz w:val="20"/>
        </w:rPr>
        <w:t>precedencias.</w:t>
      </w:r>
    </w:p>
    <w:p>
      <w:pPr>
        <w:pStyle w:val="ListParagraph"/>
        <w:numPr>
          <w:ilvl w:val="0"/>
          <w:numId w:val="35"/>
        </w:numPr>
        <w:tabs>
          <w:tab w:pos="701" w:val="left" w:leader="none"/>
        </w:tabs>
        <w:spacing w:line="249" w:lineRule="auto" w:before="10" w:after="0"/>
        <w:ind w:left="134" w:right="133" w:firstLine="340"/>
        <w:jc w:val="left"/>
        <w:rPr>
          <w:sz w:val="20"/>
        </w:rPr>
      </w:pPr>
      <w:r>
        <w:rPr>
          <w:sz w:val="20"/>
        </w:rPr>
        <w:t>Igualmente, en este decreto se determinará la precedencia de las Concejalías de Área y Concejales con delegaciones específicas dentro de cada una de</w:t>
      </w:r>
      <w:r>
        <w:rPr>
          <w:spacing w:val="-17"/>
          <w:sz w:val="20"/>
        </w:rPr>
        <w:t> </w:t>
      </w:r>
      <w:r>
        <w:rPr>
          <w:sz w:val="20"/>
        </w:rPr>
        <w:t>ellas.</w:t>
      </w:r>
    </w:p>
    <w:p>
      <w:pPr>
        <w:pStyle w:val="ListParagraph"/>
        <w:numPr>
          <w:ilvl w:val="0"/>
          <w:numId w:val="35"/>
        </w:numPr>
        <w:tabs>
          <w:tab w:pos="767" w:val="left" w:leader="none"/>
        </w:tabs>
        <w:spacing w:line="249" w:lineRule="auto" w:before="1" w:after="0"/>
        <w:ind w:left="134" w:right="132" w:firstLine="340"/>
        <w:jc w:val="left"/>
        <w:rPr>
          <w:sz w:val="20"/>
        </w:rPr>
      </w:pPr>
      <w:r>
        <w:rPr>
          <w:sz w:val="20"/>
        </w:rPr>
        <w:t>Este orden tendrá efectos protocolarios y de sustitución en casos de vacante, ausencia, enfermedad o imperativo</w:t>
      </w:r>
      <w:r>
        <w:rPr>
          <w:spacing w:val="-6"/>
          <w:sz w:val="20"/>
        </w:rPr>
        <w:t> </w:t>
      </w:r>
      <w:r>
        <w:rPr>
          <w:sz w:val="20"/>
        </w:rPr>
        <w:t>legal.</w:t>
      </w:r>
    </w:p>
    <w:p>
      <w:pPr>
        <w:pStyle w:val="BodyText"/>
        <w:spacing w:before="4"/>
        <w:ind w:left="0" w:firstLine="0"/>
        <w:jc w:val="left"/>
      </w:pPr>
    </w:p>
    <w:p>
      <w:pPr>
        <w:spacing w:before="0"/>
        <w:ind w:left="134" w:right="0" w:firstLine="0"/>
        <w:jc w:val="both"/>
        <w:rPr>
          <w:i/>
          <w:sz w:val="20"/>
        </w:rPr>
      </w:pPr>
      <w:bookmarkStart w:name="Artículo 34. Tratamientos protocolarios." w:id="57"/>
      <w:bookmarkEnd w:id="57"/>
      <w:r>
        <w:rPr/>
      </w:r>
      <w:r>
        <w:rPr>
          <w:b/>
          <w:sz w:val="20"/>
        </w:rPr>
        <w:t>Artículo 34. </w:t>
      </w:r>
      <w:r>
        <w:rPr>
          <w:i/>
          <w:sz w:val="20"/>
        </w:rPr>
        <w:t>Tratamientos protocolarios.</w:t>
      </w:r>
    </w:p>
    <w:p>
      <w:pPr>
        <w:pStyle w:val="ListParagraph"/>
        <w:numPr>
          <w:ilvl w:val="0"/>
          <w:numId w:val="36"/>
        </w:numPr>
        <w:tabs>
          <w:tab w:pos="755" w:val="left" w:leader="none"/>
        </w:tabs>
        <w:spacing w:line="249" w:lineRule="auto" w:before="118" w:after="0"/>
        <w:ind w:left="134" w:right="132" w:firstLine="340"/>
        <w:jc w:val="both"/>
        <w:rPr>
          <w:sz w:val="20"/>
        </w:rPr>
      </w:pPr>
      <w:r>
        <w:rPr>
          <w:sz w:val="20"/>
        </w:rPr>
        <w:t>Los Alcaldes de las capitales insulares tendrán el tratamiento de ilustrísima, sin perjuicio de lo dispuesto en la legislación básica de régimen local para los municipios de  gran</w:t>
      </w:r>
      <w:r>
        <w:rPr>
          <w:spacing w:val="-2"/>
          <w:sz w:val="20"/>
        </w:rPr>
        <w:t> </w:t>
      </w:r>
      <w:r>
        <w:rPr>
          <w:sz w:val="20"/>
        </w:rPr>
        <w:t>población.</w:t>
      </w:r>
    </w:p>
    <w:p>
      <w:pPr>
        <w:pStyle w:val="ListParagraph"/>
        <w:numPr>
          <w:ilvl w:val="0"/>
          <w:numId w:val="36"/>
        </w:numPr>
        <w:tabs>
          <w:tab w:pos="697" w:val="left" w:leader="none"/>
        </w:tabs>
        <w:spacing w:line="240" w:lineRule="auto" w:before="2" w:after="0"/>
        <w:ind w:left="696" w:right="0" w:hanging="223"/>
        <w:jc w:val="both"/>
        <w:rPr>
          <w:sz w:val="20"/>
        </w:rPr>
      </w:pPr>
      <w:r>
        <w:rPr>
          <w:sz w:val="20"/>
        </w:rPr>
        <w:t>Los Alcaldes de los restantes municipios tendrán el tratamiento de</w:t>
      </w:r>
      <w:r>
        <w:rPr>
          <w:spacing w:val="-8"/>
          <w:sz w:val="20"/>
        </w:rPr>
        <w:t> </w:t>
      </w:r>
      <w:r>
        <w:rPr>
          <w:sz w:val="20"/>
        </w:rPr>
        <w:t>señoría.</w:t>
      </w:r>
    </w:p>
    <w:p>
      <w:pPr>
        <w:pStyle w:val="ListParagraph"/>
        <w:numPr>
          <w:ilvl w:val="0"/>
          <w:numId w:val="36"/>
        </w:numPr>
        <w:tabs>
          <w:tab w:pos="743" w:val="left" w:leader="none"/>
        </w:tabs>
        <w:spacing w:line="249" w:lineRule="auto" w:before="11" w:after="0"/>
        <w:ind w:left="134" w:right="132" w:firstLine="340"/>
        <w:jc w:val="both"/>
        <w:rPr>
          <w:sz w:val="20"/>
        </w:rPr>
      </w:pPr>
      <w:r>
        <w:rPr>
          <w:sz w:val="20"/>
        </w:rPr>
        <w:t>Los Presidentes u órganos equivalentes de las Mancomunidades de municipios y Áreas metropolitanas tendrán el tratamiento que le atribuyan los Estatutos o leyes de creación y, en su defecto, los que ostenten los Alcaldes que los presidan en cada</w:t>
      </w:r>
      <w:r>
        <w:rPr>
          <w:spacing w:val="-30"/>
          <w:sz w:val="20"/>
        </w:rPr>
        <w:t> </w:t>
      </w:r>
      <w:r>
        <w:rPr>
          <w:sz w:val="20"/>
        </w:rPr>
        <w:t>caso.</w:t>
      </w:r>
    </w:p>
    <w:p>
      <w:pPr>
        <w:pStyle w:val="BodyText"/>
        <w:spacing w:before="4"/>
        <w:ind w:left="0" w:firstLine="0"/>
        <w:jc w:val="left"/>
      </w:pPr>
    </w:p>
    <w:p>
      <w:pPr>
        <w:spacing w:before="1"/>
        <w:ind w:left="134" w:right="0" w:firstLine="0"/>
        <w:jc w:val="both"/>
        <w:rPr>
          <w:i/>
          <w:sz w:val="20"/>
        </w:rPr>
      </w:pPr>
      <w:bookmarkStart w:name="Artículo 35. Uso de tratamientos protoco" w:id="58"/>
      <w:bookmarkEnd w:id="58"/>
      <w:r>
        <w:rPr/>
      </w:r>
      <w:r>
        <w:rPr>
          <w:b/>
          <w:sz w:val="20"/>
        </w:rPr>
        <w:t>Artículo 35. </w:t>
      </w:r>
      <w:r>
        <w:rPr>
          <w:i/>
          <w:sz w:val="20"/>
        </w:rPr>
        <w:t>Uso de tratamientos protocolarios.</w:t>
      </w:r>
    </w:p>
    <w:p>
      <w:pPr>
        <w:pStyle w:val="ListParagraph"/>
        <w:numPr>
          <w:ilvl w:val="0"/>
          <w:numId w:val="37"/>
        </w:numPr>
        <w:tabs>
          <w:tab w:pos="791" w:val="left" w:leader="none"/>
        </w:tabs>
        <w:spacing w:line="249" w:lineRule="auto" w:before="117" w:after="0"/>
        <w:ind w:left="134" w:right="132" w:firstLine="340"/>
        <w:jc w:val="both"/>
        <w:rPr>
          <w:sz w:val="20"/>
        </w:rPr>
      </w:pPr>
      <w:r>
        <w:rPr>
          <w:sz w:val="20"/>
        </w:rPr>
        <w:t>No será obligatorio el uso de los tratamientos protocolarios en cualesquiera documentos que se presenten ante los entes del sector público municipal canario, ni los que dirijan los miembros electos de la corporación a los órganos</w:t>
      </w:r>
      <w:r>
        <w:rPr>
          <w:spacing w:val="-14"/>
          <w:sz w:val="20"/>
        </w:rPr>
        <w:t> </w:t>
      </w:r>
      <w:r>
        <w:rPr>
          <w:sz w:val="20"/>
        </w:rPr>
        <w:t>corporativos.</w:t>
      </w:r>
    </w:p>
    <w:p>
      <w:pPr>
        <w:pStyle w:val="ListParagraph"/>
        <w:numPr>
          <w:ilvl w:val="0"/>
          <w:numId w:val="37"/>
        </w:numPr>
        <w:tabs>
          <w:tab w:pos="700" w:val="left" w:leader="none"/>
        </w:tabs>
        <w:spacing w:line="249" w:lineRule="auto" w:before="3" w:after="0"/>
        <w:ind w:left="134" w:right="134" w:firstLine="340"/>
        <w:jc w:val="both"/>
        <w:rPr>
          <w:sz w:val="20"/>
        </w:rPr>
      </w:pPr>
      <w:r>
        <w:rPr>
          <w:sz w:val="20"/>
        </w:rPr>
        <w:t>Sí lo será, en cambio, en los actos protocolarios y en los documentos producidos en el seno de esas entidades por el personal integrante de cada administración y los que tengan por objeto relaciones</w:t>
      </w:r>
      <w:r>
        <w:rPr>
          <w:spacing w:val="-3"/>
          <w:sz w:val="20"/>
        </w:rPr>
        <w:t> </w:t>
      </w:r>
      <w:r>
        <w:rPr>
          <w:sz w:val="20"/>
        </w:rPr>
        <w:t>interadministrativas.</w:t>
      </w:r>
    </w:p>
    <w:p>
      <w:pPr>
        <w:pStyle w:val="BodyText"/>
        <w:spacing w:before="5"/>
        <w:ind w:left="0" w:firstLine="0"/>
        <w:jc w:val="left"/>
      </w:pPr>
    </w:p>
    <w:p>
      <w:pPr>
        <w:pStyle w:val="Heading2"/>
        <w:rPr>
          <w:i/>
        </w:rPr>
      </w:pPr>
      <w:bookmarkStart w:name="Sección 4.ª Tenencias de Alcaldía" w:id="59"/>
      <w:bookmarkEnd w:id="59"/>
      <w:r>
        <w:rPr>
          <w:b w:val="0"/>
          <w:i w:val="0"/>
        </w:rPr>
      </w:r>
      <w:r>
        <w:rPr>
          <w:i/>
        </w:rPr>
        <w:t>Sección 4.ª Tenencias de Alcaldía</w:t>
      </w:r>
    </w:p>
    <w:p>
      <w:pPr>
        <w:pStyle w:val="BodyText"/>
        <w:spacing w:before="6"/>
        <w:ind w:left="0" w:firstLine="0"/>
        <w:jc w:val="left"/>
        <w:rPr>
          <w:b/>
          <w:i/>
        </w:rPr>
      </w:pPr>
    </w:p>
    <w:p>
      <w:pPr>
        <w:spacing w:before="1"/>
        <w:ind w:left="134" w:right="0" w:firstLine="0"/>
        <w:jc w:val="both"/>
        <w:rPr>
          <w:i/>
          <w:sz w:val="20"/>
        </w:rPr>
      </w:pPr>
      <w:bookmarkStart w:name="Artículo 36. Tenientes de Alcalde." w:id="60"/>
      <w:bookmarkEnd w:id="60"/>
      <w:r>
        <w:rPr/>
      </w:r>
      <w:r>
        <w:rPr>
          <w:b/>
          <w:sz w:val="20"/>
        </w:rPr>
        <w:t>Artículo 36. </w:t>
      </w:r>
      <w:r>
        <w:rPr>
          <w:i/>
          <w:sz w:val="20"/>
        </w:rPr>
        <w:t>Tenientes de Alcalde.</w:t>
      </w:r>
    </w:p>
    <w:p>
      <w:pPr>
        <w:pStyle w:val="ListParagraph"/>
        <w:numPr>
          <w:ilvl w:val="0"/>
          <w:numId w:val="38"/>
        </w:numPr>
        <w:tabs>
          <w:tab w:pos="776" w:val="left" w:leader="none"/>
        </w:tabs>
        <w:spacing w:line="249" w:lineRule="auto" w:before="117" w:after="0"/>
        <w:ind w:left="134" w:right="133" w:firstLine="340"/>
        <w:jc w:val="both"/>
        <w:rPr>
          <w:sz w:val="20"/>
        </w:rPr>
      </w:pPr>
      <w:r>
        <w:rPr>
          <w:sz w:val="20"/>
        </w:rPr>
        <w:t>Los Tenientes de Alcalde que ocupen la Alcaldía por vacante, enfermedad o ausencias transitorias habrán de limitar sus funciones, fuera de los supuestos de urgencia o emergencia, a la gestión ordinaria de los asuntos de competencia del Alcalde, no pudiendo en el ejercicio de estas comprometer las decisiones que haya adoptado el titular de la Alcaldía, sin perjuicio de las delegaciones que ostenten y de las funciones que como delegado les atribuye esta</w:t>
      </w:r>
      <w:r>
        <w:rPr>
          <w:spacing w:val="-5"/>
          <w:sz w:val="20"/>
        </w:rPr>
        <w:t> </w:t>
      </w:r>
      <w:r>
        <w:rPr>
          <w:sz w:val="20"/>
        </w:rPr>
        <w:t>ley.</w:t>
      </w:r>
    </w:p>
    <w:p>
      <w:pPr>
        <w:pStyle w:val="ListParagraph"/>
        <w:numPr>
          <w:ilvl w:val="0"/>
          <w:numId w:val="38"/>
        </w:numPr>
        <w:tabs>
          <w:tab w:pos="722" w:val="left" w:leader="none"/>
        </w:tabs>
        <w:spacing w:line="249" w:lineRule="auto" w:before="5" w:after="0"/>
        <w:ind w:left="134" w:right="134" w:firstLine="340"/>
        <w:jc w:val="both"/>
        <w:rPr>
          <w:sz w:val="20"/>
        </w:rPr>
      </w:pPr>
      <w:r>
        <w:rPr>
          <w:sz w:val="20"/>
        </w:rPr>
        <w:t>Es obligación del teniente de Alcalde que haya sustituido al titular de la Alcaldía en caso de vacante definitiva, promover de inmediato el procedimiento para la cobertura ordinaria de aquella, conforme a lo dispuesto en la legislación de régimen electoral y demás disposiciones de</w:t>
      </w:r>
      <w:r>
        <w:rPr>
          <w:spacing w:val="-3"/>
          <w:sz w:val="20"/>
        </w:rPr>
        <w:t> </w:t>
      </w:r>
      <w:r>
        <w:rPr>
          <w:sz w:val="20"/>
        </w:rPr>
        <w:t>aplicación.</w:t>
      </w:r>
    </w:p>
    <w:p>
      <w:pPr>
        <w:pStyle w:val="BodyText"/>
        <w:spacing w:before="6"/>
        <w:ind w:left="0" w:firstLine="0"/>
        <w:jc w:val="left"/>
      </w:pPr>
    </w:p>
    <w:p>
      <w:pPr>
        <w:pStyle w:val="Heading2"/>
        <w:rPr>
          <w:i/>
        </w:rPr>
      </w:pPr>
      <w:bookmarkStart w:name="Sección 5.ª Del Pleno" w:id="61"/>
      <w:bookmarkEnd w:id="61"/>
      <w:r>
        <w:rPr>
          <w:b w:val="0"/>
          <w:i w:val="0"/>
        </w:rPr>
      </w:r>
      <w:r>
        <w:rPr>
          <w:i/>
        </w:rPr>
        <w:t>Sección 5.ª Del Pleno</w:t>
      </w:r>
    </w:p>
    <w:p>
      <w:pPr>
        <w:pStyle w:val="BodyText"/>
        <w:spacing w:before="7"/>
        <w:ind w:left="0" w:firstLine="0"/>
        <w:jc w:val="left"/>
        <w:rPr>
          <w:b/>
          <w:i/>
        </w:rPr>
      </w:pPr>
    </w:p>
    <w:p>
      <w:pPr>
        <w:spacing w:before="0"/>
        <w:ind w:left="134" w:right="0" w:firstLine="0"/>
        <w:jc w:val="both"/>
        <w:rPr>
          <w:i/>
          <w:sz w:val="20"/>
        </w:rPr>
      </w:pPr>
      <w:bookmarkStart w:name="Artículo 37. Competencias del Pleno." w:id="62"/>
      <w:bookmarkEnd w:id="62"/>
      <w:r>
        <w:rPr/>
      </w:r>
      <w:r>
        <w:rPr>
          <w:b/>
          <w:sz w:val="20"/>
        </w:rPr>
        <w:t>Artículo 37. </w:t>
      </w:r>
      <w:r>
        <w:rPr>
          <w:i/>
          <w:sz w:val="20"/>
        </w:rPr>
        <w:t>Competencias del Pleno.</w:t>
      </w:r>
    </w:p>
    <w:p>
      <w:pPr>
        <w:pStyle w:val="BodyText"/>
        <w:spacing w:line="249" w:lineRule="auto" w:before="117"/>
        <w:ind w:right="134"/>
      </w:pPr>
      <w:r>
        <w:rPr/>
        <w:t>El Pleno municipal ejercerá las competencias que le atribuye la legislación básica de régimen local y la sectorial estatal y autonómica canaria y, además, en todo caso, las siguientes:</w:t>
      </w:r>
    </w:p>
    <w:p>
      <w:pPr>
        <w:pStyle w:val="ListParagraph"/>
        <w:numPr>
          <w:ilvl w:val="0"/>
          <w:numId w:val="39"/>
        </w:numPr>
        <w:tabs>
          <w:tab w:pos="708" w:val="left" w:leader="none"/>
        </w:tabs>
        <w:spacing w:line="240" w:lineRule="auto" w:before="123" w:after="0"/>
        <w:ind w:left="707" w:right="0" w:hanging="234"/>
        <w:jc w:val="both"/>
        <w:rPr>
          <w:sz w:val="20"/>
        </w:rPr>
      </w:pPr>
      <w:r>
        <w:rPr>
          <w:sz w:val="20"/>
        </w:rPr>
        <w:t>La creación de las Áreas de Gobierno</w:t>
      </w:r>
      <w:r>
        <w:rPr>
          <w:spacing w:val="-5"/>
          <w:sz w:val="20"/>
        </w:rPr>
        <w:t> </w:t>
      </w:r>
      <w:r>
        <w:rPr>
          <w:sz w:val="20"/>
        </w:rPr>
        <w:t>municipal.</w:t>
      </w:r>
    </w:p>
    <w:p>
      <w:pPr>
        <w:pStyle w:val="ListParagraph"/>
        <w:numPr>
          <w:ilvl w:val="0"/>
          <w:numId w:val="39"/>
        </w:numPr>
        <w:tabs>
          <w:tab w:pos="708" w:val="left" w:leader="none"/>
        </w:tabs>
        <w:spacing w:line="240" w:lineRule="auto" w:before="10" w:after="0"/>
        <w:ind w:left="707" w:right="0" w:hanging="234"/>
        <w:jc w:val="both"/>
        <w:rPr>
          <w:sz w:val="20"/>
        </w:rPr>
      </w:pPr>
      <w:r>
        <w:rPr>
          <w:sz w:val="20"/>
        </w:rPr>
        <w:t>La creación y denominación de las Comisiones</w:t>
      </w:r>
      <w:r>
        <w:rPr>
          <w:spacing w:val="-10"/>
          <w:sz w:val="20"/>
        </w:rPr>
        <w:t> </w:t>
      </w:r>
      <w:r>
        <w:rPr>
          <w:sz w:val="20"/>
        </w:rPr>
        <w:t>informativas.</w:t>
      </w:r>
    </w:p>
    <w:p>
      <w:pPr>
        <w:spacing w:after="0" w:line="240" w:lineRule="auto"/>
        <w:jc w:val="both"/>
        <w:rPr>
          <w:sz w:val="20"/>
        </w:rPr>
        <w:sectPr>
          <w:pgSz w:w="11910" w:h="16840"/>
          <w:pgMar w:header="529" w:footer="570" w:top="1200" w:bottom="760" w:left="1680" w:right="1680"/>
        </w:sectPr>
      </w:pPr>
    </w:p>
    <w:p>
      <w:pPr>
        <w:pStyle w:val="BodyText"/>
        <w:spacing w:before="9"/>
        <w:ind w:left="0" w:firstLine="0"/>
        <w:jc w:val="left"/>
        <w:rPr>
          <w:sz w:val="29"/>
        </w:rPr>
      </w:pPr>
    </w:p>
    <w:p>
      <w:pPr>
        <w:pStyle w:val="ListParagraph"/>
        <w:numPr>
          <w:ilvl w:val="0"/>
          <w:numId w:val="39"/>
        </w:numPr>
        <w:tabs>
          <w:tab w:pos="700" w:val="left" w:leader="none"/>
        </w:tabs>
        <w:spacing w:line="249" w:lineRule="auto" w:before="127" w:after="0"/>
        <w:ind w:left="134" w:right="133" w:firstLine="340"/>
        <w:jc w:val="left"/>
        <w:rPr>
          <w:sz w:val="20"/>
        </w:rPr>
      </w:pPr>
      <w:r>
        <w:rPr>
          <w:sz w:val="20"/>
        </w:rPr>
        <w:t>La constitución de Juntas de Distrito, Consejos sectoriales, de barrio y de participación ciudadana.</w:t>
      </w:r>
    </w:p>
    <w:p>
      <w:pPr>
        <w:pStyle w:val="ListParagraph"/>
        <w:numPr>
          <w:ilvl w:val="0"/>
          <w:numId w:val="39"/>
        </w:numPr>
        <w:tabs>
          <w:tab w:pos="708" w:val="left" w:leader="none"/>
        </w:tabs>
        <w:spacing w:line="240" w:lineRule="auto" w:before="1" w:after="0"/>
        <w:ind w:left="707" w:right="0" w:hanging="234"/>
        <w:jc w:val="left"/>
        <w:rPr>
          <w:sz w:val="20"/>
        </w:rPr>
      </w:pPr>
      <w:r>
        <w:rPr>
          <w:sz w:val="20"/>
        </w:rPr>
        <w:t>La constitución de sociedades de capital mayoritaria o íntegramente</w:t>
      </w:r>
      <w:r>
        <w:rPr>
          <w:spacing w:val="-8"/>
          <w:sz w:val="20"/>
        </w:rPr>
        <w:t> </w:t>
      </w:r>
      <w:r>
        <w:rPr>
          <w:sz w:val="20"/>
        </w:rPr>
        <w:t>público.</w:t>
      </w:r>
    </w:p>
    <w:p>
      <w:pPr>
        <w:pStyle w:val="ListParagraph"/>
        <w:numPr>
          <w:ilvl w:val="0"/>
          <w:numId w:val="39"/>
        </w:numPr>
        <w:tabs>
          <w:tab w:pos="708" w:val="left" w:leader="none"/>
        </w:tabs>
        <w:spacing w:line="240" w:lineRule="auto" w:before="10" w:after="0"/>
        <w:ind w:left="707" w:right="0" w:hanging="234"/>
        <w:jc w:val="left"/>
        <w:rPr>
          <w:sz w:val="20"/>
        </w:rPr>
      </w:pPr>
      <w:r>
        <w:rPr>
          <w:sz w:val="20"/>
        </w:rPr>
        <w:t>La iniciativa para la creación de Áreas</w:t>
      </w:r>
      <w:r>
        <w:rPr>
          <w:spacing w:val="-20"/>
          <w:sz w:val="20"/>
        </w:rPr>
        <w:t> </w:t>
      </w:r>
      <w:r>
        <w:rPr>
          <w:sz w:val="20"/>
        </w:rPr>
        <w:t>metropolitanas.</w:t>
      </w:r>
    </w:p>
    <w:p>
      <w:pPr>
        <w:pStyle w:val="ListParagraph"/>
        <w:numPr>
          <w:ilvl w:val="0"/>
          <w:numId w:val="39"/>
        </w:numPr>
        <w:tabs>
          <w:tab w:pos="653" w:val="left" w:leader="none"/>
        </w:tabs>
        <w:spacing w:line="240" w:lineRule="auto" w:before="10" w:after="0"/>
        <w:ind w:left="652" w:right="0" w:hanging="179"/>
        <w:jc w:val="left"/>
        <w:rPr>
          <w:sz w:val="20"/>
        </w:rPr>
      </w:pPr>
      <w:r>
        <w:rPr>
          <w:sz w:val="20"/>
        </w:rPr>
        <w:t>La iniciativa de creación o la integración en</w:t>
      </w:r>
      <w:r>
        <w:rPr>
          <w:spacing w:val="-30"/>
          <w:sz w:val="20"/>
        </w:rPr>
        <w:t> </w:t>
      </w:r>
      <w:r>
        <w:rPr>
          <w:sz w:val="20"/>
        </w:rPr>
        <w:t>consorcios.</w:t>
      </w:r>
    </w:p>
    <w:p>
      <w:pPr>
        <w:pStyle w:val="ListParagraph"/>
        <w:numPr>
          <w:ilvl w:val="0"/>
          <w:numId w:val="39"/>
        </w:numPr>
        <w:tabs>
          <w:tab w:pos="708" w:val="left" w:leader="none"/>
        </w:tabs>
        <w:spacing w:line="240" w:lineRule="auto" w:before="10" w:after="0"/>
        <w:ind w:left="707" w:right="0" w:hanging="234"/>
        <w:jc w:val="left"/>
        <w:rPr>
          <w:sz w:val="20"/>
        </w:rPr>
      </w:pPr>
      <w:r>
        <w:rPr>
          <w:sz w:val="20"/>
        </w:rPr>
        <w:t>La aprobación de los planes de ordenación de recursos</w:t>
      </w:r>
      <w:r>
        <w:rPr>
          <w:spacing w:val="-16"/>
          <w:sz w:val="20"/>
        </w:rPr>
        <w:t> </w:t>
      </w:r>
      <w:r>
        <w:rPr>
          <w:sz w:val="20"/>
        </w:rPr>
        <w:t>humanos.</w:t>
      </w:r>
    </w:p>
    <w:p>
      <w:pPr>
        <w:pStyle w:val="ListParagraph"/>
        <w:numPr>
          <w:ilvl w:val="0"/>
          <w:numId w:val="39"/>
        </w:numPr>
        <w:tabs>
          <w:tab w:pos="769" w:val="left" w:leader="none"/>
        </w:tabs>
        <w:spacing w:line="249" w:lineRule="auto" w:before="10" w:after="0"/>
        <w:ind w:left="134" w:right="132" w:firstLine="340"/>
        <w:jc w:val="both"/>
        <w:rPr>
          <w:sz w:val="20"/>
        </w:rPr>
      </w:pPr>
      <w:r>
        <w:rPr>
          <w:sz w:val="20"/>
        </w:rPr>
        <w:t>La adopción del acuerdo de condiciones de trabajo del personal funcionario, la aprobación del Convenio colectivo del personal laboral y la ratificación de los aprobados inicialmente por los organismos públicos y sociedades dependientes de la</w:t>
      </w:r>
      <w:r>
        <w:rPr>
          <w:spacing w:val="-29"/>
          <w:sz w:val="20"/>
        </w:rPr>
        <w:t> </w:t>
      </w:r>
      <w:r>
        <w:rPr>
          <w:sz w:val="20"/>
        </w:rPr>
        <w:t>corporación.</w:t>
      </w:r>
    </w:p>
    <w:p>
      <w:pPr>
        <w:pStyle w:val="ListParagraph"/>
        <w:numPr>
          <w:ilvl w:val="0"/>
          <w:numId w:val="39"/>
        </w:numPr>
        <w:tabs>
          <w:tab w:pos="641" w:val="left" w:leader="none"/>
        </w:tabs>
        <w:spacing w:line="240" w:lineRule="auto" w:before="3" w:after="0"/>
        <w:ind w:left="640" w:right="0" w:hanging="167"/>
        <w:jc w:val="left"/>
        <w:rPr>
          <w:sz w:val="20"/>
        </w:rPr>
      </w:pPr>
      <w:r>
        <w:rPr>
          <w:sz w:val="20"/>
        </w:rPr>
        <w:t>La revisión de oficio de sus acuerdos y disposiciones</w:t>
      </w:r>
      <w:r>
        <w:rPr>
          <w:spacing w:val="-13"/>
          <w:sz w:val="20"/>
        </w:rPr>
        <w:t> </w:t>
      </w:r>
      <w:r>
        <w:rPr>
          <w:sz w:val="20"/>
        </w:rPr>
        <w:t>generales.</w:t>
      </w:r>
    </w:p>
    <w:p>
      <w:pPr>
        <w:pStyle w:val="ListParagraph"/>
        <w:numPr>
          <w:ilvl w:val="0"/>
          <w:numId w:val="39"/>
        </w:numPr>
        <w:tabs>
          <w:tab w:pos="641" w:val="left" w:leader="none"/>
        </w:tabs>
        <w:spacing w:line="240" w:lineRule="auto" w:before="10" w:after="0"/>
        <w:ind w:left="640" w:right="0" w:hanging="167"/>
        <w:jc w:val="left"/>
        <w:rPr>
          <w:sz w:val="20"/>
        </w:rPr>
      </w:pPr>
      <w:r>
        <w:rPr>
          <w:sz w:val="20"/>
        </w:rPr>
        <w:t>La resolución de los incidentes de recusación del</w:t>
      </w:r>
      <w:r>
        <w:rPr>
          <w:spacing w:val="-9"/>
          <w:sz w:val="20"/>
        </w:rPr>
        <w:t> </w:t>
      </w:r>
      <w:r>
        <w:rPr>
          <w:sz w:val="20"/>
        </w:rPr>
        <w:t>Alcalde.</w:t>
      </w:r>
    </w:p>
    <w:p>
      <w:pPr>
        <w:pStyle w:val="ListParagraph"/>
        <w:numPr>
          <w:ilvl w:val="0"/>
          <w:numId w:val="39"/>
        </w:numPr>
        <w:tabs>
          <w:tab w:pos="697" w:val="left" w:leader="none"/>
        </w:tabs>
        <w:spacing w:line="240" w:lineRule="auto" w:before="10" w:after="0"/>
        <w:ind w:left="696" w:right="0" w:hanging="223"/>
        <w:jc w:val="left"/>
        <w:rPr>
          <w:sz w:val="20"/>
        </w:rPr>
      </w:pPr>
      <w:r>
        <w:rPr>
          <w:sz w:val="20"/>
        </w:rPr>
        <w:t>El planteamiento de conflictos de competencia con otras</w:t>
      </w:r>
      <w:r>
        <w:rPr>
          <w:spacing w:val="-9"/>
          <w:sz w:val="20"/>
        </w:rPr>
        <w:t> </w:t>
      </w:r>
      <w:r>
        <w:rPr>
          <w:sz w:val="20"/>
        </w:rPr>
        <w:t>Administraciones.</w:t>
      </w:r>
    </w:p>
    <w:p>
      <w:pPr>
        <w:pStyle w:val="ListParagraph"/>
        <w:numPr>
          <w:ilvl w:val="0"/>
          <w:numId w:val="39"/>
        </w:numPr>
        <w:tabs>
          <w:tab w:pos="655" w:val="left" w:leader="none"/>
        </w:tabs>
        <w:spacing w:line="249" w:lineRule="auto" w:before="10" w:after="0"/>
        <w:ind w:left="134" w:right="135" w:firstLine="340"/>
        <w:jc w:val="left"/>
        <w:rPr>
          <w:sz w:val="20"/>
        </w:rPr>
      </w:pPr>
      <w:r>
        <w:rPr>
          <w:sz w:val="20"/>
        </w:rPr>
        <w:t>La iniciativa para el planteamiento del conflicto en defensa de la autonomía local ante el Tribunal</w:t>
      </w:r>
      <w:r>
        <w:rPr>
          <w:spacing w:val="-2"/>
          <w:sz w:val="20"/>
        </w:rPr>
        <w:t> </w:t>
      </w:r>
      <w:r>
        <w:rPr>
          <w:sz w:val="20"/>
        </w:rPr>
        <w:t>Constitucional.</w:t>
      </w:r>
    </w:p>
    <w:p>
      <w:pPr>
        <w:pStyle w:val="BodyText"/>
        <w:spacing w:before="4"/>
        <w:ind w:left="0" w:firstLine="0"/>
        <w:jc w:val="left"/>
      </w:pPr>
    </w:p>
    <w:p>
      <w:pPr>
        <w:spacing w:before="0"/>
        <w:ind w:left="134" w:right="0" w:firstLine="0"/>
        <w:jc w:val="both"/>
        <w:rPr>
          <w:i/>
          <w:sz w:val="20"/>
        </w:rPr>
      </w:pPr>
      <w:bookmarkStart w:name="Artículo 38. Junta de Portavoces." w:id="63"/>
      <w:bookmarkEnd w:id="63"/>
      <w:r>
        <w:rPr/>
      </w:r>
      <w:r>
        <w:rPr>
          <w:b/>
          <w:sz w:val="20"/>
        </w:rPr>
        <w:t>Artículo 38. </w:t>
      </w:r>
      <w:r>
        <w:rPr>
          <w:i/>
          <w:sz w:val="20"/>
        </w:rPr>
        <w:t>Junta de Portavoces.</w:t>
      </w:r>
    </w:p>
    <w:p>
      <w:pPr>
        <w:pStyle w:val="ListParagraph"/>
        <w:numPr>
          <w:ilvl w:val="0"/>
          <w:numId w:val="40"/>
        </w:numPr>
        <w:tabs>
          <w:tab w:pos="699" w:val="left" w:leader="none"/>
        </w:tabs>
        <w:spacing w:line="249" w:lineRule="auto" w:before="118" w:after="0"/>
        <w:ind w:left="134" w:right="133" w:firstLine="340"/>
        <w:jc w:val="both"/>
        <w:rPr>
          <w:sz w:val="20"/>
        </w:rPr>
      </w:pPr>
      <w:r>
        <w:rPr>
          <w:sz w:val="20"/>
        </w:rPr>
        <w:t>Por reglamento orgánico o, en su defecto, por acuerdo del Pleno, se podrá constituir la Junta de Portavoces, que estará integrada por los que lo son de todos los grupos políticos presentes en la corporación, presidida por el Alcalde o Concejal en quien delegue y ejerciendo la función de Secretaría quien lo sea del</w:t>
      </w:r>
      <w:r>
        <w:rPr>
          <w:spacing w:val="-9"/>
          <w:sz w:val="20"/>
        </w:rPr>
        <w:t> </w:t>
      </w:r>
      <w:r>
        <w:rPr>
          <w:sz w:val="20"/>
        </w:rPr>
        <w:t>Pleno.</w:t>
      </w:r>
    </w:p>
    <w:p>
      <w:pPr>
        <w:pStyle w:val="BodyText"/>
        <w:spacing w:line="249" w:lineRule="auto" w:before="3"/>
        <w:ind w:right="133"/>
      </w:pPr>
      <w:r>
        <w:rPr/>
        <w:t>En dichos acuerdos se determinará su régimen de funcionamiento, pudiendo preverse el voto ponderado cuando sus funciones deban materializarse en forma de acuerdo.</w:t>
      </w:r>
    </w:p>
    <w:p>
      <w:pPr>
        <w:pStyle w:val="ListParagraph"/>
        <w:numPr>
          <w:ilvl w:val="0"/>
          <w:numId w:val="40"/>
        </w:numPr>
        <w:tabs>
          <w:tab w:pos="710" w:val="left" w:leader="none"/>
        </w:tabs>
        <w:spacing w:line="249" w:lineRule="auto" w:before="2" w:after="0"/>
        <w:ind w:left="134" w:right="133" w:firstLine="340"/>
        <w:jc w:val="both"/>
        <w:rPr>
          <w:sz w:val="20"/>
        </w:rPr>
      </w:pPr>
      <w:r>
        <w:rPr>
          <w:sz w:val="20"/>
        </w:rPr>
        <w:t>Una vez constituida, la Junta de Portavoces hará las funciones de órgano auxiliar del Pleno, sin perjuicio de la asistencia que deba prestarle quien ejerza funciones en la Secretaría General.</w:t>
      </w:r>
    </w:p>
    <w:p>
      <w:pPr>
        <w:pStyle w:val="ListParagraph"/>
        <w:numPr>
          <w:ilvl w:val="0"/>
          <w:numId w:val="40"/>
        </w:numPr>
        <w:tabs>
          <w:tab w:pos="697" w:val="left" w:leader="none"/>
        </w:tabs>
        <w:spacing w:line="240" w:lineRule="auto" w:before="2" w:after="0"/>
        <w:ind w:left="696" w:right="0" w:hanging="223"/>
        <w:jc w:val="both"/>
        <w:rPr>
          <w:sz w:val="20"/>
        </w:rPr>
      </w:pPr>
      <w:r>
        <w:rPr>
          <w:sz w:val="20"/>
        </w:rPr>
        <w:t>Son funciones específicas de la Junta de</w:t>
      </w:r>
      <w:r>
        <w:rPr>
          <w:spacing w:val="-6"/>
          <w:sz w:val="20"/>
        </w:rPr>
        <w:t> </w:t>
      </w:r>
      <w:r>
        <w:rPr>
          <w:sz w:val="20"/>
        </w:rPr>
        <w:t>Portavoces:</w:t>
      </w:r>
    </w:p>
    <w:p>
      <w:pPr>
        <w:pStyle w:val="ListParagraph"/>
        <w:numPr>
          <w:ilvl w:val="0"/>
          <w:numId w:val="41"/>
        </w:numPr>
        <w:tabs>
          <w:tab w:pos="766" w:val="left" w:leader="none"/>
        </w:tabs>
        <w:spacing w:line="249" w:lineRule="auto" w:before="130" w:after="0"/>
        <w:ind w:left="134" w:right="135" w:firstLine="340"/>
        <w:jc w:val="left"/>
        <w:rPr>
          <w:sz w:val="20"/>
        </w:rPr>
      </w:pPr>
      <w:r>
        <w:rPr>
          <w:sz w:val="20"/>
        </w:rPr>
        <w:t>El debate y propuesta sobre los asuntos relativos al desarrollo de las sesiones plenarias.</w:t>
      </w:r>
    </w:p>
    <w:p>
      <w:pPr>
        <w:pStyle w:val="ListParagraph"/>
        <w:numPr>
          <w:ilvl w:val="0"/>
          <w:numId w:val="41"/>
        </w:numPr>
        <w:tabs>
          <w:tab w:pos="735" w:val="left" w:leader="none"/>
        </w:tabs>
        <w:spacing w:line="249" w:lineRule="auto" w:before="2" w:after="0"/>
        <w:ind w:left="134" w:right="133" w:firstLine="340"/>
        <w:jc w:val="left"/>
        <w:rPr>
          <w:sz w:val="20"/>
        </w:rPr>
      </w:pPr>
      <w:r>
        <w:rPr>
          <w:sz w:val="20"/>
        </w:rPr>
        <w:t>La determinación de la duración de los turnos de Intervención en el Pleno y en las Comisiones</w:t>
      </w:r>
    </w:p>
    <w:p>
      <w:pPr>
        <w:pStyle w:val="ListParagraph"/>
        <w:numPr>
          <w:ilvl w:val="0"/>
          <w:numId w:val="41"/>
        </w:numPr>
        <w:tabs>
          <w:tab w:pos="702" w:val="left" w:leader="none"/>
        </w:tabs>
        <w:spacing w:line="249" w:lineRule="auto" w:before="1" w:after="0"/>
        <w:ind w:left="134" w:right="133" w:firstLine="340"/>
        <w:jc w:val="left"/>
        <w:rPr>
          <w:sz w:val="20"/>
        </w:rPr>
      </w:pPr>
      <w:r>
        <w:rPr>
          <w:sz w:val="20"/>
        </w:rPr>
        <w:t>La propuesta al Pleno de mociones institucionales consensuadas por todos los grupos políticos.</w:t>
      </w:r>
    </w:p>
    <w:p>
      <w:pPr>
        <w:pStyle w:val="ListParagraph"/>
        <w:numPr>
          <w:ilvl w:val="0"/>
          <w:numId w:val="41"/>
        </w:numPr>
        <w:tabs>
          <w:tab w:pos="754" w:val="left" w:leader="none"/>
        </w:tabs>
        <w:spacing w:line="249" w:lineRule="auto" w:before="2" w:after="0"/>
        <w:ind w:left="134" w:right="133" w:firstLine="340"/>
        <w:jc w:val="left"/>
        <w:rPr>
          <w:sz w:val="20"/>
        </w:rPr>
      </w:pPr>
      <w:r>
        <w:rPr>
          <w:sz w:val="20"/>
        </w:rPr>
        <w:t>Ser oída por el Alcalde antes de la formación del orden del día de las sesiones plenarias, excepto en las extraordinarias</w:t>
      </w:r>
      <w:r>
        <w:rPr>
          <w:spacing w:val="-8"/>
          <w:sz w:val="20"/>
        </w:rPr>
        <w:t> </w:t>
      </w:r>
      <w:r>
        <w:rPr>
          <w:sz w:val="20"/>
        </w:rPr>
        <w:t>urgentes.</w:t>
      </w:r>
    </w:p>
    <w:p>
      <w:pPr>
        <w:pStyle w:val="ListParagraph"/>
        <w:numPr>
          <w:ilvl w:val="0"/>
          <w:numId w:val="41"/>
        </w:numPr>
        <w:tabs>
          <w:tab w:pos="708" w:val="left" w:leader="none"/>
        </w:tabs>
        <w:spacing w:line="240" w:lineRule="auto" w:before="2" w:after="0"/>
        <w:ind w:left="707" w:right="0" w:hanging="234"/>
        <w:jc w:val="left"/>
        <w:rPr>
          <w:sz w:val="20"/>
        </w:rPr>
      </w:pPr>
      <w:r>
        <w:rPr>
          <w:sz w:val="20"/>
        </w:rPr>
        <w:t>La fijación del calendario de sesiones de las</w:t>
      </w:r>
      <w:r>
        <w:rPr>
          <w:spacing w:val="-8"/>
          <w:sz w:val="20"/>
        </w:rPr>
        <w:t> </w:t>
      </w:r>
      <w:r>
        <w:rPr>
          <w:sz w:val="20"/>
        </w:rPr>
        <w:t>Comisiones.</w:t>
      </w:r>
    </w:p>
    <w:p>
      <w:pPr>
        <w:pStyle w:val="ListParagraph"/>
        <w:numPr>
          <w:ilvl w:val="0"/>
          <w:numId w:val="41"/>
        </w:numPr>
        <w:tabs>
          <w:tab w:pos="696" w:val="left" w:leader="none"/>
        </w:tabs>
        <w:spacing w:line="249" w:lineRule="auto" w:before="10" w:after="0"/>
        <w:ind w:left="134" w:right="134" w:firstLine="340"/>
        <w:jc w:val="left"/>
        <w:rPr>
          <w:sz w:val="20"/>
        </w:rPr>
      </w:pPr>
      <w:r>
        <w:rPr>
          <w:sz w:val="20"/>
        </w:rPr>
        <w:t>La propuesta de convocatoria de sesiones plenarias extraordinarias, incluida la de debate de la gestión del gobierno municipal o debate del estado del</w:t>
      </w:r>
      <w:r>
        <w:rPr>
          <w:spacing w:val="-23"/>
          <w:sz w:val="20"/>
        </w:rPr>
        <w:t> </w:t>
      </w:r>
      <w:r>
        <w:rPr>
          <w:sz w:val="20"/>
        </w:rPr>
        <w:t>municipio.</w:t>
      </w:r>
    </w:p>
    <w:p>
      <w:pPr>
        <w:pStyle w:val="BodyText"/>
        <w:spacing w:before="4"/>
        <w:ind w:left="0" w:firstLine="0"/>
        <w:jc w:val="left"/>
      </w:pPr>
    </w:p>
    <w:p>
      <w:pPr>
        <w:pStyle w:val="Heading2"/>
        <w:rPr>
          <w:i/>
        </w:rPr>
      </w:pPr>
      <w:bookmarkStart w:name="Sección 6.ª Estructura del gobierno muni" w:id="64"/>
      <w:bookmarkEnd w:id="64"/>
      <w:r>
        <w:rPr>
          <w:b w:val="0"/>
          <w:i w:val="0"/>
        </w:rPr>
      </w:r>
      <w:r>
        <w:rPr>
          <w:i/>
        </w:rPr>
        <w:t>Sección 6.ª Estructura del gobierno municipal</w:t>
      </w:r>
    </w:p>
    <w:p>
      <w:pPr>
        <w:pStyle w:val="BodyText"/>
        <w:spacing w:before="7"/>
        <w:ind w:left="0" w:firstLine="0"/>
        <w:jc w:val="left"/>
        <w:rPr>
          <w:b/>
          <w:i/>
        </w:rPr>
      </w:pPr>
    </w:p>
    <w:p>
      <w:pPr>
        <w:spacing w:before="0"/>
        <w:ind w:left="134" w:right="0" w:firstLine="0"/>
        <w:jc w:val="both"/>
        <w:rPr>
          <w:i/>
          <w:sz w:val="20"/>
        </w:rPr>
      </w:pPr>
      <w:bookmarkStart w:name="Artículo 39. Áreas de gobierno." w:id="65"/>
      <w:bookmarkEnd w:id="65"/>
      <w:r>
        <w:rPr/>
      </w:r>
      <w:r>
        <w:rPr>
          <w:b/>
          <w:sz w:val="20"/>
        </w:rPr>
        <w:t>Artículo 39. </w:t>
      </w:r>
      <w:r>
        <w:rPr>
          <w:i/>
          <w:sz w:val="20"/>
        </w:rPr>
        <w:t>Áreas de gobierno.</w:t>
      </w:r>
    </w:p>
    <w:p>
      <w:pPr>
        <w:pStyle w:val="ListParagraph"/>
        <w:numPr>
          <w:ilvl w:val="0"/>
          <w:numId w:val="42"/>
        </w:numPr>
        <w:tabs>
          <w:tab w:pos="707" w:val="left" w:leader="none"/>
        </w:tabs>
        <w:spacing w:line="249" w:lineRule="auto" w:before="117" w:after="0"/>
        <w:ind w:left="134" w:right="132" w:firstLine="340"/>
        <w:jc w:val="both"/>
        <w:rPr>
          <w:sz w:val="20"/>
        </w:rPr>
      </w:pPr>
      <w:r>
        <w:rPr>
          <w:sz w:val="20"/>
        </w:rPr>
        <w:t>En los municipios en los que exista Junta de Gobierno local por acuerdo del Pleno, la corporación municipal se podrá estructurar en Áreas de Gobierno cuya denominación, composición y número se establecerá en dicho acuerdo, a propuesta del</w:t>
      </w:r>
      <w:r>
        <w:rPr>
          <w:spacing w:val="-21"/>
          <w:sz w:val="20"/>
        </w:rPr>
        <w:t> </w:t>
      </w:r>
      <w:r>
        <w:rPr>
          <w:sz w:val="20"/>
        </w:rPr>
        <w:t>Alcalde.</w:t>
      </w:r>
    </w:p>
    <w:p>
      <w:pPr>
        <w:pStyle w:val="ListParagraph"/>
        <w:numPr>
          <w:ilvl w:val="0"/>
          <w:numId w:val="42"/>
        </w:numPr>
        <w:tabs>
          <w:tab w:pos="704" w:val="left" w:leader="none"/>
        </w:tabs>
        <w:spacing w:line="249" w:lineRule="auto" w:before="3" w:after="0"/>
        <w:ind w:left="134" w:right="133" w:firstLine="340"/>
        <w:jc w:val="both"/>
        <w:rPr>
          <w:sz w:val="20"/>
        </w:rPr>
      </w:pPr>
      <w:r>
        <w:rPr>
          <w:sz w:val="20"/>
        </w:rPr>
        <w:t>En los municipios donde no exista Junta de Gobierno local la corporación no se podrá estructurar en Áreas de Gobierno, sin perjuicio de las delegaciones de competencia del Alcalde en las</w:t>
      </w:r>
      <w:r>
        <w:rPr>
          <w:spacing w:val="-3"/>
          <w:sz w:val="20"/>
        </w:rPr>
        <w:t> </w:t>
      </w:r>
      <w:r>
        <w:rPr>
          <w:sz w:val="20"/>
        </w:rPr>
        <w:t>Concejalías.</w:t>
      </w:r>
    </w:p>
    <w:p>
      <w:pPr>
        <w:pStyle w:val="ListParagraph"/>
        <w:numPr>
          <w:ilvl w:val="0"/>
          <w:numId w:val="42"/>
        </w:numPr>
        <w:tabs>
          <w:tab w:pos="710" w:val="left" w:leader="none"/>
        </w:tabs>
        <w:spacing w:line="249" w:lineRule="auto" w:before="2" w:after="0"/>
        <w:ind w:left="134" w:right="133" w:firstLine="340"/>
        <w:jc w:val="both"/>
        <w:rPr>
          <w:sz w:val="20"/>
        </w:rPr>
      </w:pPr>
      <w:r>
        <w:rPr>
          <w:sz w:val="20"/>
        </w:rPr>
        <w:t>La estructuración en Áreas será publicada en el «Boletín Oficial» de la provincia y en la sede electrónica corporativa, sin perjuicio de la eficacia inmediata del acuerdo a que se refiere el número 1</w:t>
      </w:r>
      <w:r>
        <w:rPr>
          <w:spacing w:val="-4"/>
          <w:sz w:val="20"/>
        </w:rPr>
        <w:t> </w:t>
      </w:r>
      <w:r>
        <w:rPr>
          <w:sz w:val="20"/>
        </w:rPr>
        <w:t>anterior.</w:t>
      </w:r>
    </w:p>
    <w:p>
      <w:pPr>
        <w:pStyle w:val="ListParagraph"/>
        <w:numPr>
          <w:ilvl w:val="0"/>
          <w:numId w:val="42"/>
        </w:numPr>
        <w:tabs>
          <w:tab w:pos="730" w:val="left" w:leader="none"/>
        </w:tabs>
        <w:spacing w:line="249" w:lineRule="auto" w:before="3" w:after="0"/>
        <w:ind w:left="134" w:right="134" w:firstLine="340"/>
        <w:jc w:val="both"/>
        <w:rPr>
          <w:sz w:val="20"/>
        </w:rPr>
      </w:pPr>
      <w:r>
        <w:rPr>
          <w:sz w:val="20"/>
        </w:rPr>
        <w:t>Tal acuerdo se considerará complementario del reglamento orgánico, si lo hubiere, debiendo figurar como anexo al</w:t>
      </w:r>
      <w:r>
        <w:rPr>
          <w:spacing w:val="-4"/>
          <w:sz w:val="20"/>
        </w:rPr>
        <w:t> </w:t>
      </w:r>
      <w:r>
        <w:rPr>
          <w:sz w:val="20"/>
        </w:rPr>
        <w:t>mismo.</w:t>
      </w:r>
    </w:p>
    <w:p>
      <w:pPr>
        <w:pStyle w:val="ListParagraph"/>
        <w:numPr>
          <w:ilvl w:val="0"/>
          <w:numId w:val="42"/>
        </w:numPr>
        <w:tabs>
          <w:tab w:pos="739" w:val="left" w:leader="none"/>
        </w:tabs>
        <w:spacing w:line="249" w:lineRule="auto" w:before="1" w:after="0"/>
        <w:ind w:left="134" w:right="133" w:firstLine="340"/>
        <w:jc w:val="both"/>
        <w:rPr>
          <w:sz w:val="20"/>
        </w:rPr>
      </w:pPr>
      <w:r>
        <w:rPr>
          <w:sz w:val="20"/>
        </w:rPr>
        <w:t>El Alcalde, mediante decreto, establecerá como desarrollo del acuerdo plenario la organización interna de cada Área de Gobierno, al frente de la cual estará el Concejal delegado de la materia y en la que se podrán integrar otros Concejales cuyas funciones permitan que el Área ejerza un bloque homogéneo de</w:t>
      </w:r>
      <w:r>
        <w:rPr>
          <w:spacing w:val="-14"/>
          <w:sz w:val="20"/>
        </w:rPr>
        <w:t> </w:t>
      </w:r>
      <w:r>
        <w:rPr>
          <w:sz w:val="20"/>
        </w:rPr>
        <w:t>competencias.</w:t>
      </w:r>
    </w:p>
    <w:p>
      <w:pPr>
        <w:spacing w:after="0" w:line="249" w:lineRule="auto"/>
        <w:jc w:val="both"/>
        <w:rPr>
          <w:sz w:val="20"/>
        </w:rPr>
        <w:sectPr>
          <w:pgSz w:w="11910" w:h="16840"/>
          <w:pgMar w:header="529" w:footer="570" w:top="1200" w:bottom="760" w:left="1680" w:right="1680"/>
        </w:sectPr>
      </w:pPr>
    </w:p>
    <w:p>
      <w:pPr>
        <w:pStyle w:val="BodyText"/>
        <w:spacing w:before="0"/>
        <w:ind w:left="0" w:firstLine="0"/>
        <w:jc w:val="left"/>
      </w:pPr>
    </w:p>
    <w:p>
      <w:pPr>
        <w:pStyle w:val="BodyText"/>
        <w:spacing w:before="3"/>
        <w:ind w:left="0" w:firstLine="0"/>
        <w:jc w:val="left"/>
        <w:rPr>
          <w:sz w:val="21"/>
        </w:rPr>
      </w:pPr>
    </w:p>
    <w:p>
      <w:pPr>
        <w:spacing w:before="0"/>
        <w:ind w:left="134" w:right="0" w:firstLine="0"/>
        <w:jc w:val="both"/>
        <w:rPr>
          <w:i/>
          <w:sz w:val="20"/>
        </w:rPr>
      </w:pPr>
      <w:bookmarkStart w:name="Artículo 40. Concejales de Área." w:id="66"/>
      <w:bookmarkEnd w:id="66"/>
      <w:r>
        <w:rPr/>
      </w:r>
      <w:r>
        <w:rPr>
          <w:b/>
          <w:sz w:val="20"/>
        </w:rPr>
        <w:t>Artículo 40. </w:t>
      </w:r>
      <w:r>
        <w:rPr>
          <w:i/>
          <w:sz w:val="20"/>
        </w:rPr>
        <w:t>Concejales de Área.</w:t>
      </w:r>
    </w:p>
    <w:p>
      <w:pPr>
        <w:pStyle w:val="ListParagraph"/>
        <w:numPr>
          <w:ilvl w:val="0"/>
          <w:numId w:val="43"/>
        </w:numPr>
        <w:tabs>
          <w:tab w:pos="710" w:val="left" w:leader="none"/>
        </w:tabs>
        <w:spacing w:line="249" w:lineRule="auto" w:before="118" w:after="0"/>
        <w:ind w:left="134" w:right="132" w:firstLine="340"/>
        <w:jc w:val="both"/>
        <w:rPr>
          <w:sz w:val="20"/>
        </w:rPr>
      </w:pPr>
      <w:r>
        <w:rPr>
          <w:sz w:val="20"/>
        </w:rPr>
        <w:t>Cuando la corporación haya sido estructurada en Áreas de Gobierno por acuerdo del Pleno, al frente de cada una de ellas habrá una Concejalía de Área, cuyo titular será designado por la persona que ostente la Alcaldía, que ejercerá las competencias específicas que esta le haya delegado en el ámbito material de competencias propias de cada</w:t>
      </w:r>
      <w:r>
        <w:rPr>
          <w:spacing w:val="-30"/>
          <w:sz w:val="20"/>
        </w:rPr>
        <w:t> </w:t>
      </w:r>
      <w:r>
        <w:rPr>
          <w:sz w:val="20"/>
        </w:rPr>
        <w:t>Área.</w:t>
      </w:r>
    </w:p>
    <w:p>
      <w:pPr>
        <w:pStyle w:val="ListParagraph"/>
        <w:numPr>
          <w:ilvl w:val="0"/>
          <w:numId w:val="43"/>
        </w:numPr>
        <w:tabs>
          <w:tab w:pos="697" w:val="left" w:leader="none"/>
        </w:tabs>
        <w:spacing w:line="240" w:lineRule="auto" w:before="3" w:after="0"/>
        <w:ind w:left="696" w:right="0" w:hanging="223"/>
        <w:jc w:val="both"/>
        <w:rPr>
          <w:sz w:val="20"/>
        </w:rPr>
      </w:pPr>
      <w:r>
        <w:rPr>
          <w:sz w:val="20"/>
        </w:rPr>
        <w:t>En todo caso, estos Concejales ejercerán, dentro de su Área, las siguientes</w:t>
      </w:r>
      <w:r>
        <w:rPr>
          <w:spacing w:val="-29"/>
          <w:sz w:val="20"/>
        </w:rPr>
        <w:t> </w:t>
      </w:r>
      <w:r>
        <w:rPr>
          <w:sz w:val="20"/>
        </w:rPr>
        <w:t>funciones:</w:t>
      </w:r>
    </w:p>
    <w:p>
      <w:pPr>
        <w:pStyle w:val="ListParagraph"/>
        <w:numPr>
          <w:ilvl w:val="0"/>
          <w:numId w:val="44"/>
        </w:numPr>
        <w:tabs>
          <w:tab w:pos="708" w:val="left" w:leader="none"/>
        </w:tabs>
        <w:spacing w:line="240" w:lineRule="auto" w:before="130" w:after="0"/>
        <w:ind w:left="707" w:right="0" w:hanging="234"/>
        <w:jc w:val="both"/>
        <w:rPr>
          <w:sz w:val="20"/>
        </w:rPr>
      </w:pPr>
      <w:r>
        <w:rPr>
          <w:sz w:val="20"/>
        </w:rPr>
        <w:t>La dirección del personal</w:t>
      </w:r>
      <w:r>
        <w:rPr>
          <w:spacing w:val="-6"/>
          <w:sz w:val="20"/>
        </w:rPr>
        <w:t> </w:t>
      </w:r>
      <w:r>
        <w:rPr>
          <w:sz w:val="20"/>
        </w:rPr>
        <w:t>adscrito.</w:t>
      </w:r>
    </w:p>
    <w:p>
      <w:pPr>
        <w:pStyle w:val="ListParagraph"/>
        <w:numPr>
          <w:ilvl w:val="0"/>
          <w:numId w:val="44"/>
        </w:numPr>
        <w:tabs>
          <w:tab w:pos="708" w:val="left" w:leader="none"/>
        </w:tabs>
        <w:spacing w:line="240" w:lineRule="auto" w:before="10" w:after="0"/>
        <w:ind w:left="707" w:right="0" w:hanging="234"/>
        <w:jc w:val="both"/>
        <w:rPr>
          <w:sz w:val="20"/>
        </w:rPr>
      </w:pPr>
      <w:r>
        <w:rPr>
          <w:sz w:val="20"/>
        </w:rPr>
        <w:t>La iniciativa, impulso, dirección y coordinación de los servicios y</w:t>
      </w:r>
      <w:r>
        <w:rPr>
          <w:spacing w:val="-20"/>
          <w:sz w:val="20"/>
        </w:rPr>
        <w:t> </w:t>
      </w:r>
      <w:r>
        <w:rPr>
          <w:sz w:val="20"/>
        </w:rPr>
        <w:t>actividades.</w:t>
      </w:r>
    </w:p>
    <w:p>
      <w:pPr>
        <w:pStyle w:val="ListParagraph"/>
        <w:numPr>
          <w:ilvl w:val="0"/>
          <w:numId w:val="44"/>
        </w:numPr>
        <w:tabs>
          <w:tab w:pos="756" w:val="left" w:leader="none"/>
        </w:tabs>
        <w:spacing w:line="249" w:lineRule="auto" w:before="10" w:after="0"/>
        <w:ind w:left="134" w:right="133" w:firstLine="340"/>
        <w:jc w:val="both"/>
        <w:rPr>
          <w:sz w:val="20"/>
        </w:rPr>
      </w:pPr>
      <w:r>
        <w:rPr>
          <w:sz w:val="20"/>
        </w:rPr>
        <w:t>Ejercer el control y tutela de los organismos públicos y sociedades municipales adscritos al</w:t>
      </w:r>
      <w:r>
        <w:rPr>
          <w:spacing w:val="-3"/>
          <w:sz w:val="20"/>
        </w:rPr>
        <w:t> </w:t>
      </w:r>
      <w:r>
        <w:rPr>
          <w:sz w:val="20"/>
        </w:rPr>
        <w:t>Área.</w:t>
      </w:r>
    </w:p>
    <w:p>
      <w:pPr>
        <w:pStyle w:val="ListParagraph"/>
        <w:numPr>
          <w:ilvl w:val="0"/>
          <w:numId w:val="44"/>
        </w:numPr>
        <w:tabs>
          <w:tab w:pos="730" w:val="left" w:leader="none"/>
        </w:tabs>
        <w:spacing w:line="249" w:lineRule="auto" w:before="2" w:after="0"/>
        <w:ind w:left="134" w:right="131" w:firstLine="340"/>
        <w:jc w:val="both"/>
        <w:rPr>
          <w:sz w:val="20"/>
        </w:rPr>
      </w:pPr>
      <w:r>
        <w:rPr>
          <w:sz w:val="20"/>
        </w:rPr>
        <w:t>Elevar a la persona titular de la Alcaldía o a través de esta, a la Junta de Gobierno local o al Pleno, propuestas de resoluciones, acuerdos o Convenios en las materias que le correspondan.</w:t>
      </w:r>
    </w:p>
    <w:p>
      <w:pPr>
        <w:pStyle w:val="ListParagraph"/>
        <w:numPr>
          <w:ilvl w:val="0"/>
          <w:numId w:val="44"/>
        </w:numPr>
        <w:tabs>
          <w:tab w:pos="708" w:val="left" w:leader="none"/>
        </w:tabs>
        <w:spacing w:line="240" w:lineRule="auto" w:before="2" w:after="0"/>
        <w:ind w:left="707" w:right="0" w:hanging="234"/>
        <w:jc w:val="both"/>
        <w:rPr>
          <w:sz w:val="20"/>
        </w:rPr>
      </w:pPr>
      <w:r>
        <w:rPr>
          <w:sz w:val="20"/>
        </w:rPr>
        <w:t>Presidir los Consejos sectoriales, de distrito o de</w:t>
      </w:r>
      <w:r>
        <w:rPr>
          <w:spacing w:val="-10"/>
          <w:sz w:val="20"/>
        </w:rPr>
        <w:t> </w:t>
      </w:r>
      <w:r>
        <w:rPr>
          <w:sz w:val="20"/>
        </w:rPr>
        <w:t>barrio.</w:t>
      </w:r>
    </w:p>
    <w:p>
      <w:pPr>
        <w:pStyle w:val="ListParagraph"/>
        <w:numPr>
          <w:ilvl w:val="0"/>
          <w:numId w:val="44"/>
        </w:numPr>
        <w:tabs>
          <w:tab w:pos="719" w:val="left" w:leader="none"/>
        </w:tabs>
        <w:spacing w:line="249" w:lineRule="auto" w:before="10" w:after="0"/>
        <w:ind w:left="134" w:right="133" w:firstLine="340"/>
        <w:jc w:val="both"/>
        <w:rPr>
          <w:sz w:val="20"/>
        </w:rPr>
      </w:pPr>
      <w:r>
        <w:rPr>
          <w:sz w:val="20"/>
        </w:rPr>
        <w:t>Autorizar y disponer gastos y reconocer y liquidar obligaciones en la cuantía y condiciones fijadas en las bases de ejecución del</w:t>
      </w:r>
      <w:r>
        <w:rPr>
          <w:spacing w:val="-11"/>
          <w:sz w:val="20"/>
        </w:rPr>
        <w:t> </w:t>
      </w:r>
      <w:r>
        <w:rPr>
          <w:sz w:val="20"/>
        </w:rPr>
        <w:t>presupuesto.</w:t>
      </w:r>
    </w:p>
    <w:p>
      <w:pPr>
        <w:pStyle w:val="ListParagraph"/>
        <w:numPr>
          <w:ilvl w:val="0"/>
          <w:numId w:val="44"/>
        </w:numPr>
        <w:tabs>
          <w:tab w:pos="710" w:val="left" w:leader="none"/>
        </w:tabs>
        <w:spacing w:line="249" w:lineRule="auto" w:before="2" w:after="0"/>
        <w:ind w:left="134" w:right="133" w:firstLine="340"/>
        <w:jc w:val="both"/>
        <w:rPr>
          <w:sz w:val="20"/>
        </w:rPr>
      </w:pPr>
      <w:r>
        <w:rPr>
          <w:sz w:val="20"/>
        </w:rPr>
        <w:t>Proponer a la persona titular de la Alcaldía la inclusión en el proyecto de presupuestos de los programas del Área y, en su caso, las modificaciones de crédito</w:t>
      </w:r>
      <w:r>
        <w:rPr>
          <w:spacing w:val="-17"/>
          <w:sz w:val="20"/>
        </w:rPr>
        <w:t> </w:t>
      </w:r>
      <w:r>
        <w:rPr>
          <w:sz w:val="20"/>
        </w:rPr>
        <w:t>precisas.</w:t>
      </w:r>
    </w:p>
    <w:p>
      <w:pPr>
        <w:pStyle w:val="ListParagraph"/>
        <w:numPr>
          <w:ilvl w:val="0"/>
          <w:numId w:val="44"/>
        </w:numPr>
        <w:tabs>
          <w:tab w:pos="708" w:val="left" w:leader="none"/>
        </w:tabs>
        <w:spacing w:line="240" w:lineRule="auto" w:before="2" w:after="0"/>
        <w:ind w:left="707" w:right="0" w:hanging="234"/>
        <w:jc w:val="both"/>
        <w:rPr>
          <w:sz w:val="20"/>
        </w:rPr>
      </w:pPr>
      <w:r>
        <w:rPr>
          <w:sz w:val="20"/>
        </w:rPr>
        <w:t>Presidir las mesas de</w:t>
      </w:r>
      <w:r>
        <w:rPr>
          <w:spacing w:val="-3"/>
          <w:sz w:val="20"/>
        </w:rPr>
        <w:t> </w:t>
      </w:r>
      <w:r>
        <w:rPr>
          <w:sz w:val="20"/>
        </w:rPr>
        <w:t>contratación.</w:t>
      </w:r>
    </w:p>
    <w:p>
      <w:pPr>
        <w:pStyle w:val="ListParagraph"/>
        <w:numPr>
          <w:ilvl w:val="0"/>
          <w:numId w:val="44"/>
        </w:numPr>
        <w:tabs>
          <w:tab w:pos="651" w:val="left" w:leader="none"/>
        </w:tabs>
        <w:spacing w:line="249" w:lineRule="auto" w:before="10" w:after="0"/>
        <w:ind w:left="134" w:right="133" w:firstLine="340"/>
        <w:jc w:val="both"/>
        <w:rPr>
          <w:sz w:val="20"/>
        </w:rPr>
      </w:pPr>
      <w:r>
        <w:rPr>
          <w:sz w:val="20"/>
        </w:rPr>
        <w:t>Actuar, en su caso, por delegación como órgano de contratación en el ámbito material del Área y dentro de la cuantía que en la legislación general habilita la competencia de la persona titular de la Alcaldía en los términos que establezcan las bases de ejecución del presupuesto.</w:t>
      </w:r>
    </w:p>
    <w:p>
      <w:pPr>
        <w:pStyle w:val="ListParagraph"/>
        <w:numPr>
          <w:ilvl w:val="0"/>
          <w:numId w:val="44"/>
        </w:numPr>
        <w:tabs>
          <w:tab w:pos="641" w:val="left" w:leader="none"/>
        </w:tabs>
        <w:spacing w:line="240" w:lineRule="auto" w:before="3" w:after="0"/>
        <w:ind w:left="640" w:right="0" w:hanging="167"/>
        <w:jc w:val="both"/>
        <w:rPr>
          <w:sz w:val="20"/>
        </w:rPr>
      </w:pPr>
      <w:r>
        <w:rPr>
          <w:sz w:val="20"/>
        </w:rPr>
        <w:t>El seguimiento del cumplimiento y ejecución de los contratos y</w:t>
      </w:r>
      <w:r>
        <w:rPr>
          <w:spacing w:val="-11"/>
          <w:sz w:val="20"/>
        </w:rPr>
        <w:t> </w:t>
      </w:r>
      <w:r>
        <w:rPr>
          <w:sz w:val="20"/>
        </w:rPr>
        <w:t>Convenios.</w:t>
      </w:r>
    </w:p>
    <w:p>
      <w:pPr>
        <w:pStyle w:val="ListParagraph"/>
        <w:numPr>
          <w:ilvl w:val="0"/>
          <w:numId w:val="44"/>
        </w:numPr>
        <w:tabs>
          <w:tab w:pos="697" w:val="left" w:leader="none"/>
        </w:tabs>
        <w:spacing w:line="240" w:lineRule="auto" w:before="10" w:after="0"/>
        <w:ind w:left="696" w:right="0" w:hanging="223"/>
        <w:jc w:val="both"/>
        <w:rPr>
          <w:sz w:val="20"/>
        </w:rPr>
      </w:pPr>
      <w:r>
        <w:rPr>
          <w:sz w:val="20"/>
        </w:rPr>
        <w:t>Dar el visto bueno a las certificaciones expedidas por los</w:t>
      </w:r>
      <w:r>
        <w:rPr>
          <w:spacing w:val="-13"/>
          <w:sz w:val="20"/>
        </w:rPr>
        <w:t> </w:t>
      </w:r>
      <w:r>
        <w:rPr>
          <w:sz w:val="20"/>
        </w:rPr>
        <w:t>servicios.</w:t>
      </w:r>
    </w:p>
    <w:p>
      <w:pPr>
        <w:pStyle w:val="ListParagraph"/>
        <w:numPr>
          <w:ilvl w:val="0"/>
          <w:numId w:val="44"/>
        </w:numPr>
        <w:tabs>
          <w:tab w:pos="646" w:val="left" w:leader="none"/>
        </w:tabs>
        <w:spacing w:line="249" w:lineRule="auto" w:before="10" w:after="0"/>
        <w:ind w:left="134" w:right="135" w:firstLine="340"/>
        <w:jc w:val="both"/>
        <w:rPr>
          <w:sz w:val="20"/>
        </w:rPr>
      </w:pPr>
      <w:r>
        <w:rPr>
          <w:sz w:val="20"/>
        </w:rPr>
        <w:t>La resolución de los procedimientos de acceso, rectificación o cancelación de datos de carácter personal de los</w:t>
      </w:r>
      <w:r>
        <w:rPr>
          <w:spacing w:val="-4"/>
          <w:sz w:val="20"/>
        </w:rPr>
        <w:t> </w:t>
      </w:r>
      <w:r>
        <w:rPr>
          <w:sz w:val="20"/>
        </w:rPr>
        <w:t>ficheros.</w:t>
      </w:r>
    </w:p>
    <w:p>
      <w:pPr>
        <w:pStyle w:val="BodyText"/>
        <w:spacing w:before="4"/>
        <w:ind w:left="0" w:firstLine="0"/>
        <w:jc w:val="left"/>
      </w:pPr>
    </w:p>
    <w:p>
      <w:pPr>
        <w:pStyle w:val="Heading2"/>
        <w:rPr>
          <w:i/>
        </w:rPr>
      </w:pPr>
      <w:bookmarkStart w:name="Sección 7.ª Comisiones informativas" w:id="67"/>
      <w:bookmarkEnd w:id="67"/>
      <w:r>
        <w:rPr>
          <w:b w:val="0"/>
          <w:i w:val="0"/>
        </w:rPr>
      </w:r>
      <w:r>
        <w:rPr>
          <w:i/>
        </w:rPr>
        <w:t>Sección 7.ª Comisiones informativas</w:t>
      </w:r>
    </w:p>
    <w:p>
      <w:pPr>
        <w:pStyle w:val="BodyText"/>
        <w:spacing w:before="7"/>
        <w:ind w:left="0" w:firstLine="0"/>
        <w:jc w:val="left"/>
        <w:rPr>
          <w:b/>
          <w:i/>
        </w:rPr>
      </w:pPr>
    </w:p>
    <w:p>
      <w:pPr>
        <w:spacing w:before="0"/>
        <w:ind w:left="134" w:right="0" w:firstLine="0"/>
        <w:jc w:val="both"/>
        <w:rPr>
          <w:i/>
          <w:sz w:val="20"/>
        </w:rPr>
      </w:pPr>
      <w:bookmarkStart w:name="Artículo 41. Comisiones informativas." w:id="68"/>
      <w:bookmarkEnd w:id="68"/>
      <w:r>
        <w:rPr/>
      </w:r>
      <w:r>
        <w:rPr>
          <w:b/>
          <w:sz w:val="20"/>
        </w:rPr>
        <w:t>Artículo 41. </w:t>
      </w:r>
      <w:r>
        <w:rPr>
          <w:i/>
          <w:sz w:val="20"/>
        </w:rPr>
        <w:t>Comisiones informativas.</w:t>
      </w:r>
    </w:p>
    <w:p>
      <w:pPr>
        <w:pStyle w:val="ListParagraph"/>
        <w:numPr>
          <w:ilvl w:val="0"/>
          <w:numId w:val="45"/>
        </w:numPr>
        <w:tabs>
          <w:tab w:pos="759" w:val="left" w:leader="none"/>
        </w:tabs>
        <w:spacing w:line="249" w:lineRule="auto" w:before="118" w:after="0"/>
        <w:ind w:left="134" w:right="133" w:firstLine="340"/>
        <w:jc w:val="both"/>
        <w:rPr>
          <w:sz w:val="20"/>
        </w:rPr>
      </w:pPr>
      <w:r>
        <w:rPr>
          <w:sz w:val="20"/>
        </w:rPr>
        <w:t>El Pleno de la corporación, a propuesta del Alcalde, oídos los grupos políticos municipales, establecerá, en sesión extraordinaria, que se celebrará después de la constitutiva, el número, denominación y funciones de las Comisiones</w:t>
      </w:r>
      <w:r>
        <w:rPr>
          <w:spacing w:val="-20"/>
          <w:sz w:val="20"/>
        </w:rPr>
        <w:t> </w:t>
      </w:r>
      <w:r>
        <w:rPr>
          <w:sz w:val="20"/>
        </w:rPr>
        <w:t>informativas.</w:t>
      </w:r>
    </w:p>
    <w:p>
      <w:pPr>
        <w:pStyle w:val="ListParagraph"/>
        <w:numPr>
          <w:ilvl w:val="0"/>
          <w:numId w:val="45"/>
        </w:numPr>
        <w:tabs>
          <w:tab w:pos="703" w:val="left" w:leader="none"/>
        </w:tabs>
        <w:spacing w:line="249" w:lineRule="auto" w:before="2" w:after="0"/>
        <w:ind w:left="134" w:right="134" w:firstLine="340"/>
        <w:jc w:val="both"/>
        <w:rPr>
          <w:sz w:val="20"/>
        </w:rPr>
      </w:pPr>
      <w:r>
        <w:rPr>
          <w:sz w:val="20"/>
        </w:rPr>
        <w:t>En su composición se respetará la proporcionalidad política del Pleno, garantizándose que todo grupo municipal tenga al menos un Concejal en cada</w:t>
      </w:r>
      <w:r>
        <w:rPr>
          <w:spacing w:val="-13"/>
          <w:sz w:val="20"/>
        </w:rPr>
        <w:t> </w:t>
      </w:r>
      <w:r>
        <w:rPr>
          <w:sz w:val="20"/>
        </w:rPr>
        <w:t>Comisión.</w:t>
      </w:r>
    </w:p>
    <w:p>
      <w:pPr>
        <w:pStyle w:val="ListParagraph"/>
        <w:numPr>
          <w:ilvl w:val="0"/>
          <w:numId w:val="45"/>
        </w:numPr>
        <w:tabs>
          <w:tab w:pos="700" w:val="left" w:leader="none"/>
        </w:tabs>
        <w:spacing w:line="249" w:lineRule="auto" w:before="2" w:after="0"/>
        <w:ind w:left="134" w:right="133" w:firstLine="340"/>
        <w:jc w:val="both"/>
        <w:rPr>
          <w:sz w:val="20"/>
        </w:rPr>
      </w:pPr>
      <w:r>
        <w:rPr>
          <w:sz w:val="20"/>
        </w:rPr>
        <w:t>Las previsiones de esta sección serán de aplicación a las Comisiones del Pleno en los municipios de gran</w:t>
      </w:r>
      <w:r>
        <w:rPr>
          <w:spacing w:val="-3"/>
          <w:sz w:val="20"/>
        </w:rPr>
        <w:t> </w:t>
      </w:r>
      <w:r>
        <w:rPr>
          <w:sz w:val="20"/>
        </w:rPr>
        <w:t>población.</w:t>
      </w:r>
    </w:p>
    <w:p>
      <w:pPr>
        <w:pStyle w:val="BodyText"/>
        <w:spacing w:before="4"/>
        <w:ind w:left="0" w:firstLine="0"/>
        <w:jc w:val="left"/>
      </w:pPr>
    </w:p>
    <w:p>
      <w:pPr>
        <w:spacing w:before="0"/>
        <w:ind w:left="134" w:right="0" w:firstLine="0"/>
        <w:jc w:val="both"/>
        <w:rPr>
          <w:i/>
          <w:sz w:val="20"/>
        </w:rPr>
      </w:pPr>
      <w:bookmarkStart w:name="Artículo 42. Número y funciones." w:id="69"/>
      <w:bookmarkEnd w:id="69"/>
      <w:r>
        <w:rPr/>
      </w:r>
      <w:r>
        <w:rPr>
          <w:b/>
          <w:sz w:val="20"/>
        </w:rPr>
        <w:t>Artículo 42. </w:t>
      </w:r>
      <w:r>
        <w:rPr>
          <w:i/>
          <w:sz w:val="20"/>
        </w:rPr>
        <w:t>Número y funciones.</w:t>
      </w:r>
    </w:p>
    <w:p>
      <w:pPr>
        <w:pStyle w:val="ListParagraph"/>
        <w:numPr>
          <w:ilvl w:val="0"/>
          <w:numId w:val="46"/>
        </w:numPr>
        <w:tabs>
          <w:tab w:pos="709" w:val="left" w:leader="none"/>
        </w:tabs>
        <w:spacing w:line="249" w:lineRule="auto" w:before="118" w:after="0"/>
        <w:ind w:left="134" w:right="132" w:firstLine="340"/>
        <w:jc w:val="both"/>
        <w:rPr>
          <w:sz w:val="20"/>
        </w:rPr>
      </w:pPr>
      <w:r>
        <w:rPr>
          <w:sz w:val="20"/>
        </w:rPr>
        <w:t>Se podrán constituir Comisiones informativas por cada una de las Áreas de Gobierno en que se estructura la corporación, procurando el agrupamiento homogéneo de materias afines, sin perjuicio de la</w:t>
      </w:r>
      <w:r>
        <w:rPr>
          <w:spacing w:val="-6"/>
          <w:sz w:val="20"/>
        </w:rPr>
        <w:t> </w:t>
      </w:r>
      <w:r>
        <w:rPr>
          <w:sz w:val="20"/>
        </w:rPr>
        <w:t>especialización.</w:t>
      </w:r>
    </w:p>
    <w:p>
      <w:pPr>
        <w:pStyle w:val="ListParagraph"/>
        <w:numPr>
          <w:ilvl w:val="0"/>
          <w:numId w:val="46"/>
        </w:numPr>
        <w:tabs>
          <w:tab w:pos="717" w:val="left" w:leader="none"/>
        </w:tabs>
        <w:spacing w:line="249" w:lineRule="auto" w:before="2" w:after="0"/>
        <w:ind w:left="134" w:right="133" w:firstLine="340"/>
        <w:jc w:val="both"/>
        <w:rPr>
          <w:sz w:val="20"/>
        </w:rPr>
      </w:pPr>
      <w:r>
        <w:rPr>
          <w:sz w:val="20"/>
        </w:rPr>
        <w:t>La Comisión de cuentas hará siempre las veces de Comisión informativa en materia de economía y hacienda atendiendo en cuanto a sus funciones a la legislación básica de régimen</w:t>
      </w:r>
      <w:r>
        <w:rPr>
          <w:spacing w:val="-1"/>
          <w:sz w:val="20"/>
        </w:rPr>
        <w:t> </w:t>
      </w:r>
      <w:r>
        <w:rPr>
          <w:sz w:val="20"/>
        </w:rPr>
        <w:t>local.</w:t>
      </w:r>
    </w:p>
    <w:p>
      <w:pPr>
        <w:pStyle w:val="ListParagraph"/>
        <w:numPr>
          <w:ilvl w:val="0"/>
          <w:numId w:val="46"/>
        </w:numPr>
        <w:tabs>
          <w:tab w:pos="710" w:val="left" w:leader="none"/>
        </w:tabs>
        <w:spacing w:line="249" w:lineRule="auto" w:before="3" w:after="0"/>
        <w:ind w:left="134" w:right="133" w:firstLine="340"/>
        <w:jc w:val="both"/>
        <w:rPr>
          <w:sz w:val="20"/>
        </w:rPr>
      </w:pPr>
      <w:r>
        <w:rPr>
          <w:sz w:val="20"/>
        </w:rPr>
        <w:t>Asimismo, en los municipios de más de 50.000 habitantes, por acuerdo del Pleno, se podrán asignar a las Comisiones informativas funciones de seguimiento del resto de órganos no señalados por la legislación básica de régimen</w:t>
      </w:r>
      <w:r>
        <w:rPr>
          <w:spacing w:val="-9"/>
          <w:sz w:val="20"/>
        </w:rPr>
        <w:t> </w:t>
      </w:r>
      <w:r>
        <w:rPr>
          <w:sz w:val="20"/>
        </w:rPr>
        <w:t>local.</w:t>
      </w:r>
    </w:p>
    <w:p>
      <w:pPr>
        <w:pStyle w:val="BodyText"/>
        <w:spacing w:before="4"/>
        <w:ind w:left="0" w:firstLine="0"/>
        <w:jc w:val="left"/>
      </w:pPr>
    </w:p>
    <w:p>
      <w:pPr>
        <w:spacing w:before="1"/>
        <w:ind w:left="134" w:right="0" w:firstLine="0"/>
        <w:jc w:val="both"/>
        <w:rPr>
          <w:i/>
          <w:sz w:val="20"/>
        </w:rPr>
      </w:pPr>
      <w:bookmarkStart w:name="Artículo 43. Organización y funcionamien" w:id="70"/>
      <w:bookmarkEnd w:id="70"/>
      <w:r>
        <w:rPr/>
      </w:r>
      <w:r>
        <w:rPr>
          <w:b/>
          <w:sz w:val="20"/>
        </w:rPr>
        <w:t>Artículo 43. </w:t>
      </w:r>
      <w:r>
        <w:rPr>
          <w:i/>
          <w:sz w:val="20"/>
        </w:rPr>
        <w:t>Organización y funcionamiento.</w:t>
      </w:r>
    </w:p>
    <w:p>
      <w:pPr>
        <w:pStyle w:val="ListParagraph"/>
        <w:numPr>
          <w:ilvl w:val="0"/>
          <w:numId w:val="47"/>
        </w:numPr>
        <w:tabs>
          <w:tab w:pos="715" w:val="left" w:leader="none"/>
        </w:tabs>
        <w:spacing w:line="249" w:lineRule="auto" w:before="117" w:after="0"/>
        <w:ind w:left="134" w:right="137" w:firstLine="340"/>
        <w:jc w:val="both"/>
        <w:rPr>
          <w:sz w:val="20"/>
        </w:rPr>
      </w:pPr>
      <w:r>
        <w:rPr>
          <w:sz w:val="20"/>
        </w:rPr>
        <w:t>Las Comisiones informativas estarán presididas por un Concejal delegado en alguna de las materias que constituyan su objeto competencial, salvo que asista el Alcalde, que será su Presidente</w:t>
      </w:r>
      <w:r>
        <w:rPr>
          <w:spacing w:val="-1"/>
          <w:sz w:val="20"/>
        </w:rPr>
        <w:t> </w:t>
      </w:r>
      <w:r>
        <w:rPr>
          <w:sz w:val="20"/>
        </w:rPr>
        <w:t>nato.</w:t>
      </w:r>
    </w:p>
    <w:p>
      <w:pPr>
        <w:pStyle w:val="ListParagraph"/>
        <w:numPr>
          <w:ilvl w:val="0"/>
          <w:numId w:val="47"/>
        </w:numPr>
        <w:tabs>
          <w:tab w:pos="705" w:val="left" w:leader="none"/>
        </w:tabs>
        <w:spacing w:line="249" w:lineRule="auto" w:before="3" w:after="0"/>
        <w:ind w:left="134" w:right="134" w:firstLine="340"/>
        <w:jc w:val="both"/>
        <w:rPr>
          <w:sz w:val="20"/>
        </w:rPr>
      </w:pPr>
      <w:r>
        <w:rPr>
          <w:sz w:val="20"/>
        </w:rPr>
        <w:t>Estarán compuestas por un número de Concejales no superior a un tercio del número legal de miembros de la corporación. Se añadirá uno más si el número fuese</w:t>
      </w:r>
      <w:r>
        <w:rPr>
          <w:spacing w:val="-19"/>
          <w:sz w:val="20"/>
        </w:rPr>
        <w:t> </w:t>
      </w:r>
      <w:r>
        <w:rPr>
          <w:sz w:val="20"/>
        </w:rPr>
        <w:t>par.</w:t>
      </w:r>
    </w:p>
    <w:p>
      <w:pPr>
        <w:spacing w:after="0" w:line="249" w:lineRule="auto"/>
        <w:jc w:val="both"/>
        <w:rPr>
          <w:sz w:val="20"/>
        </w:rPr>
        <w:sectPr>
          <w:pgSz w:w="11910" w:h="16840"/>
          <w:pgMar w:header="529" w:footer="570" w:top="1200" w:bottom="760" w:left="1680" w:right="1680"/>
        </w:sectPr>
      </w:pPr>
    </w:p>
    <w:p>
      <w:pPr>
        <w:pStyle w:val="BodyText"/>
        <w:spacing w:before="9"/>
        <w:ind w:left="0" w:firstLine="0"/>
        <w:jc w:val="left"/>
        <w:rPr>
          <w:sz w:val="29"/>
        </w:rPr>
      </w:pPr>
    </w:p>
    <w:p>
      <w:pPr>
        <w:pStyle w:val="ListParagraph"/>
        <w:numPr>
          <w:ilvl w:val="0"/>
          <w:numId w:val="47"/>
        </w:numPr>
        <w:tabs>
          <w:tab w:pos="729" w:val="left" w:leader="none"/>
        </w:tabs>
        <w:spacing w:line="249" w:lineRule="auto" w:before="127" w:after="0"/>
        <w:ind w:left="134" w:right="133" w:firstLine="340"/>
        <w:jc w:val="both"/>
        <w:rPr>
          <w:sz w:val="20"/>
        </w:rPr>
      </w:pPr>
      <w:r>
        <w:rPr>
          <w:sz w:val="20"/>
        </w:rPr>
        <w:t>Serán convocadas con al menos 48 horas de antelación y deberán celebrarse con anterioridad a la convocatoria del Pleno en que se traten tales</w:t>
      </w:r>
      <w:r>
        <w:rPr>
          <w:spacing w:val="-12"/>
          <w:sz w:val="20"/>
        </w:rPr>
        <w:t> </w:t>
      </w:r>
      <w:r>
        <w:rPr>
          <w:sz w:val="20"/>
        </w:rPr>
        <w:t>asuntos.</w:t>
      </w:r>
    </w:p>
    <w:p>
      <w:pPr>
        <w:pStyle w:val="ListParagraph"/>
        <w:numPr>
          <w:ilvl w:val="0"/>
          <w:numId w:val="47"/>
        </w:numPr>
        <w:tabs>
          <w:tab w:pos="707" w:val="left" w:leader="none"/>
        </w:tabs>
        <w:spacing w:line="249" w:lineRule="auto" w:before="1" w:after="0"/>
        <w:ind w:left="134" w:right="133" w:firstLine="340"/>
        <w:jc w:val="both"/>
        <w:rPr>
          <w:sz w:val="20"/>
        </w:rPr>
      </w:pPr>
      <w:r>
        <w:rPr>
          <w:sz w:val="20"/>
        </w:rPr>
        <w:t>El reglamento orgánico podrá establecer el voto ponderado de los miembros de estas Comisiones en proporción a la representación de cada grupo</w:t>
      </w:r>
      <w:r>
        <w:rPr>
          <w:spacing w:val="-14"/>
          <w:sz w:val="20"/>
        </w:rPr>
        <w:t> </w:t>
      </w:r>
      <w:r>
        <w:rPr>
          <w:sz w:val="20"/>
        </w:rPr>
        <w:t>político.</w:t>
      </w:r>
    </w:p>
    <w:p>
      <w:pPr>
        <w:pStyle w:val="BodyText"/>
        <w:spacing w:before="4"/>
        <w:ind w:left="0" w:firstLine="0"/>
        <w:jc w:val="left"/>
      </w:pPr>
    </w:p>
    <w:p>
      <w:pPr>
        <w:pStyle w:val="Heading2"/>
        <w:rPr>
          <w:i/>
        </w:rPr>
      </w:pPr>
      <w:bookmarkStart w:name="Sección 8.ª Órganos complementarios" w:id="71"/>
      <w:bookmarkEnd w:id="71"/>
      <w:r>
        <w:rPr>
          <w:b w:val="0"/>
          <w:i w:val="0"/>
        </w:rPr>
      </w:r>
      <w:r>
        <w:rPr>
          <w:i/>
        </w:rPr>
        <w:t>Sección 8.ª Órganos complementarios</w:t>
      </w:r>
    </w:p>
    <w:p>
      <w:pPr>
        <w:pStyle w:val="BodyText"/>
        <w:spacing w:before="7"/>
        <w:ind w:left="0" w:firstLine="0"/>
        <w:jc w:val="left"/>
        <w:rPr>
          <w:b/>
          <w:i/>
        </w:rPr>
      </w:pPr>
    </w:p>
    <w:p>
      <w:pPr>
        <w:spacing w:before="0"/>
        <w:ind w:left="134" w:right="0" w:firstLine="0"/>
        <w:jc w:val="left"/>
        <w:rPr>
          <w:i/>
          <w:sz w:val="20"/>
        </w:rPr>
      </w:pPr>
      <w:bookmarkStart w:name="Artículo 44. Órganos complementarios." w:id="72"/>
      <w:bookmarkEnd w:id="72"/>
      <w:r>
        <w:rPr/>
      </w:r>
      <w:r>
        <w:rPr>
          <w:b/>
          <w:sz w:val="20"/>
        </w:rPr>
        <w:t>Artículo 44. </w:t>
      </w:r>
      <w:r>
        <w:rPr>
          <w:i/>
          <w:sz w:val="20"/>
        </w:rPr>
        <w:t>Órganos complementarios.</w:t>
      </w:r>
    </w:p>
    <w:p>
      <w:pPr>
        <w:pStyle w:val="ListParagraph"/>
        <w:numPr>
          <w:ilvl w:val="0"/>
          <w:numId w:val="48"/>
        </w:numPr>
        <w:tabs>
          <w:tab w:pos="698" w:val="left" w:leader="none"/>
        </w:tabs>
        <w:spacing w:line="249" w:lineRule="auto" w:before="118" w:after="0"/>
        <w:ind w:left="134" w:right="135" w:firstLine="340"/>
        <w:jc w:val="both"/>
        <w:rPr>
          <w:sz w:val="20"/>
        </w:rPr>
      </w:pPr>
      <w:r>
        <w:rPr>
          <w:sz w:val="20"/>
        </w:rPr>
        <w:t>Son órganos complementarios de los establecidos por la legislación básica de régimen local, de existencia preceptiva conforme a las previsiones de esta</w:t>
      </w:r>
      <w:r>
        <w:rPr>
          <w:spacing w:val="-19"/>
          <w:sz w:val="20"/>
        </w:rPr>
        <w:t> </w:t>
      </w:r>
      <w:r>
        <w:rPr>
          <w:sz w:val="20"/>
        </w:rPr>
        <w:t>sección:</w:t>
      </w:r>
    </w:p>
    <w:p>
      <w:pPr>
        <w:pStyle w:val="ListParagraph"/>
        <w:numPr>
          <w:ilvl w:val="0"/>
          <w:numId w:val="49"/>
        </w:numPr>
        <w:tabs>
          <w:tab w:pos="708" w:val="left" w:leader="none"/>
        </w:tabs>
        <w:spacing w:line="240" w:lineRule="auto" w:before="122" w:after="0"/>
        <w:ind w:left="707" w:right="0" w:hanging="234"/>
        <w:jc w:val="left"/>
        <w:rPr>
          <w:sz w:val="20"/>
        </w:rPr>
      </w:pPr>
      <w:r>
        <w:rPr>
          <w:sz w:val="20"/>
        </w:rPr>
        <w:t>En todos los</w:t>
      </w:r>
      <w:r>
        <w:rPr>
          <w:spacing w:val="-2"/>
          <w:sz w:val="20"/>
        </w:rPr>
        <w:t> </w:t>
      </w:r>
      <w:r>
        <w:rPr>
          <w:sz w:val="20"/>
        </w:rPr>
        <w:t>municipios:</w:t>
      </w:r>
    </w:p>
    <w:p>
      <w:pPr>
        <w:pStyle w:val="ListParagraph"/>
        <w:numPr>
          <w:ilvl w:val="0"/>
          <w:numId w:val="50"/>
        </w:numPr>
        <w:tabs>
          <w:tab w:pos="630" w:val="left" w:leader="none"/>
        </w:tabs>
        <w:spacing w:line="240" w:lineRule="auto" w:before="130" w:after="0"/>
        <w:ind w:left="629" w:right="0" w:hanging="156"/>
        <w:jc w:val="left"/>
        <w:rPr>
          <w:sz w:val="20"/>
        </w:rPr>
      </w:pPr>
      <w:r>
        <w:rPr>
          <w:sz w:val="20"/>
        </w:rPr>
        <w:t>Consejos de participación ciudadana, regulados en el título segundo de esta</w:t>
      </w:r>
      <w:r>
        <w:rPr>
          <w:spacing w:val="-20"/>
          <w:sz w:val="20"/>
        </w:rPr>
        <w:t> </w:t>
      </w:r>
      <w:r>
        <w:rPr>
          <w:sz w:val="20"/>
        </w:rPr>
        <w:t>ley.</w:t>
      </w:r>
    </w:p>
    <w:p>
      <w:pPr>
        <w:pStyle w:val="ListParagraph"/>
        <w:numPr>
          <w:ilvl w:val="0"/>
          <w:numId w:val="49"/>
        </w:numPr>
        <w:tabs>
          <w:tab w:pos="731" w:val="left" w:leader="none"/>
        </w:tabs>
        <w:spacing w:line="249" w:lineRule="auto" w:before="130" w:after="0"/>
        <w:ind w:left="134" w:right="135" w:firstLine="340"/>
        <w:jc w:val="both"/>
        <w:rPr>
          <w:sz w:val="20"/>
        </w:rPr>
      </w:pPr>
      <w:r>
        <w:rPr>
          <w:sz w:val="20"/>
        </w:rPr>
        <w:t>En los municipios de más de 50.000 habitantes que no estén sujetos al régimen de municipios de gran</w:t>
      </w:r>
      <w:r>
        <w:rPr>
          <w:spacing w:val="-3"/>
          <w:sz w:val="20"/>
        </w:rPr>
        <w:t> </w:t>
      </w:r>
      <w:r>
        <w:rPr>
          <w:sz w:val="20"/>
        </w:rPr>
        <w:t>población:</w:t>
      </w:r>
    </w:p>
    <w:p>
      <w:pPr>
        <w:pStyle w:val="ListParagraph"/>
        <w:numPr>
          <w:ilvl w:val="0"/>
          <w:numId w:val="50"/>
        </w:numPr>
        <w:tabs>
          <w:tab w:pos="630" w:val="left" w:leader="none"/>
        </w:tabs>
        <w:spacing w:line="240" w:lineRule="auto" w:before="121" w:after="0"/>
        <w:ind w:left="629" w:right="0" w:hanging="156"/>
        <w:jc w:val="left"/>
        <w:rPr>
          <w:sz w:val="20"/>
        </w:rPr>
      </w:pPr>
      <w:r>
        <w:rPr>
          <w:sz w:val="20"/>
        </w:rPr>
        <w:t>Consejos de</w:t>
      </w:r>
      <w:r>
        <w:rPr>
          <w:spacing w:val="-3"/>
          <w:sz w:val="20"/>
        </w:rPr>
        <w:t> </w:t>
      </w:r>
      <w:r>
        <w:rPr>
          <w:sz w:val="20"/>
        </w:rPr>
        <w:t>barrio.</w:t>
      </w:r>
    </w:p>
    <w:p>
      <w:pPr>
        <w:pStyle w:val="ListParagraph"/>
        <w:numPr>
          <w:ilvl w:val="0"/>
          <w:numId w:val="50"/>
        </w:numPr>
        <w:tabs>
          <w:tab w:pos="630" w:val="left" w:leader="none"/>
        </w:tabs>
        <w:spacing w:line="240" w:lineRule="auto" w:before="10" w:after="0"/>
        <w:ind w:left="629" w:right="0" w:hanging="156"/>
        <w:jc w:val="left"/>
        <w:rPr>
          <w:sz w:val="20"/>
        </w:rPr>
      </w:pPr>
      <w:r>
        <w:rPr>
          <w:sz w:val="20"/>
        </w:rPr>
        <w:t>Consejos de</w:t>
      </w:r>
      <w:r>
        <w:rPr>
          <w:spacing w:val="-3"/>
          <w:sz w:val="20"/>
        </w:rPr>
        <w:t> </w:t>
      </w:r>
      <w:r>
        <w:rPr>
          <w:sz w:val="20"/>
        </w:rPr>
        <w:t>sector.</w:t>
      </w:r>
    </w:p>
    <w:p>
      <w:pPr>
        <w:pStyle w:val="ListParagraph"/>
        <w:numPr>
          <w:ilvl w:val="0"/>
          <w:numId w:val="48"/>
        </w:numPr>
        <w:tabs>
          <w:tab w:pos="721" w:val="left" w:leader="none"/>
        </w:tabs>
        <w:spacing w:line="249" w:lineRule="auto" w:before="130" w:after="0"/>
        <w:ind w:left="134" w:right="133" w:firstLine="340"/>
        <w:jc w:val="both"/>
        <w:rPr>
          <w:sz w:val="20"/>
        </w:rPr>
      </w:pPr>
      <w:r>
        <w:rPr>
          <w:sz w:val="20"/>
        </w:rPr>
        <w:t>Asimismo, serán obligatorios los órganos complementarios que creen los municipios en ejercicio de su potestad</w:t>
      </w:r>
      <w:r>
        <w:rPr>
          <w:spacing w:val="-5"/>
          <w:sz w:val="20"/>
        </w:rPr>
        <w:t> </w:t>
      </w:r>
      <w:r>
        <w:rPr>
          <w:sz w:val="20"/>
        </w:rPr>
        <w:t>reglamentaria.</w:t>
      </w:r>
    </w:p>
    <w:p>
      <w:pPr>
        <w:pStyle w:val="ListParagraph"/>
        <w:numPr>
          <w:ilvl w:val="0"/>
          <w:numId w:val="48"/>
        </w:numPr>
        <w:tabs>
          <w:tab w:pos="698" w:val="left" w:leader="none"/>
        </w:tabs>
        <w:spacing w:line="249" w:lineRule="auto" w:before="2" w:after="0"/>
        <w:ind w:left="134" w:right="133" w:firstLine="340"/>
        <w:jc w:val="both"/>
        <w:rPr>
          <w:sz w:val="20"/>
        </w:rPr>
      </w:pPr>
      <w:r>
        <w:rPr>
          <w:sz w:val="20"/>
        </w:rPr>
        <w:t>Son órganos complementarios de los establecidos por la legislación básica de régimen local, de creación discrecional por cada municipio de más de 50.000 habitantes que no esté sujeto al régimen de municipios de gran</w:t>
      </w:r>
      <w:r>
        <w:rPr>
          <w:spacing w:val="-6"/>
          <w:sz w:val="20"/>
        </w:rPr>
        <w:t> </w:t>
      </w:r>
      <w:r>
        <w:rPr>
          <w:sz w:val="20"/>
        </w:rPr>
        <w:t>población:</w:t>
      </w:r>
    </w:p>
    <w:p>
      <w:pPr>
        <w:pStyle w:val="ListParagraph"/>
        <w:numPr>
          <w:ilvl w:val="0"/>
          <w:numId w:val="50"/>
        </w:numPr>
        <w:tabs>
          <w:tab w:pos="631" w:val="left" w:leader="none"/>
        </w:tabs>
        <w:spacing w:line="240" w:lineRule="auto" w:before="122" w:after="0"/>
        <w:ind w:left="630" w:right="0" w:hanging="157"/>
        <w:jc w:val="left"/>
        <w:rPr>
          <w:sz w:val="20"/>
        </w:rPr>
      </w:pPr>
      <w:r>
        <w:rPr>
          <w:sz w:val="20"/>
        </w:rPr>
        <w:t>Juntas de</w:t>
      </w:r>
      <w:r>
        <w:rPr>
          <w:spacing w:val="-2"/>
          <w:sz w:val="20"/>
        </w:rPr>
        <w:t> </w:t>
      </w:r>
      <w:r>
        <w:rPr>
          <w:sz w:val="20"/>
        </w:rPr>
        <w:t>distrito.</w:t>
      </w:r>
    </w:p>
    <w:p>
      <w:pPr>
        <w:pStyle w:val="BodyText"/>
        <w:spacing w:before="0"/>
        <w:ind w:left="0" w:firstLine="0"/>
        <w:jc w:val="left"/>
        <w:rPr>
          <w:sz w:val="26"/>
        </w:rPr>
      </w:pPr>
    </w:p>
    <w:p>
      <w:pPr>
        <w:pStyle w:val="BodyText"/>
        <w:spacing w:before="1"/>
        <w:ind w:left="318" w:right="318" w:firstLine="0"/>
        <w:jc w:val="center"/>
      </w:pPr>
      <w:bookmarkStart w:name="Subsección 1.ª Consejos de barrio" w:id="73"/>
      <w:bookmarkEnd w:id="73"/>
      <w:r>
        <w:rPr/>
      </w:r>
      <w:r>
        <w:rPr/>
        <w:t>Subsección 1.ª Consejos de barrio</w:t>
      </w:r>
    </w:p>
    <w:p>
      <w:pPr>
        <w:pStyle w:val="BodyText"/>
        <w:spacing w:before="6"/>
        <w:ind w:left="0" w:firstLine="0"/>
        <w:jc w:val="left"/>
      </w:pPr>
    </w:p>
    <w:p>
      <w:pPr>
        <w:spacing w:before="0"/>
        <w:ind w:left="134" w:right="0" w:firstLine="0"/>
        <w:jc w:val="left"/>
        <w:rPr>
          <w:i/>
          <w:sz w:val="20"/>
        </w:rPr>
      </w:pPr>
      <w:bookmarkStart w:name="Artículo 45. Consejos de barrio." w:id="74"/>
      <w:bookmarkEnd w:id="74"/>
      <w:r>
        <w:rPr/>
      </w:r>
      <w:r>
        <w:rPr>
          <w:b/>
          <w:sz w:val="20"/>
        </w:rPr>
        <w:t>Artículo 45. </w:t>
      </w:r>
      <w:r>
        <w:rPr>
          <w:i/>
          <w:sz w:val="20"/>
        </w:rPr>
        <w:t>Consejos de barrio.</w:t>
      </w:r>
    </w:p>
    <w:p>
      <w:pPr>
        <w:pStyle w:val="BodyText"/>
        <w:spacing w:line="249" w:lineRule="auto" w:before="118"/>
        <w:ind w:right="440"/>
        <w:jc w:val="left"/>
      </w:pPr>
      <w:r>
        <w:rPr/>
        <w:t>En los municipios de más de 50.000 habitantes en que no se creen Juntas de Distrito será obligatoria la constitución de Consejos de barrio.</w:t>
      </w:r>
    </w:p>
    <w:p>
      <w:pPr>
        <w:pStyle w:val="BodyText"/>
        <w:spacing w:line="249" w:lineRule="auto"/>
        <w:jc w:val="left"/>
      </w:pPr>
      <w:r>
        <w:rPr/>
        <w:t>A estos efectos, el término municipal estará dividido en tantos barrios cuantos el Pleno juzgue necesario.</w:t>
      </w:r>
    </w:p>
    <w:p>
      <w:pPr>
        <w:pStyle w:val="BodyText"/>
        <w:spacing w:before="4"/>
        <w:ind w:left="0" w:firstLine="0"/>
        <w:jc w:val="left"/>
      </w:pPr>
    </w:p>
    <w:p>
      <w:pPr>
        <w:spacing w:before="0"/>
        <w:ind w:left="134" w:right="0" w:firstLine="0"/>
        <w:jc w:val="both"/>
        <w:rPr>
          <w:i/>
          <w:sz w:val="20"/>
        </w:rPr>
      </w:pPr>
      <w:bookmarkStart w:name="Artículo 46. Funciones." w:id="75"/>
      <w:bookmarkEnd w:id="75"/>
      <w:r>
        <w:rPr/>
      </w:r>
      <w:r>
        <w:rPr>
          <w:b/>
          <w:sz w:val="20"/>
        </w:rPr>
        <w:t>Artículo 46.</w:t>
      </w:r>
      <w:r>
        <w:rPr>
          <w:b/>
          <w:spacing w:val="54"/>
          <w:sz w:val="20"/>
        </w:rPr>
        <w:t> </w:t>
      </w:r>
      <w:r>
        <w:rPr>
          <w:i/>
          <w:sz w:val="20"/>
        </w:rPr>
        <w:t>Funciones.</w:t>
      </w:r>
    </w:p>
    <w:p>
      <w:pPr>
        <w:pStyle w:val="ListParagraph"/>
        <w:numPr>
          <w:ilvl w:val="0"/>
          <w:numId w:val="51"/>
        </w:numPr>
        <w:tabs>
          <w:tab w:pos="751" w:val="left" w:leader="none"/>
        </w:tabs>
        <w:spacing w:line="249" w:lineRule="auto" w:before="118" w:after="0"/>
        <w:ind w:left="134" w:right="133" w:firstLine="340"/>
        <w:jc w:val="both"/>
        <w:rPr>
          <w:sz w:val="20"/>
        </w:rPr>
      </w:pPr>
      <w:r>
        <w:rPr>
          <w:sz w:val="20"/>
        </w:rPr>
        <w:t>Los Consejos de barrio son órganos de participación vecinal que proponen a la corporación soluciones a los problemas que detecten para la satisfacción de los intereses vecinales específicos en su respectivo ámbito territorial de</w:t>
      </w:r>
      <w:r>
        <w:rPr>
          <w:spacing w:val="-9"/>
          <w:sz w:val="20"/>
        </w:rPr>
        <w:t> </w:t>
      </w:r>
      <w:r>
        <w:rPr>
          <w:sz w:val="20"/>
        </w:rPr>
        <w:t>actuación.</w:t>
      </w:r>
    </w:p>
    <w:p>
      <w:pPr>
        <w:pStyle w:val="ListParagraph"/>
        <w:numPr>
          <w:ilvl w:val="0"/>
          <w:numId w:val="51"/>
        </w:numPr>
        <w:tabs>
          <w:tab w:pos="761" w:val="left" w:leader="none"/>
        </w:tabs>
        <w:spacing w:line="249" w:lineRule="auto" w:before="2" w:after="0"/>
        <w:ind w:left="134" w:right="134" w:firstLine="340"/>
        <w:jc w:val="both"/>
        <w:rPr>
          <w:sz w:val="20"/>
        </w:rPr>
      </w:pPr>
      <w:r>
        <w:rPr>
          <w:sz w:val="20"/>
        </w:rPr>
        <w:t>Cuando la corporación deba tomar acuerdos que afecten de forma particular o relevante a un barrio, deberá oír previamente al Consejo</w:t>
      </w:r>
      <w:r>
        <w:rPr>
          <w:spacing w:val="-15"/>
          <w:sz w:val="20"/>
        </w:rPr>
        <w:t> </w:t>
      </w:r>
      <w:r>
        <w:rPr>
          <w:sz w:val="20"/>
        </w:rPr>
        <w:t>correspondiente.</w:t>
      </w:r>
    </w:p>
    <w:p>
      <w:pPr>
        <w:pStyle w:val="BodyText"/>
        <w:spacing w:before="4"/>
        <w:ind w:left="0" w:firstLine="0"/>
        <w:jc w:val="left"/>
      </w:pPr>
    </w:p>
    <w:p>
      <w:pPr>
        <w:spacing w:before="0"/>
        <w:ind w:left="134" w:right="0" w:firstLine="0"/>
        <w:jc w:val="both"/>
        <w:rPr>
          <w:i/>
          <w:sz w:val="20"/>
        </w:rPr>
      </w:pPr>
      <w:bookmarkStart w:name="Artículo 47. Organización." w:id="76"/>
      <w:bookmarkEnd w:id="76"/>
      <w:r>
        <w:rPr/>
      </w:r>
      <w:r>
        <w:rPr>
          <w:b/>
          <w:sz w:val="20"/>
        </w:rPr>
        <w:t>Artículo 47.</w:t>
      </w:r>
      <w:r>
        <w:rPr>
          <w:b/>
          <w:spacing w:val="54"/>
          <w:sz w:val="20"/>
        </w:rPr>
        <w:t> </w:t>
      </w:r>
      <w:r>
        <w:rPr>
          <w:i/>
          <w:sz w:val="20"/>
        </w:rPr>
        <w:t>Organización.</w:t>
      </w:r>
    </w:p>
    <w:p>
      <w:pPr>
        <w:pStyle w:val="BodyText"/>
        <w:spacing w:line="249" w:lineRule="auto" w:before="118"/>
        <w:ind w:right="133"/>
      </w:pPr>
      <w:r>
        <w:rPr/>
        <w:t>Los Consejos de barrio serán presididos por el Concejal delegado del barrio respectivo y se compondrán además de los vecinos que designe el Pleno a propuesta de las asociaciones en el barrio; y una persona que ostente la condición de funcionario de la corporación, que actuará como titular de la Secretaría, por delegación del titular de la Secretaría General.</w:t>
      </w:r>
    </w:p>
    <w:p>
      <w:pPr>
        <w:pStyle w:val="BodyText"/>
        <w:spacing w:before="6"/>
        <w:ind w:left="0" w:firstLine="0"/>
        <w:jc w:val="left"/>
        <w:rPr>
          <w:sz w:val="25"/>
        </w:rPr>
      </w:pPr>
    </w:p>
    <w:p>
      <w:pPr>
        <w:pStyle w:val="BodyText"/>
        <w:spacing w:before="0"/>
        <w:ind w:left="318" w:right="318" w:firstLine="0"/>
        <w:jc w:val="center"/>
      </w:pPr>
      <w:bookmarkStart w:name="Subsección 2.ª Consejos de sector" w:id="77"/>
      <w:bookmarkEnd w:id="77"/>
      <w:r>
        <w:rPr/>
      </w:r>
      <w:r>
        <w:rPr/>
        <w:t>Subsección 2.ª Consejos de sector</w:t>
      </w:r>
    </w:p>
    <w:p>
      <w:pPr>
        <w:pStyle w:val="BodyText"/>
        <w:spacing w:before="6"/>
        <w:ind w:left="0" w:firstLine="0"/>
        <w:jc w:val="left"/>
      </w:pPr>
    </w:p>
    <w:p>
      <w:pPr>
        <w:spacing w:before="1"/>
        <w:ind w:left="134" w:right="0" w:firstLine="0"/>
        <w:jc w:val="both"/>
        <w:rPr>
          <w:i/>
          <w:sz w:val="20"/>
        </w:rPr>
      </w:pPr>
      <w:bookmarkStart w:name="Artículo 48. Consejos de sector." w:id="78"/>
      <w:bookmarkEnd w:id="78"/>
      <w:r>
        <w:rPr/>
      </w:r>
      <w:r>
        <w:rPr>
          <w:b/>
          <w:sz w:val="20"/>
        </w:rPr>
        <w:t>Artículo 48. </w:t>
      </w:r>
      <w:r>
        <w:rPr>
          <w:i/>
          <w:sz w:val="20"/>
        </w:rPr>
        <w:t>Consejos de sector.</w:t>
      </w:r>
    </w:p>
    <w:p>
      <w:pPr>
        <w:pStyle w:val="ListParagraph"/>
        <w:numPr>
          <w:ilvl w:val="0"/>
          <w:numId w:val="52"/>
        </w:numPr>
        <w:tabs>
          <w:tab w:pos="712" w:val="left" w:leader="none"/>
        </w:tabs>
        <w:spacing w:line="249" w:lineRule="auto" w:before="117" w:after="0"/>
        <w:ind w:left="134" w:right="134" w:firstLine="340"/>
        <w:jc w:val="both"/>
        <w:rPr>
          <w:sz w:val="20"/>
        </w:rPr>
      </w:pPr>
      <w:r>
        <w:rPr>
          <w:sz w:val="20"/>
        </w:rPr>
        <w:t>En los municipios cuyas especiales características agrícolas, ganaderas, industriales, turísticas u otras, así lo demanden, existirán Consejos del sector o sectores correspondientes</w:t>
      </w:r>
      <w:r>
        <w:rPr>
          <w:spacing w:val="24"/>
          <w:sz w:val="20"/>
        </w:rPr>
        <w:t> </w:t>
      </w:r>
      <w:r>
        <w:rPr>
          <w:sz w:val="20"/>
        </w:rPr>
        <w:t>cuya</w:t>
      </w:r>
      <w:r>
        <w:rPr>
          <w:spacing w:val="25"/>
          <w:sz w:val="20"/>
        </w:rPr>
        <w:t> </w:t>
      </w:r>
      <w:r>
        <w:rPr>
          <w:sz w:val="20"/>
        </w:rPr>
        <w:t>creación</w:t>
      </w:r>
      <w:r>
        <w:rPr>
          <w:spacing w:val="24"/>
          <w:sz w:val="20"/>
        </w:rPr>
        <w:t> </w:t>
      </w:r>
      <w:r>
        <w:rPr>
          <w:sz w:val="20"/>
        </w:rPr>
        <w:t>será</w:t>
      </w:r>
      <w:r>
        <w:rPr>
          <w:spacing w:val="25"/>
          <w:sz w:val="20"/>
        </w:rPr>
        <w:t> </w:t>
      </w:r>
      <w:r>
        <w:rPr>
          <w:sz w:val="20"/>
        </w:rPr>
        <w:t>potestativa</w:t>
      </w:r>
      <w:r>
        <w:rPr>
          <w:spacing w:val="24"/>
          <w:sz w:val="20"/>
        </w:rPr>
        <w:t> </w:t>
      </w:r>
      <w:r>
        <w:rPr>
          <w:sz w:val="20"/>
        </w:rPr>
        <w:t>en</w:t>
      </w:r>
      <w:r>
        <w:rPr>
          <w:spacing w:val="25"/>
          <w:sz w:val="20"/>
        </w:rPr>
        <w:t> </w:t>
      </w:r>
      <w:r>
        <w:rPr>
          <w:sz w:val="20"/>
        </w:rPr>
        <w:t>los</w:t>
      </w:r>
      <w:r>
        <w:rPr>
          <w:spacing w:val="24"/>
          <w:sz w:val="20"/>
        </w:rPr>
        <w:t> </w:t>
      </w:r>
      <w:r>
        <w:rPr>
          <w:sz w:val="20"/>
        </w:rPr>
        <w:t>que</w:t>
      </w:r>
      <w:r>
        <w:rPr>
          <w:spacing w:val="25"/>
          <w:sz w:val="20"/>
        </w:rPr>
        <w:t> </w:t>
      </w:r>
      <w:r>
        <w:rPr>
          <w:sz w:val="20"/>
        </w:rPr>
        <w:t>tenga</w:t>
      </w:r>
      <w:r>
        <w:rPr>
          <w:spacing w:val="24"/>
          <w:sz w:val="20"/>
        </w:rPr>
        <w:t> </w:t>
      </w:r>
      <w:r>
        <w:rPr>
          <w:sz w:val="20"/>
        </w:rPr>
        <w:t>una</w:t>
      </w:r>
      <w:r>
        <w:rPr>
          <w:spacing w:val="25"/>
          <w:sz w:val="20"/>
        </w:rPr>
        <w:t> </w:t>
      </w:r>
      <w:r>
        <w:rPr>
          <w:sz w:val="20"/>
        </w:rPr>
        <w:t>población</w:t>
      </w:r>
      <w:r>
        <w:rPr>
          <w:spacing w:val="24"/>
          <w:sz w:val="20"/>
        </w:rPr>
        <w:t> </w:t>
      </w:r>
      <w:r>
        <w:rPr>
          <w:sz w:val="20"/>
        </w:rPr>
        <w:t>de</w:t>
      </w:r>
      <w:r>
        <w:rPr>
          <w:spacing w:val="25"/>
          <w:sz w:val="20"/>
        </w:rPr>
        <w:t> </w:t>
      </w:r>
      <w:r>
        <w:rPr>
          <w:sz w:val="20"/>
        </w:rPr>
        <w:t>hasta</w:t>
      </w:r>
    </w:p>
    <w:p>
      <w:pPr>
        <w:pStyle w:val="ListParagraph"/>
        <w:numPr>
          <w:ilvl w:val="1"/>
          <w:numId w:val="53"/>
        </w:numPr>
        <w:tabs>
          <w:tab w:pos="802" w:val="left" w:leader="none"/>
        </w:tabs>
        <w:spacing w:line="240" w:lineRule="auto" w:before="3" w:after="0"/>
        <w:ind w:left="801" w:right="0" w:hanging="668"/>
        <w:jc w:val="both"/>
        <w:rPr>
          <w:sz w:val="20"/>
        </w:rPr>
      </w:pPr>
      <w:r>
        <w:rPr>
          <w:sz w:val="20"/>
        </w:rPr>
        <w:t>habitantes.</w:t>
      </w:r>
    </w:p>
    <w:p>
      <w:pPr>
        <w:spacing w:after="0" w:line="240" w:lineRule="auto"/>
        <w:jc w:val="both"/>
        <w:rPr>
          <w:sz w:val="20"/>
        </w:rPr>
        <w:sectPr>
          <w:pgSz w:w="11910" w:h="16840"/>
          <w:pgMar w:header="529" w:footer="570" w:top="1200" w:bottom="760" w:left="1680" w:right="1680"/>
        </w:sectPr>
      </w:pPr>
    </w:p>
    <w:p>
      <w:pPr>
        <w:pStyle w:val="BodyText"/>
        <w:spacing w:before="9"/>
        <w:ind w:left="0" w:firstLine="0"/>
        <w:jc w:val="left"/>
        <w:rPr>
          <w:sz w:val="29"/>
        </w:rPr>
      </w:pPr>
    </w:p>
    <w:p>
      <w:pPr>
        <w:pStyle w:val="ListParagraph"/>
        <w:numPr>
          <w:ilvl w:val="0"/>
          <w:numId w:val="52"/>
        </w:numPr>
        <w:tabs>
          <w:tab w:pos="733" w:val="left" w:leader="none"/>
        </w:tabs>
        <w:spacing w:line="249" w:lineRule="auto" w:before="127" w:after="0"/>
        <w:ind w:left="134" w:right="132" w:firstLine="340"/>
        <w:jc w:val="both"/>
        <w:rPr>
          <w:sz w:val="20"/>
        </w:rPr>
      </w:pPr>
      <w:r>
        <w:rPr>
          <w:sz w:val="20"/>
        </w:rPr>
        <w:t>Estos Consejos estarán compuestos por representantes del correspondiente sector designados por el Pleno, a propuesta de las entidades o instituciones integrantes del mismo en el ámbito</w:t>
      </w:r>
      <w:r>
        <w:rPr>
          <w:spacing w:val="-4"/>
          <w:sz w:val="20"/>
        </w:rPr>
        <w:t> </w:t>
      </w:r>
      <w:r>
        <w:rPr>
          <w:sz w:val="20"/>
        </w:rPr>
        <w:t>municipal.</w:t>
      </w:r>
    </w:p>
    <w:p>
      <w:pPr>
        <w:pStyle w:val="ListParagraph"/>
        <w:numPr>
          <w:ilvl w:val="0"/>
          <w:numId w:val="52"/>
        </w:numPr>
        <w:tabs>
          <w:tab w:pos="753" w:val="left" w:leader="none"/>
        </w:tabs>
        <w:spacing w:line="249" w:lineRule="auto" w:before="2" w:after="0"/>
        <w:ind w:left="134" w:right="134" w:firstLine="340"/>
        <w:jc w:val="both"/>
        <w:rPr>
          <w:sz w:val="20"/>
        </w:rPr>
      </w:pPr>
      <w:r>
        <w:rPr>
          <w:sz w:val="20"/>
        </w:rPr>
        <w:t>Los presidirá un Concejal delegado en la específica competencia del Consejo y estarán asistidos por personal funcionario, por delegación de la persona titular de la Secretaría General, que hará las funciones de Secretaría del</w:t>
      </w:r>
      <w:r>
        <w:rPr>
          <w:spacing w:val="-9"/>
          <w:sz w:val="20"/>
        </w:rPr>
        <w:t> </w:t>
      </w:r>
      <w:r>
        <w:rPr>
          <w:sz w:val="20"/>
        </w:rPr>
        <w:t>Consejo.</w:t>
      </w:r>
    </w:p>
    <w:p>
      <w:pPr>
        <w:pStyle w:val="BodyText"/>
        <w:spacing w:before="5"/>
        <w:ind w:left="0" w:firstLine="0"/>
        <w:jc w:val="left"/>
      </w:pPr>
    </w:p>
    <w:p>
      <w:pPr>
        <w:spacing w:before="0"/>
        <w:ind w:left="134" w:right="0" w:firstLine="0"/>
        <w:jc w:val="both"/>
        <w:rPr>
          <w:i/>
          <w:sz w:val="20"/>
        </w:rPr>
      </w:pPr>
      <w:bookmarkStart w:name="Artículo 49. Funciones." w:id="79"/>
      <w:bookmarkEnd w:id="79"/>
      <w:r>
        <w:rPr/>
      </w:r>
      <w:r>
        <w:rPr>
          <w:b/>
          <w:sz w:val="20"/>
        </w:rPr>
        <w:t>Artículo 49.</w:t>
      </w:r>
      <w:r>
        <w:rPr>
          <w:b/>
          <w:spacing w:val="54"/>
          <w:sz w:val="20"/>
        </w:rPr>
        <w:t> </w:t>
      </w:r>
      <w:r>
        <w:rPr>
          <w:i/>
          <w:sz w:val="20"/>
        </w:rPr>
        <w:t>Funciones.</w:t>
      </w:r>
    </w:p>
    <w:p>
      <w:pPr>
        <w:pStyle w:val="BodyText"/>
        <w:spacing w:before="118"/>
        <w:ind w:left="474" w:firstLine="0"/>
      </w:pPr>
      <w:r>
        <w:rPr/>
        <w:t>Son funciones de los Consejos de sector:</w:t>
      </w:r>
    </w:p>
    <w:p>
      <w:pPr>
        <w:pStyle w:val="ListParagraph"/>
        <w:numPr>
          <w:ilvl w:val="2"/>
          <w:numId w:val="53"/>
        </w:numPr>
        <w:tabs>
          <w:tab w:pos="630" w:val="left" w:leader="none"/>
        </w:tabs>
        <w:spacing w:line="240" w:lineRule="auto" w:before="130" w:after="0"/>
        <w:ind w:left="629" w:right="0" w:hanging="156"/>
        <w:jc w:val="both"/>
        <w:rPr>
          <w:sz w:val="20"/>
        </w:rPr>
      </w:pPr>
      <w:r>
        <w:rPr>
          <w:sz w:val="20"/>
        </w:rPr>
        <w:t>Informar a la corporación sobre temas específicos del</w:t>
      </w:r>
      <w:r>
        <w:rPr>
          <w:spacing w:val="-6"/>
          <w:sz w:val="20"/>
        </w:rPr>
        <w:t> </w:t>
      </w:r>
      <w:r>
        <w:rPr>
          <w:sz w:val="20"/>
        </w:rPr>
        <w:t>sector.</w:t>
      </w:r>
    </w:p>
    <w:p>
      <w:pPr>
        <w:pStyle w:val="ListParagraph"/>
        <w:numPr>
          <w:ilvl w:val="2"/>
          <w:numId w:val="53"/>
        </w:numPr>
        <w:tabs>
          <w:tab w:pos="684" w:val="left" w:leader="none"/>
        </w:tabs>
        <w:spacing w:line="249" w:lineRule="auto" w:before="10" w:after="0"/>
        <w:ind w:left="134" w:right="133" w:firstLine="340"/>
        <w:jc w:val="both"/>
        <w:rPr>
          <w:sz w:val="20"/>
        </w:rPr>
      </w:pPr>
      <w:r>
        <w:rPr>
          <w:sz w:val="20"/>
        </w:rPr>
        <w:t>Proponer a la corporación a través del Concejal delegado del Área</w:t>
      </w:r>
      <w:r>
        <w:rPr>
          <w:spacing w:val="14"/>
          <w:sz w:val="20"/>
        </w:rPr>
        <w:t> </w:t>
      </w:r>
      <w:r>
        <w:rPr>
          <w:sz w:val="20"/>
        </w:rPr>
        <w:t>competencial respectiva, mejoras en el sector en materia de fomento, presupuestación y gestión de los servicios relacionados con</w:t>
      </w:r>
      <w:r>
        <w:rPr>
          <w:spacing w:val="-1"/>
          <w:sz w:val="20"/>
        </w:rPr>
        <w:t> </w:t>
      </w:r>
      <w:r>
        <w:rPr>
          <w:sz w:val="20"/>
        </w:rPr>
        <w:t>él.</w:t>
      </w:r>
    </w:p>
    <w:p>
      <w:pPr>
        <w:pStyle w:val="ListParagraph"/>
        <w:numPr>
          <w:ilvl w:val="2"/>
          <w:numId w:val="53"/>
        </w:numPr>
        <w:tabs>
          <w:tab w:pos="630" w:val="left" w:leader="none"/>
        </w:tabs>
        <w:spacing w:line="240" w:lineRule="auto" w:before="2" w:after="0"/>
        <w:ind w:left="629" w:right="0" w:hanging="156"/>
        <w:jc w:val="both"/>
        <w:rPr>
          <w:sz w:val="20"/>
        </w:rPr>
      </w:pPr>
      <w:r>
        <w:rPr>
          <w:sz w:val="20"/>
        </w:rPr>
        <w:t>Ser informado en la toma de acuerdos que afecten directamente al</w:t>
      </w:r>
      <w:r>
        <w:rPr>
          <w:spacing w:val="-21"/>
          <w:sz w:val="20"/>
        </w:rPr>
        <w:t> </w:t>
      </w:r>
      <w:r>
        <w:rPr>
          <w:sz w:val="20"/>
        </w:rPr>
        <w:t>sector.</w:t>
      </w:r>
    </w:p>
    <w:p>
      <w:pPr>
        <w:pStyle w:val="BodyText"/>
        <w:spacing w:before="0"/>
        <w:ind w:left="0" w:firstLine="0"/>
        <w:jc w:val="left"/>
        <w:rPr>
          <w:sz w:val="26"/>
        </w:rPr>
      </w:pPr>
    </w:p>
    <w:p>
      <w:pPr>
        <w:pStyle w:val="BodyText"/>
        <w:spacing w:before="1"/>
        <w:ind w:left="318" w:right="318" w:firstLine="0"/>
        <w:jc w:val="center"/>
      </w:pPr>
      <w:bookmarkStart w:name="Subsección 3.ª Juntas de Distrito" w:id="80"/>
      <w:bookmarkEnd w:id="80"/>
      <w:r>
        <w:rPr/>
      </w:r>
      <w:r>
        <w:rPr/>
        <w:t>Subsección 3.ª Juntas de Distrito</w:t>
      </w:r>
    </w:p>
    <w:p>
      <w:pPr>
        <w:pStyle w:val="BodyText"/>
        <w:spacing w:before="6"/>
        <w:ind w:left="0" w:firstLine="0"/>
        <w:jc w:val="left"/>
      </w:pPr>
    </w:p>
    <w:p>
      <w:pPr>
        <w:spacing w:before="0"/>
        <w:ind w:left="134" w:right="0" w:firstLine="0"/>
        <w:jc w:val="both"/>
        <w:rPr>
          <w:i/>
          <w:sz w:val="20"/>
        </w:rPr>
      </w:pPr>
      <w:bookmarkStart w:name="Artículo 50. Juntas de Distrito." w:id="81"/>
      <w:bookmarkEnd w:id="81"/>
      <w:r>
        <w:rPr/>
      </w:r>
      <w:r>
        <w:rPr>
          <w:b/>
          <w:sz w:val="20"/>
        </w:rPr>
        <w:t>Artículo 50. </w:t>
      </w:r>
      <w:r>
        <w:rPr>
          <w:i/>
          <w:sz w:val="20"/>
        </w:rPr>
        <w:t>Juntas de Distrito.</w:t>
      </w:r>
    </w:p>
    <w:p>
      <w:pPr>
        <w:pStyle w:val="BodyText"/>
        <w:spacing w:line="249" w:lineRule="auto" w:before="118"/>
        <w:ind w:right="135"/>
      </w:pPr>
      <w:r>
        <w:rPr/>
        <w:t>En los municipios de más de 50.000 habitantes no sujetos al régimen de gran población, los reglamentos orgánicos podrán prever la creación de Juntas de Distrito.</w:t>
      </w:r>
    </w:p>
    <w:p>
      <w:pPr>
        <w:pStyle w:val="BodyText"/>
        <w:spacing w:before="4"/>
        <w:ind w:left="0" w:firstLine="0"/>
        <w:jc w:val="left"/>
      </w:pPr>
    </w:p>
    <w:p>
      <w:pPr>
        <w:spacing w:before="0"/>
        <w:ind w:left="134" w:right="0" w:firstLine="0"/>
        <w:jc w:val="both"/>
        <w:rPr>
          <w:i/>
          <w:sz w:val="20"/>
        </w:rPr>
      </w:pPr>
      <w:bookmarkStart w:name="Artículo 51. Creación." w:id="82"/>
      <w:bookmarkEnd w:id="82"/>
      <w:r>
        <w:rPr/>
      </w:r>
      <w:r>
        <w:rPr>
          <w:b/>
          <w:sz w:val="20"/>
        </w:rPr>
        <w:t>Artículo 51.</w:t>
      </w:r>
      <w:r>
        <w:rPr>
          <w:b/>
          <w:spacing w:val="54"/>
          <w:sz w:val="20"/>
        </w:rPr>
        <w:t> </w:t>
      </w:r>
      <w:r>
        <w:rPr>
          <w:i/>
          <w:sz w:val="20"/>
        </w:rPr>
        <w:t>Creación.</w:t>
      </w:r>
    </w:p>
    <w:p>
      <w:pPr>
        <w:pStyle w:val="ListParagraph"/>
        <w:numPr>
          <w:ilvl w:val="0"/>
          <w:numId w:val="54"/>
        </w:numPr>
        <w:tabs>
          <w:tab w:pos="744" w:val="left" w:leader="none"/>
        </w:tabs>
        <w:spacing w:line="249" w:lineRule="auto" w:before="118" w:after="0"/>
        <w:ind w:left="134" w:right="134" w:firstLine="340"/>
        <w:jc w:val="both"/>
        <w:rPr>
          <w:sz w:val="20"/>
        </w:rPr>
      </w:pPr>
      <w:r>
        <w:rPr>
          <w:sz w:val="20"/>
        </w:rPr>
        <w:t>Las Juntas de Distrito son órganos de gestión desconcentrada y de participación ciudadana.</w:t>
      </w:r>
    </w:p>
    <w:p>
      <w:pPr>
        <w:pStyle w:val="ListParagraph"/>
        <w:numPr>
          <w:ilvl w:val="0"/>
          <w:numId w:val="54"/>
        </w:numPr>
        <w:tabs>
          <w:tab w:pos="758" w:val="left" w:leader="none"/>
        </w:tabs>
        <w:spacing w:line="249" w:lineRule="auto" w:before="1" w:after="0"/>
        <w:ind w:left="134" w:right="133" w:firstLine="340"/>
        <w:jc w:val="both"/>
        <w:rPr>
          <w:sz w:val="20"/>
        </w:rPr>
      </w:pPr>
      <w:r>
        <w:rPr>
          <w:sz w:val="20"/>
        </w:rPr>
        <w:t>Su creación se hará por el Pleno del Ayuntamiento, previa división del término municipal en distritos, siguiendo un criterio racional de proporcionalidad de la población y de máxima desconcentración de la gestión</w:t>
      </w:r>
      <w:r>
        <w:rPr>
          <w:spacing w:val="-6"/>
          <w:sz w:val="20"/>
        </w:rPr>
        <w:t> </w:t>
      </w:r>
      <w:r>
        <w:rPr>
          <w:sz w:val="20"/>
        </w:rPr>
        <w:t>municipal.</w:t>
      </w:r>
    </w:p>
    <w:p>
      <w:pPr>
        <w:pStyle w:val="BodyText"/>
        <w:spacing w:before="5"/>
        <w:ind w:left="0" w:firstLine="0"/>
        <w:jc w:val="left"/>
      </w:pPr>
    </w:p>
    <w:p>
      <w:pPr>
        <w:spacing w:before="0"/>
        <w:ind w:left="134" w:right="0" w:firstLine="0"/>
        <w:jc w:val="both"/>
        <w:rPr>
          <w:i/>
          <w:sz w:val="20"/>
        </w:rPr>
      </w:pPr>
      <w:bookmarkStart w:name="Artículo 52. Organización." w:id="83"/>
      <w:bookmarkEnd w:id="83"/>
      <w:r>
        <w:rPr/>
      </w:r>
      <w:r>
        <w:rPr>
          <w:b/>
          <w:sz w:val="20"/>
        </w:rPr>
        <w:t>Artículo 52.</w:t>
      </w:r>
      <w:r>
        <w:rPr>
          <w:b/>
          <w:spacing w:val="54"/>
          <w:sz w:val="20"/>
        </w:rPr>
        <w:t> </w:t>
      </w:r>
      <w:r>
        <w:rPr>
          <w:i/>
          <w:sz w:val="20"/>
        </w:rPr>
        <w:t>Organización.</w:t>
      </w:r>
    </w:p>
    <w:p>
      <w:pPr>
        <w:pStyle w:val="BodyText"/>
        <w:spacing w:before="118"/>
        <w:ind w:left="474" w:firstLine="0"/>
      </w:pPr>
      <w:r>
        <w:rPr/>
        <w:t>La Junta de Distrito se organiza en:</w:t>
      </w:r>
    </w:p>
    <w:p>
      <w:pPr>
        <w:pStyle w:val="ListParagraph"/>
        <w:numPr>
          <w:ilvl w:val="2"/>
          <w:numId w:val="53"/>
        </w:numPr>
        <w:tabs>
          <w:tab w:pos="630" w:val="left" w:leader="none"/>
        </w:tabs>
        <w:spacing w:line="240" w:lineRule="auto" w:before="130" w:after="0"/>
        <w:ind w:left="629" w:right="0" w:hanging="156"/>
        <w:jc w:val="left"/>
        <w:rPr>
          <w:sz w:val="20"/>
        </w:rPr>
      </w:pPr>
      <w:r>
        <w:rPr>
          <w:sz w:val="20"/>
        </w:rPr>
        <w:t>Una presidencia, que la ostentará el Concejal delegado del</w:t>
      </w:r>
      <w:r>
        <w:rPr>
          <w:spacing w:val="-19"/>
          <w:sz w:val="20"/>
        </w:rPr>
        <w:t> </w:t>
      </w:r>
      <w:r>
        <w:rPr>
          <w:sz w:val="20"/>
        </w:rPr>
        <w:t>distrito.</w:t>
      </w:r>
    </w:p>
    <w:p>
      <w:pPr>
        <w:pStyle w:val="ListParagraph"/>
        <w:numPr>
          <w:ilvl w:val="2"/>
          <w:numId w:val="53"/>
        </w:numPr>
        <w:tabs>
          <w:tab w:pos="644" w:val="left" w:leader="none"/>
        </w:tabs>
        <w:spacing w:line="249" w:lineRule="auto" w:before="10" w:after="0"/>
        <w:ind w:left="134" w:right="135" w:firstLine="340"/>
        <w:jc w:val="left"/>
        <w:rPr>
          <w:sz w:val="20"/>
        </w:rPr>
      </w:pPr>
      <w:r>
        <w:rPr>
          <w:sz w:val="20"/>
        </w:rPr>
        <w:t>Un número de vocalías designadas por el Alcalde a propuesta de las asociaciones de vecinos del distrito y proporcional a la</w:t>
      </w:r>
      <w:r>
        <w:rPr>
          <w:spacing w:val="-8"/>
          <w:sz w:val="20"/>
        </w:rPr>
        <w:t> </w:t>
      </w:r>
      <w:r>
        <w:rPr>
          <w:sz w:val="20"/>
        </w:rPr>
        <w:t>población.</w:t>
      </w:r>
    </w:p>
    <w:p>
      <w:pPr>
        <w:pStyle w:val="ListParagraph"/>
        <w:numPr>
          <w:ilvl w:val="2"/>
          <w:numId w:val="53"/>
        </w:numPr>
        <w:tabs>
          <w:tab w:pos="634" w:val="left" w:leader="none"/>
        </w:tabs>
        <w:spacing w:line="249" w:lineRule="auto" w:before="2" w:after="0"/>
        <w:ind w:left="134" w:right="134" w:firstLine="340"/>
        <w:jc w:val="left"/>
        <w:rPr>
          <w:sz w:val="20"/>
        </w:rPr>
      </w:pPr>
      <w:r>
        <w:rPr>
          <w:sz w:val="20"/>
        </w:rPr>
        <w:t>Una persona funcionaria de la corporación, que, por delegación de la persona titular de la Secretaría, ejercerá esa función en la Junta de</w:t>
      </w:r>
      <w:r>
        <w:rPr>
          <w:spacing w:val="-9"/>
          <w:sz w:val="20"/>
        </w:rPr>
        <w:t> </w:t>
      </w:r>
      <w:r>
        <w:rPr>
          <w:sz w:val="20"/>
        </w:rPr>
        <w:t>Distrito.</w:t>
      </w:r>
    </w:p>
    <w:p>
      <w:pPr>
        <w:pStyle w:val="BodyText"/>
        <w:spacing w:before="4"/>
        <w:ind w:left="0" w:firstLine="0"/>
        <w:jc w:val="left"/>
      </w:pPr>
    </w:p>
    <w:p>
      <w:pPr>
        <w:spacing w:before="0"/>
        <w:ind w:left="134" w:right="0" w:firstLine="0"/>
        <w:jc w:val="both"/>
        <w:rPr>
          <w:i/>
          <w:sz w:val="20"/>
        </w:rPr>
      </w:pPr>
      <w:bookmarkStart w:name="Artículo 53. Funciones." w:id="84"/>
      <w:bookmarkEnd w:id="84"/>
      <w:r>
        <w:rPr/>
      </w:r>
      <w:r>
        <w:rPr>
          <w:b/>
          <w:sz w:val="20"/>
        </w:rPr>
        <w:t>Artículo 53.</w:t>
      </w:r>
      <w:r>
        <w:rPr>
          <w:b/>
          <w:spacing w:val="54"/>
          <w:sz w:val="20"/>
        </w:rPr>
        <w:t> </w:t>
      </w:r>
      <w:r>
        <w:rPr>
          <w:i/>
          <w:sz w:val="20"/>
        </w:rPr>
        <w:t>Funciones.</w:t>
      </w:r>
    </w:p>
    <w:p>
      <w:pPr>
        <w:pStyle w:val="BodyText"/>
        <w:spacing w:line="249" w:lineRule="auto" w:before="118"/>
        <w:ind w:right="440"/>
        <w:jc w:val="left"/>
      </w:pPr>
      <w:r>
        <w:rPr/>
        <w:t>Las Juntas de Distrito podrán desarrollar, entre otras, funciones relativas a la participación ciudadana en los términos previstos en el artículo 20 de esta</w:t>
      </w:r>
      <w:r>
        <w:rPr>
          <w:spacing w:val="-24"/>
        </w:rPr>
        <w:t> </w:t>
      </w:r>
      <w:r>
        <w:rPr/>
        <w:t>ley.</w:t>
      </w:r>
    </w:p>
    <w:p>
      <w:pPr>
        <w:pStyle w:val="BodyText"/>
        <w:spacing w:before="4"/>
        <w:ind w:left="0" w:firstLine="0"/>
        <w:jc w:val="left"/>
      </w:pPr>
    </w:p>
    <w:p>
      <w:pPr>
        <w:pStyle w:val="Heading2"/>
        <w:rPr>
          <w:i/>
        </w:rPr>
      </w:pPr>
      <w:bookmarkStart w:name="Sección 9.ª Órganos de gestión administr" w:id="85"/>
      <w:bookmarkEnd w:id="85"/>
      <w:r>
        <w:rPr>
          <w:b w:val="0"/>
          <w:i w:val="0"/>
        </w:rPr>
      </w:r>
      <w:r>
        <w:rPr>
          <w:i/>
        </w:rPr>
        <w:t>Sección 9.ª Órganos de gestión administrativa</w:t>
      </w:r>
    </w:p>
    <w:p>
      <w:pPr>
        <w:pStyle w:val="BodyText"/>
        <w:spacing w:before="6"/>
        <w:ind w:left="0" w:firstLine="0"/>
        <w:jc w:val="left"/>
        <w:rPr>
          <w:b/>
          <w:i/>
        </w:rPr>
      </w:pPr>
    </w:p>
    <w:p>
      <w:pPr>
        <w:spacing w:before="1"/>
        <w:ind w:left="134" w:right="0" w:firstLine="0"/>
        <w:jc w:val="both"/>
        <w:rPr>
          <w:i/>
          <w:sz w:val="20"/>
        </w:rPr>
      </w:pPr>
      <w:bookmarkStart w:name="Artículo 54. Órganos especiales de admin" w:id="86"/>
      <w:bookmarkEnd w:id="86"/>
      <w:r>
        <w:rPr/>
      </w:r>
      <w:r>
        <w:rPr>
          <w:b/>
          <w:sz w:val="20"/>
        </w:rPr>
        <w:t>Artículo 54. </w:t>
      </w:r>
      <w:r>
        <w:rPr>
          <w:i/>
          <w:sz w:val="20"/>
        </w:rPr>
        <w:t>Órganos especiales de administración.</w:t>
      </w:r>
    </w:p>
    <w:p>
      <w:pPr>
        <w:pStyle w:val="BodyText"/>
        <w:spacing w:line="249" w:lineRule="auto" w:before="117"/>
        <w:ind w:right="135"/>
      </w:pPr>
      <w:r>
        <w:rPr/>
        <w:t>En caso de que el Pleno haya decidido optar por la gestión de un servicio a través de un órgano especial de administración sin personalidad jurídica propia, en el acuerdo correspondiente se determinará:</w:t>
      </w:r>
    </w:p>
    <w:p>
      <w:pPr>
        <w:pStyle w:val="ListParagraph"/>
        <w:numPr>
          <w:ilvl w:val="0"/>
          <w:numId w:val="55"/>
        </w:numPr>
        <w:tabs>
          <w:tab w:pos="750" w:val="left" w:leader="none"/>
        </w:tabs>
        <w:spacing w:line="249" w:lineRule="auto" w:before="123" w:after="0"/>
        <w:ind w:left="134" w:right="134" w:firstLine="340"/>
        <w:jc w:val="left"/>
        <w:rPr>
          <w:sz w:val="20"/>
        </w:rPr>
      </w:pPr>
      <w:r>
        <w:rPr>
          <w:sz w:val="20"/>
        </w:rPr>
        <w:t>Si ese órgano especial ha de adoptar la forma de Consejo de Administración o Gerencia unipersonal o de servicio</w:t>
      </w:r>
      <w:r>
        <w:rPr>
          <w:spacing w:val="-5"/>
          <w:sz w:val="20"/>
        </w:rPr>
        <w:t> </w:t>
      </w:r>
      <w:r>
        <w:rPr>
          <w:sz w:val="20"/>
        </w:rPr>
        <w:t>administrativo.</w:t>
      </w:r>
    </w:p>
    <w:p>
      <w:pPr>
        <w:pStyle w:val="ListParagraph"/>
        <w:numPr>
          <w:ilvl w:val="0"/>
          <w:numId w:val="55"/>
        </w:numPr>
        <w:tabs>
          <w:tab w:pos="701" w:val="left" w:leader="none"/>
        </w:tabs>
        <w:spacing w:line="249" w:lineRule="auto" w:before="1" w:after="0"/>
        <w:ind w:left="134" w:right="131" w:firstLine="340"/>
        <w:jc w:val="left"/>
        <w:rPr>
          <w:sz w:val="20"/>
        </w:rPr>
      </w:pPr>
      <w:r>
        <w:rPr>
          <w:sz w:val="20"/>
        </w:rPr>
        <w:t>Si se decidiese la creación de un Consejo de Administración, se fijará su composición, no</w:t>
      </w:r>
      <w:r>
        <w:rPr>
          <w:spacing w:val="36"/>
          <w:sz w:val="20"/>
        </w:rPr>
        <w:t> </w:t>
      </w:r>
      <w:r>
        <w:rPr>
          <w:sz w:val="20"/>
        </w:rPr>
        <w:t>pudiendo</w:t>
      </w:r>
      <w:r>
        <w:rPr>
          <w:spacing w:val="36"/>
          <w:sz w:val="20"/>
        </w:rPr>
        <w:t> </w:t>
      </w:r>
      <w:r>
        <w:rPr>
          <w:sz w:val="20"/>
        </w:rPr>
        <w:t>el</w:t>
      </w:r>
      <w:r>
        <w:rPr>
          <w:spacing w:val="36"/>
          <w:sz w:val="20"/>
        </w:rPr>
        <w:t> </w:t>
      </w:r>
      <w:r>
        <w:rPr>
          <w:sz w:val="20"/>
        </w:rPr>
        <w:t>número</w:t>
      </w:r>
      <w:r>
        <w:rPr>
          <w:spacing w:val="36"/>
          <w:sz w:val="20"/>
        </w:rPr>
        <w:t> </w:t>
      </w:r>
      <w:r>
        <w:rPr>
          <w:sz w:val="20"/>
        </w:rPr>
        <w:t>de</w:t>
      </w:r>
      <w:r>
        <w:rPr>
          <w:spacing w:val="36"/>
          <w:sz w:val="20"/>
        </w:rPr>
        <w:t> </w:t>
      </w:r>
      <w:r>
        <w:rPr>
          <w:sz w:val="20"/>
        </w:rPr>
        <w:t>sus</w:t>
      </w:r>
      <w:r>
        <w:rPr>
          <w:spacing w:val="36"/>
          <w:sz w:val="20"/>
        </w:rPr>
        <w:t> </w:t>
      </w:r>
      <w:r>
        <w:rPr>
          <w:sz w:val="20"/>
        </w:rPr>
        <w:t>miembros</w:t>
      </w:r>
      <w:r>
        <w:rPr>
          <w:spacing w:val="36"/>
          <w:sz w:val="20"/>
        </w:rPr>
        <w:t> </w:t>
      </w:r>
      <w:r>
        <w:rPr>
          <w:sz w:val="20"/>
        </w:rPr>
        <w:t>ser</w:t>
      </w:r>
      <w:r>
        <w:rPr>
          <w:spacing w:val="36"/>
          <w:sz w:val="20"/>
        </w:rPr>
        <w:t> </w:t>
      </w:r>
      <w:r>
        <w:rPr>
          <w:sz w:val="20"/>
        </w:rPr>
        <w:t>superior</w:t>
      </w:r>
      <w:r>
        <w:rPr>
          <w:spacing w:val="36"/>
          <w:sz w:val="20"/>
        </w:rPr>
        <w:t> </w:t>
      </w:r>
      <w:r>
        <w:rPr>
          <w:sz w:val="20"/>
        </w:rPr>
        <w:t>a</w:t>
      </w:r>
      <w:r>
        <w:rPr>
          <w:spacing w:val="36"/>
          <w:sz w:val="20"/>
        </w:rPr>
        <w:t> </w:t>
      </w:r>
      <w:r>
        <w:rPr>
          <w:sz w:val="20"/>
        </w:rPr>
        <w:t>tres</w:t>
      </w:r>
      <w:r>
        <w:rPr>
          <w:spacing w:val="36"/>
          <w:sz w:val="20"/>
        </w:rPr>
        <w:t> </w:t>
      </w:r>
      <w:r>
        <w:rPr>
          <w:sz w:val="20"/>
        </w:rPr>
        <w:t>en</w:t>
      </w:r>
      <w:r>
        <w:rPr>
          <w:spacing w:val="36"/>
          <w:sz w:val="20"/>
        </w:rPr>
        <w:t> </w:t>
      </w:r>
      <w:r>
        <w:rPr>
          <w:sz w:val="20"/>
        </w:rPr>
        <w:t>los</w:t>
      </w:r>
      <w:r>
        <w:rPr>
          <w:spacing w:val="36"/>
          <w:sz w:val="20"/>
        </w:rPr>
        <w:t> </w:t>
      </w:r>
      <w:r>
        <w:rPr>
          <w:sz w:val="20"/>
        </w:rPr>
        <w:t>municipios</w:t>
      </w:r>
      <w:r>
        <w:rPr>
          <w:spacing w:val="36"/>
          <w:sz w:val="20"/>
        </w:rPr>
        <w:t> </w:t>
      </w:r>
      <w:r>
        <w:rPr>
          <w:sz w:val="20"/>
        </w:rPr>
        <w:t>de</w:t>
      </w:r>
      <w:r>
        <w:rPr>
          <w:spacing w:val="36"/>
          <w:sz w:val="20"/>
        </w:rPr>
        <w:t> </w:t>
      </w:r>
      <w:r>
        <w:rPr>
          <w:sz w:val="20"/>
        </w:rPr>
        <w:t>hasta</w:t>
      </w:r>
    </w:p>
    <w:p>
      <w:pPr>
        <w:pStyle w:val="BodyText"/>
        <w:ind w:firstLine="0"/>
        <w:jc w:val="left"/>
      </w:pPr>
      <w:r>
        <w:rPr/>
        <w:t>20.000 habitantes o a cinco en los de más de esa cifra de población.</w:t>
      </w:r>
    </w:p>
    <w:p>
      <w:pPr>
        <w:pStyle w:val="BodyText"/>
        <w:spacing w:line="249" w:lineRule="auto" w:before="10"/>
        <w:ind w:right="131"/>
      </w:pPr>
      <w:r>
        <w:rPr/>
        <w:t>Al menos uno de esos miembros tendrá carácter técnico con la especialidad afín a la actividad a desempeñar y, preferentemente, será designado entre los empleados públicos de la propia corporación.</w:t>
      </w:r>
    </w:p>
    <w:p>
      <w:pPr>
        <w:spacing w:after="0" w:line="249" w:lineRule="auto"/>
        <w:sectPr>
          <w:pgSz w:w="11910" w:h="16840"/>
          <w:pgMar w:header="529" w:footer="570" w:top="1200" w:bottom="760" w:left="1680" w:right="1680"/>
        </w:sectPr>
      </w:pPr>
    </w:p>
    <w:p>
      <w:pPr>
        <w:pStyle w:val="BodyText"/>
        <w:spacing w:before="9"/>
        <w:ind w:left="0" w:firstLine="0"/>
        <w:jc w:val="left"/>
        <w:rPr>
          <w:sz w:val="29"/>
        </w:rPr>
      </w:pPr>
    </w:p>
    <w:p>
      <w:pPr>
        <w:pStyle w:val="ListParagraph"/>
        <w:numPr>
          <w:ilvl w:val="0"/>
          <w:numId w:val="55"/>
        </w:numPr>
        <w:tabs>
          <w:tab w:pos="749" w:val="left" w:leader="none"/>
        </w:tabs>
        <w:spacing w:line="249" w:lineRule="auto" w:before="127" w:after="0"/>
        <w:ind w:left="134" w:right="132" w:firstLine="340"/>
        <w:jc w:val="both"/>
        <w:rPr>
          <w:sz w:val="20"/>
        </w:rPr>
      </w:pPr>
      <w:r>
        <w:rPr>
          <w:sz w:val="20"/>
        </w:rPr>
        <w:t>Si se optase por el modelo gerencial, el Gerente tendrá el carácter de personal directivo profesional y será nombrado con el procedimiento y requisitos establecidos por la legislación autonómica para ese tipo de empleados públicos</w:t>
      </w:r>
      <w:r>
        <w:rPr>
          <w:spacing w:val="-15"/>
          <w:sz w:val="20"/>
        </w:rPr>
        <w:t> </w:t>
      </w:r>
      <w:r>
        <w:rPr>
          <w:sz w:val="20"/>
        </w:rPr>
        <w:t>municipales.</w:t>
      </w:r>
    </w:p>
    <w:p>
      <w:pPr>
        <w:pStyle w:val="ListParagraph"/>
        <w:numPr>
          <w:ilvl w:val="0"/>
          <w:numId w:val="55"/>
        </w:numPr>
        <w:tabs>
          <w:tab w:pos="723" w:val="left" w:leader="none"/>
        </w:tabs>
        <w:spacing w:line="249" w:lineRule="auto" w:before="2" w:after="0"/>
        <w:ind w:left="134" w:right="133" w:firstLine="340"/>
        <w:jc w:val="both"/>
        <w:rPr>
          <w:sz w:val="20"/>
        </w:rPr>
      </w:pPr>
      <w:r>
        <w:rPr>
          <w:sz w:val="20"/>
        </w:rPr>
        <w:t>Cuando la corporación decida que la actividad se desarrolle a través de un servicio administrativo, este se integrará en la relación de puestos de trabajo que identificará sus funciones específicas y el personal que lo</w:t>
      </w:r>
      <w:r>
        <w:rPr>
          <w:spacing w:val="-8"/>
          <w:sz w:val="20"/>
        </w:rPr>
        <w:t> </w:t>
      </w:r>
      <w:r>
        <w:rPr>
          <w:sz w:val="20"/>
        </w:rPr>
        <w:t>integre.</w:t>
      </w:r>
    </w:p>
    <w:p>
      <w:pPr>
        <w:pStyle w:val="ListParagraph"/>
        <w:numPr>
          <w:ilvl w:val="0"/>
          <w:numId w:val="55"/>
        </w:numPr>
        <w:tabs>
          <w:tab w:pos="713" w:val="left" w:leader="none"/>
        </w:tabs>
        <w:spacing w:line="249" w:lineRule="auto" w:before="3" w:after="0"/>
        <w:ind w:left="134" w:right="134" w:firstLine="340"/>
        <w:jc w:val="both"/>
        <w:rPr>
          <w:sz w:val="20"/>
        </w:rPr>
      </w:pPr>
      <w:r>
        <w:rPr>
          <w:sz w:val="20"/>
        </w:rPr>
        <w:t>En ningún caso, el órgano de gestión diferenciada tendrá presupuesto independiente pero sí dispondrá de sección presupuestaria</w:t>
      </w:r>
      <w:r>
        <w:rPr>
          <w:spacing w:val="-7"/>
          <w:sz w:val="20"/>
        </w:rPr>
        <w:t> </w:t>
      </w:r>
      <w:r>
        <w:rPr>
          <w:sz w:val="20"/>
        </w:rPr>
        <w:t>propia.</w:t>
      </w:r>
    </w:p>
    <w:p>
      <w:pPr>
        <w:pStyle w:val="ListParagraph"/>
        <w:numPr>
          <w:ilvl w:val="0"/>
          <w:numId w:val="55"/>
        </w:numPr>
        <w:tabs>
          <w:tab w:pos="726" w:val="left" w:leader="none"/>
        </w:tabs>
        <w:spacing w:line="249" w:lineRule="auto" w:before="1" w:after="0"/>
        <w:ind w:left="134" w:right="134" w:firstLine="340"/>
        <w:jc w:val="both"/>
        <w:rPr>
          <w:sz w:val="20"/>
        </w:rPr>
      </w:pPr>
      <w:r>
        <w:rPr>
          <w:sz w:val="20"/>
        </w:rPr>
        <w:t>Llevará una contabilidad diferenciada, cuyos balances y liquidaciones se habrán de publicar en el «Boletín Oficial»</w:t>
      </w:r>
      <w:r>
        <w:rPr>
          <w:spacing w:val="-6"/>
          <w:sz w:val="20"/>
        </w:rPr>
        <w:t> </w:t>
      </w:r>
      <w:r>
        <w:rPr>
          <w:sz w:val="20"/>
        </w:rPr>
        <w:t>provincial.</w:t>
      </w:r>
    </w:p>
    <w:p>
      <w:pPr>
        <w:pStyle w:val="ListParagraph"/>
        <w:numPr>
          <w:ilvl w:val="0"/>
          <w:numId w:val="55"/>
        </w:numPr>
        <w:tabs>
          <w:tab w:pos="715" w:val="left" w:leader="none"/>
        </w:tabs>
        <w:spacing w:line="249" w:lineRule="auto" w:before="2" w:after="0"/>
        <w:ind w:left="134" w:right="135" w:firstLine="340"/>
        <w:jc w:val="both"/>
        <w:rPr>
          <w:sz w:val="20"/>
        </w:rPr>
      </w:pPr>
      <w:r>
        <w:rPr>
          <w:sz w:val="20"/>
        </w:rPr>
        <w:t>El órgano de gestión diferenciada no podrá recurrir las decisiones de los órganos de gobierno de la entidad matriz, en ningún</w:t>
      </w:r>
      <w:r>
        <w:rPr>
          <w:spacing w:val="-8"/>
          <w:sz w:val="20"/>
        </w:rPr>
        <w:t> </w:t>
      </w:r>
      <w:r>
        <w:rPr>
          <w:sz w:val="20"/>
        </w:rPr>
        <w:t>caso.</w:t>
      </w:r>
    </w:p>
    <w:p>
      <w:pPr>
        <w:pStyle w:val="BodyText"/>
        <w:spacing w:before="4"/>
        <w:ind w:left="0" w:firstLine="0"/>
        <w:jc w:val="left"/>
      </w:pPr>
    </w:p>
    <w:p>
      <w:pPr>
        <w:spacing w:before="0"/>
        <w:ind w:left="134" w:right="0" w:firstLine="0"/>
        <w:jc w:val="both"/>
        <w:rPr>
          <w:i/>
          <w:sz w:val="20"/>
        </w:rPr>
      </w:pPr>
      <w:bookmarkStart w:name="Artículo 55. Funciones de la Secretaría " w:id="87"/>
      <w:bookmarkEnd w:id="87"/>
      <w:r>
        <w:rPr/>
      </w:r>
      <w:r>
        <w:rPr>
          <w:b/>
          <w:sz w:val="20"/>
        </w:rPr>
        <w:t>Artículo 55. </w:t>
      </w:r>
      <w:r>
        <w:rPr>
          <w:i/>
          <w:sz w:val="20"/>
        </w:rPr>
        <w:t>Funciones de la Secretaría General.</w:t>
      </w:r>
    </w:p>
    <w:p>
      <w:pPr>
        <w:pStyle w:val="ListParagraph"/>
        <w:numPr>
          <w:ilvl w:val="0"/>
          <w:numId w:val="56"/>
        </w:numPr>
        <w:tabs>
          <w:tab w:pos="732" w:val="left" w:leader="none"/>
        </w:tabs>
        <w:spacing w:line="249" w:lineRule="auto" w:before="118" w:after="0"/>
        <w:ind w:left="134" w:right="135" w:firstLine="340"/>
        <w:jc w:val="both"/>
        <w:rPr>
          <w:sz w:val="20"/>
        </w:rPr>
      </w:pPr>
      <w:r>
        <w:rPr>
          <w:sz w:val="20"/>
        </w:rPr>
        <w:t>En desarrollo de la legislación básica de régimen local y demás normativa estatal, corresponden a la Secretaría General las siguientes</w:t>
      </w:r>
      <w:r>
        <w:rPr>
          <w:spacing w:val="-4"/>
          <w:sz w:val="20"/>
        </w:rPr>
        <w:t> </w:t>
      </w:r>
      <w:r>
        <w:rPr>
          <w:sz w:val="20"/>
        </w:rPr>
        <w:t>funciones:</w:t>
      </w:r>
    </w:p>
    <w:p>
      <w:pPr>
        <w:pStyle w:val="ListParagraph"/>
        <w:numPr>
          <w:ilvl w:val="0"/>
          <w:numId w:val="57"/>
        </w:numPr>
        <w:tabs>
          <w:tab w:pos="750" w:val="left" w:leader="none"/>
        </w:tabs>
        <w:spacing w:line="249" w:lineRule="auto" w:before="121" w:after="0"/>
        <w:ind w:left="134" w:right="133" w:firstLine="340"/>
        <w:jc w:val="both"/>
        <w:rPr>
          <w:sz w:val="20"/>
        </w:rPr>
      </w:pPr>
      <w:r>
        <w:rPr>
          <w:sz w:val="20"/>
        </w:rPr>
        <w:t>Firmar los Convenios de colaboración interadministrativa junto con el Alcalde o el Concejal delegado del Área material de competencias afectadas, a los solos efectos de fe pública.</w:t>
      </w:r>
    </w:p>
    <w:p>
      <w:pPr>
        <w:pStyle w:val="ListParagraph"/>
        <w:numPr>
          <w:ilvl w:val="0"/>
          <w:numId w:val="57"/>
        </w:numPr>
        <w:tabs>
          <w:tab w:pos="713" w:val="left" w:leader="none"/>
        </w:tabs>
        <w:spacing w:line="249" w:lineRule="auto" w:before="3" w:after="0"/>
        <w:ind w:left="134" w:right="134" w:firstLine="340"/>
        <w:jc w:val="both"/>
        <w:rPr>
          <w:sz w:val="20"/>
        </w:rPr>
      </w:pPr>
      <w:r>
        <w:rPr>
          <w:sz w:val="20"/>
        </w:rPr>
        <w:t>Desempeñar la Secretaría de los organismos públicos dependientes de la corporación siempre que sus Estatutos no prevean otra cosa y sin perjuicio de su</w:t>
      </w:r>
      <w:r>
        <w:rPr>
          <w:spacing w:val="-19"/>
          <w:sz w:val="20"/>
        </w:rPr>
        <w:t> </w:t>
      </w:r>
      <w:r>
        <w:rPr>
          <w:sz w:val="20"/>
        </w:rPr>
        <w:t>delegación.</w:t>
      </w:r>
    </w:p>
    <w:p>
      <w:pPr>
        <w:pStyle w:val="ListParagraph"/>
        <w:numPr>
          <w:ilvl w:val="0"/>
          <w:numId w:val="57"/>
        </w:numPr>
        <w:tabs>
          <w:tab w:pos="711" w:val="left" w:leader="none"/>
        </w:tabs>
        <w:spacing w:line="249" w:lineRule="auto" w:before="1" w:after="0"/>
        <w:ind w:left="134" w:right="135" w:firstLine="340"/>
        <w:jc w:val="both"/>
        <w:rPr>
          <w:sz w:val="20"/>
        </w:rPr>
      </w:pPr>
      <w:r>
        <w:rPr>
          <w:sz w:val="20"/>
        </w:rPr>
        <w:t>Llevar y custodiar los instrumentos donde se asienten los decretos de los Concejales Delegados pudiendo delegar esta función en los servicios administrativos de cada Área de Gobierno.</w:t>
      </w:r>
    </w:p>
    <w:p>
      <w:pPr>
        <w:pStyle w:val="ListParagraph"/>
        <w:numPr>
          <w:ilvl w:val="0"/>
          <w:numId w:val="57"/>
        </w:numPr>
        <w:tabs>
          <w:tab w:pos="720" w:val="left" w:leader="none"/>
        </w:tabs>
        <w:spacing w:line="249" w:lineRule="auto" w:before="3" w:after="0"/>
        <w:ind w:left="134" w:right="132" w:firstLine="340"/>
        <w:jc w:val="both"/>
        <w:rPr>
          <w:sz w:val="20"/>
        </w:rPr>
      </w:pPr>
      <w:r>
        <w:rPr>
          <w:sz w:val="20"/>
        </w:rPr>
        <w:t>Bastantear los poderes que hayan de surtir efecto en el seno de la corporación y sus organismos públicos o sociedades</w:t>
      </w:r>
      <w:r>
        <w:rPr>
          <w:spacing w:val="-5"/>
          <w:sz w:val="20"/>
        </w:rPr>
        <w:t> </w:t>
      </w:r>
      <w:r>
        <w:rPr>
          <w:sz w:val="20"/>
        </w:rPr>
        <w:t>dependientes.</w:t>
      </w:r>
    </w:p>
    <w:p>
      <w:pPr>
        <w:pStyle w:val="ListParagraph"/>
        <w:numPr>
          <w:ilvl w:val="0"/>
          <w:numId w:val="57"/>
        </w:numPr>
        <w:tabs>
          <w:tab w:pos="749" w:val="left" w:leader="none"/>
        </w:tabs>
        <w:spacing w:line="249" w:lineRule="auto" w:before="1" w:after="0"/>
        <w:ind w:left="134" w:right="135" w:firstLine="340"/>
        <w:jc w:val="both"/>
        <w:rPr>
          <w:sz w:val="20"/>
        </w:rPr>
      </w:pPr>
      <w:r>
        <w:rPr>
          <w:sz w:val="20"/>
        </w:rPr>
        <w:t>Dictar instrucciones y órdenes de servicio dirigidas a las Unidades administrativas para la homogenización de criterios de actuación, especialmente en materia de procedimientos</w:t>
      </w:r>
      <w:r>
        <w:rPr>
          <w:spacing w:val="-2"/>
          <w:sz w:val="20"/>
        </w:rPr>
        <w:t> </w:t>
      </w:r>
      <w:r>
        <w:rPr>
          <w:sz w:val="20"/>
        </w:rPr>
        <w:t>administrativos.</w:t>
      </w:r>
    </w:p>
    <w:p>
      <w:pPr>
        <w:pStyle w:val="ListParagraph"/>
        <w:numPr>
          <w:ilvl w:val="0"/>
          <w:numId w:val="57"/>
        </w:numPr>
        <w:tabs>
          <w:tab w:pos="667" w:val="left" w:leader="none"/>
        </w:tabs>
        <w:spacing w:line="249" w:lineRule="auto" w:before="3" w:after="0"/>
        <w:ind w:left="134" w:right="134" w:firstLine="340"/>
        <w:jc w:val="both"/>
        <w:rPr>
          <w:sz w:val="20"/>
        </w:rPr>
      </w:pPr>
      <w:r>
        <w:rPr>
          <w:sz w:val="20"/>
        </w:rPr>
        <w:t>Impulsar y coordinar los procesos de implantación de la administración electrónica en la corporación, en cumplimiento de lo dispuesto en la normativa sectorial de referencia, particularmente en lo que atañe a su función de fe</w:t>
      </w:r>
      <w:r>
        <w:rPr>
          <w:spacing w:val="-12"/>
          <w:sz w:val="20"/>
        </w:rPr>
        <w:t> </w:t>
      </w:r>
      <w:r>
        <w:rPr>
          <w:sz w:val="20"/>
        </w:rPr>
        <w:t>pública.</w:t>
      </w:r>
    </w:p>
    <w:p>
      <w:pPr>
        <w:pStyle w:val="ListParagraph"/>
        <w:numPr>
          <w:ilvl w:val="0"/>
          <w:numId w:val="56"/>
        </w:numPr>
        <w:tabs>
          <w:tab w:pos="733" w:val="left" w:leader="none"/>
        </w:tabs>
        <w:spacing w:line="249" w:lineRule="auto" w:before="122" w:after="0"/>
        <w:ind w:left="134" w:right="133" w:firstLine="340"/>
        <w:jc w:val="both"/>
        <w:rPr>
          <w:sz w:val="20"/>
        </w:rPr>
      </w:pPr>
      <w:r>
        <w:rPr>
          <w:sz w:val="20"/>
        </w:rPr>
        <w:t>Las funciones previstas en las letras d) del número anterior serán ejercidas por el secretario general o la asesoría jurídica en los municipios de gran</w:t>
      </w:r>
      <w:r>
        <w:rPr>
          <w:spacing w:val="-20"/>
          <w:sz w:val="20"/>
        </w:rPr>
        <w:t> </w:t>
      </w:r>
      <w:r>
        <w:rPr>
          <w:sz w:val="20"/>
        </w:rPr>
        <w:t>población.</w:t>
      </w:r>
    </w:p>
    <w:p>
      <w:pPr>
        <w:pStyle w:val="BodyText"/>
        <w:spacing w:before="4"/>
        <w:ind w:left="0" w:firstLine="0"/>
        <w:jc w:val="left"/>
      </w:pPr>
    </w:p>
    <w:p>
      <w:pPr>
        <w:spacing w:before="1"/>
        <w:ind w:left="134" w:right="0" w:firstLine="0"/>
        <w:jc w:val="both"/>
        <w:rPr>
          <w:i/>
          <w:sz w:val="20"/>
        </w:rPr>
      </w:pPr>
      <w:bookmarkStart w:name="Artículo 56. Funciones de la Intervenció" w:id="88"/>
      <w:bookmarkEnd w:id="88"/>
      <w:r>
        <w:rPr/>
      </w:r>
      <w:r>
        <w:rPr>
          <w:b/>
          <w:sz w:val="20"/>
        </w:rPr>
        <w:t>Artículo 56. </w:t>
      </w:r>
      <w:r>
        <w:rPr>
          <w:i/>
          <w:sz w:val="20"/>
        </w:rPr>
        <w:t>Funciones de la Intervención General.</w:t>
      </w:r>
    </w:p>
    <w:p>
      <w:pPr>
        <w:pStyle w:val="BodyText"/>
        <w:spacing w:line="249" w:lineRule="auto" w:before="117"/>
        <w:ind w:right="131"/>
      </w:pPr>
      <w:r>
        <w:rPr/>
        <w:t>La Intervención estará orgánicamente adscrita al Área de Gobierno competente en materia de hacienda, sin perjuicio de su independencia funcional y, además de las funciones que a su titular le asigna la legislación básica de régimen local, le corresponderá la de fiscalización de todos los entes y organismos descentralizados dependientes de la corporación, pudiendo delegarla en el personal funcionario que desempeñará en tal caso los puestos de Intervención Delegada.</w:t>
      </w:r>
    </w:p>
    <w:p>
      <w:pPr>
        <w:pStyle w:val="BodyText"/>
        <w:spacing w:before="8"/>
        <w:ind w:left="0" w:firstLine="0"/>
        <w:jc w:val="left"/>
      </w:pPr>
    </w:p>
    <w:p>
      <w:pPr>
        <w:spacing w:before="0"/>
        <w:ind w:left="134" w:right="0" w:firstLine="0"/>
        <w:jc w:val="both"/>
        <w:rPr>
          <w:i/>
          <w:sz w:val="20"/>
        </w:rPr>
      </w:pPr>
      <w:bookmarkStart w:name="Artículo 57. Funciones de la Tesorería." w:id="89"/>
      <w:bookmarkEnd w:id="89"/>
      <w:r>
        <w:rPr/>
      </w:r>
      <w:r>
        <w:rPr>
          <w:b/>
          <w:sz w:val="20"/>
        </w:rPr>
        <w:t>Artículo 57. </w:t>
      </w:r>
      <w:r>
        <w:rPr>
          <w:i/>
          <w:sz w:val="20"/>
        </w:rPr>
        <w:t>Funciones de la Tesorería.</w:t>
      </w:r>
    </w:p>
    <w:p>
      <w:pPr>
        <w:pStyle w:val="BodyText"/>
        <w:spacing w:line="249" w:lineRule="auto" w:before="117"/>
        <w:ind w:right="134"/>
      </w:pPr>
      <w:r>
        <w:rPr/>
        <w:t>En desarrollo de la legislación básica de régimen local y demás normativa estatal corresponden a la Tesorería las siguientes funciones:</w:t>
      </w:r>
    </w:p>
    <w:p>
      <w:pPr>
        <w:pStyle w:val="ListParagraph"/>
        <w:numPr>
          <w:ilvl w:val="0"/>
          <w:numId w:val="58"/>
        </w:numPr>
        <w:tabs>
          <w:tab w:pos="771" w:val="left" w:leader="none"/>
        </w:tabs>
        <w:spacing w:line="249" w:lineRule="auto" w:before="122" w:after="0"/>
        <w:ind w:left="134" w:right="136" w:firstLine="340"/>
        <w:jc w:val="both"/>
        <w:rPr>
          <w:sz w:val="20"/>
        </w:rPr>
      </w:pPr>
      <w:r>
        <w:rPr>
          <w:sz w:val="20"/>
        </w:rPr>
        <w:t>La propuesta al órgano competente de la extinción de derechos liquidados por prescripción.</w:t>
      </w:r>
    </w:p>
    <w:p>
      <w:pPr>
        <w:pStyle w:val="ListParagraph"/>
        <w:numPr>
          <w:ilvl w:val="0"/>
          <w:numId w:val="58"/>
        </w:numPr>
        <w:tabs>
          <w:tab w:pos="770" w:val="left" w:leader="none"/>
        </w:tabs>
        <w:spacing w:line="249" w:lineRule="auto" w:before="2" w:after="0"/>
        <w:ind w:left="134" w:right="132" w:firstLine="340"/>
        <w:jc w:val="both"/>
        <w:rPr>
          <w:sz w:val="20"/>
        </w:rPr>
      </w:pPr>
      <w:r>
        <w:rPr>
          <w:sz w:val="20"/>
        </w:rPr>
        <w:t>La resolución de expedientes de fraccionamiento y aplazamiento de pago y de compensación de deudas, salvo que a través de una ordenanza general se atribuya a otro órgano</w:t>
      </w:r>
      <w:r>
        <w:rPr>
          <w:spacing w:val="-2"/>
          <w:sz w:val="20"/>
        </w:rPr>
        <w:t> </w:t>
      </w:r>
      <w:r>
        <w:rPr>
          <w:sz w:val="20"/>
        </w:rPr>
        <w:t>municipal.</w:t>
      </w:r>
    </w:p>
    <w:p>
      <w:pPr>
        <w:pStyle w:val="ListParagraph"/>
        <w:numPr>
          <w:ilvl w:val="0"/>
          <w:numId w:val="58"/>
        </w:numPr>
        <w:tabs>
          <w:tab w:pos="759" w:val="left" w:leader="none"/>
        </w:tabs>
        <w:spacing w:line="249" w:lineRule="auto" w:before="2" w:after="0"/>
        <w:ind w:left="134" w:right="133" w:firstLine="340"/>
        <w:jc w:val="both"/>
        <w:rPr>
          <w:sz w:val="20"/>
        </w:rPr>
      </w:pPr>
      <w:r>
        <w:rPr>
          <w:sz w:val="20"/>
        </w:rPr>
        <w:t>La suspensión o paralización cautelar del procedimiento recaudatorio durante la tramitación de los recursos</w:t>
      </w:r>
      <w:r>
        <w:rPr>
          <w:spacing w:val="-3"/>
          <w:sz w:val="20"/>
        </w:rPr>
        <w:t> </w:t>
      </w:r>
      <w:r>
        <w:rPr>
          <w:sz w:val="20"/>
        </w:rPr>
        <w:t>interpuestos.</w:t>
      </w:r>
    </w:p>
    <w:p>
      <w:pPr>
        <w:pStyle w:val="ListParagraph"/>
        <w:numPr>
          <w:ilvl w:val="0"/>
          <w:numId w:val="58"/>
        </w:numPr>
        <w:tabs>
          <w:tab w:pos="708" w:val="left" w:leader="none"/>
        </w:tabs>
        <w:spacing w:line="240" w:lineRule="auto" w:before="2" w:after="0"/>
        <w:ind w:left="707" w:right="0" w:hanging="234"/>
        <w:jc w:val="both"/>
        <w:rPr>
          <w:sz w:val="20"/>
        </w:rPr>
      </w:pPr>
      <w:r>
        <w:rPr>
          <w:sz w:val="20"/>
        </w:rPr>
        <w:t>Informar, de forma preceptiva, la aceptación de pago en especie de deuda</w:t>
      </w:r>
      <w:r>
        <w:rPr>
          <w:spacing w:val="-34"/>
          <w:sz w:val="20"/>
        </w:rPr>
        <w:t> </w:t>
      </w:r>
      <w:r>
        <w:rPr>
          <w:sz w:val="20"/>
        </w:rPr>
        <w:t>tributaria.</w:t>
      </w:r>
    </w:p>
    <w:p>
      <w:pPr>
        <w:spacing w:after="0" w:line="240" w:lineRule="auto"/>
        <w:jc w:val="both"/>
        <w:rPr>
          <w:sz w:val="20"/>
        </w:rPr>
        <w:sectPr>
          <w:pgSz w:w="11910" w:h="16840"/>
          <w:pgMar w:header="529" w:footer="570" w:top="1200" w:bottom="760" w:left="1680" w:right="1680"/>
        </w:sectPr>
      </w:pPr>
    </w:p>
    <w:p>
      <w:pPr>
        <w:pStyle w:val="BodyText"/>
        <w:spacing w:before="9"/>
        <w:ind w:left="0" w:firstLine="0"/>
        <w:jc w:val="left"/>
        <w:rPr>
          <w:sz w:val="29"/>
        </w:rPr>
      </w:pPr>
    </w:p>
    <w:p>
      <w:pPr>
        <w:pStyle w:val="ListParagraph"/>
        <w:numPr>
          <w:ilvl w:val="0"/>
          <w:numId w:val="58"/>
        </w:numPr>
        <w:tabs>
          <w:tab w:pos="720" w:val="left" w:leader="none"/>
        </w:tabs>
        <w:spacing w:line="249" w:lineRule="auto" w:before="127" w:after="0"/>
        <w:ind w:left="134" w:right="133" w:firstLine="340"/>
        <w:jc w:val="both"/>
        <w:rPr>
          <w:sz w:val="20"/>
        </w:rPr>
      </w:pPr>
      <w:r>
        <w:rPr>
          <w:sz w:val="20"/>
        </w:rPr>
        <w:t>Emitir el estado conciliatorio en supuestos de discrepancia entre los saldos contables y los</w:t>
      </w:r>
      <w:r>
        <w:rPr>
          <w:spacing w:val="-2"/>
          <w:sz w:val="20"/>
        </w:rPr>
        <w:t> </w:t>
      </w:r>
      <w:r>
        <w:rPr>
          <w:sz w:val="20"/>
        </w:rPr>
        <w:t>bancarios.</w:t>
      </w:r>
    </w:p>
    <w:p>
      <w:pPr>
        <w:pStyle w:val="BodyText"/>
        <w:spacing w:before="4"/>
        <w:ind w:left="0" w:firstLine="0"/>
        <w:jc w:val="left"/>
      </w:pPr>
    </w:p>
    <w:p>
      <w:pPr>
        <w:spacing w:before="0"/>
        <w:ind w:left="134" w:right="0" w:firstLine="0"/>
        <w:jc w:val="left"/>
        <w:rPr>
          <w:i/>
          <w:sz w:val="20"/>
        </w:rPr>
      </w:pPr>
      <w:bookmarkStart w:name="Artículo 58. Funciones de Unidades admin" w:id="90"/>
      <w:bookmarkEnd w:id="90"/>
      <w:r>
        <w:rPr/>
      </w:r>
      <w:r>
        <w:rPr>
          <w:b/>
          <w:sz w:val="20"/>
        </w:rPr>
        <w:t>Artículo 58. </w:t>
      </w:r>
      <w:r>
        <w:rPr>
          <w:i/>
          <w:sz w:val="20"/>
        </w:rPr>
        <w:t>Funciones de Unidades administrativas reservadas a personal funcionario.</w:t>
      </w:r>
    </w:p>
    <w:p>
      <w:pPr>
        <w:pStyle w:val="ListParagraph"/>
        <w:numPr>
          <w:ilvl w:val="0"/>
          <w:numId w:val="59"/>
        </w:numPr>
        <w:tabs>
          <w:tab w:pos="752" w:val="left" w:leader="none"/>
        </w:tabs>
        <w:spacing w:line="249" w:lineRule="auto" w:before="117" w:after="0"/>
        <w:ind w:left="134" w:right="135" w:firstLine="340"/>
        <w:jc w:val="both"/>
        <w:rPr>
          <w:sz w:val="20"/>
        </w:rPr>
      </w:pPr>
      <w:r>
        <w:rPr>
          <w:sz w:val="20"/>
        </w:rPr>
        <w:t>El personal de las Jefaturas de servicios, secciones, negociados o equivalentes, reservados a personal funcionario, tendrá, entre otras, las siguientes funciones</w:t>
      </w:r>
      <w:r>
        <w:rPr>
          <w:spacing w:val="-23"/>
          <w:sz w:val="20"/>
        </w:rPr>
        <w:t> </w:t>
      </w:r>
      <w:r>
        <w:rPr>
          <w:sz w:val="20"/>
        </w:rPr>
        <w:t>generales:</w:t>
      </w:r>
    </w:p>
    <w:p>
      <w:pPr>
        <w:pStyle w:val="ListParagraph"/>
        <w:numPr>
          <w:ilvl w:val="0"/>
          <w:numId w:val="60"/>
        </w:numPr>
        <w:tabs>
          <w:tab w:pos="708" w:val="left" w:leader="none"/>
        </w:tabs>
        <w:spacing w:line="240" w:lineRule="auto" w:before="122" w:after="0"/>
        <w:ind w:left="707" w:right="0" w:hanging="234"/>
        <w:jc w:val="both"/>
        <w:rPr>
          <w:sz w:val="20"/>
        </w:rPr>
      </w:pPr>
      <w:r>
        <w:rPr>
          <w:sz w:val="20"/>
        </w:rPr>
        <w:t>Impulsar los procedimientos administrativos que competan a su</w:t>
      </w:r>
      <w:r>
        <w:rPr>
          <w:spacing w:val="-14"/>
          <w:sz w:val="20"/>
        </w:rPr>
        <w:t> </w:t>
      </w:r>
      <w:r>
        <w:rPr>
          <w:sz w:val="20"/>
        </w:rPr>
        <w:t>Unidad.</w:t>
      </w:r>
    </w:p>
    <w:p>
      <w:pPr>
        <w:pStyle w:val="ListParagraph"/>
        <w:numPr>
          <w:ilvl w:val="0"/>
          <w:numId w:val="60"/>
        </w:numPr>
        <w:tabs>
          <w:tab w:pos="748" w:val="left" w:leader="none"/>
        </w:tabs>
        <w:spacing w:line="249" w:lineRule="auto" w:before="10" w:after="0"/>
        <w:ind w:left="134" w:right="133" w:firstLine="340"/>
        <w:jc w:val="both"/>
        <w:rPr>
          <w:sz w:val="20"/>
        </w:rPr>
      </w:pPr>
      <w:r>
        <w:rPr>
          <w:sz w:val="20"/>
        </w:rPr>
        <w:t>Rubricar al margen las certificaciones de los documentos que se custodien en su Unidad y que deba expedir el titular de la Secretaría en el ejercicio de la fe pública corporativa.</w:t>
      </w:r>
    </w:p>
    <w:p>
      <w:pPr>
        <w:pStyle w:val="ListParagraph"/>
        <w:numPr>
          <w:ilvl w:val="0"/>
          <w:numId w:val="60"/>
        </w:numPr>
        <w:tabs>
          <w:tab w:pos="707" w:val="left" w:leader="none"/>
        </w:tabs>
        <w:spacing w:line="249" w:lineRule="auto" w:before="3" w:after="0"/>
        <w:ind w:left="134" w:right="133" w:firstLine="340"/>
        <w:jc w:val="both"/>
        <w:rPr>
          <w:sz w:val="20"/>
        </w:rPr>
      </w:pPr>
      <w:r>
        <w:rPr>
          <w:sz w:val="20"/>
        </w:rPr>
        <w:t>Firmar las notificaciones de las resoluciones del Concejal titular del Área de Gobierno a que su Unidad esté orgánicamente</w:t>
      </w:r>
      <w:r>
        <w:rPr>
          <w:spacing w:val="-8"/>
          <w:sz w:val="20"/>
        </w:rPr>
        <w:t> </w:t>
      </w:r>
      <w:r>
        <w:rPr>
          <w:sz w:val="20"/>
        </w:rPr>
        <w:t>adscrita.</w:t>
      </w:r>
    </w:p>
    <w:p>
      <w:pPr>
        <w:pStyle w:val="ListParagraph"/>
        <w:numPr>
          <w:ilvl w:val="0"/>
          <w:numId w:val="60"/>
        </w:numPr>
        <w:tabs>
          <w:tab w:pos="723" w:val="left" w:leader="none"/>
        </w:tabs>
        <w:spacing w:line="249" w:lineRule="auto" w:before="1" w:after="0"/>
        <w:ind w:left="134" w:right="135" w:firstLine="340"/>
        <w:jc w:val="both"/>
        <w:rPr>
          <w:sz w:val="20"/>
        </w:rPr>
      </w:pPr>
      <w:r>
        <w:rPr>
          <w:sz w:val="20"/>
        </w:rPr>
        <w:t>Practicar todos los actos de instrucción de los procedimientos administrativos que en la legislación general o sectorial no estén reservados a órganos políticos o de</w:t>
      </w:r>
      <w:r>
        <w:rPr>
          <w:spacing w:val="-38"/>
          <w:sz w:val="20"/>
        </w:rPr>
        <w:t> </w:t>
      </w:r>
      <w:r>
        <w:rPr>
          <w:sz w:val="20"/>
        </w:rPr>
        <w:t>dirección.</w:t>
      </w:r>
    </w:p>
    <w:p>
      <w:pPr>
        <w:pStyle w:val="ListParagraph"/>
        <w:numPr>
          <w:ilvl w:val="0"/>
          <w:numId w:val="60"/>
        </w:numPr>
        <w:tabs>
          <w:tab w:pos="708" w:val="left" w:leader="none"/>
        </w:tabs>
        <w:spacing w:line="240" w:lineRule="auto" w:before="2" w:after="0"/>
        <w:ind w:left="707" w:right="0" w:hanging="234"/>
        <w:jc w:val="both"/>
        <w:rPr>
          <w:sz w:val="20"/>
        </w:rPr>
      </w:pPr>
      <w:r>
        <w:rPr>
          <w:sz w:val="20"/>
        </w:rPr>
        <w:t>Despachar providencias y</w:t>
      </w:r>
      <w:r>
        <w:rPr>
          <w:spacing w:val="-4"/>
          <w:sz w:val="20"/>
        </w:rPr>
        <w:t> </w:t>
      </w:r>
      <w:r>
        <w:rPr>
          <w:sz w:val="20"/>
        </w:rPr>
        <w:t>diligencias.</w:t>
      </w:r>
    </w:p>
    <w:p>
      <w:pPr>
        <w:pStyle w:val="ListParagraph"/>
        <w:numPr>
          <w:ilvl w:val="0"/>
          <w:numId w:val="60"/>
        </w:numPr>
        <w:tabs>
          <w:tab w:pos="728" w:val="left" w:leader="none"/>
        </w:tabs>
        <w:spacing w:line="249" w:lineRule="auto" w:before="10" w:after="0"/>
        <w:ind w:left="134" w:right="131" w:firstLine="340"/>
        <w:jc w:val="both"/>
        <w:rPr>
          <w:sz w:val="20"/>
        </w:rPr>
      </w:pPr>
      <w:r>
        <w:rPr>
          <w:sz w:val="20"/>
        </w:rPr>
        <w:t>Informar los expedientes cuando no esté reservado al titular de la función de asesoramiento legal</w:t>
      </w:r>
      <w:r>
        <w:rPr>
          <w:spacing w:val="-3"/>
          <w:sz w:val="20"/>
        </w:rPr>
        <w:t> </w:t>
      </w:r>
      <w:r>
        <w:rPr>
          <w:sz w:val="20"/>
        </w:rPr>
        <w:t>preceptivo.</w:t>
      </w:r>
    </w:p>
    <w:p>
      <w:pPr>
        <w:pStyle w:val="ListParagraph"/>
        <w:numPr>
          <w:ilvl w:val="0"/>
          <w:numId w:val="59"/>
        </w:numPr>
        <w:tabs>
          <w:tab w:pos="699" w:val="left" w:leader="none"/>
        </w:tabs>
        <w:spacing w:line="249" w:lineRule="auto" w:before="122" w:after="0"/>
        <w:ind w:left="134" w:right="132" w:firstLine="340"/>
        <w:jc w:val="both"/>
        <w:rPr>
          <w:sz w:val="20"/>
        </w:rPr>
      </w:pPr>
      <w:r>
        <w:rPr>
          <w:sz w:val="20"/>
        </w:rPr>
        <w:t>Cuando alguna de las funciones antes señaladas sean desempeñadas por los titulares de Unidades administrativas jerárquicamente inferiores a otras los documentos de soporte precisarán del conforme del titular de la Unidad</w:t>
      </w:r>
      <w:r>
        <w:rPr>
          <w:spacing w:val="-9"/>
          <w:sz w:val="20"/>
        </w:rPr>
        <w:t> </w:t>
      </w:r>
      <w:r>
        <w:rPr>
          <w:sz w:val="20"/>
        </w:rPr>
        <w:t>superior.</w:t>
      </w:r>
    </w:p>
    <w:p>
      <w:pPr>
        <w:pStyle w:val="BodyText"/>
        <w:spacing w:before="4"/>
        <w:ind w:left="0" w:firstLine="0"/>
        <w:jc w:val="left"/>
      </w:pPr>
    </w:p>
    <w:p>
      <w:pPr>
        <w:spacing w:line="249" w:lineRule="auto" w:before="1"/>
        <w:ind w:left="134" w:right="131" w:hanging="1"/>
        <w:jc w:val="both"/>
        <w:rPr>
          <w:i/>
          <w:sz w:val="20"/>
        </w:rPr>
      </w:pPr>
      <w:bookmarkStart w:name="Artículo 59. Funciones de las Escalas y " w:id="91"/>
      <w:bookmarkEnd w:id="91"/>
      <w:r>
        <w:rPr/>
      </w:r>
      <w:r>
        <w:rPr>
          <w:b/>
          <w:sz w:val="20"/>
        </w:rPr>
        <w:t>Artículo 59. </w:t>
      </w:r>
      <w:r>
        <w:rPr>
          <w:i/>
          <w:sz w:val="20"/>
        </w:rPr>
        <w:t>Funciones de las Escalas y Subescalas del personal funcionario de las </w:t>
      </w:r>
      <w:r>
        <w:rPr>
          <w:i/>
          <w:sz w:val="20"/>
        </w:rPr>
        <w:t>corporaciones locales.</w:t>
      </w:r>
    </w:p>
    <w:p>
      <w:pPr>
        <w:pStyle w:val="BodyText"/>
        <w:spacing w:line="249" w:lineRule="auto" w:before="109"/>
        <w:ind w:right="133"/>
      </w:pPr>
      <w:r>
        <w:rPr/>
        <w:t>Sin perjuicio de las tareas específicas que las relaciones de puestos de trabajo asignen a cada puesto en particular corresponde a los integrados en cada subescala las siguientes funciones:</w:t>
      </w:r>
    </w:p>
    <w:p>
      <w:pPr>
        <w:pStyle w:val="ListParagraph"/>
        <w:numPr>
          <w:ilvl w:val="0"/>
          <w:numId w:val="61"/>
        </w:numPr>
        <w:tabs>
          <w:tab w:pos="697" w:val="left" w:leader="none"/>
        </w:tabs>
        <w:spacing w:line="240" w:lineRule="auto" w:before="122" w:after="0"/>
        <w:ind w:left="696" w:right="0" w:hanging="223"/>
        <w:jc w:val="both"/>
        <w:rPr>
          <w:sz w:val="20"/>
        </w:rPr>
      </w:pPr>
      <w:r>
        <w:rPr>
          <w:sz w:val="20"/>
        </w:rPr>
        <w:t>En la Escala de Administración</w:t>
      </w:r>
      <w:r>
        <w:rPr>
          <w:spacing w:val="-3"/>
          <w:sz w:val="20"/>
        </w:rPr>
        <w:t> </w:t>
      </w:r>
      <w:r>
        <w:rPr>
          <w:sz w:val="20"/>
        </w:rPr>
        <w:t>General:</w:t>
      </w:r>
    </w:p>
    <w:p>
      <w:pPr>
        <w:pStyle w:val="ListParagraph"/>
        <w:numPr>
          <w:ilvl w:val="0"/>
          <w:numId w:val="62"/>
        </w:numPr>
        <w:tabs>
          <w:tab w:pos="728" w:val="left" w:leader="none"/>
        </w:tabs>
        <w:spacing w:line="249" w:lineRule="auto" w:before="130" w:after="0"/>
        <w:ind w:left="134" w:right="132" w:firstLine="340"/>
        <w:jc w:val="left"/>
        <w:rPr>
          <w:sz w:val="20"/>
        </w:rPr>
      </w:pPr>
      <w:r>
        <w:rPr>
          <w:sz w:val="20"/>
        </w:rPr>
        <w:t>A la Subescala Técnica, las de nivel superior no reservadas a la Subescala Técnica de Administración</w:t>
      </w:r>
      <w:r>
        <w:rPr>
          <w:spacing w:val="-2"/>
          <w:sz w:val="20"/>
        </w:rPr>
        <w:t> </w:t>
      </w:r>
      <w:r>
        <w:rPr>
          <w:sz w:val="20"/>
        </w:rPr>
        <w:t>Especial.</w:t>
      </w:r>
    </w:p>
    <w:p>
      <w:pPr>
        <w:pStyle w:val="ListParagraph"/>
        <w:numPr>
          <w:ilvl w:val="0"/>
          <w:numId w:val="62"/>
        </w:numPr>
        <w:tabs>
          <w:tab w:pos="721" w:val="left" w:leader="none"/>
        </w:tabs>
        <w:spacing w:line="249" w:lineRule="auto" w:before="2" w:after="0"/>
        <w:ind w:left="134" w:right="130" w:firstLine="340"/>
        <w:jc w:val="left"/>
        <w:rPr>
          <w:sz w:val="20"/>
        </w:rPr>
      </w:pPr>
      <w:r>
        <w:rPr>
          <w:sz w:val="20"/>
        </w:rPr>
        <w:t>A la Subescala de Gestión, la colaboración con los titulares de puestos de trabajo de la Subescala</w:t>
      </w:r>
      <w:r>
        <w:rPr>
          <w:spacing w:val="-2"/>
          <w:sz w:val="20"/>
        </w:rPr>
        <w:t> </w:t>
      </w:r>
      <w:r>
        <w:rPr>
          <w:sz w:val="20"/>
        </w:rPr>
        <w:t>Técnica.</w:t>
      </w:r>
    </w:p>
    <w:p>
      <w:pPr>
        <w:pStyle w:val="ListParagraph"/>
        <w:numPr>
          <w:ilvl w:val="0"/>
          <w:numId w:val="62"/>
        </w:numPr>
        <w:tabs>
          <w:tab w:pos="808" w:val="left" w:leader="none"/>
        </w:tabs>
        <w:spacing w:line="249" w:lineRule="auto" w:before="2" w:after="0"/>
        <w:ind w:left="134" w:right="130" w:firstLine="340"/>
        <w:jc w:val="left"/>
        <w:rPr>
          <w:sz w:val="20"/>
        </w:rPr>
      </w:pPr>
      <w:r>
        <w:rPr>
          <w:sz w:val="20"/>
        </w:rPr>
        <w:t>A la Subescala Administrativa, el desempeño de tareas de tramitación de procedimientos.</w:t>
      </w:r>
    </w:p>
    <w:p>
      <w:pPr>
        <w:pStyle w:val="ListParagraph"/>
        <w:numPr>
          <w:ilvl w:val="0"/>
          <w:numId w:val="62"/>
        </w:numPr>
        <w:tabs>
          <w:tab w:pos="786" w:val="left" w:leader="none"/>
        </w:tabs>
        <w:spacing w:line="249" w:lineRule="auto" w:before="1" w:after="0"/>
        <w:ind w:left="134" w:right="132" w:firstLine="340"/>
        <w:jc w:val="left"/>
        <w:rPr>
          <w:sz w:val="20"/>
        </w:rPr>
      </w:pPr>
      <w:r>
        <w:rPr>
          <w:sz w:val="20"/>
        </w:rPr>
        <w:t>A la Subescala Auxiliar, tareas de materialización de documentos por medios tecnológicos, archivo y custodia de los</w:t>
      </w:r>
      <w:r>
        <w:rPr>
          <w:spacing w:val="-4"/>
          <w:sz w:val="20"/>
        </w:rPr>
        <w:t> </w:t>
      </w:r>
      <w:r>
        <w:rPr>
          <w:sz w:val="20"/>
        </w:rPr>
        <w:t>mismos.</w:t>
      </w:r>
    </w:p>
    <w:p>
      <w:pPr>
        <w:pStyle w:val="ListParagraph"/>
        <w:numPr>
          <w:ilvl w:val="0"/>
          <w:numId w:val="62"/>
        </w:numPr>
        <w:tabs>
          <w:tab w:pos="718" w:val="left" w:leader="none"/>
        </w:tabs>
        <w:spacing w:line="249" w:lineRule="auto" w:before="2" w:after="0"/>
        <w:ind w:left="134" w:right="131" w:firstLine="339"/>
        <w:jc w:val="left"/>
        <w:rPr>
          <w:sz w:val="20"/>
        </w:rPr>
      </w:pPr>
      <w:r>
        <w:rPr>
          <w:sz w:val="20"/>
        </w:rPr>
        <w:t>A la Subescala Subalterna, tareas materiales de porteo, reprografía, vigilancia y otras operaciones manuales generales no reservadas al personal de</w:t>
      </w:r>
      <w:r>
        <w:rPr>
          <w:spacing w:val="-13"/>
          <w:sz w:val="20"/>
        </w:rPr>
        <w:t> </w:t>
      </w:r>
      <w:r>
        <w:rPr>
          <w:sz w:val="20"/>
        </w:rPr>
        <w:t>oficios.</w:t>
      </w:r>
    </w:p>
    <w:p>
      <w:pPr>
        <w:pStyle w:val="ListParagraph"/>
        <w:numPr>
          <w:ilvl w:val="0"/>
          <w:numId w:val="61"/>
        </w:numPr>
        <w:tabs>
          <w:tab w:pos="697" w:val="left" w:leader="none"/>
        </w:tabs>
        <w:spacing w:line="240" w:lineRule="auto" w:before="121" w:after="0"/>
        <w:ind w:left="696" w:right="0" w:hanging="223"/>
        <w:jc w:val="both"/>
        <w:rPr>
          <w:sz w:val="20"/>
        </w:rPr>
      </w:pPr>
      <w:r>
        <w:rPr>
          <w:sz w:val="20"/>
        </w:rPr>
        <w:t>En la Escala de Administración</w:t>
      </w:r>
      <w:r>
        <w:rPr>
          <w:spacing w:val="-3"/>
          <w:sz w:val="20"/>
        </w:rPr>
        <w:t> </w:t>
      </w:r>
      <w:r>
        <w:rPr>
          <w:sz w:val="20"/>
        </w:rPr>
        <w:t>Especial:</w:t>
      </w:r>
    </w:p>
    <w:p>
      <w:pPr>
        <w:pStyle w:val="ListParagraph"/>
        <w:numPr>
          <w:ilvl w:val="0"/>
          <w:numId w:val="63"/>
        </w:numPr>
        <w:tabs>
          <w:tab w:pos="714" w:val="left" w:leader="none"/>
        </w:tabs>
        <w:spacing w:line="249" w:lineRule="auto" w:before="130" w:after="0"/>
        <w:ind w:left="134" w:right="132" w:firstLine="340"/>
        <w:jc w:val="both"/>
        <w:rPr>
          <w:sz w:val="20"/>
        </w:rPr>
      </w:pPr>
      <w:r>
        <w:rPr>
          <w:sz w:val="20"/>
        </w:rPr>
        <w:t>A la Subescala Técnica de Administración Especial, las tareas propias del ejercicio de una profesión titulada</w:t>
      </w:r>
      <w:r>
        <w:rPr>
          <w:spacing w:val="-3"/>
          <w:sz w:val="20"/>
        </w:rPr>
        <w:t> </w:t>
      </w:r>
      <w:r>
        <w:rPr>
          <w:sz w:val="20"/>
        </w:rPr>
        <w:t>determinada.</w:t>
      </w:r>
    </w:p>
    <w:p>
      <w:pPr>
        <w:pStyle w:val="ListParagraph"/>
        <w:numPr>
          <w:ilvl w:val="0"/>
          <w:numId w:val="63"/>
        </w:numPr>
        <w:tabs>
          <w:tab w:pos="777" w:val="left" w:leader="none"/>
        </w:tabs>
        <w:spacing w:line="249" w:lineRule="auto" w:before="2" w:after="0"/>
        <w:ind w:left="134" w:right="133" w:firstLine="340"/>
        <w:jc w:val="both"/>
        <w:rPr>
          <w:sz w:val="20"/>
        </w:rPr>
      </w:pPr>
      <w:r>
        <w:rPr>
          <w:sz w:val="20"/>
        </w:rPr>
        <w:t>A la Policía Local: seguridad pública, policía demanial y de servicios públicos, ejecución material de actos de autoridad y las restantes que le atribuyan las leyes de Fuerzas y Cuerpos de Seguridad y de coordinación de Policías Locales de</w:t>
      </w:r>
      <w:r>
        <w:rPr>
          <w:spacing w:val="-18"/>
          <w:sz w:val="20"/>
        </w:rPr>
        <w:t> </w:t>
      </w:r>
      <w:r>
        <w:rPr>
          <w:sz w:val="20"/>
        </w:rPr>
        <w:t>Canarias.</w:t>
      </w:r>
    </w:p>
    <w:p>
      <w:pPr>
        <w:pStyle w:val="ListParagraph"/>
        <w:numPr>
          <w:ilvl w:val="0"/>
          <w:numId w:val="63"/>
        </w:numPr>
        <w:tabs>
          <w:tab w:pos="779" w:val="left" w:leader="none"/>
        </w:tabs>
        <w:spacing w:line="249" w:lineRule="auto" w:before="3" w:after="0"/>
        <w:ind w:left="134" w:right="132" w:firstLine="340"/>
        <w:jc w:val="both"/>
        <w:rPr>
          <w:sz w:val="20"/>
        </w:rPr>
      </w:pPr>
      <w:r>
        <w:rPr>
          <w:sz w:val="20"/>
        </w:rPr>
        <w:t>Al personal de Extinción de Incendios: prevención y lucha contra el fuego y salvamento y protección de personas y bienes en situaciones de</w:t>
      </w:r>
      <w:r>
        <w:rPr>
          <w:spacing w:val="-16"/>
          <w:sz w:val="20"/>
        </w:rPr>
        <w:t> </w:t>
      </w:r>
      <w:r>
        <w:rPr>
          <w:sz w:val="20"/>
        </w:rPr>
        <w:t>emergencia.</w:t>
      </w:r>
    </w:p>
    <w:p>
      <w:pPr>
        <w:pStyle w:val="ListParagraph"/>
        <w:numPr>
          <w:ilvl w:val="0"/>
          <w:numId w:val="63"/>
        </w:numPr>
        <w:tabs>
          <w:tab w:pos="708" w:val="left" w:leader="none"/>
        </w:tabs>
        <w:spacing w:line="240" w:lineRule="auto" w:before="1" w:after="0"/>
        <w:ind w:left="707" w:right="0" w:hanging="234"/>
        <w:jc w:val="both"/>
        <w:rPr>
          <w:sz w:val="20"/>
        </w:rPr>
      </w:pPr>
      <w:r>
        <w:rPr>
          <w:sz w:val="20"/>
        </w:rPr>
        <w:t>Al personal de Oficios: tareas manuales específicas de una actividad o</w:t>
      </w:r>
      <w:r>
        <w:rPr>
          <w:spacing w:val="-19"/>
          <w:sz w:val="20"/>
        </w:rPr>
        <w:t> </w:t>
      </w:r>
      <w:r>
        <w:rPr>
          <w:sz w:val="20"/>
        </w:rPr>
        <w:t>arte.</w:t>
      </w:r>
    </w:p>
    <w:p>
      <w:pPr>
        <w:pStyle w:val="BodyText"/>
        <w:spacing w:before="1"/>
        <w:ind w:left="0" w:firstLine="0"/>
        <w:jc w:val="left"/>
        <w:rPr>
          <w:sz w:val="21"/>
        </w:rPr>
      </w:pPr>
    </w:p>
    <w:p>
      <w:pPr>
        <w:spacing w:before="0"/>
        <w:ind w:left="134" w:right="0" w:firstLine="0"/>
        <w:jc w:val="left"/>
        <w:rPr>
          <w:i/>
          <w:sz w:val="20"/>
        </w:rPr>
      </w:pPr>
      <w:bookmarkStart w:name="Artículo 60. Organización de Unidades ad" w:id="92"/>
      <w:bookmarkEnd w:id="92"/>
      <w:r>
        <w:rPr/>
      </w:r>
      <w:r>
        <w:rPr>
          <w:b/>
          <w:sz w:val="20"/>
        </w:rPr>
        <w:t>Artículo 60. </w:t>
      </w:r>
      <w:r>
        <w:rPr>
          <w:i/>
          <w:sz w:val="20"/>
        </w:rPr>
        <w:t>Organización de Unidades administrativas.</w:t>
      </w:r>
    </w:p>
    <w:p>
      <w:pPr>
        <w:pStyle w:val="ListParagraph"/>
        <w:numPr>
          <w:ilvl w:val="0"/>
          <w:numId w:val="64"/>
        </w:numPr>
        <w:tabs>
          <w:tab w:pos="799" w:val="left" w:leader="none"/>
        </w:tabs>
        <w:spacing w:line="249" w:lineRule="auto" w:before="118" w:after="0"/>
        <w:ind w:left="134" w:right="135" w:firstLine="340"/>
        <w:jc w:val="left"/>
        <w:rPr>
          <w:sz w:val="20"/>
        </w:rPr>
      </w:pPr>
      <w:r>
        <w:rPr>
          <w:sz w:val="20"/>
        </w:rPr>
        <w:t>Las corporaciones locales procurarán ajustar la estructura de sus Unidades administrativas a lo dispuesto en este</w:t>
      </w:r>
      <w:r>
        <w:rPr>
          <w:spacing w:val="-9"/>
          <w:sz w:val="20"/>
        </w:rPr>
        <w:t> </w:t>
      </w:r>
      <w:r>
        <w:rPr>
          <w:sz w:val="20"/>
        </w:rPr>
        <w:t>artículo.</w:t>
      </w:r>
    </w:p>
    <w:p>
      <w:pPr>
        <w:pStyle w:val="ListParagraph"/>
        <w:numPr>
          <w:ilvl w:val="0"/>
          <w:numId w:val="64"/>
        </w:numPr>
        <w:tabs>
          <w:tab w:pos="697" w:val="left" w:leader="none"/>
        </w:tabs>
        <w:spacing w:line="240" w:lineRule="auto" w:before="2" w:after="0"/>
        <w:ind w:left="696" w:right="0" w:hanging="223"/>
        <w:jc w:val="left"/>
        <w:rPr>
          <w:sz w:val="20"/>
        </w:rPr>
      </w:pPr>
      <w:r>
        <w:rPr>
          <w:sz w:val="20"/>
        </w:rPr>
        <w:t>En tal caso, las Unidades administrativas responderán a los criterios</w:t>
      </w:r>
      <w:r>
        <w:rPr>
          <w:spacing w:val="-16"/>
          <w:sz w:val="20"/>
        </w:rPr>
        <w:t> </w:t>
      </w:r>
      <w:r>
        <w:rPr>
          <w:sz w:val="20"/>
        </w:rPr>
        <w:t>siguientes:</w:t>
      </w:r>
    </w:p>
    <w:p>
      <w:pPr>
        <w:pStyle w:val="ListParagraph"/>
        <w:numPr>
          <w:ilvl w:val="0"/>
          <w:numId w:val="65"/>
        </w:numPr>
        <w:tabs>
          <w:tab w:pos="708" w:val="left" w:leader="none"/>
        </w:tabs>
        <w:spacing w:line="240" w:lineRule="auto" w:before="130" w:after="0"/>
        <w:ind w:left="707" w:right="0" w:hanging="234"/>
        <w:jc w:val="left"/>
        <w:rPr>
          <w:sz w:val="20"/>
        </w:rPr>
      </w:pPr>
      <w:r>
        <w:rPr>
          <w:sz w:val="20"/>
        </w:rPr>
        <w:t>Se atenderá al criterio jerárquico</w:t>
      </w:r>
      <w:r>
        <w:rPr>
          <w:spacing w:val="-5"/>
          <w:sz w:val="20"/>
        </w:rPr>
        <w:t> </w:t>
      </w:r>
      <w:r>
        <w:rPr>
          <w:sz w:val="20"/>
        </w:rPr>
        <w:t>siguiente:</w:t>
      </w:r>
    </w:p>
    <w:p>
      <w:pPr>
        <w:pStyle w:val="ListParagraph"/>
        <w:numPr>
          <w:ilvl w:val="0"/>
          <w:numId w:val="66"/>
        </w:numPr>
        <w:tabs>
          <w:tab w:pos="697" w:val="left" w:leader="none"/>
        </w:tabs>
        <w:spacing w:line="240" w:lineRule="auto" w:before="130" w:after="0"/>
        <w:ind w:left="696" w:right="0" w:hanging="223"/>
        <w:jc w:val="left"/>
        <w:rPr>
          <w:sz w:val="20"/>
        </w:rPr>
      </w:pPr>
      <w:r>
        <w:rPr>
          <w:sz w:val="20"/>
        </w:rPr>
        <w:t>Servicios.</w:t>
      </w:r>
    </w:p>
    <w:p>
      <w:pPr>
        <w:spacing w:after="0" w:line="240" w:lineRule="auto"/>
        <w:jc w:val="left"/>
        <w:rPr>
          <w:sz w:val="20"/>
        </w:rPr>
        <w:sectPr>
          <w:pgSz w:w="11910" w:h="16840"/>
          <w:pgMar w:header="529" w:footer="570" w:top="1200" w:bottom="760" w:left="1680" w:right="1680"/>
        </w:sectPr>
      </w:pPr>
    </w:p>
    <w:p>
      <w:pPr>
        <w:pStyle w:val="BodyText"/>
        <w:spacing w:before="9"/>
        <w:ind w:left="0" w:firstLine="0"/>
        <w:jc w:val="left"/>
        <w:rPr>
          <w:sz w:val="29"/>
        </w:rPr>
      </w:pPr>
    </w:p>
    <w:p>
      <w:pPr>
        <w:pStyle w:val="ListParagraph"/>
        <w:numPr>
          <w:ilvl w:val="0"/>
          <w:numId w:val="66"/>
        </w:numPr>
        <w:tabs>
          <w:tab w:pos="697" w:val="left" w:leader="none"/>
        </w:tabs>
        <w:spacing w:line="240" w:lineRule="auto" w:before="127" w:after="0"/>
        <w:ind w:left="696" w:right="0" w:hanging="223"/>
        <w:jc w:val="left"/>
        <w:rPr>
          <w:sz w:val="20"/>
        </w:rPr>
      </w:pPr>
      <w:r>
        <w:rPr>
          <w:sz w:val="20"/>
        </w:rPr>
        <w:t>Secciones.</w:t>
      </w:r>
    </w:p>
    <w:p>
      <w:pPr>
        <w:pStyle w:val="ListParagraph"/>
        <w:numPr>
          <w:ilvl w:val="0"/>
          <w:numId w:val="66"/>
        </w:numPr>
        <w:tabs>
          <w:tab w:pos="697" w:val="left" w:leader="none"/>
        </w:tabs>
        <w:spacing w:line="240" w:lineRule="auto" w:before="10" w:after="0"/>
        <w:ind w:left="696" w:right="0" w:hanging="223"/>
        <w:jc w:val="left"/>
        <w:rPr>
          <w:sz w:val="20"/>
        </w:rPr>
      </w:pPr>
      <w:r>
        <w:rPr>
          <w:sz w:val="20"/>
        </w:rPr>
        <w:t>Negociados.</w:t>
      </w:r>
    </w:p>
    <w:p>
      <w:pPr>
        <w:pStyle w:val="ListParagraph"/>
        <w:numPr>
          <w:ilvl w:val="0"/>
          <w:numId w:val="65"/>
        </w:numPr>
        <w:tabs>
          <w:tab w:pos="737" w:val="left" w:leader="none"/>
        </w:tabs>
        <w:spacing w:line="249" w:lineRule="auto" w:before="130" w:after="0"/>
        <w:ind w:left="134" w:right="132" w:firstLine="340"/>
        <w:jc w:val="both"/>
        <w:rPr>
          <w:sz w:val="20"/>
        </w:rPr>
      </w:pPr>
      <w:r>
        <w:rPr>
          <w:sz w:val="20"/>
        </w:rPr>
        <w:t>Solo se podrá crear servicios cuando existan dos o más secciones y estas cuando existan dos o más</w:t>
      </w:r>
      <w:r>
        <w:rPr>
          <w:spacing w:val="-4"/>
          <w:sz w:val="20"/>
        </w:rPr>
        <w:t> </w:t>
      </w:r>
      <w:r>
        <w:rPr>
          <w:sz w:val="20"/>
        </w:rPr>
        <w:t>negociados.</w:t>
      </w:r>
    </w:p>
    <w:p>
      <w:pPr>
        <w:pStyle w:val="ListParagraph"/>
        <w:numPr>
          <w:ilvl w:val="0"/>
          <w:numId w:val="65"/>
        </w:numPr>
        <w:tabs>
          <w:tab w:pos="715" w:val="left" w:leader="none"/>
        </w:tabs>
        <w:spacing w:line="249" w:lineRule="auto" w:before="1" w:after="0"/>
        <w:ind w:left="134" w:right="132" w:firstLine="340"/>
        <w:jc w:val="both"/>
        <w:rPr>
          <w:sz w:val="20"/>
        </w:rPr>
      </w:pPr>
      <w:r>
        <w:rPr>
          <w:sz w:val="20"/>
        </w:rPr>
        <w:t>Las Unidades administrativas a que este artículo se refiere se organizarán dentro de cada Área de Gobierno, cuando existan conforme a lo previsto en esta ley o, en su caso, dentro de cada centro directivo en los municipios de gran</w:t>
      </w:r>
      <w:r>
        <w:rPr>
          <w:spacing w:val="-13"/>
          <w:sz w:val="20"/>
        </w:rPr>
        <w:t> </w:t>
      </w:r>
      <w:r>
        <w:rPr>
          <w:sz w:val="20"/>
        </w:rPr>
        <w:t>población.</w:t>
      </w:r>
    </w:p>
    <w:p>
      <w:pPr>
        <w:pStyle w:val="BodyText"/>
        <w:spacing w:line="249" w:lineRule="auto" w:before="123"/>
        <w:ind w:right="136"/>
      </w:pPr>
      <w:r>
        <w:rPr/>
        <w:t>3. Lo dispuesto en este artículo no resultará de aplicación a los puestos singularizados ni al personal eventual.</w:t>
      </w:r>
    </w:p>
    <w:p>
      <w:pPr>
        <w:pStyle w:val="BodyText"/>
        <w:spacing w:before="4"/>
        <w:ind w:left="0" w:firstLine="0"/>
        <w:jc w:val="left"/>
      </w:pPr>
    </w:p>
    <w:p>
      <w:pPr>
        <w:pStyle w:val="Heading2"/>
        <w:ind w:left="319"/>
        <w:rPr>
          <w:i/>
        </w:rPr>
      </w:pPr>
      <w:bookmarkStart w:name="Sección 10.ª Identificación de las funci" w:id="93"/>
      <w:bookmarkEnd w:id="93"/>
      <w:r>
        <w:rPr>
          <w:b w:val="0"/>
          <w:i w:val="0"/>
        </w:rPr>
      </w:r>
      <w:r>
        <w:rPr>
          <w:i/>
        </w:rPr>
        <w:t>Sección 10.ª Identificación de las funciones y tareas</w:t>
      </w:r>
    </w:p>
    <w:p>
      <w:pPr>
        <w:pStyle w:val="BodyText"/>
        <w:spacing w:before="7"/>
        <w:ind w:left="0" w:firstLine="0"/>
        <w:jc w:val="left"/>
        <w:rPr>
          <w:b/>
          <w:i/>
        </w:rPr>
      </w:pPr>
    </w:p>
    <w:p>
      <w:pPr>
        <w:spacing w:line="249" w:lineRule="auto" w:before="0"/>
        <w:ind w:left="134" w:right="130" w:firstLine="0"/>
        <w:jc w:val="both"/>
        <w:rPr>
          <w:i/>
          <w:sz w:val="20"/>
        </w:rPr>
      </w:pPr>
      <w:bookmarkStart w:name="Artículo 61. Identificación de las funci" w:id="94"/>
      <w:bookmarkEnd w:id="94"/>
      <w:r>
        <w:rPr/>
      </w:r>
      <w:r>
        <w:rPr>
          <w:b/>
          <w:sz w:val="20"/>
        </w:rPr>
        <w:t>Artículo 61. </w:t>
      </w:r>
      <w:r>
        <w:rPr>
          <w:i/>
          <w:sz w:val="20"/>
        </w:rPr>
        <w:t>Identificación de las funciones y tareas concretas en las relaciones de puestos </w:t>
      </w:r>
      <w:r>
        <w:rPr>
          <w:i/>
          <w:sz w:val="20"/>
        </w:rPr>
        <w:t>de trabajo.</w:t>
      </w:r>
    </w:p>
    <w:p>
      <w:pPr>
        <w:pStyle w:val="ListParagraph"/>
        <w:numPr>
          <w:ilvl w:val="0"/>
          <w:numId w:val="67"/>
        </w:numPr>
        <w:tabs>
          <w:tab w:pos="775" w:val="left" w:leader="none"/>
        </w:tabs>
        <w:spacing w:line="249" w:lineRule="auto" w:before="109" w:after="0"/>
        <w:ind w:left="134" w:right="132" w:firstLine="340"/>
        <w:jc w:val="both"/>
        <w:rPr>
          <w:sz w:val="20"/>
        </w:rPr>
      </w:pPr>
      <w:r>
        <w:rPr>
          <w:sz w:val="20"/>
        </w:rPr>
        <w:t>Las relaciones de puestos de trabajo que aprueben las corporaciones locales contendrán los datos exigibles por la legislación general sobre función pública y, además podrán contener también la especificación de las tareas y funciones concretas que corresponda desarrollar a quienes lo provean, dentro de las funciones generales de las Escalas y Subescalas a que los puestos se</w:t>
      </w:r>
      <w:r>
        <w:rPr>
          <w:spacing w:val="-7"/>
          <w:sz w:val="20"/>
        </w:rPr>
        <w:t> </w:t>
      </w:r>
      <w:r>
        <w:rPr>
          <w:sz w:val="20"/>
        </w:rPr>
        <w:t>adscriban.</w:t>
      </w:r>
    </w:p>
    <w:p>
      <w:pPr>
        <w:pStyle w:val="ListParagraph"/>
        <w:numPr>
          <w:ilvl w:val="0"/>
          <w:numId w:val="67"/>
        </w:numPr>
        <w:tabs>
          <w:tab w:pos="732" w:val="left" w:leader="none"/>
        </w:tabs>
        <w:spacing w:line="249" w:lineRule="auto" w:before="4" w:after="0"/>
        <w:ind w:left="134" w:right="132" w:firstLine="340"/>
        <w:jc w:val="both"/>
        <w:rPr>
          <w:sz w:val="20"/>
        </w:rPr>
      </w:pPr>
      <w:r>
        <w:rPr>
          <w:sz w:val="20"/>
        </w:rPr>
        <w:t>En dichas relaciones de puestos de trabajo también se podrá especificar entre las tareas y funciones concretas de su personal laboral, las de atención ciudadana que no implique ejercicio de potestades y las de vigilancia en edificios y lugares</w:t>
      </w:r>
      <w:r>
        <w:rPr>
          <w:spacing w:val="-29"/>
          <w:sz w:val="20"/>
        </w:rPr>
        <w:t> </w:t>
      </w:r>
      <w:r>
        <w:rPr>
          <w:sz w:val="20"/>
        </w:rPr>
        <w:t>públicos.</w:t>
      </w:r>
    </w:p>
    <w:p>
      <w:pPr>
        <w:pStyle w:val="BodyText"/>
        <w:spacing w:before="0"/>
        <w:ind w:left="0" w:firstLine="0"/>
        <w:jc w:val="left"/>
        <w:rPr>
          <w:sz w:val="26"/>
        </w:rPr>
      </w:pPr>
    </w:p>
    <w:p>
      <w:pPr>
        <w:pStyle w:val="BodyText"/>
        <w:spacing w:before="163"/>
        <w:ind w:left="318" w:right="318" w:firstLine="0"/>
        <w:jc w:val="center"/>
      </w:pPr>
      <w:bookmarkStart w:name="TÍTULO IV. Otras entidades del sector pú" w:id="95"/>
      <w:bookmarkEnd w:id="95"/>
      <w:r>
        <w:rPr/>
      </w:r>
      <w:r>
        <w:rPr/>
        <w:t>TÍTULO IV</w:t>
      </w:r>
    </w:p>
    <w:p>
      <w:pPr>
        <w:pStyle w:val="Heading1"/>
      </w:pPr>
      <w:r>
        <w:rPr/>
        <w:t>Otras entidades del sector público municipal de Canarias</w:t>
      </w:r>
    </w:p>
    <w:p>
      <w:pPr>
        <w:pStyle w:val="BodyText"/>
        <w:spacing w:before="5"/>
        <w:ind w:left="0" w:firstLine="0"/>
        <w:jc w:val="left"/>
        <w:rPr>
          <w:b/>
          <w:sz w:val="30"/>
        </w:rPr>
      </w:pPr>
    </w:p>
    <w:p>
      <w:pPr>
        <w:pStyle w:val="BodyText"/>
        <w:spacing w:before="1"/>
        <w:ind w:left="318" w:right="318" w:firstLine="0"/>
        <w:jc w:val="center"/>
      </w:pPr>
      <w:bookmarkStart w:name="CAPÍTULO I. Mancomunidades de municipios" w:id="96"/>
      <w:bookmarkEnd w:id="96"/>
      <w:r>
        <w:rPr/>
      </w:r>
      <w:r>
        <w:rPr/>
        <w:t>CAPÍTULO I</w:t>
      </w:r>
    </w:p>
    <w:p>
      <w:pPr>
        <w:pStyle w:val="Heading1"/>
      </w:pPr>
      <w:r>
        <w:rPr/>
        <w:t>Mancomunidades de municipios</w:t>
      </w:r>
    </w:p>
    <w:p>
      <w:pPr>
        <w:pStyle w:val="BodyText"/>
        <w:spacing w:before="7"/>
        <w:ind w:left="0" w:firstLine="0"/>
        <w:jc w:val="left"/>
        <w:rPr>
          <w:b/>
        </w:rPr>
      </w:pPr>
    </w:p>
    <w:p>
      <w:pPr>
        <w:spacing w:before="0"/>
        <w:ind w:left="134" w:right="0" w:firstLine="0"/>
        <w:jc w:val="both"/>
        <w:rPr>
          <w:i/>
          <w:sz w:val="20"/>
        </w:rPr>
      </w:pPr>
      <w:bookmarkStart w:name="Artículo 62. Régimen jurídico." w:id="97"/>
      <w:bookmarkEnd w:id="97"/>
      <w:r>
        <w:rPr/>
      </w:r>
      <w:r>
        <w:rPr>
          <w:b/>
          <w:sz w:val="20"/>
        </w:rPr>
        <w:t>Artículo 62. </w:t>
      </w:r>
      <w:r>
        <w:rPr>
          <w:i/>
          <w:sz w:val="20"/>
        </w:rPr>
        <w:t>Régimen jurídico.</w:t>
      </w:r>
    </w:p>
    <w:p>
      <w:pPr>
        <w:pStyle w:val="BodyText"/>
        <w:spacing w:line="249" w:lineRule="auto" w:before="117"/>
        <w:ind w:right="133"/>
      </w:pPr>
      <w:r>
        <w:rPr/>
        <w:t>Las Mancomunidades de municipios ejercerán las competencias que les atribuyan los municipios asociados que deberán estar relacionadas preferentemente con la prestación de un servicio obligatorio municipal cuando no pudieran prestarlo adecuadamente de forma separada, sin perjuicio de lo previsto en la legislación básica de régimen local.</w:t>
      </w:r>
    </w:p>
    <w:p>
      <w:pPr>
        <w:pStyle w:val="BodyText"/>
        <w:spacing w:line="249" w:lineRule="auto" w:before="4"/>
        <w:ind w:right="135"/>
      </w:pPr>
      <w:r>
        <w:rPr/>
        <w:t>Corresponden a las Mancomunidades la autoría de los actos que dicten a efectos de recursos administrativos y responsabilidades patrimoniales y demás derivadas de sus Estatutos.</w:t>
      </w:r>
    </w:p>
    <w:p>
      <w:pPr>
        <w:pStyle w:val="BodyText"/>
        <w:spacing w:line="249" w:lineRule="auto"/>
        <w:ind w:right="133"/>
      </w:pPr>
      <w:r>
        <w:rPr/>
        <w:t>Los municipios mancomunados responderán por sus compromisos de aportaciones económicas.</w:t>
      </w:r>
    </w:p>
    <w:p>
      <w:pPr>
        <w:pStyle w:val="BodyText"/>
        <w:spacing w:before="4"/>
        <w:ind w:left="0" w:firstLine="0"/>
        <w:jc w:val="left"/>
      </w:pPr>
    </w:p>
    <w:p>
      <w:pPr>
        <w:spacing w:line="249" w:lineRule="auto" w:before="0"/>
        <w:ind w:left="134" w:right="132" w:hanging="1"/>
        <w:jc w:val="both"/>
        <w:rPr>
          <w:i/>
          <w:sz w:val="20"/>
        </w:rPr>
      </w:pPr>
      <w:bookmarkStart w:name="Artículo 63. Procedimiento de constituci" w:id="98"/>
      <w:bookmarkEnd w:id="98"/>
      <w:r>
        <w:rPr/>
      </w:r>
      <w:r>
        <w:rPr>
          <w:b/>
          <w:sz w:val="20"/>
        </w:rPr>
        <w:t>Artículo 63. </w:t>
      </w:r>
      <w:r>
        <w:rPr>
          <w:i/>
          <w:sz w:val="20"/>
        </w:rPr>
        <w:t>Procedimiento de constitución de las Mancomunidades y de la elaboración y </w:t>
      </w:r>
      <w:r>
        <w:rPr>
          <w:i/>
          <w:sz w:val="20"/>
        </w:rPr>
        <w:t>aprobación de sus Estatutos.</w:t>
      </w:r>
    </w:p>
    <w:p>
      <w:pPr>
        <w:pStyle w:val="BodyText"/>
        <w:spacing w:line="249" w:lineRule="auto" w:before="110"/>
        <w:ind w:right="134"/>
      </w:pPr>
      <w:r>
        <w:rPr/>
        <w:t>El procedimiento de constitución de las Mancomunidades y de elaboración y aprobación de sus Estatutos será el siguiente:</w:t>
      </w:r>
    </w:p>
    <w:p>
      <w:pPr>
        <w:pStyle w:val="ListParagraph"/>
        <w:numPr>
          <w:ilvl w:val="0"/>
          <w:numId w:val="68"/>
        </w:numPr>
        <w:tabs>
          <w:tab w:pos="642" w:val="left" w:leader="none"/>
        </w:tabs>
        <w:spacing w:line="249" w:lineRule="auto" w:before="121" w:after="0"/>
        <w:ind w:left="134" w:right="131" w:firstLine="340"/>
        <w:jc w:val="both"/>
        <w:rPr>
          <w:sz w:val="20"/>
        </w:rPr>
      </w:pPr>
      <w:r>
        <w:rPr>
          <w:sz w:val="20"/>
        </w:rPr>
        <w:t>º Acuerdo de iniciación de constitución adoptado por los Plenos de los Ayuntamientos promotores. En dicho acuerdo también se encomendará la competencia de gestión del procedimiento en uno de ellos, que lo tramitará en representación de todos y custodiará los documentos</w:t>
      </w:r>
      <w:r>
        <w:rPr>
          <w:spacing w:val="-2"/>
          <w:sz w:val="20"/>
        </w:rPr>
        <w:t> </w:t>
      </w:r>
      <w:r>
        <w:rPr>
          <w:sz w:val="20"/>
        </w:rPr>
        <w:t>originales.</w:t>
      </w:r>
    </w:p>
    <w:p>
      <w:pPr>
        <w:pStyle w:val="ListParagraph"/>
        <w:numPr>
          <w:ilvl w:val="0"/>
          <w:numId w:val="68"/>
        </w:numPr>
        <w:tabs>
          <w:tab w:pos="643" w:val="left" w:leader="none"/>
        </w:tabs>
        <w:spacing w:line="249" w:lineRule="auto" w:before="3" w:after="0"/>
        <w:ind w:left="134" w:right="133" w:firstLine="340"/>
        <w:jc w:val="both"/>
        <w:rPr>
          <w:sz w:val="20"/>
        </w:rPr>
      </w:pPr>
      <w:r>
        <w:rPr>
          <w:sz w:val="20"/>
        </w:rPr>
        <w:t>º Elaboración del anteproyecto de los Estatutos, con los estudios, informes y demás antecedentes que acrediten su legalidad, acierto y oportunidad, por una Comisión técnica designada al efecto por los Plenos de los Ayuntamientos</w:t>
      </w:r>
      <w:r>
        <w:rPr>
          <w:spacing w:val="-13"/>
          <w:sz w:val="20"/>
        </w:rPr>
        <w:t> </w:t>
      </w:r>
      <w:r>
        <w:rPr>
          <w:sz w:val="20"/>
        </w:rPr>
        <w:t>promotores.</w:t>
      </w:r>
    </w:p>
    <w:p>
      <w:pPr>
        <w:pStyle w:val="ListParagraph"/>
        <w:numPr>
          <w:ilvl w:val="0"/>
          <w:numId w:val="68"/>
        </w:numPr>
        <w:tabs>
          <w:tab w:pos="643" w:val="left" w:leader="none"/>
        </w:tabs>
        <w:spacing w:line="249" w:lineRule="auto" w:before="3" w:after="0"/>
        <w:ind w:left="134" w:right="134" w:firstLine="340"/>
        <w:jc w:val="both"/>
        <w:rPr>
          <w:sz w:val="20"/>
        </w:rPr>
      </w:pPr>
      <w:r>
        <w:rPr>
          <w:sz w:val="20"/>
        </w:rPr>
        <w:t>º Aprobación del proyecto por la asamblea de todos los Concejales de los municipios promotores.</w:t>
      </w:r>
    </w:p>
    <w:p>
      <w:pPr>
        <w:spacing w:after="0" w:line="249" w:lineRule="auto"/>
        <w:jc w:val="both"/>
        <w:rPr>
          <w:sz w:val="20"/>
        </w:rPr>
        <w:sectPr>
          <w:pgSz w:w="11910" w:h="16840"/>
          <w:pgMar w:header="529" w:footer="570" w:top="1200" w:bottom="760" w:left="1680" w:right="1680"/>
        </w:sectPr>
      </w:pPr>
    </w:p>
    <w:p>
      <w:pPr>
        <w:pStyle w:val="BodyText"/>
        <w:spacing w:before="9"/>
        <w:ind w:left="0" w:firstLine="0"/>
        <w:jc w:val="left"/>
        <w:rPr>
          <w:sz w:val="29"/>
        </w:rPr>
      </w:pPr>
    </w:p>
    <w:p>
      <w:pPr>
        <w:pStyle w:val="BodyText"/>
        <w:spacing w:line="249" w:lineRule="auto" w:before="127"/>
        <w:ind w:right="133"/>
      </w:pPr>
      <w:r>
        <w:rPr/>
        <w:t>El funcionamiento de esta asamblea será el que determinen los Plenos de los Ayuntamientos promotores y, en su defecto, las normas básicas reguladoras de los órganos colegiados.</w:t>
      </w:r>
    </w:p>
    <w:p>
      <w:pPr>
        <w:pStyle w:val="ListParagraph"/>
        <w:numPr>
          <w:ilvl w:val="0"/>
          <w:numId w:val="68"/>
        </w:numPr>
        <w:tabs>
          <w:tab w:pos="642" w:val="left" w:leader="none"/>
        </w:tabs>
        <w:spacing w:line="240" w:lineRule="auto" w:before="2" w:after="0"/>
        <w:ind w:left="641" w:right="0" w:hanging="168"/>
        <w:jc w:val="both"/>
        <w:rPr>
          <w:sz w:val="20"/>
        </w:rPr>
      </w:pPr>
      <w:r>
        <w:rPr>
          <w:sz w:val="20"/>
        </w:rPr>
        <w:t>º</w:t>
      </w:r>
      <w:r>
        <w:rPr>
          <w:spacing w:val="23"/>
          <w:sz w:val="20"/>
        </w:rPr>
        <w:t> </w:t>
      </w:r>
      <w:r>
        <w:rPr>
          <w:sz w:val="20"/>
        </w:rPr>
        <w:t>Exposición</w:t>
      </w:r>
      <w:r>
        <w:rPr>
          <w:spacing w:val="23"/>
          <w:sz w:val="20"/>
        </w:rPr>
        <w:t> </w:t>
      </w:r>
      <w:r>
        <w:rPr>
          <w:sz w:val="20"/>
        </w:rPr>
        <w:t>al</w:t>
      </w:r>
      <w:r>
        <w:rPr>
          <w:spacing w:val="23"/>
          <w:sz w:val="20"/>
        </w:rPr>
        <w:t> </w:t>
      </w:r>
      <w:r>
        <w:rPr>
          <w:sz w:val="20"/>
        </w:rPr>
        <w:t>público</w:t>
      </w:r>
      <w:r>
        <w:rPr>
          <w:spacing w:val="24"/>
          <w:sz w:val="20"/>
        </w:rPr>
        <w:t> </w:t>
      </w:r>
      <w:r>
        <w:rPr>
          <w:sz w:val="20"/>
        </w:rPr>
        <w:t>del</w:t>
      </w:r>
      <w:r>
        <w:rPr>
          <w:spacing w:val="23"/>
          <w:sz w:val="20"/>
        </w:rPr>
        <w:t> </w:t>
      </w:r>
      <w:r>
        <w:rPr>
          <w:sz w:val="20"/>
        </w:rPr>
        <w:t>proyecto</w:t>
      </w:r>
      <w:r>
        <w:rPr>
          <w:spacing w:val="23"/>
          <w:sz w:val="20"/>
        </w:rPr>
        <w:t> </w:t>
      </w:r>
      <w:r>
        <w:rPr>
          <w:sz w:val="20"/>
        </w:rPr>
        <w:t>durante</w:t>
      </w:r>
      <w:r>
        <w:rPr>
          <w:spacing w:val="23"/>
          <w:sz w:val="20"/>
        </w:rPr>
        <w:t> </w:t>
      </w:r>
      <w:r>
        <w:rPr>
          <w:sz w:val="20"/>
        </w:rPr>
        <w:t>20</w:t>
      </w:r>
      <w:r>
        <w:rPr>
          <w:spacing w:val="24"/>
          <w:sz w:val="20"/>
        </w:rPr>
        <w:t> </w:t>
      </w:r>
      <w:r>
        <w:rPr>
          <w:sz w:val="20"/>
        </w:rPr>
        <w:t>días,</w:t>
      </w:r>
      <w:r>
        <w:rPr>
          <w:spacing w:val="23"/>
          <w:sz w:val="20"/>
        </w:rPr>
        <w:t> </w:t>
      </w:r>
      <w:r>
        <w:rPr>
          <w:sz w:val="20"/>
        </w:rPr>
        <w:t>mediante</w:t>
      </w:r>
      <w:r>
        <w:rPr>
          <w:spacing w:val="23"/>
          <w:sz w:val="20"/>
        </w:rPr>
        <w:t> </w:t>
      </w:r>
      <w:r>
        <w:rPr>
          <w:sz w:val="20"/>
        </w:rPr>
        <w:t>anuncio</w:t>
      </w:r>
      <w:r>
        <w:rPr>
          <w:spacing w:val="23"/>
          <w:sz w:val="20"/>
        </w:rPr>
        <w:t> </w:t>
      </w:r>
      <w:r>
        <w:rPr>
          <w:sz w:val="20"/>
        </w:rPr>
        <w:t>inserto</w:t>
      </w:r>
      <w:r>
        <w:rPr>
          <w:spacing w:val="24"/>
          <w:sz w:val="20"/>
        </w:rPr>
        <w:t> </w:t>
      </w:r>
      <w:r>
        <w:rPr>
          <w:sz w:val="20"/>
        </w:rPr>
        <w:t>en</w:t>
      </w:r>
      <w:r>
        <w:rPr>
          <w:spacing w:val="23"/>
          <w:sz w:val="20"/>
        </w:rPr>
        <w:t> </w:t>
      </w:r>
      <w:r>
        <w:rPr>
          <w:sz w:val="20"/>
        </w:rPr>
        <w:t>el</w:t>
      </w:r>
    </w:p>
    <w:p>
      <w:pPr>
        <w:pStyle w:val="BodyText"/>
        <w:spacing w:before="10"/>
        <w:ind w:firstLine="0"/>
      </w:pPr>
      <w:r>
        <w:rPr/>
        <w:t>«Boletín Oficial» de la provincia respectiva.</w:t>
      </w:r>
    </w:p>
    <w:p>
      <w:pPr>
        <w:pStyle w:val="ListParagraph"/>
        <w:numPr>
          <w:ilvl w:val="0"/>
          <w:numId w:val="68"/>
        </w:numPr>
        <w:tabs>
          <w:tab w:pos="642" w:val="left" w:leader="none"/>
        </w:tabs>
        <w:spacing w:line="240" w:lineRule="auto" w:before="10" w:after="0"/>
        <w:ind w:left="642" w:right="0" w:hanging="168"/>
        <w:jc w:val="both"/>
        <w:rPr>
          <w:sz w:val="20"/>
        </w:rPr>
      </w:pPr>
      <w:r>
        <w:rPr>
          <w:sz w:val="20"/>
        </w:rPr>
        <w:t>º Informe del Pleno del Cabildo insular</w:t>
      </w:r>
      <w:r>
        <w:rPr>
          <w:spacing w:val="-7"/>
          <w:sz w:val="20"/>
        </w:rPr>
        <w:t> </w:t>
      </w:r>
      <w:r>
        <w:rPr>
          <w:sz w:val="20"/>
        </w:rPr>
        <w:t>respectivo.</w:t>
      </w:r>
    </w:p>
    <w:p>
      <w:pPr>
        <w:pStyle w:val="BodyText"/>
        <w:spacing w:line="249" w:lineRule="auto" w:before="10"/>
        <w:ind w:right="440"/>
        <w:jc w:val="left"/>
      </w:pPr>
      <w:r>
        <w:rPr/>
        <w:t>Cuando se trate de Mancomunidades de municipio pertenecientes a diferentes islas deberán emitir informe los cabildos respectivos.</w:t>
      </w:r>
    </w:p>
    <w:p>
      <w:pPr>
        <w:pStyle w:val="ListParagraph"/>
        <w:numPr>
          <w:ilvl w:val="0"/>
          <w:numId w:val="68"/>
        </w:numPr>
        <w:tabs>
          <w:tab w:pos="643" w:val="left" w:leader="none"/>
        </w:tabs>
        <w:spacing w:line="249" w:lineRule="auto" w:before="2" w:after="0"/>
        <w:ind w:left="134" w:right="133" w:firstLine="340"/>
        <w:jc w:val="left"/>
        <w:rPr>
          <w:sz w:val="20"/>
        </w:rPr>
      </w:pPr>
      <w:r>
        <w:rPr>
          <w:sz w:val="20"/>
        </w:rPr>
        <w:t>º Aprobación definitiva de los Estatutos por los Plenos de todos los Ayuntamientos interesados,</w:t>
      </w:r>
      <w:r>
        <w:rPr>
          <w:spacing w:val="-6"/>
          <w:sz w:val="20"/>
        </w:rPr>
        <w:t> </w:t>
      </w:r>
      <w:r>
        <w:rPr>
          <w:sz w:val="20"/>
        </w:rPr>
        <w:t>por</w:t>
      </w:r>
      <w:r>
        <w:rPr>
          <w:spacing w:val="-5"/>
          <w:sz w:val="20"/>
        </w:rPr>
        <w:t> </w:t>
      </w:r>
      <w:r>
        <w:rPr>
          <w:sz w:val="20"/>
        </w:rPr>
        <w:t>acuerdos</w:t>
      </w:r>
      <w:r>
        <w:rPr>
          <w:spacing w:val="-5"/>
          <w:sz w:val="20"/>
        </w:rPr>
        <w:t> </w:t>
      </w:r>
      <w:r>
        <w:rPr>
          <w:sz w:val="20"/>
        </w:rPr>
        <w:t>adoptados</w:t>
      </w:r>
      <w:r>
        <w:rPr>
          <w:spacing w:val="-6"/>
          <w:sz w:val="20"/>
        </w:rPr>
        <w:t> </w:t>
      </w:r>
      <w:r>
        <w:rPr>
          <w:sz w:val="20"/>
        </w:rPr>
        <w:t>por</w:t>
      </w:r>
      <w:r>
        <w:rPr>
          <w:spacing w:val="-5"/>
          <w:sz w:val="20"/>
        </w:rPr>
        <w:t> </w:t>
      </w:r>
      <w:r>
        <w:rPr>
          <w:sz w:val="20"/>
        </w:rPr>
        <w:t>la</w:t>
      </w:r>
      <w:r>
        <w:rPr>
          <w:spacing w:val="-5"/>
          <w:sz w:val="20"/>
        </w:rPr>
        <w:t> </w:t>
      </w:r>
      <w:r>
        <w:rPr>
          <w:sz w:val="20"/>
        </w:rPr>
        <w:t>mayoría</w:t>
      </w:r>
      <w:r>
        <w:rPr>
          <w:spacing w:val="-4"/>
          <w:sz w:val="20"/>
        </w:rPr>
        <w:t> </w:t>
      </w:r>
      <w:r>
        <w:rPr>
          <w:sz w:val="20"/>
        </w:rPr>
        <w:t>exigida</w:t>
      </w:r>
      <w:r>
        <w:rPr>
          <w:spacing w:val="-6"/>
          <w:sz w:val="20"/>
        </w:rPr>
        <w:t> </w:t>
      </w:r>
      <w:r>
        <w:rPr>
          <w:sz w:val="20"/>
        </w:rPr>
        <w:t>por</w:t>
      </w:r>
      <w:r>
        <w:rPr>
          <w:spacing w:val="-5"/>
          <w:sz w:val="20"/>
        </w:rPr>
        <w:t> </w:t>
      </w:r>
      <w:r>
        <w:rPr>
          <w:sz w:val="20"/>
        </w:rPr>
        <w:t>la</w:t>
      </w:r>
      <w:r>
        <w:rPr>
          <w:spacing w:val="-5"/>
          <w:sz w:val="20"/>
        </w:rPr>
        <w:t> </w:t>
      </w:r>
      <w:r>
        <w:rPr>
          <w:sz w:val="20"/>
        </w:rPr>
        <w:t>legislación</w:t>
      </w:r>
      <w:r>
        <w:rPr>
          <w:spacing w:val="-5"/>
          <w:sz w:val="20"/>
        </w:rPr>
        <w:t> </w:t>
      </w:r>
      <w:r>
        <w:rPr>
          <w:sz w:val="20"/>
        </w:rPr>
        <w:t>básica</w:t>
      </w:r>
      <w:r>
        <w:rPr>
          <w:spacing w:val="-6"/>
          <w:sz w:val="20"/>
        </w:rPr>
        <w:t> </w:t>
      </w:r>
      <w:r>
        <w:rPr>
          <w:sz w:val="20"/>
        </w:rPr>
        <w:t>estatal.</w:t>
      </w:r>
    </w:p>
    <w:p>
      <w:pPr>
        <w:pStyle w:val="ListParagraph"/>
        <w:numPr>
          <w:ilvl w:val="0"/>
          <w:numId w:val="68"/>
        </w:numPr>
        <w:tabs>
          <w:tab w:pos="643" w:val="left" w:leader="none"/>
        </w:tabs>
        <w:spacing w:line="249" w:lineRule="auto" w:before="1" w:after="0"/>
        <w:ind w:left="134" w:right="134" w:firstLine="340"/>
        <w:jc w:val="left"/>
        <w:rPr>
          <w:sz w:val="20"/>
        </w:rPr>
      </w:pPr>
      <w:r>
        <w:rPr>
          <w:sz w:val="20"/>
        </w:rPr>
        <w:t>º Publicación íntegra de los Estatutos aprobados en el o los boletines oficiales de la provincia, sin cuyo requisito no entrarán en</w:t>
      </w:r>
      <w:r>
        <w:rPr>
          <w:spacing w:val="-6"/>
          <w:sz w:val="20"/>
        </w:rPr>
        <w:t> </w:t>
      </w:r>
      <w:r>
        <w:rPr>
          <w:sz w:val="20"/>
        </w:rPr>
        <w:t>vigor.</w:t>
      </w:r>
    </w:p>
    <w:p>
      <w:pPr>
        <w:pStyle w:val="BodyText"/>
        <w:spacing w:before="4"/>
        <w:ind w:left="0" w:firstLine="0"/>
        <w:jc w:val="left"/>
      </w:pPr>
    </w:p>
    <w:p>
      <w:pPr>
        <w:spacing w:before="1"/>
        <w:ind w:left="134" w:right="0" w:firstLine="0"/>
        <w:jc w:val="both"/>
        <w:rPr>
          <w:i/>
          <w:sz w:val="20"/>
        </w:rPr>
      </w:pPr>
      <w:bookmarkStart w:name="Artículo 64. Fomento de las Mancomunidad" w:id="99"/>
      <w:bookmarkEnd w:id="99"/>
      <w:r>
        <w:rPr/>
      </w:r>
      <w:r>
        <w:rPr>
          <w:b/>
          <w:sz w:val="20"/>
        </w:rPr>
        <w:t>Artículo 64. </w:t>
      </w:r>
      <w:r>
        <w:rPr>
          <w:i/>
          <w:sz w:val="20"/>
        </w:rPr>
        <w:t>Fomento de las Mancomunidades municipales.</w:t>
      </w:r>
    </w:p>
    <w:p>
      <w:pPr>
        <w:pStyle w:val="BodyText"/>
        <w:spacing w:line="249" w:lineRule="auto" w:before="117"/>
        <w:ind w:right="440"/>
        <w:jc w:val="left"/>
      </w:pPr>
      <w:r>
        <w:rPr/>
        <w:t>La administración pública de la Comunidad Autónoma de Canarias podrá fomentar la constitución de Mancomunidades, especialmente mediante:</w:t>
      </w:r>
    </w:p>
    <w:p>
      <w:pPr>
        <w:pStyle w:val="ListParagraph"/>
        <w:numPr>
          <w:ilvl w:val="0"/>
          <w:numId w:val="69"/>
        </w:numPr>
        <w:tabs>
          <w:tab w:pos="721" w:val="left" w:leader="none"/>
        </w:tabs>
        <w:spacing w:line="249" w:lineRule="auto" w:before="122" w:after="0"/>
        <w:ind w:left="134" w:right="132" w:firstLine="340"/>
        <w:jc w:val="both"/>
        <w:rPr>
          <w:sz w:val="20"/>
        </w:rPr>
      </w:pPr>
      <w:r>
        <w:rPr>
          <w:sz w:val="20"/>
        </w:rPr>
        <w:t>La creación de líneas específicas de financiación y de cooperación económica en los presupuestos generales de la Comunidad Autónoma de</w:t>
      </w:r>
      <w:r>
        <w:rPr>
          <w:spacing w:val="-12"/>
          <w:sz w:val="20"/>
        </w:rPr>
        <w:t> </w:t>
      </w:r>
      <w:r>
        <w:rPr>
          <w:sz w:val="20"/>
        </w:rPr>
        <w:t>Canarias.</w:t>
      </w:r>
    </w:p>
    <w:p>
      <w:pPr>
        <w:pStyle w:val="ListParagraph"/>
        <w:numPr>
          <w:ilvl w:val="0"/>
          <w:numId w:val="69"/>
        </w:numPr>
        <w:tabs>
          <w:tab w:pos="752" w:val="left" w:leader="none"/>
        </w:tabs>
        <w:spacing w:line="249" w:lineRule="auto" w:before="2" w:after="0"/>
        <w:ind w:left="134" w:right="132" w:firstLine="340"/>
        <w:jc w:val="both"/>
        <w:rPr>
          <w:sz w:val="20"/>
        </w:rPr>
      </w:pPr>
      <w:r>
        <w:rPr>
          <w:sz w:val="20"/>
        </w:rPr>
        <w:t>La colaboración técnica y jurídica en la redacción de anteproyectos de Estatutos, cuando lo soliciten los Ayuntamientos interesados y, en su caso, mediante la elaboración de Estatutos-tipo.</w:t>
      </w:r>
    </w:p>
    <w:p>
      <w:pPr>
        <w:pStyle w:val="BodyText"/>
        <w:spacing w:before="3"/>
        <w:ind w:left="0" w:firstLine="0"/>
        <w:jc w:val="left"/>
        <w:rPr>
          <w:sz w:val="30"/>
        </w:rPr>
      </w:pPr>
    </w:p>
    <w:p>
      <w:pPr>
        <w:pStyle w:val="BodyText"/>
        <w:spacing w:before="0"/>
        <w:ind w:left="318" w:right="318" w:firstLine="0"/>
        <w:jc w:val="center"/>
      </w:pPr>
      <w:bookmarkStart w:name="CAPÍTULO II. Áreas metropolitanas" w:id="100"/>
      <w:bookmarkEnd w:id="100"/>
      <w:r>
        <w:rPr/>
      </w:r>
      <w:r>
        <w:rPr/>
        <w:t>CAPÍTULO II</w:t>
      </w:r>
    </w:p>
    <w:p>
      <w:pPr>
        <w:pStyle w:val="Heading1"/>
      </w:pPr>
      <w:r>
        <w:rPr/>
        <w:t>Áreas metropolitanas</w:t>
      </w:r>
    </w:p>
    <w:p>
      <w:pPr>
        <w:pStyle w:val="BodyText"/>
        <w:spacing w:before="7"/>
        <w:ind w:left="0" w:firstLine="0"/>
        <w:jc w:val="left"/>
        <w:rPr>
          <w:b/>
        </w:rPr>
      </w:pPr>
    </w:p>
    <w:p>
      <w:pPr>
        <w:spacing w:before="0"/>
        <w:ind w:left="134" w:right="0" w:firstLine="0"/>
        <w:jc w:val="both"/>
        <w:rPr>
          <w:i/>
          <w:sz w:val="20"/>
        </w:rPr>
      </w:pPr>
      <w:bookmarkStart w:name="Artículo 65. Constitución." w:id="101"/>
      <w:bookmarkEnd w:id="101"/>
      <w:r>
        <w:rPr/>
      </w:r>
      <w:r>
        <w:rPr>
          <w:b/>
          <w:sz w:val="20"/>
        </w:rPr>
        <w:t>Artículo 65.</w:t>
      </w:r>
      <w:r>
        <w:rPr>
          <w:b/>
          <w:spacing w:val="53"/>
          <w:sz w:val="20"/>
        </w:rPr>
        <w:t> </w:t>
      </w:r>
      <w:r>
        <w:rPr>
          <w:i/>
          <w:sz w:val="20"/>
        </w:rPr>
        <w:t>Constitución.</w:t>
      </w:r>
    </w:p>
    <w:p>
      <w:pPr>
        <w:pStyle w:val="ListParagraph"/>
        <w:numPr>
          <w:ilvl w:val="0"/>
          <w:numId w:val="70"/>
        </w:numPr>
        <w:tabs>
          <w:tab w:pos="733" w:val="left" w:leader="none"/>
        </w:tabs>
        <w:spacing w:line="249" w:lineRule="auto" w:before="118" w:after="0"/>
        <w:ind w:left="134" w:right="132" w:firstLine="340"/>
        <w:jc w:val="both"/>
        <w:rPr>
          <w:sz w:val="20"/>
        </w:rPr>
      </w:pPr>
      <w:r>
        <w:rPr>
          <w:sz w:val="20"/>
        </w:rPr>
        <w:t>Mediante ley del Parlamento de Canarias podrán constituirse Áreas metropolitanas integradas por municipios limítrofes que constituyan grandes aglomeraciones de población y que tengan entre sí influencia</w:t>
      </w:r>
      <w:r>
        <w:rPr>
          <w:spacing w:val="-4"/>
          <w:sz w:val="20"/>
        </w:rPr>
        <w:t> </w:t>
      </w:r>
      <w:r>
        <w:rPr>
          <w:sz w:val="20"/>
        </w:rPr>
        <w:t>recíproca.</w:t>
      </w:r>
    </w:p>
    <w:p>
      <w:pPr>
        <w:pStyle w:val="ListParagraph"/>
        <w:numPr>
          <w:ilvl w:val="0"/>
          <w:numId w:val="70"/>
        </w:numPr>
        <w:tabs>
          <w:tab w:pos="715" w:val="left" w:leader="none"/>
        </w:tabs>
        <w:spacing w:line="249" w:lineRule="auto" w:before="2" w:after="0"/>
        <w:ind w:left="134" w:right="135" w:firstLine="340"/>
        <w:jc w:val="both"/>
        <w:rPr>
          <w:sz w:val="20"/>
        </w:rPr>
      </w:pPr>
      <w:r>
        <w:rPr>
          <w:sz w:val="20"/>
        </w:rPr>
        <w:t>Con carácter previo a la elaboración del anteproyecto de ley por el que se prevea la creación de un Área metropolitana se deberá instruir el siguiente</w:t>
      </w:r>
      <w:r>
        <w:rPr>
          <w:spacing w:val="-14"/>
          <w:sz w:val="20"/>
        </w:rPr>
        <w:t> </w:t>
      </w:r>
      <w:r>
        <w:rPr>
          <w:sz w:val="20"/>
        </w:rPr>
        <w:t>procedimiento:</w:t>
      </w:r>
    </w:p>
    <w:p>
      <w:pPr>
        <w:pStyle w:val="BodyText"/>
        <w:spacing w:line="249" w:lineRule="auto" w:before="122"/>
        <w:ind w:left="474" w:right="171" w:firstLine="0"/>
      </w:pPr>
      <w:r>
        <w:rPr/>
        <w:t>1.º La iniciativa corresponderá conjuntamente a los municipios que quieran crear el Área. 2.º Se recabará informe al Cabildo insular correspondiente.</w:t>
      </w:r>
    </w:p>
    <w:p>
      <w:pPr>
        <w:pStyle w:val="BodyText"/>
        <w:ind w:left="474" w:firstLine="0"/>
      </w:pPr>
      <w:r>
        <w:rPr/>
        <w:t>3.º La iniciativa se someterá a información pública.</w:t>
      </w:r>
    </w:p>
    <w:p>
      <w:pPr>
        <w:pStyle w:val="BodyText"/>
        <w:spacing w:before="0"/>
        <w:ind w:left="0" w:firstLine="0"/>
        <w:jc w:val="left"/>
        <w:rPr>
          <w:sz w:val="21"/>
        </w:rPr>
      </w:pPr>
    </w:p>
    <w:p>
      <w:pPr>
        <w:spacing w:before="1"/>
        <w:ind w:left="134" w:right="0" w:firstLine="0"/>
        <w:jc w:val="left"/>
        <w:rPr>
          <w:i/>
          <w:sz w:val="20"/>
        </w:rPr>
      </w:pPr>
      <w:bookmarkStart w:name="Artículo 66. Potestades y competencias d" w:id="102"/>
      <w:bookmarkEnd w:id="102"/>
      <w:r>
        <w:rPr/>
      </w:r>
      <w:r>
        <w:rPr>
          <w:b/>
          <w:sz w:val="20"/>
        </w:rPr>
        <w:t>Artículo 66. </w:t>
      </w:r>
      <w:r>
        <w:rPr>
          <w:i/>
          <w:sz w:val="20"/>
        </w:rPr>
        <w:t>Potestades y competencias de las Áreas metropolitanas.</w:t>
      </w:r>
    </w:p>
    <w:p>
      <w:pPr>
        <w:pStyle w:val="ListParagraph"/>
        <w:numPr>
          <w:ilvl w:val="0"/>
          <w:numId w:val="71"/>
        </w:numPr>
        <w:tabs>
          <w:tab w:pos="697" w:val="left" w:leader="none"/>
        </w:tabs>
        <w:spacing w:line="240" w:lineRule="auto" w:before="117" w:after="0"/>
        <w:ind w:left="696" w:right="0" w:hanging="223"/>
        <w:jc w:val="left"/>
        <w:rPr>
          <w:sz w:val="20"/>
        </w:rPr>
      </w:pPr>
      <w:r>
        <w:rPr>
          <w:sz w:val="20"/>
        </w:rPr>
        <w:t>Las Áreas metropolitanas ejercerán, en todo caso, las potestades</w:t>
      </w:r>
      <w:r>
        <w:rPr>
          <w:spacing w:val="-13"/>
          <w:sz w:val="20"/>
        </w:rPr>
        <w:t> </w:t>
      </w:r>
      <w:r>
        <w:rPr>
          <w:sz w:val="20"/>
        </w:rPr>
        <w:t>siguientes:</w:t>
      </w:r>
    </w:p>
    <w:p>
      <w:pPr>
        <w:pStyle w:val="ListParagraph"/>
        <w:numPr>
          <w:ilvl w:val="0"/>
          <w:numId w:val="72"/>
        </w:numPr>
        <w:tabs>
          <w:tab w:pos="708" w:val="left" w:leader="none"/>
        </w:tabs>
        <w:spacing w:line="240" w:lineRule="auto" w:before="130" w:after="0"/>
        <w:ind w:left="707" w:right="0" w:hanging="234"/>
        <w:jc w:val="left"/>
        <w:rPr>
          <w:sz w:val="20"/>
        </w:rPr>
      </w:pPr>
      <w:r>
        <w:rPr>
          <w:sz w:val="20"/>
        </w:rPr>
        <w:t>La presunción de legitimidad y la ejecutividad de sus</w:t>
      </w:r>
      <w:r>
        <w:rPr>
          <w:spacing w:val="-14"/>
          <w:sz w:val="20"/>
        </w:rPr>
        <w:t> </w:t>
      </w:r>
      <w:r>
        <w:rPr>
          <w:sz w:val="20"/>
        </w:rPr>
        <w:t>actos.</w:t>
      </w:r>
    </w:p>
    <w:p>
      <w:pPr>
        <w:pStyle w:val="ListParagraph"/>
        <w:numPr>
          <w:ilvl w:val="0"/>
          <w:numId w:val="72"/>
        </w:numPr>
        <w:tabs>
          <w:tab w:pos="708" w:val="left" w:leader="none"/>
        </w:tabs>
        <w:spacing w:line="240" w:lineRule="auto" w:before="10" w:after="0"/>
        <w:ind w:left="707" w:right="0" w:hanging="234"/>
        <w:jc w:val="left"/>
        <w:rPr>
          <w:sz w:val="20"/>
        </w:rPr>
      </w:pPr>
      <w:r>
        <w:rPr>
          <w:sz w:val="20"/>
        </w:rPr>
        <w:t>Las potestades de ejecución forzosa y</w:t>
      </w:r>
      <w:r>
        <w:rPr>
          <w:spacing w:val="-6"/>
          <w:sz w:val="20"/>
        </w:rPr>
        <w:t> </w:t>
      </w:r>
      <w:r>
        <w:rPr>
          <w:sz w:val="20"/>
        </w:rPr>
        <w:t>sancionadora.</w:t>
      </w:r>
    </w:p>
    <w:p>
      <w:pPr>
        <w:pStyle w:val="ListParagraph"/>
        <w:numPr>
          <w:ilvl w:val="0"/>
          <w:numId w:val="72"/>
        </w:numPr>
        <w:tabs>
          <w:tab w:pos="697" w:val="left" w:leader="none"/>
        </w:tabs>
        <w:spacing w:line="240" w:lineRule="auto" w:before="10" w:after="0"/>
        <w:ind w:left="696" w:right="0" w:hanging="223"/>
        <w:jc w:val="left"/>
        <w:rPr>
          <w:sz w:val="20"/>
        </w:rPr>
      </w:pPr>
      <w:r>
        <w:rPr>
          <w:sz w:val="20"/>
        </w:rPr>
        <w:t>La potestad de revisión de oficio de sus actos y</w:t>
      </w:r>
      <w:r>
        <w:rPr>
          <w:spacing w:val="-12"/>
          <w:sz w:val="20"/>
        </w:rPr>
        <w:t> </w:t>
      </w:r>
      <w:r>
        <w:rPr>
          <w:sz w:val="20"/>
        </w:rPr>
        <w:t>acuerdos.</w:t>
      </w:r>
    </w:p>
    <w:p>
      <w:pPr>
        <w:pStyle w:val="ListParagraph"/>
        <w:numPr>
          <w:ilvl w:val="0"/>
          <w:numId w:val="72"/>
        </w:numPr>
        <w:tabs>
          <w:tab w:pos="718" w:val="left" w:leader="none"/>
        </w:tabs>
        <w:spacing w:line="249" w:lineRule="auto" w:before="10" w:after="0"/>
        <w:ind w:left="134" w:right="134" w:firstLine="340"/>
        <w:jc w:val="both"/>
        <w:rPr>
          <w:sz w:val="20"/>
        </w:rPr>
      </w:pPr>
      <w:r>
        <w:rPr>
          <w:sz w:val="20"/>
        </w:rPr>
        <w:t>La inembargabilidad de sus bienes y derechos en los términos previstos en las leyes, las prelaciones y preferencias y demás prerrogativas reconocidas a la hacienda pública para los créditos de la misma, sin perjuicio de las que correspondan a las haciendas del Estado y de las comunidades</w:t>
      </w:r>
      <w:r>
        <w:rPr>
          <w:spacing w:val="-3"/>
          <w:sz w:val="20"/>
        </w:rPr>
        <w:t> </w:t>
      </w:r>
      <w:r>
        <w:rPr>
          <w:sz w:val="20"/>
        </w:rPr>
        <w:t>autónomas.</w:t>
      </w:r>
    </w:p>
    <w:p>
      <w:pPr>
        <w:pStyle w:val="BodyText"/>
        <w:spacing w:line="249" w:lineRule="auto" w:before="4"/>
        <w:ind w:right="134"/>
      </w:pPr>
      <w:r>
        <w:rPr/>
        <w:t>Las leyes de creación podrán atribuirles cualesquiera otras potestades que se consideren precisas para el ejercicio de sus</w:t>
      </w:r>
      <w:r>
        <w:rPr>
          <w:spacing w:val="-8"/>
        </w:rPr>
        <w:t> </w:t>
      </w:r>
      <w:r>
        <w:rPr/>
        <w:t>competencias.</w:t>
      </w:r>
    </w:p>
    <w:p>
      <w:pPr>
        <w:pStyle w:val="ListParagraph"/>
        <w:numPr>
          <w:ilvl w:val="0"/>
          <w:numId w:val="71"/>
        </w:numPr>
        <w:tabs>
          <w:tab w:pos="706" w:val="left" w:leader="none"/>
        </w:tabs>
        <w:spacing w:line="249" w:lineRule="auto" w:before="121" w:after="0"/>
        <w:ind w:left="134" w:right="132" w:firstLine="340"/>
        <w:jc w:val="both"/>
        <w:rPr>
          <w:sz w:val="20"/>
        </w:rPr>
      </w:pPr>
      <w:r>
        <w:rPr>
          <w:sz w:val="20"/>
        </w:rPr>
        <w:t>Las competencias de las Áreas metropolitanas serán las que les asignen las leyes de creación, fundamentalmente relacionadas con la planificación y gestión supramunicipal, con especial incidencia en la urbanística, y la coordinación y homologación de servicios y obras municipales.</w:t>
      </w:r>
    </w:p>
    <w:p>
      <w:pPr>
        <w:spacing w:after="0" w:line="249" w:lineRule="auto"/>
        <w:jc w:val="both"/>
        <w:rPr>
          <w:sz w:val="20"/>
        </w:rPr>
        <w:sectPr>
          <w:pgSz w:w="11910" w:h="16840"/>
          <w:pgMar w:header="529" w:footer="570" w:top="1200" w:bottom="760" w:left="1680" w:right="1680"/>
        </w:sectPr>
      </w:pPr>
    </w:p>
    <w:p>
      <w:pPr>
        <w:pStyle w:val="BodyText"/>
        <w:spacing w:before="0"/>
        <w:ind w:left="0" w:firstLine="0"/>
        <w:jc w:val="left"/>
      </w:pPr>
    </w:p>
    <w:p>
      <w:pPr>
        <w:pStyle w:val="BodyText"/>
        <w:spacing w:before="3"/>
        <w:ind w:left="0" w:firstLine="0"/>
        <w:jc w:val="left"/>
        <w:rPr>
          <w:sz w:val="21"/>
        </w:rPr>
      </w:pPr>
    </w:p>
    <w:p>
      <w:pPr>
        <w:spacing w:before="0"/>
        <w:ind w:left="134" w:right="0" w:firstLine="0"/>
        <w:jc w:val="both"/>
        <w:rPr>
          <w:i/>
          <w:sz w:val="20"/>
        </w:rPr>
      </w:pPr>
      <w:bookmarkStart w:name="Artículo 67. Obras y servicios." w:id="103"/>
      <w:bookmarkEnd w:id="103"/>
      <w:r>
        <w:rPr/>
      </w:r>
      <w:r>
        <w:rPr>
          <w:b/>
          <w:sz w:val="20"/>
        </w:rPr>
        <w:t>Artículo 67. </w:t>
      </w:r>
      <w:r>
        <w:rPr>
          <w:i/>
          <w:sz w:val="20"/>
        </w:rPr>
        <w:t>Obras y servicios.</w:t>
      </w:r>
    </w:p>
    <w:p>
      <w:pPr>
        <w:pStyle w:val="ListParagraph"/>
        <w:numPr>
          <w:ilvl w:val="0"/>
          <w:numId w:val="73"/>
        </w:numPr>
        <w:tabs>
          <w:tab w:pos="715" w:val="left" w:leader="none"/>
        </w:tabs>
        <w:spacing w:line="249" w:lineRule="auto" w:before="118" w:after="0"/>
        <w:ind w:left="134" w:right="134" w:firstLine="340"/>
        <w:jc w:val="both"/>
        <w:rPr>
          <w:sz w:val="20"/>
        </w:rPr>
      </w:pPr>
      <w:r>
        <w:rPr>
          <w:sz w:val="20"/>
        </w:rPr>
        <w:t>El Área metropolitana podrá ejecutar las obras públicas ordinarias de interés general para todos los municipios integrados en ella y las que estén previstas en el planeamiento supramunicipal que le</w:t>
      </w:r>
      <w:r>
        <w:rPr>
          <w:spacing w:val="-3"/>
          <w:sz w:val="20"/>
        </w:rPr>
        <w:t> </w:t>
      </w:r>
      <w:r>
        <w:rPr>
          <w:sz w:val="20"/>
        </w:rPr>
        <w:t>afecte.</w:t>
      </w:r>
    </w:p>
    <w:p>
      <w:pPr>
        <w:pStyle w:val="BodyText"/>
        <w:spacing w:line="249" w:lineRule="auto"/>
        <w:ind w:right="133"/>
      </w:pPr>
      <w:r>
        <w:rPr/>
        <w:t>Para las obras públicas ordinarias se seguirán los procedimientos de selección y adjudicación previstos en la legislación de contratos del sector público, considerando que el Área metropolitana es una administración pública a tales efectos.</w:t>
      </w:r>
    </w:p>
    <w:p>
      <w:pPr>
        <w:pStyle w:val="BodyText"/>
        <w:spacing w:line="249" w:lineRule="auto" w:before="3"/>
        <w:ind w:right="135"/>
      </w:pPr>
      <w:r>
        <w:rPr/>
        <w:t>Para la ejecución de las obras urbanísticas se estará a los sistemas de ejecución establecidos por la legislación autonómica canaria en materia de ordenación del territorio.</w:t>
      </w:r>
    </w:p>
    <w:p>
      <w:pPr>
        <w:pStyle w:val="ListParagraph"/>
        <w:numPr>
          <w:ilvl w:val="0"/>
          <w:numId w:val="73"/>
        </w:numPr>
        <w:tabs>
          <w:tab w:pos="738" w:val="left" w:leader="none"/>
        </w:tabs>
        <w:spacing w:line="249" w:lineRule="auto" w:before="2" w:after="0"/>
        <w:ind w:left="134" w:right="132" w:firstLine="340"/>
        <w:jc w:val="both"/>
        <w:rPr>
          <w:sz w:val="20"/>
        </w:rPr>
      </w:pPr>
      <w:r>
        <w:rPr>
          <w:sz w:val="20"/>
        </w:rPr>
        <w:t>Para la gestión de los servicios de carácter supramunicipal, el Área metropolitana podrá</w:t>
      </w:r>
      <w:r>
        <w:rPr>
          <w:spacing w:val="-5"/>
          <w:sz w:val="20"/>
        </w:rPr>
        <w:t> </w:t>
      </w:r>
      <w:r>
        <w:rPr>
          <w:sz w:val="20"/>
        </w:rPr>
        <w:t>utilizar</w:t>
      </w:r>
      <w:r>
        <w:rPr>
          <w:spacing w:val="-4"/>
          <w:sz w:val="20"/>
        </w:rPr>
        <w:t> </w:t>
      </w:r>
      <w:r>
        <w:rPr>
          <w:sz w:val="20"/>
        </w:rPr>
        <w:t>cualesquiera</w:t>
      </w:r>
      <w:r>
        <w:rPr>
          <w:spacing w:val="-3"/>
          <w:sz w:val="20"/>
        </w:rPr>
        <w:t> </w:t>
      </w:r>
      <w:r>
        <w:rPr>
          <w:sz w:val="20"/>
        </w:rPr>
        <w:t>de</w:t>
      </w:r>
      <w:r>
        <w:rPr>
          <w:spacing w:val="-4"/>
          <w:sz w:val="20"/>
        </w:rPr>
        <w:t> </w:t>
      </w:r>
      <w:r>
        <w:rPr>
          <w:sz w:val="20"/>
        </w:rPr>
        <w:t>los</w:t>
      </w:r>
      <w:r>
        <w:rPr>
          <w:spacing w:val="-4"/>
          <w:sz w:val="20"/>
        </w:rPr>
        <w:t> </w:t>
      </w:r>
      <w:r>
        <w:rPr>
          <w:sz w:val="20"/>
        </w:rPr>
        <w:t>modos</w:t>
      </w:r>
      <w:r>
        <w:rPr>
          <w:spacing w:val="-3"/>
          <w:sz w:val="20"/>
        </w:rPr>
        <w:t> </w:t>
      </w:r>
      <w:r>
        <w:rPr>
          <w:sz w:val="20"/>
        </w:rPr>
        <w:t>previstos</w:t>
      </w:r>
      <w:r>
        <w:rPr>
          <w:spacing w:val="-4"/>
          <w:sz w:val="20"/>
        </w:rPr>
        <w:t> </w:t>
      </w:r>
      <w:r>
        <w:rPr>
          <w:sz w:val="20"/>
        </w:rPr>
        <w:t>en</w:t>
      </w:r>
      <w:r>
        <w:rPr>
          <w:spacing w:val="-4"/>
          <w:sz w:val="20"/>
        </w:rPr>
        <w:t> </w:t>
      </w:r>
      <w:r>
        <w:rPr>
          <w:sz w:val="20"/>
        </w:rPr>
        <w:t>la</w:t>
      </w:r>
      <w:r>
        <w:rPr>
          <w:spacing w:val="-4"/>
          <w:sz w:val="20"/>
        </w:rPr>
        <w:t> </w:t>
      </w:r>
      <w:r>
        <w:rPr>
          <w:sz w:val="20"/>
        </w:rPr>
        <w:t>legislación</w:t>
      </w:r>
      <w:r>
        <w:rPr>
          <w:spacing w:val="-4"/>
          <w:sz w:val="20"/>
        </w:rPr>
        <w:t> </w:t>
      </w:r>
      <w:r>
        <w:rPr>
          <w:sz w:val="20"/>
        </w:rPr>
        <w:t>general</w:t>
      </w:r>
      <w:r>
        <w:rPr>
          <w:spacing w:val="-4"/>
          <w:sz w:val="20"/>
        </w:rPr>
        <w:t> </w:t>
      </w:r>
      <w:r>
        <w:rPr>
          <w:sz w:val="20"/>
        </w:rPr>
        <w:t>de</w:t>
      </w:r>
      <w:r>
        <w:rPr>
          <w:spacing w:val="-4"/>
          <w:sz w:val="20"/>
        </w:rPr>
        <w:t> </w:t>
      </w:r>
      <w:r>
        <w:rPr>
          <w:sz w:val="20"/>
        </w:rPr>
        <w:t>régimen</w:t>
      </w:r>
      <w:r>
        <w:rPr>
          <w:spacing w:val="-3"/>
          <w:sz w:val="20"/>
        </w:rPr>
        <w:t> </w:t>
      </w:r>
      <w:r>
        <w:rPr>
          <w:sz w:val="20"/>
        </w:rPr>
        <w:t>local.</w:t>
      </w:r>
    </w:p>
    <w:p>
      <w:pPr>
        <w:pStyle w:val="BodyText"/>
        <w:spacing w:before="4"/>
        <w:ind w:left="0" w:firstLine="0"/>
        <w:jc w:val="left"/>
      </w:pPr>
    </w:p>
    <w:p>
      <w:pPr>
        <w:spacing w:before="0"/>
        <w:ind w:left="134" w:right="0" w:firstLine="0"/>
        <w:jc w:val="both"/>
        <w:rPr>
          <w:i/>
          <w:sz w:val="20"/>
        </w:rPr>
      </w:pPr>
      <w:bookmarkStart w:name="Artículo 68. Recursos económicos." w:id="104"/>
      <w:bookmarkEnd w:id="104"/>
      <w:r>
        <w:rPr/>
      </w:r>
      <w:r>
        <w:rPr>
          <w:b/>
          <w:sz w:val="20"/>
        </w:rPr>
        <w:t>Artículo 68. </w:t>
      </w:r>
      <w:r>
        <w:rPr>
          <w:i/>
          <w:sz w:val="20"/>
        </w:rPr>
        <w:t>Recursos económicos.</w:t>
      </w:r>
    </w:p>
    <w:p>
      <w:pPr>
        <w:pStyle w:val="BodyText"/>
        <w:spacing w:before="117"/>
        <w:ind w:left="474" w:firstLine="0"/>
        <w:jc w:val="left"/>
      </w:pPr>
      <w:r>
        <w:rPr/>
        <w:t>Los recursos económicos del Área metropolitana podrán ser:</w:t>
      </w:r>
    </w:p>
    <w:p>
      <w:pPr>
        <w:pStyle w:val="ListParagraph"/>
        <w:numPr>
          <w:ilvl w:val="0"/>
          <w:numId w:val="74"/>
        </w:numPr>
        <w:tabs>
          <w:tab w:pos="708" w:val="left" w:leader="none"/>
        </w:tabs>
        <w:spacing w:line="240" w:lineRule="auto" w:before="130" w:after="0"/>
        <w:ind w:left="707" w:right="0" w:hanging="234"/>
        <w:jc w:val="both"/>
        <w:rPr>
          <w:sz w:val="20"/>
        </w:rPr>
      </w:pPr>
      <w:r>
        <w:rPr>
          <w:sz w:val="20"/>
        </w:rPr>
        <w:t>Las rentas y productos de su</w:t>
      </w:r>
      <w:r>
        <w:rPr>
          <w:spacing w:val="-5"/>
          <w:sz w:val="20"/>
        </w:rPr>
        <w:t> </w:t>
      </w:r>
      <w:r>
        <w:rPr>
          <w:sz w:val="20"/>
        </w:rPr>
        <w:t>patrimonio.</w:t>
      </w:r>
    </w:p>
    <w:p>
      <w:pPr>
        <w:pStyle w:val="ListParagraph"/>
        <w:numPr>
          <w:ilvl w:val="0"/>
          <w:numId w:val="74"/>
        </w:numPr>
        <w:tabs>
          <w:tab w:pos="763" w:val="left" w:leader="none"/>
        </w:tabs>
        <w:spacing w:line="249" w:lineRule="auto" w:before="10" w:after="0"/>
        <w:ind w:left="134" w:right="133" w:firstLine="340"/>
        <w:jc w:val="both"/>
        <w:rPr>
          <w:sz w:val="20"/>
        </w:rPr>
      </w:pPr>
      <w:r>
        <w:rPr>
          <w:sz w:val="20"/>
        </w:rPr>
        <w:t>Las subvenciones y donaciones que reciba de cualquier institución pública o</w:t>
      </w:r>
      <w:r>
        <w:rPr>
          <w:spacing w:val="13"/>
          <w:sz w:val="20"/>
        </w:rPr>
        <w:t> </w:t>
      </w:r>
      <w:r>
        <w:rPr>
          <w:sz w:val="20"/>
        </w:rPr>
        <w:t>de particulares.</w:t>
      </w:r>
    </w:p>
    <w:p>
      <w:pPr>
        <w:pStyle w:val="ListParagraph"/>
        <w:numPr>
          <w:ilvl w:val="0"/>
          <w:numId w:val="74"/>
        </w:numPr>
        <w:tabs>
          <w:tab w:pos="728" w:val="left" w:leader="none"/>
        </w:tabs>
        <w:spacing w:line="249" w:lineRule="auto" w:before="2" w:after="0"/>
        <w:ind w:left="134" w:right="136" w:firstLine="340"/>
        <w:jc w:val="both"/>
        <w:rPr>
          <w:sz w:val="20"/>
        </w:rPr>
      </w:pPr>
      <w:r>
        <w:rPr>
          <w:sz w:val="20"/>
        </w:rPr>
        <w:t>Las aportaciones de los presupuestos de los municipios integrados en ella que, en todo caso, tendrán que respetar el principio de distribución equitativa de</w:t>
      </w:r>
      <w:r>
        <w:rPr>
          <w:spacing w:val="-18"/>
          <w:sz w:val="20"/>
        </w:rPr>
        <w:t> </w:t>
      </w:r>
      <w:r>
        <w:rPr>
          <w:sz w:val="20"/>
        </w:rPr>
        <w:t>cargas.</w:t>
      </w:r>
    </w:p>
    <w:p>
      <w:pPr>
        <w:pStyle w:val="ListParagraph"/>
        <w:numPr>
          <w:ilvl w:val="0"/>
          <w:numId w:val="74"/>
        </w:numPr>
        <w:tabs>
          <w:tab w:pos="711" w:val="left" w:leader="none"/>
        </w:tabs>
        <w:spacing w:line="249" w:lineRule="auto" w:before="2" w:after="0"/>
        <w:ind w:left="134" w:right="133" w:firstLine="340"/>
        <w:jc w:val="both"/>
        <w:rPr>
          <w:sz w:val="20"/>
        </w:rPr>
      </w:pPr>
      <w:r>
        <w:rPr>
          <w:sz w:val="20"/>
        </w:rPr>
        <w:t>Las tasas, contribuciones especiales y precios públicos que establezcan por la gestión de servicios y utilización de obras de su competencia, de acuerdo con lo previsto en su ley de</w:t>
      </w:r>
      <w:r>
        <w:rPr>
          <w:spacing w:val="-1"/>
          <w:sz w:val="20"/>
        </w:rPr>
        <w:t> </w:t>
      </w:r>
      <w:r>
        <w:rPr>
          <w:sz w:val="20"/>
        </w:rPr>
        <w:t>creación.</w:t>
      </w:r>
    </w:p>
    <w:p>
      <w:pPr>
        <w:pStyle w:val="ListParagraph"/>
        <w:numPr>
          <w:ilvl w:val="0"/>
          <w:numId w:val="74"/>
        </w:numPr>
        <w:tabs>
          <w:tab w:pos="708" w:val="left" w:leader="none"/>
        </w:tabs>
        <w:spacing w:line="240" w:lineRule="auto" w:before="2" w:after="0"/>
        <w:ind w:left="707" w:right="0" w:hanging="234"/>
        <w:jc w:val="both"/>
        <w:rPr>
          <w:sz w:val="20"/>
        </w:rPr>
      </w:pPr>
      <w:r>
        <w:rPr>
          <w:sz w:val="20"/>
        </w:rPr>
        <w:t>Los recargos sobre el impuesto de bienes inmuebles que se</w:t>
      </w:r>
      <w:r>
        <w:rPr>
          <w:spacing w:val="-18"/>
          <w:sz w:val="20"/>
        </w:rPr>
        <w:t> </w:t>
      </w:r>
      <w:r>
        <w:rPr>
          <w:sz w:val="20"/>
        </w:rPr>
        <w:t>establezcan.</w:t>
      </w:r>
    </w:p>
    <w:p>
      <w:pPr>
        <w:pStyle w:val="ListParagraph"/>
        <w:numPr>
          <w:ilvl w:val="0"/>
          <w:numId w:val="74"/>
        </w:numPr>
        <w:tabs>
          <w:tab w:pos="653" w:val="left" w:leader="none"/>
        </w:tabs>
        <w:spacing w:line="240" w:lineRule="auto" w:before="10" w:after="0"/>
        <w:ind w:left="652" w:right="0" w:hanging="179"/>
        <w:jc w:val="both"/>
        <w:rPr>
          <w:sz w:val="20"/>
        </w:rPr>
      </w:pPr>
      <w:r>
        <w:rPr>
          <w:sz w:val="20"/>
        </w:rPr>
        <w:t>Cualesquiera otros que se prevean en su ley de</w:t>
      </w:r>
      <w:r>
        <w:rPr>
          <w:spacing w:val="-12"/>
          <w:sz w:val="20"/>
        </w:rPr>
        <w:t> </w:t>
      </w:r>
      <w:r>
        <w:rPr>
          <w:sz w:val="20"/>
        </w:rPr>
        <w:t>creación.</w:t>
      </w:r>
    </w:p>
    <w:p>
      <w:pPr>
        <w:pStyle w:val="BodyText"/>
        <w:spacing w:before="1"/>
        <w:ind w:left="0" w:firstLine="0"/>
        <w:jc w:val="left"/>
        <w:rPr>
          <w:sz w:val="21"/>
        </w:rPr>
      </w:pPr>
    </w:p>
    <w:p>
      <w:pPr>
        <w:spacing w:before="0"/>
        <w:ind w:left="134" w:right="0" w:firstLine="0"/>
        <w:jc w:val="both"/>
        <w:rPr>
          <w:i/>
          <w:sz w:val="20"/>
        </w:rPr>
      </w:pPr>
      <w:bookmarkStart w:name="Artículo 69. Organización y funcionamien" w:id="105"/>
      <w:bookmarkEnd w:id="105"/>
      <w:r>
        <w:rPr/>
      </w:r>
      <w:r>
        <w:rPr>
          <w:b/>
          <w:sz w:val="20"/>
        </w:rPr>
        <w:t>Artículo 69. </w:t>
      </w:r>
      <w:r>
        <w:rPr>
          <w:i/>
          <w:sz w:val="20"/>
        </w:rPr>
        <w:t>Organización y funcionamiento.</w:t>
      </w:r>
    </w:p>
    <w:p>
      <w:pPr>
        <w:pStyle w:val="BodyText"/>
        <w:spacing w:line="249" w:lineRule="auto" w:before="118"/>
        <w:ind w:right="131"/>
      </w:pPr>
      <w:r>
        <w:rPr/>
        <w:t>La organización y el funcionamiento de las Áreas metropolitanas responderá a los siguientes criterios generales:</w:t>
      </w:r>
    </w:p>
    <w:p>
      <w:pPr>
        <w:pStyle w:val="ListParagraph"/>
        <w:numPr>
          <w:ilvl w:val="0"/>
          <w:numId w:val="75"/>
        </w:numPr>
        <w:tabs>
          <w:tab w:pos="790" w:val="left" w:leader="none"/>
        </w:tabs>
        <w:spacing w:line="249" w:lineRule="auto" w:before="122" w:after="0"/>
        <w:ind w:left="134" w:right="133" w:firstLine="340"/>
        <w:jc w:val="both"/>
        <w:rPr>
          <w:sz w:val="20"/>
        </w:rPr>
      </w:pPr>
      <w:r>
        <w:rPr>
          <w:sz w:val="20"/>
        </w:rPr>
        <w:t>Existirá un órgano unipersonal con la denominación de Presidencia que será desempeñada por periodos anuales rotatoriamente por cada uno de los Alcaldes de los Ayuntamientos</w:t>
      </w:r>
      <w:r>
        <w:rPr>
          <w:spacing w:val="-1"/>
          <w:sz w:val="20"/>
        </w:rPr>
        <w:t> </w:t>
      </w:r>
      <w:r>
        <w:rPr>
          <w:sz w:val="20"/>
        </w:rPr>
        <w:t>integrados.</w:t>
      </w:r>
    </w:p>
    <w:p>
      <w:pPr>
        <w:pStyle w:val="ListParagraph"/>
        <w:numPr>
          <w:ilvl w:val="0"/>
          <w:numId w:val="75"/>
        </w:numPr>
        <w:tabs>
          <w:tab w:pos="778" w:val="left" w:leader="none"/>
        </w:tabs>
        <w:spacing w:line="249" w:lineRule="auto" w:before="2" w:after="0"/>
        <w:ind w:left="134" w:right="132" w:firstLine="340"/>
        <w:jc w:val="both"/>
        <w:rPr>
          <w:sz w:val="20"/>
        </w:rPr>
      </w:pPr>
      <w:r>
        <w:rPr>
          <w:sz w:val="20"/>
        </w:rPr>
        <w:t>Asimismo, existirá un órgano colegiado denominado Comisión Metropolitana de Gobierno en que estarán representados todos los municipios del Área en proporción a su población.</w:t>
      </w:r>
    </w:p>
    <w:p>
      <w:pPr>
        <w:pStyle w:val="ListParagraph"/>
        <w:numPr>
          <w:ilvl w:val="0"/>
          <w:numId w:val="75"/>
        </w:numPr>
        <w:tabs>
          <w:tab w:pos="697" w:val="left" w:leader="none"/>
        </w:tabs>
        <w:spacing w:line="240" w:lineRule="auto" w:before="2" w:after="0"/>
        <w:ind w:left="696" w:right="0" w:hanging="223"/>
        <w:jc w:val="both"/>
        <w:rPr>
          <w:sz w:val="20"/>
        </w:rPr>
      </w:pPr>
      <w:r>
        <w:rPr>
          <w:sz w:val="20"/>
        </w:rPr>
        <w:t>Los Alcaldes de los municipios de Área serán miembros de la</w:t>
      </w:r>
      <w:r>
        <w:rPr>
          <w:spacing w:val="-11"/>
          <w:sz w:val="20"/>
        </w:rPr>
        <w:t> </w:t>
      </w:r>
      <w:r>
        <w:rPr>
          <w:sz w:val="20"/>
        </w:rPr>
        <w:t>Comisión.</w:t>
      </w:r>
    </w:p>
    <w:p>
      <w:pPr>
        <w:pStyle w:val="ListParagraph"/>
        <w:numPr>
          <w:ilvl w:val="0"/>
          <w:numId w:val="75"/>
        </w:numPr>
        <w:tabs>
          <w:tab w:pos="711" w:val="left" w:leader="none"/>
        </w:tabs>
        <w:spacing w:line="249" w:lineRule="auto" w:before="11" w:after="0"/>
        <w:ind w:left="134" w:right="133" w:firstLine="340"/>
        <w:jc w:val="both"/>
        <w:rPr>
          <w:sz w:val="20"/>
        </w:rPr>
      </w:pPr>
      <w:r>
        <w:rPr>
          <w:sz w:val="20"/>
        </w:rPr>
        <w:t>La forma de designar a los Concejales de los municipios y la adopción de acuerdos se señalará en su ley de</w:t>
      </w:r>
      <w:r>
        <w:rPr>
          <w:spacing w:val="-4"/>
          <w:sz w:val="20"/>
        </w:rPr>
        <w:t> </w:t>
      </w:r>
      <w:r>
        <w:rPr>
          <w:sz w:val="20"/>
        </w:rPr>
        <w:t>creación.</w:t>
      </w:r>
    </w:p>
    <w:p>
      <w:pPr>
        <w:pStyle w:val="BodyText"/>
        <w:ind w:left="0" w:firstLine="0"/>
        <w:jc w:val="left"/>
        <w:rPr>
          <w:sz w:val="30"/>
        </w:rPr>
      </w:pPr>
    </w:p>
    <w:p>
      <w:pPr>
        <w:pStyle w:val="BodyText"/>
        <w:spacing w:before="0"/>
        <w:ind w:left="318" w:right="318" w:firstLine="0"/>
        <w:jc w:val="center"/>
      </w:pPr>
      <w:bookmarkStart w:name="CAPÍTULO III. Organismos autónomos y ent" w:id="106"/>
      <w:bookmarkEnd w:id="106"/>
      <w:r>
        <w:rPr/>
      </w:r>
      <w:r>
        <w:rPr/>
        <w:t>CAPÍTULO III</w:t>
      </w:r>
    </w:p>
    <w:p>
      <w:pPr>
        <w:pStyle w:val="Heading1"/>
        <w:spacing w:before="124"/>
      </w:pPr>
      <w:r>
        <w:rPr/>
        <w:t>Organismos autónomos y entidades públicas empresariales</w:t>
      </w:r>
    </w:p>
    <w:p>
      <w:pPr>
        <w:pStyle w:val="BodyText"/>
        <w:spacing w:before="6"/>
        <w:ind w:left="0" w:firstLine="0"/>
        <w:jc w:val="left"/>
        <w:rPr>
          <w:b/>
        </w:rPr>
      </w:pPr>
    </w:p>
    <w:p>
      <w:pPr>
        <w:spacing w:before="0"/>
        <w:ind w:left="134" w:right="0" w:firstLine="0"/>
        <w:jc w:val="both"/>
        <w:rPr>
          <w:i/>
          <w:sz w:val="20"/>
        </w:rPr>
      </w:pPr>
      <w:bookmarkStart w:name="Artículo 70. Funciones." w:id="107"/>
      <w:bookmarkEnd w:id="107"/>
      <w:r>
        <w:rPr/>
      </w:r>
      <w:r>
        <w:rPr>
          <w:b/>
          <w:sz w:val="20"/>
        </w:rPr>
        <w:t>Artículo 70.</w:t>
      </w:r>
      <w:r>
        <w:rPr>
          <w:b/>
          <w:spacing w:val="54"/>
          <w:sz w:val="20"/>
        </w:rPr>
        <w:t> </w:t>
      </w:r>
      <w:r>
        <w:rPr>
          <w:i/>
          <w:sz w:val="20"/>
        </w:rPr>
        <w:t>Funciones.</w:t>
      </w:r>
    </w:p>
    <w:p>
      <w:pPr>
        <w:pStyle w:val="BodyText"/>
        <w:spacing w:line="249" w:lineRule="auto" w:before="118"/>
        <w:ind w:right="134"/>
      </w:pPr>
      <w:r>
        <w:rPr/>
        <w:t>Bajo el principio de instrumentalidad, los organismos autónomos desarrollarán, preferentemente, funciones prestacionales de servicios o de fomento y las entidades públicas empresariales municipales, de producción de bienes o comerciales o</w:t>
      </w:r>
      <w:r>
        <w:rPr>
          <w:spacing w:val="-30"/>
        </w:rPr>
        <w:t> </w:t>
      </w:r>
      <w:r>
        <w:rPr/>
        <w:t>financieras.</w:t>
      </w:r>
    </w:p>
    <w:p>
      <w:pPr>
        <w:pStyle w:val="BodyText"/>
        <w:spacing w:before="5"/>
        <w:ind w:left="0" w:firstLine="0"/>
        <w:jc w:val="left"/>
      </w:pPr>
    </w:p>
    <w:p>
      <w:pPr>
        <w:spacing w:before="0"/>
        <w:ind w:left="134" w:right="0" w:firstLine="0"/>
        <w:jc w:val="both"/>
        <w:rPr>
          <w:i/>
          <w:sz w:val="20"/>
        </w:rPr>
      </w:pPr>
      <w:bookmarkStart w:name="Artículo 71. Potestades." w:id="108"/>
      <w:bookmarkEnd w:id="108"/>
      <w:r>
        <w:rPr/>
      </w:r>
      <w:r>
        <w:rPr>
          <w:b/>
          <w:sz w:val="20"/>
        </w:rPr>
        <w:t>Artículo 71.</w:t>
      </w:r>
      <w:r>
        <w:rPr>
          <w:b/>
          <w:spacing w:val="54"/>
          <w:sz w:val="20"/>
        </w:rPr>
        <w:t> </w:t>
      </w:r>
      <w:r>
        <w:rPr>
          <w:i/>
          <w:sz w:val="20"/>
        </w:rPr>
        <w:t>Potestades.</w:t>
      </w:r>
    </w:p>
    <w:p>
      <w:pPr>
        <w:pStyle w:val="ListParagraph"/>
        <w:numPr>
          <w:ilvl w:val="0"/>
          <w:numId w:val="76"/>
        </w:numPr>
        <w:tabs>
          <w:tab w:pos="779" w:val="left" w:leader="none"/>
        </w:tabs>
        <w:spacing w:line="249" w:lineRule="auto" w:before="118" w:after="0"/>
        <w:ind w:left="134" w:right="134" w:firstLine="340"/>
        <w:jc w:val="both"/>
        <w:rPr>
          <w:sz w:val="20"/>
        </w:rPr>
      </w:pPr>
      <w:r>
        <w:rPr>
          <w:sz w:val="20"/>
        </w:rPr>
        <w:t>Los organismos autónomos y entidades públicas empresariales podrán ejercer aquellas potestades que le reconozcan sus Estatutos, vinculadas a los fines prestacionales de servicios y que sean estrictamente necesarios para su consecución, salvo la expropiatoria y la</w:t>
      </w:r>
      <w:r>
        <w:rPr>
          <w:spacing w:val="-2"/>
          <w:sz w:val="20"/>
        </w:rPr>
        <w:t> </w:t>
      </w:r>
      <w:r>
        <w:rPr>
          <w:sz w:val="20"/>
        </w:rPr>
        <w:t>tributaria.</w:t>
      </w:r>
    </w:p>
    <w:p>
      <w:pPr>
        <w:pStyle w:val="ListParagraph"/>
        <w:numPr>
          <w:ilvl w:val="0"/>
          <w:numId w:val="76"/>
        </w:numPr>
        <w:tabs>
          <w:tab w:pos="705" w:val="left" w:leader="none"/>
        </w:tabs>
        <w:spacing w:line="249" w:lineRule="auto" w:before="3" w:after="0"/>
        <w:ind w:left="134" w:right="132" w:firstLine="340"/>
        <w:jc w:val="both"/>
        <w:rPr>
          <w:sz w:val="20"/>
        </w:rPr>
      </w:pPr>
      <w:r>
        <w:rPr>
          <w:sz w:val="20"/>
        </w:rPr>
        <w:t>Las entidades públicas empresariales cuando sus fines sean meramente comerciales, industriales o financieros, no dispondrán de potestades</w:t>
      </w:r>
      <w:r>
        <w:rPr>
          <w:spacing w:val="-12"/>
          <w:sz w:val="20"/>
        </w:rPr>
        <w:t> </w:t>
      </w:r>
      <w:r>
        <w:rPr>
          <w:sz w:val="20"/>
        </w:rPr>
        <w:t>públicas.</w:t>
      </w:r>
    </w:p>
    <w:p>
      <w:pPr>
        <w:spacing w:after="0" w:line="249" w:lineRule="auto"/>
        <w:jc w:val="both"/>
        <w:rPr>
          <w:sz w:val="20"/>
        </w:rPr>
        <w:sectPr>
          <w:pgSz w:w="11910" w:h="16840"/>
          <w:pgMar w:header="529" w:footer="570" w:top="1200" w:bottom="760" w:left="1680" w:right="1680"/>
        </w:sectPr>
      </w:pPr>
    </w:p>
    <w:p>
      <w:pPr>
        <w:pStyle w:val="BodyText"/>
        <w:spacing w:before="0"/>
        <w:ind w:left="0" w:firstLine="0"/>
        <w:jc w:val="left"/>
      </w:pPr>
    </w:p>
    <w:p>
      <w:pPr>
        <w:pStyle w:val="BodyText"/>
        <w:spacing w:before="3"/>
        <w:ind w:left="0" w:firstLine="0"/>
        <w:jc w:val="left"/>
        <w:rPr>
          <w:sz w:val="21"/>
        </w:rPr>
      </w:pPr>
    </w:p>
    <w:p>
      <w:pPr>
        <w:spacing w:before="0"/>
        <w:ind w:left="134" w:right="0" w:firstLine="0"/>
        <w:jc w:val="both"/>
        <w:rPr>
          <w:i/>
          <w:sz w:val="20"/>
        </w:rPr>
      </w:pPr>
      <w:bookmarkStart w:name="Artículo 72. Recursos económicos." w:id="109"/>
      <w:bookmarkEnd w:id="109"/>
      <w:r>
        <w:rPr/>
      </w:r>
      <w:r>
        <w:rPr>
          <w:b/>
          <w:sz w:val="20"/>
        </w:rPr>
        <w:t>Artículo 72. </w:t>
      </w:r>
      <w:r>
        <w:rPr>
          <w:i/>
          <w:sz w:val="20"/>
        </w:rPr>
        <w:t>Recursos económicos.</w:t>
      </w:r>
    </w:p>
    <w:p>
      <w:pPr>
        <w:pStyle w:val="ListParagraph"/>
        <w:numPr>
          <w:ilvl w:val="0"/>
          <w:numId w:val="77"/>
        </w:numPr>
        <w:tabs>
          <w:tab w:pos="783" w:val="left" w:leader="none"/>
        </w:tabs>
        <w:spacing w:line="249" w:lineRule="auto" w:before="118" w:after="0"/>
        <w:ind w:left="134" w:right="134" w:firstLine="340"/>
        <w:jc w:val="left"/>
        <w:rPr>
          <w:sz w:val="20"/>
        </w:rPr>
      </w:pPr>
      <w:r>
        <w:rPr>
          <w:sz w:val="20"/>
        </w:rPr>
        <w:t>Los recursos económicos de los organismos autónomos y entidades públicas empresariales podrán provenir de las siguientes</w:t>
      </w:r>
      <w:r>
        <w:rPr>
          <w:spacing w:val="-8"/>
          <w:sz w:val="20"/>
        </w:rPr>
        <w:t> </w:t>
      </w:r>
      <w:r>
        <w:rPr>
          <w:sz w:val="20"/>
        </w:rPr>
        <w:t>fuentes:</w:t>
      </w:r>
    </w:p>
    <w:p>
      <w:pPr>
        <w:pStyle w:val="ListParagraph"/>
        <w:numPr>
          <w:ilvl w:val="0"/>
          <w:numId w:val="78"/>
        </w:numPr>
        <w:tabs>
          <w:tab w:pos="708" w:val="left" w:leader="none"/>
        </w:tabs>
        <w:spacing w:line="240" w:lineRule="auto" w:before="122" w:after="0"/>
        <w:ind w:left="707" w:right="0" w:hanging="234"/>
        <w:jc w:val="left"/>
        <w:rPr>
          <w:sz w:val="20"/>
        </w:rPr>
      </w:pPr>
      <w:r>
        <w:rPr>
          <w:sz w:val="20"/>
        </w:rPr>
        <w:t>Los bienes y valores que constituyen su</w:t>
      </w:r>
      <w:r>
        <w:rPr>
          <w:spacing w:val="-6"/>
          <w:sz w:val="20"/>
        </w:rPr>
        <w:t> </w:t>
      </w:r>
      <w:r>
        <w:rPr>
          <w:sz w:val="20"/>
        </w:rPr>
        <w:t>patrimonio.</w:t>
      </w:r>
    </w:p>
    <w:p>
      <w:pPr>
        <w:pStyle w:val="ListParagraph"/>
        <w:numPr>
          <w:ilvl w:val="0"/>
          <w:numId w:val="78"/>
        </w:numPr>
        <w:tabs>
          <w:tab w:pos="708" w:val="left" w:leader="none"/>
        </w:tabs>
        <w:spacing w:line="240" w:lineRule="auto" w:before="10" w:after="0"/>
        <w:ind w:left="707" w:right="0" w:hanging="234"/>
        <w:jc w:val="left"/>
        <w:rPr>
          <w:sz w:val="20"/>
        </w:rPr>
      </w:pPr>
      <w:r>
        <w:rPr>
          <w:sz w:val="20"/>
        </w:rPr>
        <w:t>Los productos y rentas de dicho</w:t>
      </w:r>
      <w:r>
        <w:rPr>
          <w:spacing w:val="-6"/>
          <w:sz w:val="20"/>
        </w:rPr>
        <w:t> </w:t>
      </w:r>
      <w:r>
        <w:rPr>
          <w:sz w:val="20"/>
        </w:rPr>
        <w:t>patrimonio.</w:t>
      </w:r>
    </w:p>
    <w:p>
      <w:pPr>
        <w:pStyle w:val="ListParagraph"/>
        <w:numPr>
          <w:ilvl w:val="0"/>
          <w:numId w:val="78"/>
        </w:numPr>
        <w:tabs>
          <w:tab w:pos="801" w:val="left" w:leader="none"/>
        </w:tabs>
        <w:spacing w:line="249" w:lineRule="auto" w:before="10" w:after="0"/>
        <w:ind w:left="134" w:right="134" w:firstLine="340"/>
        <w:jc w:val="left"/>
        <w:rPr>
          <w:sz w:val="20"/>
        </w:rPr>
      </w:pPr>
      <w:r>
        <w:rPr>
          <w:sz w:val="20"/>
        </w:rPr>
        <w:t>Las consignaciones específicas que tuvieren asignadas en los presupuestos generales de la corporación</w:t>
      </w:r>
      <w:r>
        <w:rPr>
          <w:spacing w:val="-4"/>
          <w:sz w:val="20"/>
        </w:rPr>
        <w:t> </w:t>
      </w:r>
      <w:r>
        <w:rPr>
          <w:sz w:val="20"/>
        </w:rPr>
        <w:t>matriz.</w:t>
      </w:r>
    </w:p>
    <w:p>
      <w:pPr>
        <w:pStyle w:val="ListParagraph"/>
        <w:numPr>
          <w:ilvl w:val="0"/>
          <w:numId w:val="78"/>
        </w:numPr>
        <w:tabs>
          <w:tab w:pos="745" w:val="left" w:leader="none"/>
        </w:tabs>
        <w:spacing w:line="249" w:lineRule="auto" w:before="1" w:after="0"/>
        <w:ind w:left="134" w:right="132" w:firstLine="340"/>
        <w:jc w:val="left"/>
        <w:rPr>
          <w:sz w:val="20"/>
        </w:rPr>
      </w:pPr>
      <w:r>
        <w:rPr>
          <w:sz w:val="20"/>
        </w:rPr>
        <w:t>Las transferencias corrientes o de capital que procedan de las Administraciones o entidades</w:t>
      </w:r>
      <w:r>
        <w:rPr>
          <w:spacing w:val="-2"/>
          <w:sz w:val="20"/>
        </w:rPr>
        <w:t> </w:t>
      </w:r>
      <w:r>
        <w:rPr>
          <w:sz w:val="20"/>
        </w:rPr>
        <w:t>públicas.</w:t>
      </w:r>
    </w:p>
    <w:p>
      <w:pPr>
        <w:pStyle w:val="ListParagraph"/>
        <w:numPr>
          <w:ilvl w:val="0"/>
          <w:numId w:val="78"/>
        </w:numPr>
        <w:tabs>
          <w:tab w:pos="728" w:val="left" w:leader="none"/>
        </w:tabs>
        <w:spacing w:line="249" w:lineRule="auto" w:before="2" w:after="0"/>
        <w:ind w:left="134" w:right="136" w:firstLine="340"/>
        <w:jc w:val="left"/>
        <w:rPr>
          <w:sz w:val="20"/>
        </w:rPr>
      </w:pPr>
      <w:r>
        <w:rPr>
          <w:sz w:val="20"/>
        </w:rPr>
        <w:t>Los ingresos ordinarios y extraordinarios que estén autorizados a percibir, según las disposiciones por las que se</w:t>
      </w:r>
      <w:r>
        <w:rPr>
          <w:spacing w:val="-5"/>
          <w:sz w:val="20"/>
        </w:rPr>
        <w:t> </w:t>
      </w:r>
      <w:r>
        <w:rPr>
          <w:sz w:val="20"/>
        </w:rPr>
        <w:t>rijan.</w:t>
      </w:r>
    </w:p>
    <w:p>
      <w:pPr>
        <w:pStyle w:val="ListParagraph"/>
        <w:numPr>
          <w:ilvl w:val="0"/>
          <w:numId w:val="78"/>
        </w:numPr>
        <w:tabs>
          <w:tab w:pos="653" w:val="left" w:leader="none"/>
        </w:tabs>
        <w:spacing w:line="240" w:lineRule="auto" w:before="2" w:after="0"/>
        <w:ind w:left="652" w:right="0" w:hanging="179"/>
        <w:jc w:val="left"/>
        <w:rPr>
          <w:sz w:val="20"/>
        </w:rPr>
      </w:pPr>
      <w:r>
        <w:rPr>
          <w:sz w:val="20"/>
        </w:rPr>
        <w:t>Las</w:t>
      </w:r>
      <w:r>
        <w:rPr>
          <w:spacing w:val="-5"/>
          <w:sz w:val="20"/>
        </w:rPr>
        <w:t> </w:t>
      </w:r>
      <w:r>
        <w:rPr>
          <w:sz w:val="20"/>
        </w:rPr>
        <w:t>donaciones,</w:t>
      </w:r>
      <w:r>
        <w:rPr>
          <w:spacing w:val="-5"/>
          <w:sz w:val="20"/>
        </w:rPr>
        <w:t> </w:t>
      </w:r>
      <w:r>
        <w:rPr>
          <w:sz w:val="20"/>
        </w:rPr>
        <w:t>legados</w:t>
      </w:r>
      <w:r>
        <w:rPr>
          <w:spacing w:val="-5"/>
          <w:sz w:val="20"/>
        </w:rPr>
        <w:t> </w:t>
      </w:r>
      <w:r>
        <w:rPr>
          <w:sz w:val="20"/>
        </w:rPr>
        <w:t>y</w:t>
      </w:r>
      <w:r>
        <w:rPr>
          <w:spacing w:val="-4"/>
          <w:sz w:val="20"/>
        </w:rPr>
        <w:t> </w:t>
      </w:r>
      <w:r>
        <w:rPr>
          <w:sz w:val="20"/>
        </w:rPr>
        <w:t>otras</w:t>
      </w:r>
      <w:r>
        <w:rPr>
          <w:spacing w:val="-4"/>
          <w:sz w:val="20"/>
        </w:rPr>
        <w:t> </w:t>
      </w:r>
      <w:r>
        <w:rPr>
          <w:sz w:val="20"/>
        </w:rPr>
        <w:t>aportaciones</w:t>
      </w:r>
      <w:r>
        <w:rPr>
          <w:spacing w:val="-5"/>
          <w:sz w:val="20"/>
        </w:rPr>
        <w:t> </w:t>
      </w:r>
      <w:r>
        <w:rPr>
          <w:sz w:val="20"/>
        </w:rPr>
        <w:t>de</w:t>
      </w:r>
      <w:r>
        <w:rPr>
          <w:spacing w:val="-5"/>
          <w:sz w:val="20"/>
        </w:rPr>
        <w:t> </w:t>
      </w:r>
      <w:r>
        <w:rPr>
          <w:sz w:val="20"/>
        </w:rPr>
        <w:t>entidades</w:t>
      </w:r>
      <w:r>
        <w:rPr>
          <w:spacing w:val="-5"/>
          <w:sz w:val="20"/>
        </w:rPr>
        <w:t> </w:t>
      </w:r>
      <w:r>
        <w:rPr>
          <w:sz w:val="20"/>
        </w:rPr>
        <w:t>privadas</w:t>
      </w:r>
      <w:r>
        <w:rPr>
          <w:spacing w:val="-4"/>
          <w:sz w:val="20"/>
        </w:rPr>
        <w:t> </w:t>
      </w:r>
      <w:r>
        <w:rPr>
          <w:sz w:val="20"/>
        </w:rPr>
        <w:t>y</w:t>
      </w:r>
      <w:r>
        <w:rPr>
          <w:spacing w:val="-4"/>
          <w:sz w:val="20"/>
        </w:rPr>
        <w:t> </w:t>
      </w:r>
      <w:r>
        <w:rPr>
          <w:sz w:val="20"/>
        </w:rPr>
        <w:t>de</w:t>
      </w:r>
      <w:r>
        <w:rPr>
          <w:spacing w:val="-5"/>
          <w:sz w:val="20"/>
        </w:rPr>
        <w:t> </w:t>
      </w:r>
      <w:r>
        <w:rPr>
          <w:sz w:val="20"/>
        </w:rPr>
        <w:t>particulares.</w:t>
      </w:r>
    </w:p>
    <w:p>
      <w:pPr>
        <w:pStyle w:val="ListParagraph"/>
        <w:numPr>
          <w:ilvl w:val="0"/>
          <w:numId w:val="78"/>
        </w:numPr>
        <w:tabs>
          <w:tab w:pos="708" w:val="left" w:leader="none"/>
        </w:tabs>
        <w:spacing w:line="240" w:lineRule="auto" w:before="10" w:after="0"/>
        <w:ind w:left="707" w:right="0" w:hanging="234"/>
        <w:jc w:val="left"/>
        <w:rPr>
          <w:sz w:val="20"/>
        </w:rPr>
      </w:pPr>
      <w:r>
        <w:rPr>
          <w:sz w:val="20"/>
        </w:rPr>
        <w:t>Cualquier otro recurso que pudiera serles</w:t>
      </w:r>
      <w:r>
        <w:rPr>
          <w:spacing w:val="-7"/>
          <w:sz w:val="20"/>
        </w:rPr>
        <w:t> </w:t>
      </w:r>
      <w:r>
        <w:rPr>
          <w:sz w:val="20"/>
        </w:rPr>
        <w:t>atribuido.</w:t>
      </w:r>
    </w:p>
    <w:p>
      <w:pPr>
        <w:pStyle w:val="ListParagraph"/>
        <w:numPr>
          <w:ilvl w:val="0"/>
          <w:numId w:val="77"/>
        </w:numPr>
        <w:tabs>
          <w:tab w:pos="733" w:val="left" w:leader="none"/>
        </w:tabs>
        <w:spacing w:line="249" w:lineRule="auto" w:before="130" w:after="0"/>
        <w:ind w:left="134" w:right="135" w:firstLine="340"/>
        <w:jc w:val="both"/>
        <w:rPr>
          <w:sz w:val="20"/>
        </w:rPr>
      </w:pPr>
      <w:r>
        <w:rPr>
          <w:sz w:val="20"/>
        </w:rPr>
        <w:t>Las entidades públicas empresariales deberán financiarse con los ingresos que se deriven de sus operaciones y con los recursos económicos comprendidos en las letras a),</w:t>
      </w:r>
      <w:r>
        <w:rPr>
          <w:spacing w:val="-25"/>
          <w:sz w:val="20"/>
        </w:rPr>
        <w:t> </w:t>
      </w:r>
      <w:r>
        <w:rPr>
          <w:sz w:val="20"/>
        </w:rPr>
        <w:t>b),</w:t>
      </w:r>
    </w:p>
    <w:p>
      <w:pPr>
        <w:pStyle w:val="ListParagraph"/>
        <w:numPr>
          <w:ilvl w:val="0"/>
          <w:numId w:val="79"/>
        </w:numPr>
        <w:tabs>
          <w:tab w:pos="372" w:val="left" w:leader="none"/>
        </w:tabs>
        <w:spacing w:line="249" w:lineRule="auto" w:before="1" w:after="0"/>
        <w:ind w:left="134" w:right="131" w:hanging="1"/>
        <w:jc w:val="both"/>
        <w:rPr>
          <w:sz w:val="20"/>
        </w:rPr>
      </w:pPr>
      <w:r>
        <w:rPr>
          <w:sz w:val="20"/>
        </w:rPr>
        <w:t>y g) del apartado anterior. Excepcionalmente, cuando así lo prevea el acuerdo plenario de creación, podrán financiarse con los recursos señalados en las restantes letras del mismo apartado.</w:t>
      </w:r>
    </w:p>
    <w:p>
      <w:pPr>
        <w:pStyle w:val="BodyText"/>
        <w:spacing w:before="5"/>
        <w:ind w:left="0" w:firstLine="0"/>
        <w:jc w:val="left"/>
      </w:pPr>
    </w:p>
    <w:p>
      <w:pPr>
        <w:spacing w:before="0"/>
        <w:ind w:left="134" w:right="0" w:firstLine="0"/>
        <w:jc w:val="both"/>
        <w:rPr>
          <w:i/>
          <w:sz w:val="20"/>
        </w:rPr>
      </w:pPr>
      <w:bookmarkStart w:name="Artículo 73. Principio de instrumentalid" w:id="110"/>
      <w:bookmarkEnd w:id="110"/>
      <w:r>
        <w:rPr/>
      </w:r>
      <w:r>
        <w:rPr>
          <w:b/>
          <w:sz w:val="20"/>
        </w:rPr>
        <w:t>Artículo 73. </w:t>
      </w:r>
      <w:r>
        <w:rPr>
          <w:i/>
          <w:sz w:val="20"/>
        </w:rPr>
        <w:t>Principio de instrumentalidad.</w:t>
      </w:r>
    </w:p>
    <w:p>
      <w:pPr>
        <w:pStyle w:val="BodyText"/>
        <w:spacing w:line="249" w:lineRule="auto" w:before="118"/>
        <w:ind w:right="134"/>
      </w:pPr>
      <w:r>
        <w:rPr/>
        <w:t>En virtud del principio de instrumentalidad corresponde, en todo caso, a la administración matriz el nombramiento de las personas titulares o integrantes de los órganos de gobierno de los organismos públicos, su control presupuestario y la aprobación previa de sus programas de actuación e inversión, así como dictar instrucciones y órdenes de</w:t>
      </w:r>
      <w:r>
        <w:rPr>
          <w:spacing w:val="-40"/>
        </w:rPr>
        <w:t> </w:t>
      </w:r>
      <w:r>
        <w:rPr/>
        <w:t>servicio.</w:t>
      </w:r>
    </w:p>
    <w:p>
      <w:pPr>
        <w:pStyle w:val="BodyText"/>
        <w:spacing w:before="6"/>
        <w:ind w:left="0" w:firstLine="0"/>
        <w:jc w:val="left"/>
      </w:pPr>
    </w:p>
    <w:p>
      <w:pPr>
        <w:spacing w:before="0"/>
        <w:ind w:left="134" w:right="0" w:firstLine="0"/>
        <w:jc w:val="both"/>
        <w:rPr>
          <w:i/>
          <w:sz w:val="20"/>
        </w:rPr>
      </w:pPr>
      <w:bookmarkStart w:name="Artículo 74. Procedimiento de creación y" w:id="111"/>
      <w:bookmarkEnd w:id="111"/>
      <w:r>
        <w:rPr/>
      </w:r>
      <w:r>
        <w:rPr>
          <w:b/>
          <w:sz w:val="20"/>
        </w:rPr>
        <w:t>Artículo 74. </w:t>
      </w:r>
      <w:r>
        <w:rPr>
          <w:i/>
          <w:sz w:val="20"/>
        </w:rPr>
        <w:t>Procedimiento de creación y aprobación de Estatutos.</w:t>
      </w:r>
    </w:p>
    <w:p>
      <w:pPr>
        <w:pStyle w:val="BodyText"/>
        <w:spacing w:line="249" w:lineRule="auto" w:before="117"/>
        <w:ind w:right="132"/>
      </w:pPr>
      <w:r>
        <w:rPr/>
        <w:t>La creación de organismos autónomos y entidades públicas empresariales por parte de los municipios de Canarias implicará, además del cumplimiento de los requisitos y trámites exigidos por la legislación básica de régimen local y la general en materia de organismos públicos que resulte de aplicación, el cumplimiento de los siguientes trámites:</w:t>
      </w:r>
    </w:p>
    <w:p>
      <w:pPr>
        <w:pStyle w:val="ListParagraph"/>
        <w:numPr>
          <w:ilvl w:val="1"/>
          <w:numId w:val="79"/>
        </w:numPr>
        <w:tabs>
          <w:tab w:pos="727" w:val="left" w:leader="none"/>
        </w:tabs>
        <w:spacing w:line="249" w:lineRule="auto" w:before="124" w:after="0"/>
        <w:ind w:left="134" w:right="134" w:firstLine="340"/>
        <w:jc w:val="both"/>
        <w:rPr>
          <w:sz w:val="20"/>
        </w:rPr>
      </w:pPr>
      <w:r>
        <w:rPr>
          <w:sz w:val="20"/>
        </w:rPr>
        <w:t>Acuerdo del Pleno en que se decida utilizar ese modo de gestión y se justifique la conveniencia y oportunidad de hacerlo con preferencia a cualquier</w:t>
      </w:r>
      <w:r>
        <w:rPr>
          <w:spacing w:val="-12"/>
          <w:sz w:val="20"/>
        </w:rPr>
        <w:t> </w:t>
      </w:r>
      <w:r>
        <w:rPr>
          <w:sz w:val="20"/>
        </w:rPr>
        <w:t>otro.</w:t>
      </w:r>
    </w:p>
    <w:p>
      <w:pPr>
        <w:pStyle w:val="BodyText"/>
        <w:spacing w:before="1"/>
        <w:ind w:left="474" w:firstLine="0"/>
        <w:jc w:val="left"/>
      </w:pPr>
      <w:r>
        <w:rPr/>
        <w:t>En dicho acuerdo constarán:</w:t>
      </w:r>
    </w:p>
    <w:p>
      <w:pPr>
        <w:pStyle w:val="ListParagraph"/>
        <w:numPr>
          <w:ilvl w:val="0"/>
          <w:numId w:val="80"/>
        </w:numPr>
        <w:tabs>
          <w:tab w:pos="747" w:val="left" w:leader="none"/>
        </w:tabs>
        <w:spacing w:line="249" w:lineRule="auto" w:before="130" w:after="0"/>
        <w:ind w:left="134" w:right="134" w:firstLine="340"/>
        <w:jc w:val="left"/>
        <w:rPr>
          <w:sz w:val="20"/>
        </w:rPr>
      </w:pPr>
      <w:r>
        <w:rPr>
          <w:sz w:val="20"/>
        </w:rPr>
        <w:t>El tipo de organismo público que crea, con indicación de sus fines generales, así como</w:t>
      </w:r>
      <w:r>
        <w:rPr>
          <w:spacing w:val="-3"/>
          <w:sz w:val="20"/>
        </w:rPr>
        <w:t> </w:t>
      </w:r>
      <w:r>
        <w:rPr>
          <w:sz w:val="20"/>
        </w:rPr>
        <w:t>la</w:t>
      </w:r>
      <w:r>
        <w:rPr>
          <w:spacing w:val="-3"/>
          <w:sz w:val="20"/>
        </w:rPr>
        <w:t> </w:t>
      </w:r>
      <w:r>
        <w:rPr>
          <w:sz w:val="20"/>
        </w:rPr>
        <w:t>Concejalía,</w:t>
      </w:r>
      <w:r>
        <w:rPr>
          <w:spacing w:val="-3"/>
          <w:sz w:val="20"/>
        </w:rPr>
        <w:t> </w:t>
      </w:r>
      <w:r>
        <w:rPr>
          <w:sz w:val="20"/>
        </w:rPr>
        <w:t>Área</w:t>
      </w:r>
      <w:r>
        <w:rPr>
          <w:spacing w:val="-3"/>
          <w:sz w:val="20"/>
        </w:rPr>
        <w:t> </w:t>
      </w:r>
      <w:r>
        <w:rPr>
          <w:sz w:val="20"/>
        </w:rPr>
        <w:t>u</w:t>
      </w:r>
      <w:r>
        <w:rPr>
          <w:spacing w:val="-3"/>
          <w:sz w:val="20"/>
        </w:rPr>
        <w:t> </w:t>
      </w:r>
      <w:r>
        <w:rPr>
          <w:sz w:val="20"/>
        </w:rPr>
        <w:t>órgano</w:t>
      </w:r>
      <w:r>
        <w:rPr>
          <w:spacing w:val="-3"/>
          <w:sz w:val="20"/>
        </w:rPr>
        <w:t> </w:t>
      </w:r>
      <w:r>
        <w:rPr>
          <w:sz w:val="20"/>
        </w:rPr>
        <w:t>equivalente</w:t>
      </w:r>
      <w:r>
        <w:rPr>
          <w:spacing w:val="-3"/>
          <w:sz w:val="20"/>
        </w:rPr>
        <w:t> </w:t>
      </w:r>
      <w:r>
        <w:rPr>
          <w:sz w:val="20"/>
        </w:rPr>
        <w:t>del</w:t>
      </w:r>
      <w:r>
        <w:rPr>
          <w:spacing w:val="-4"/>
          <w:sz w:val="20"/>
        </w:rPr>
        <w:t> </w:t>
      </w:r>
      <w:r>
        <w:rPr>
          <w:sz w:val="20"/>
        </w:rPr>
        <w:t>municipio</w:t>
      </w:r>
      <w:r>
        <w:rPr>
          <w:spacing w:val="-2"/>
          <w:sz w:val="20"/>
        </w:rPr>
        <w:t> </w:t>
      </w:r>
      <w:r>
        <w:rPr>
          <w:sz w:val="20"/>
        </w:rPr>
        <w:t>a</w:t>
      </w:r>
      <w:r>
        <w:rPr>
          <w:spacing w:val="-3"/>
          <w:sz w:val="20"/>
        </w:rPr>
        <w:t> </w:t>
      </w:r>
      <w:r>
        <w:rPr>
          <w:sz w:val="20"/>
        </w:rPr>
        <w:t>la</w:t>
      </w:r>
      <w:r>
        <w:rPr>
          <w:spacing w:val="-3"/>
          <w:sz w:val="20"/>
        </w:rPr>
        <w:t> </w:t>
      </w:r>
      <w:r>
        <w:rPr>
          <w:sz w:val="20"/>
        </w:rPr>
        <w:t>que</w:t>
      </w:r>
      <w:r>
        <w:rPr>
          <w:spacing w:val="-4"/>
          <w:sz w:val="20"/>
        </w:rPr>
        <w:t> </w:t>
      </w:r>
      <w:r>
        <w:rPr>
          <w:sz w:val="20"/>
        </w:rPr>
        <w:t>va</w:t>
      </w:r>
      <w:r>
        <w:rPr>
          <w:spacing w:val="-2"/>
          <w:sz w:val="20"/>
        </w:rPr>
        <w:t> </w:t>
      </w:r>
      <w:r>
        <w:rPr>
          <w:sz w:val="20"/>
        </w:rPr>
        <w:t>a</w:t>
      </w:r>
      <w:r>
        <w:rPr>
          <w:spacing w:val="-3"/>
          <w:sz w:val="20"/>
        </w:rPr>
        <w:t> </w:t>
      </w:r>
      <w:r>
        <w:rPr>
          <w:sz w:val="20"/>
        </w:rPr>
        <w:t>quedar</w:t>
      </w:r>
      <w:r>
        <w:rPr>
          <w:spacing w:val="-3"/>
          <w:sz w:val="20"/>
        </w:rPr>
        <w:t> </w:t>
      </w:r>
      <w:r>
        <w:rPr>
          <w:sz w:val="20"/>
        </w:rPr>
        <w:t>adscrito.</w:t>
      </w:r>
    </w:p>
    <w:p>
      <w:pPr>
        <w:pStyle w:val="ListParagraph"/>
        <w:numPr>
          <w:ilvl w:val="0"/>
          <w:numId w:val="80"/>
        </w:numPr>
        <w:tabs>
          <w:tab w:pos="708" w:val="left" w:leader="none"/>
        </w:tabs>
        <w:spacing w:line="240" w:lineRule="auto" w:before="2" w:after="0"/>
        <w:ind w:left="707" w:right="0" w:hanging="234"/>
        <w:jc w:val="left"/>
        <w:rPr>
          <w:sz w:val="20"/>
        </w:rPr>
      </w:pPr>
      <w:r>
        <w:rPr>
          <w:sz w:val="20"/>
        </w:rPr>
        <w:t>Los recursos económicos con los que va a</w:t>
      </w:r>
      <w:r>
        <w:rPr>
          <w:spacing w:val="-7"/>
          <w:sz w:val="20"/>
        </w:rPr>
        <w:t> </w:t>
      </w:r>
      <w:r>
        <w:rPr>
          <w:sz w:val="20"/>
        </w:rPr>
        <w:t>contar.</w:t>
      </w:r>
    </w:p>
    <w:p>
      <w:pPr>
        <w:pStyle w:val="ListParagraph"/>
        <w:numPr>
          <w:ilvl w:val="0"/>
          <w:numId w:val="80"/>
        </w:numPr>
        <w:tabs>
          <w:tab w:pos="697" w:val="left" w:leader="none"/>
        </w:tabs>
        <w:spacing w:line="240" w:lineRule="auto" w:before="10" w:after="0"/>
        <w:ind w:left="696" w:right="0" w:hanging="223"/>
        <w:jc w:val="left"/>
        <w:rPr>
          <w:sz w:val="20"/>
        </w:rPr>
      </w:pPr>
      <w:r>
        <w:rPr>
          <w:sz w:val="20"/>
        </w:rPr>
        <w:t>La justificación pormenorizada de las potestades que se le</w:t>
      </w:r>
      <w:r>
        <w:rPr>
          <w:spacing w:val="-19"/>
          <w:sz w:val="20"/>
        </w:rPr>
        <w:t> </w:t>
      </w:r>
      <w:r>
        <w:rPr>
          <w:sz w:val="20"/>
        </w:rPr>
        <w:t>atribuyan.</w:t>
      </w:r>
    </w:p>
    <w:p>
      <w:pPr>
        <w:pStyle w:val="ListParagraph"/>
        <w:numPr>
          <w:ilvl w:val="1"/>
          <w:numId w:val="79"/>
        </w:numPr>
        <w:tabs>
          <w:tab w:pos="741" w:val="left" w:leader="none"/>
        </w:tabs>
        <w:spacing w:line="249" w:lineRule="auto" w:before="130" w:after="0"/>
        <w:ind w:left="134" w:right="132" w:firstLine="340"/>
        <w:jc w:val="left"/>
        <w:rPr>
          <w:sz w:val="20"/>
        </w:rPr>
      </w:pPr>
      <w:r>
        <w:rPr>
          <w:sz w:val="20"/>
        </w:rPr>
        <w:t>Informes de los servicios técnicos de la corporación. En todo caso, informarán la persona titular de la Secretaría General y de la Intervención de</w:t>
      </w:r>
      <w:r>
        <w:rPr>
          <w:spacing w:val="-9"/>
          <w:sz w:val="20"/>
        </w:rPr>
        <w:t> </w:t>
      </w:r>
      <w:r>
        <w:rPr>
          <w:sz w:val="20"/>
        </w:rPr>
        <w:t>fondos.</w:t>
      </w:r>
    </w:p>
    <w:p>
      <w:pPr>
        <w:pStyle w:val="ListParagraph"/>
        <w:numPr>
          <w:ilvl w:val="1"/>
          <w:numId w:val="79"/>
        </w:numPr>
        <w:tabs>
          <w:tab w:pos="697" w:val="left" w:leader="none"/>
        </w:tabs>
        <w:spacing w:line="240" w:lineRule="auto" w:before="2" w:after="0"/>
        <w:ind w:left="696" w:right="0" w:hanging="223"/>
        <w:jc w:val="left"/>
        <w:rPr>
          <w:sz w:val="20"/>
        </w:rPr>
      </w:pPr>
      <w:r>
        <w:rPr>
          <w:sz w:val="20"/>
        </w:rPr>
        <w:t>Redacción del proyecto de</w:t>
      </w:r>
      <w:r>
        <w:rPr>
          <w:spacing w:val="-5"/>
          <w:sz w:val="20"/>
        </w:rPr>
        <w:t> </w:t>
      </w:r>
      <w:r>
        <w:rPr>
          <w:sz w:val="20"/>
        </w:rPr>
        <w:t>Estatutos.</w:t>
      </w:r>
    </w:p>
    <w:p>
      <w:pPr>
        <w:pStyle w:val="ListParagraph"/>
        <w:numPr>
          <w:ilvl w:val="1"/>
          <w:numId w:val="79"/>
        </w:numPr>
        <w:tabs>
          <w:tab w:pos="717" w:val="left" w:leader="none"/>
        </w:tabs>
        <w:spacing w:line="249" w:lineRule="auto" w:before="10" w:after="0"/>
        <w:ind w:left="134" w:right="135" w:firstLine="340"/>
        <w:jc w:val="left"/>
        <w:rPr>
          <w:sz w:val="20"/>
        </w:rPr>
      </w:pPr>
      <w:r>
        <w:rPr>
          <w:sz w:val="20"/>
        </w:rPr>
        <w:t>Aprobación inicial del proyecto por la Junta de Gobierno local, si la hubiera o, en su defecto, por el</w:t>
      </w:r>
      <w:r>
        <w:rPr>
          <w:spacing w:val="-4"/>
          <w:sz w:val="20"/>
        </w:rPr>
        <w:t> </w:t>
      </w:r>
      <w:r>
        <w:rPr>
          <w:sz w:val="20"/>
        </w:rPr>
        <w:t>Alcalde.</w:t>
      </w:r>
    </w:p>
    <w:p>
      <w:pPr>
        <w:pStyle w:val="ListParagraph"/>
        <w:numPr>
          <w:ilvl w:val="1"/>
          <w:numId w:val="79"/>
        </w:numPr>
        <w:tabs>
          <w:tab w:pos="697" w:val="left" w:leader="none"/>
        </w:tabs>
        <w:spacing w:line="240" w:lineRule="auto" w:before="1" w:after="0"/>
        <w:ind w:left="696" w:right="0" w:hanging="223"/>
        <w:jc w:val="left"/>
        <w:rPr>
          <w:sz w:val="20"/>
        </w:rPr>
      </w:pPr>
      <w:r>
        <w:rPr>
          <w:sz w:val="20"/>
        </w:rPr>
        <w:t>Periodo de presentación de enmiendas por los grupos</w:t>
      </w:r>
      <w:r>
        <w:rPr>
          <w:spacing w:val="-14"/>
          <w:sz w:val="20"/>
        </w:rPr>
        <w:t> </w:t>
      </w:r>
      <w:r>
        <w:rPr>
          <w:sz w:val="20"/>
        </w:rPr>
        <w:t>políticos.</w:t>
      </w:r>
    </w:p>
    <w:p>
      <w:pPr>
        <w:pStyle w:val="ListParagraph"/>
        <w:numPr>
          <w:ilvl w:val="1"/>
          <w:numId w:val="79"/>
        </w:numPr>
        <w:tabs>
          <w:tab w:pos="697" w:val="left" w:leader="none"/>
        </w:tabs>
        <w:spacing w:line="240" w:lineRule="auto" w:before="10" w:after="0"/>
        <w:ind w:left="696" w:right="0" w:hanging="223"/>
        <w:jc w:val="left"/>
        <w:rPr>
          <w:sz w:val="20"/>
        </w:rPr>
      </w:pPr>
      <w:r>
        <w:rPr>
          <w:sz w:val="20"/>
        </w:rPr>
        <w:t>Dictamen de la Comisión informativa correspondiente al Área material</w:t>
      </w:r>
      <w:r>
        <w:rPr>
          <w:spacing w:val="-20"/>
          <w:sz w:val="20"/>
        </w:rPr>
        <w:t> </w:t>
      </w:r>
      <w:r>
        <w:rPr>
          <w:sz w:val="20"/>
        </w:rPr>
        <w:t>afectada.</w:t>
      </w:r>
    </w:p>
    <w:p>
      <w:pPr>
        <w:pStyle w:val="ListParagraph"/>
        <w:numPr>
          <w:ilvl w:val="1"/>
          <w:numId w:val="79"/>
        </w:numPr>
        <w:tabs>
          <w:tab w:pos="697" w:val="left" w:leader="none"/>
        </w:tabs>
        <w:spacing w:line="240" w:lineRule="auto" w:before="10" w:after="0"/>
        <w:ind w:left="696" w:right="0" w:hanging="223"/>
        <w:jc w:val="left"/>
        <w:rPr>
          <w:sz w:val="20"/>
        </w:rPr>
      </w:pPr>
      <w:r>
        <w:rPr>
          <w:sz w:val="20"/>
        </w:rPr>
        <w:t>Aprobación definitiva por el</w:t>
      </w:r>
      <w:r>
        <w:rPr>
          <w:spacing w:val="-4"/>
          <w:sz w:val="20"/>
        </w:rPr>
        <w:t> </w:t>
      </w:r>
      <w:r>
        <w:rPr>
          <w:sz w:val="20"/>
        </w:rPr>
        <w:t>Pleno.</w:t>
      </w:r>
    </w:p>
    <w:p>
      <w:pPr>
        <w:pStyle w:val="ListParagraph"/>
        <w:numPr>
          <w:ilvl w:val="1"/>
          <w:numId w:val="79"/>
        </w:numPr>
        <w:tabs>
          <w:tab w:pos="754" w:val="left" w:leader="none"/>
        </w:tabs>
        <w:spacing w:line="249" w:lineRule="auto" w:before="10" w:after="0"/>
        <w:ind w:left="134" w:right="136" w:firstLine="340"/>
        <w:jc w:val="both"/>
        <w:rPr>
          <w:sz w:val="20"/>
        </w:rPr>
      </w:pPr>
      <w:r>
        <w:rPr>
          <w:sz w:val="20"/>
        </w:rPr>
        <w:t>Remisión del acuerdo y de los Estatutos para el control de legalidad al órgano competente de la administración autonómica</w:t>
      </w:r>
      <w:r>
        <w:rPr>
          <w:spacing w:val="-6"/>
          <w:sz w:val="20"/>
        </w:rPr>
        <w:t> </w:t>
      </w:r>
      <w:r>
        <w:rPr>
          <w:sz w:val="20"/>
        </w:rPr>
        <w:t>canaria.</w:t>
      </w:r>
    </w:p>
    <w:p>
      <w:pPr>
        <w:pStyle w:val="ListParagraph"/>
        <w:numPr>
          <w:ilvl w:val="1"/>
          <w:numId w:val="79"/>
        </w:numPr>
        <w:tabs>
          <w:tab w:pos="702" w:val="left" w:leader="none"/>
        </w:tabs>
        <w:spacing w:line="249" w:lineRule="auto" w:before="2" w:after="0"/>
        <w:ind w:left="134" w:right="131" w:firstLine="340"/>
        <w:jc w:val="both"/>
        <w:rPr>
          <w:sz w:val="20"/>
        </w:rPr>
      </w:pPr>
      <w:r>
        <w:rPr>
          <w:sz w:val="20"/>
        </w:rPr>
        <w:t>Publicación íntegra de los Estatutos en el «Boletín Oficial» de la provincia respectiva y de un anuncio en el «Boletín Oficial de Canarias» que remita a aquellos boletines y en la sede electrónica</w:t>
      </w:r>
      <w:r>
        <w:rPr>
          <w:spacing w:val="-2"/>
          <w:sz w:val="20"/>
        </w:rPr>
        <w:t> </w:t>
      </w:r>
      <w:r>
        <w:rPr>
          <w:sz w:val="20"/>
        </w:rPr>
        <w:t>municipal.</w:t>
      </w:r>
    </w:p>
    <w:p>
      <w:pPr>
        <w:pStyle w:val="BodyText"/>
        <w:spacing w:before="5"/>
        <w:ind w:left="0" w:firstLine="0"/>
        <w:jc w:val="left"/>
      </w:pPr>
    </w:p>
    <w:p>
      <w:pPr>
        <w:spacing w:before="0"/>
        <w:ind w:left="134" w:right="0" w:firstLine="0"/>
        <w:jc w:val="both"/>
        <w:rPr>
          <w:i/>
          <w:sz w:val="20"/>
        </w:rPr>
      </w:pPr>
      <w:bookmarkStart w:name="Artículo 75. Gestión de sus fines propio" w:id="112"/>
      <w:bookmarkEnd w:id="112"/>
      <w:r>
        <w:rPr/>
      </w:r>
      <w:r>
        <w:rPr>
          <w:b/>
          <w:sz w:val="20"/>
        </w:rPr>
        <w:t>Artículo 75. </w:t>
      </w:r>
      <w:r>
        <w:rPr>
          <w:i/>
          <w:sz w:val="20"/>
        </w:rPr>
        <w:t>Gestión de sus fines propios.</w:t>
      </w:r>
    </w:p>
    <w:p>
      <w:pPr>
        <w:pStyle w:val="BodyText"/>
        <w:spacing w:line="249" w:lineRule="auto" w:before="118"/>
        <w:ind w:right="134"/>
      </w:pPr>
      <w:r>
        <w:rPr/>
        <w:t>Una vez creado, el organismo público correspondiente será el que gestione sus fines propios por sí mismo, no pudiendo acudir para ello a ninguna otra forma de gestión directa o</w:t>
      </w:r>
    </w:p>
    <w:p>
      <w:pPr>
        <w:spacing w:after="0" w:line="249" w:lineRule="auto"/>
        <w:sectPr>
          <w:pgSz w:w="11910" w:h="16840"/>
          <w:pgMar w:header="529" w:footer="570" w:top="1200" w:bottom="760" w:left="1680" w:right="1680"/>
        </w:sectPr>
      </w:pPr>
    </w:p>
    <w:p>
      <w:pPr>
        <w:pStyle w:val="BodyText"/>
        <w:spacing w:before="9"/>
        <w:ind w:left="0" w:firstLine="0"/>
        <w:jc w:val="left"/>
        <w:rPr>
          <w:sz w:val="29"/>
        </w:rPr>
      </w:pPr>
    </w:p>
    <w:p>
      <w:pPr>
        <w:pStyle w:val="BodyText"/>
        <w:spacing w:line="249" w:lineRule="auto" w:before="127"/>
        <w:ind w:right="135" w:hanging="1"/>
      </w:pPr>
      <w:r>
        <w:rPr/>
        <w:t>indirecta, salvo que se trate de actividades complementarias al objeto estatutario del organismo.</w:t>
      </w:r>
    </w:p>
    <w:p>
      <w:pPr>
        <w:pStyle w:val="BodyText"/>
        <w:spacing w:before="4"/>
        <w:ind w:left="0" w:firstLine="0"/>
        <w:jc w:val="left"/>
      </w:pPr>
    </w:p>
    <w:p>
      <w:pPr>
        <w:spacing w:before="0"/>
        <w:ind w:left="134" w:right="0" w:firstLine="0"/>
        <w:jc w:val="both"/>
        <w:rPr>
          <w:i/>
          <w:sz w:val="20"/>
        </w:rPr>
      </w:pPr>
      <w:bookmarkStart w:name="Artículo 76. Extinción y liquidación." w:id="113"/>
      <w:bookmarkEnd w:id="113"/>
      <w:r>
        <w:rPr/>
      </w:r>
      <w:r>
        <w:rPr>
          <w:b/>
          <w:sz w:val="20"/>
        </w:rPr>
        <w:t>Artículo 76. </w:t>
      </w:r>
      <w:r>
        <w:rPr>
          <w:i/>
          <w:sz w:val="20"/>
        </w:rPr>
        <w:t>Extinción y liquidación.</w:t>
      </w:r>
    </w:p>
    <w:p>
      <w:pPr>
        <w:pStyle w:val="ListParagraph"/>
        <w:numPr>
          <w:ilvl w:val="0"/>
          <w:numId w:val="81"/>
        </w:numPr>
        <w:tabs>
          <w:tab w:pos="699" w:val="left" w:leader="none"/>
        </w:tabs>
        <w:spacing w:line="249" w:lineRule="auto" w:before="117" w:after="0"/>
        <w:ind w:left="134" w:right="134" w:firstLine="340"/>
        <w:jc w:val="both"/>
        <w:rPr>
          <w:sz w:val="20"/>
        </w:rPr>
      </w:pPr>
      <w:r>
        <w:rPr>
          <w:sz w:val="20"/>
        </w:rPr>
        <w:t>Serán causa de extinción de los organismos públicos municipales y entidades públicas empresariales:</w:t>
      </w:r>
    </w:p>
    <w:p>
      <w:pPr>
        <w:pStyle w:val="ListParagraph"/>
        <w:numPr>
          <w:ilvl w:val="0"/>
          <w:numId w:val="82"/>
        </w:numPr>
        <w:tabs>
          <w:tab w:pos="708" w:val="left" w:leader="none"/>
        </w:tabs>
        <w:spacing w:line="240" w:lineRule="auto" w:before="122" w:after="0"/>
        <w:ind w:left="707" w:right="0" w:hanging="234"/>
        <w:jc w:val="both"/>
        <w:rPr>
          <w:sz w:val="20"/>
        </w:rPr>
      </w:pPr>
      <w:r>
        <w:rPr>
          <w:sz w:val="20"/>
        </w:rPr>
        <w:t>Las previstas en sus</w:t>
      </w:r>
      <w:r>
        <w:rPr>
          <w:spacing w:val="-4"/>
          <w:sz w:val="20"/>
        </w:rPr>
        <w:t> </w:t>
      </w:r>
      <w:r>
        <w:rPr>
          <w:sz w:val="20"/>
        </w:rPr>
        <w:t>Estatutos.</w:t>
      </w:r>
    </w:p>
    <w:p>
      <w:pPr>
        <w:pStyle w:val="ListParagraph"/>
        <w:numPr>
          <w:ilvl w:val="0"/>
          <w:numId w:val="82"/>
        </w:numPr>
        <w:tabs>
          <w:tab w:pos="718" w:val="left" w:leader="none"/>
        </w:tabs>
        <w:spacing w:line="249" w:lineRule="auto" w:before="10" w:after="0"/>
        <w:ind w:left="134" w:right="136" w:firstLine="340"/>
        <w:jc w:val="both"/>
        <w:rPr>
          <w:sz w:val="20"/>
        </w:rPr>
      </w:pPr>
      <w:r>
        <w:rPr>
          <w:sz w:val="20"/>
        </w:rPr>
        <w:t>En su defecto, las previstas por la legislación general del Estado para los organismos públicos.</w:t>
      </w:r>
    </w:p>
    <w:p>
      <w:pPr>
        <w:pStyle w:val="ListParagraph"/>
        <w:numPr>
          <w:ilvl w:val="0"/>
          <w:numId w:val="81"/>
        </w:numPr>
        <w:tabs>
          <w:tab w:pos="697" w:val="left" w:leader="none"/>
        </w:tabs>
        <w:spacing w:line="240" w:lineRule="auto" w:before="122" w:after="0"/>
        <w:ind w:left="696" w:right="0" w:hanging="223"/>
        <w:jc w:val="both"/>
        <w:rPr>
          <w:sz w:val="20"/>
        </w:rPr>
      </w:pPr>
      <w:r>
        <w:rPr>
          <w:sz w:val="20"/>
        </w:rPr>
        <w:t>En el acuerdo plenario de extinción deberán concretarse los siguientes</w:t>
      </w:r>
      <w:r>
        <w:rPr>
          <w:spacing w:val="-25"/>
          <w:sz w:val="20"/>
        </w:rPr>
        <w:t> </w:t>
      </w:r>
      <w:r>
        <w:rPr>
          <w:sz w:val="20"/>
        </w:rPr>
        <w:t>extremos:</w:t>
      </w:r>
    </w:p>
    <w:p>
      <w:pPr>
        <w:pStyle w:val="ListParagraph"/>
        <w:numPr>
          <w:ilvl w:val="0"/>
          <w:numId w:val="83"/>
        </w:numPr>
        <w:tabs>
          <w:tab w:pos="766" w:val="left" w:leader="none"/>
        </w:tabs>
        <w:spacing w:line="249" w:lineRule="auto" w:before="130" w:after="0"/>
        <w:ind w:left="134" w:right="135" w:firstLine="340"/>
        <w:jc w:val="both"/>
        <w:rPr>
          <w:sz w:val="20"/>
        </w:rPr>
      </w:pPr>
      <w:r>
        <w:rPr>
          <w:sz w:val="20"/>
        </w:rPr>
        <w:t>Las medidas aplicables al personal del organismo afectado, de acuerdo con su legislación</w:t>
      </w:r>
      <w:r>
        <w:rPr>
          <w:spacing w:val="-2"/>
          <w:sz w:val="20"/>
        </w:rPr>
        <w:t> </w:t>
      </w:r>
      <w:r>
        <w:rPr>
          <w:sz w:val="20"/>
        </w:rPr>
        <w:t>específica.</w:t>
      </w:r>
    </w:p>
    <w:p>
      <w:pPr>
        <w:pStyle w:val="ListParagraph"/>
        <w:numPr>
          <w:ilvl w:val="0"/>
          <w:numId w:val="83"/>
        </w:numPr>
        <w:tabs>
          <w:tab w:pos="715" w:val="left" w:leader="none"/>
        </w:tabs>
        <w:spacing w:line="249" w:lineRule="auto" w:before="1" w:after="0"/>
        <w:ind w:left="134" w:right="134" w:firstLine="340"/>
        <w:jc w:val="both"/>
        <w:rPr>
          <w:sz w:val="20"/>
        </w:rPr>
      </w:pPr>
      <w:r>
        <w:rPr>
          <w:sz w:val="20"/>
        </w:rPr>
        <w:t>La integración en el patrimonio del Ayuntamiento de los bienes y derechos que, en su caso, resulten sobrantes de la liquidación del organismo, para su afectación a servicios de la corporación o su adscripción a otro organismo público</w:t>
      </w:r>
      <w:r>
        <w:rPr>
          <w:spacing w:val="-10"/>
          <w:sz w:val="20"/>
        </w:rPr>
        <w:t> </w:t>
      </w:r>
      <w:r>
        <w:rPr>
          <w:sz w:val="20"/>
        </w:rPr>
        <w:t>municipal.</w:t>
      </w:r>
    </w:p>
    <w:p>
      <w:pPr>
        <w:pStyle w:val="ListParagraph"/>
        <w:numPr>
          <w:ilvl w:val="0"/>
          <w:numId w:val="83"/>
        </w:numPr>
        <w:tabs>
          <w:tab w:pos="726" w:val="left" w:leader="none"/>
        </w:tabs>
        <w:spacing w:line="249" w:lineRule="auto" w:before="3" w:after="0"/>
        <w:ind w:left="134" w:right="132" w:firstLine="340"/>
        <w:jc w:val="both"/>
        <w:rPr>
          <w:sz w:val="20"/>
        </w:rPr>
      </w:pPr>
      <w:r>
        <w:rPr>
          <w:sz w:val="20"/>
        </w:rPr>
        <w:t>Ordenar el ingreso en la Tesorería municipal del remanente líquido resultante, si lo hubiere.</w:t>
      </w:r>
    </w:p>
    <w:p>
      <w:pPr>
        <w:pStyle w:val="BodyText"/>
        <w:ind w:left="0" w:firstLine="0"/>
        <w:jc w:val="left"/>
        <w:rPr>
          <w:sz w:val="30"/>
        </w:rPr>
      </w:pPr>
    </w:p>
    <w:p>
      <w:pPr>
        <w:pStyle w:val="BodyText"/>
        <w:spacing w:before="0"/>
        <w:ind w:left="318" w:right="318" w:firstLine="0"/>
        <w:jc w:val="center"/>
      </w:pPr>
      <w:bookmarkStart w:name="CAPÍTULO IV. Consorcios" w:id="114"/>
      <w:bookmarkEnd w:id="114"/>
      <w:r>
        <w:rPr/>
      </w:r>
      <w:r>
        <w:rPr/>
        <w:t>CAPÍTULO IV</w:t>
      </w:r>
    </w:p>
    <w:p>
      <w:pPr>
        <w:pStyle w:val="Heading1"/>
        <w:spacing w:before="124"/>
      </w:pPr>
      <w:r>
        <w:rPr/>
        <w:t>Consorcios</w:t>
      </w:r>
    </w:p>
    <w:p>
      <w:pPr>
        <w:pStyle w:val="BodyText"/>
        <w:spacing w:before="7"/>
        <w:ind w:left="0" w:firstLine="0"/>
        <w:jc w:val="left"/>
        <w:rPr>
          <w:b/>
        </w:rPr>
      </w:pPr>
    </w:p>
    <w:p>
      <w:pPr>
        <w:spacing w:before="0"/>
        <w:ind w:left="134" w:right="0" w:firstLine="0"/>
        <w:jc w:val="both"/>
        <w:rPr>
          <w:i/>
          <w:sz w:val="20"/>
        </w:rPr>
      </w:pPr>
      <w:bookmarkStart w:name="Artículo 77. Constitución." w:id="115"/>
      <w:bookmarkEnd w:id="115"/>
      <w:r>
        <w:rPr/>
      </w:r>
      <w:r>
        <w:rPr>
          <w:b/>
          <w:sz w:val="20"/>
        </w:rPr>
        <w:t>Artículo 77.</w:t>
      </w:r>
      <w:r>
        <w:rPr>
          <w:b/>
          <w:spacing w:val="53"/>
          <w:sz w:val="20"/>
        </w:rPr>
        <w:t> </w:t>
      </w:r>
      <w:r>
        <w:rPr>
          <w:i/>
          <w:sz w:val="20"/>
        </w:rPr>
        <w:t>Constitución.</w:t>
      </w:r>
    </w:p>
    <w:p>
      <w:pPr>
        <w:pStyle w:val="ListParagraph"/>
        <w:numPr>
          <w:ilvl w:val="0"/>
          <w:numId w:val="84"/>
        </w:numPr>
        <w:tabs>
          <w:tab w:pos="711" w:val="left" w:leader="none"/>
        </w:tabs>
        <w:spacing w:line="249" w:lineRule="auto" w:before="117" w:after="0"/>
        <w:ind w:left="134" w:right="131" w:firstLine="340"/>
        <w:jc w:val="both"/>
        <w:rPr>
          <w:sz w:val="20"/>
        </w:rPr>
      </w:pPr>
      <w:r>
        <w:rPr>
          <w:sz w:val="20"/>
        </w:rPr>
        <w:t>Para la prestación de servicios públicos municipales o para el desarrollo de cualquier otro fin de interés común, podrán constituirse consorcios entre los municipios y otras Administraciones Públicas, siempre que la cooperación no pueda formalizarse a través de un Convenio.</w:t>
      </w:r>
    </w:p>
    <w:p>
      <w:pPr>
        <w:pStyle w:val="ListParagraph"/>
        <w:numPr>
          <w:ilvl w:val="0"/>
          <w:numId w:val="84"/>
        </w:numPr>
        <w:tabs>
          <w:tab w:pos="697" w:val="left" w:leader="none"/>
        </w:tabs>
        <w:spacing w:line="240" w:lineRule="auto" w:before="4" w:after="0"/>
        <w:ind w:left="696" w:right="0" w:hanging="223"/>
        <w:jc w:val="both"/>
        <w:rPr>
          <w:sz w:val="20"/>
        </w:rPr>
      </w:pPr>
      <w:r>
        <w:rPr>
          <w:sz w:val="20"/>
        </w:rPr>
        <w:t>Los consorcios urbanísticos se regulan por su legislación</w:t>
      </w:r>
      <w:r>
        <w:rPr>
          <w:spacing w:val="-11"/>
          <w:sz w:val="20"/>
        </w:rPr>
        <w:t> </w:t>
      </w:r>
      <w:r>
        <w:rPr>
          <w:sz w:val="20"/>
        </w:rPr>
        <w:t>específica.</w:t>
      </w:r>
    </w:p>
    <w:p>
      <w:pPr>
        <w:pStyle w:val="BodyText"/>
        <w:spacing w:before="1"/>
        <w:ind w:left="0" w:firstLine="0"/>
        <w:jc w:val="left"/>
        <w:rPr>
          <w:sz w:val="21"/>
        </w:rPr>
      </w:pPr>
    </w:p>
    <w:p>
      <w:pPr>
        <w:spacing w:before="0"/>
        <w:ind w:left="134" w:right="0" w:firstLine="0"/>
        <w:jc w:val="both"/>
        <w:rPr>
          <w:i/>
          <w:sz w:val="20"/>
        </w:rPr>
      </w:pPr>
      <w:bookmarkStart w:name="Artículo 78. Convenios de colaboración." w:id="116"/>
      <w:bookmarkEnd w:id="116"/>
      <w:r>
        <w:rPr/>
      </w:r>
      <w:r>
        <w:rPr>
          <w:b/>
          <w:sz w:val="20"/>
        </w:rPr>
        <w:t>Artículo 78. </w:t>
      </w:r>
      <w:r>
        <w:rPr>
          <w:i/>
          <w:sz w:val="20"/>
        </w:rPr>
        <w:t>Convenios de colaboración.</w:t>
      </w:r>
    </w:p>
    <w:p>
      <w:pPr>
        <w:pStyle w:val="BodyText"/>
        <w:spacing w:line="249" w:lineRule="auto" w:before="117"/>
        <w:ind w:right="133"/>
      </w:pPr>
      <w:r>
        <w:rPr/>
        <w:t>La constitución de un consorcio exigirá la previa celebración de un Convenio de colaboración en el que figuren todos y cada uno de los extremos exigidos por la legislación general de régimen jurídico de las Administraciones Públicas.</w:t>
      </w:r>
    </w:p>
    <w:p>
      <w:pPr>
        <w:pStyle w:val="BodyText"/>
        <w:spacing w:line="249" w:lineRule="auto" w:before="3"/>
        <w:ind w:right="134"/>
      </w:pPr>
      <w:r>
        <w:rPr/>
        <w:t>Tales Convenios serán autorizados por los Plenos de los entes consorciados pertenecientes al sector público local.</w:t>
      </w:r>
    </w:p>
    <w:p>
      <w:pPr>
        <w:pStyle w:val="BodyText"/>
        <w:spacing w:before="4"/>
        <w:ind w:left="0" w:firstLine="0"/>
        <w:jc w:val="left"/>
      </w:pPr>
    </w:p>
    <w:p>
      <w:pPr>
        <w:spacing w:before="0"/>
        <w:ind w:left="134" w:right="0" w:firstLine="0"/>
        <w:jc w:val="both"/>
        <w:rPr>
          <w:i/>
          <w:sz w:val="20"/>
        </w:rPr>
      </w:pPr>
      <w:bookmarkStart w:name="Artículo 79. Responsabilidad patrimonial" w:id="117"/>
      <w:bookmarkEnd w:id="117"/>
      <w:r>
        <w:rPr/>
      </w:r>
      <w:r>
        <w:rPr>
          <w:b/>
          <w:sz w:val="20"/>
        </w:rPr>
        <w:t>Artículo 79. </w:t>
      </w:r>
      <w:r>
        <w:rPr>
          <w:i/>
          <w:sz w:val="20"/>
        </w:rPr>
        <w:t>Responsabilidad patrimonial.</w:t>
      </w:r>
    </w:p>
    <w:p>
      <w:pPr>
        <w:pStyle w:val="ListParagraph"/>
        <w:numPr>
          <w:ilvl w:val="0"/>
          <w:numId w:val="85"/>
        </w:numPr>
        <w:tabs>
          <w:tab w:pos="707" w:val="left" w:leader="none"/>
        </w:tabs>
        <w:spacing w:line="249" w:lineRule="auto" w:before="118" w:after="0"/>
        <w:ind w:left="134" w:right="133" w:firstLine="340"/>
        <w:jc w:val="both"/>
        <w:rPr>
          <w:sz w:val="20"/>
        </w:rPr>
      </w:pPr>
      <w:r>
        <w:rPr>
          <w:sz w:val="20"/>
        </w:rPr>
        <w:t>El consorcio responderá de todos los daños ocasionados a terceros en el ejercicio de sus funciones.</w:t>
      </w:r>
    </w:p>
    <w:p>
      <w:pPr>
        <w:pStyle w:val="ListParagraph"/>
        <w:numPr>
          <w:ilvl w:val="0"/>
          <w:numId w:val="85"/>
        </w:numPr>
        <w:tabs>
          <w:tab w:pos="795" w:val="left" w:leader="none"/>
        </w:tabs>
        <w:spacing w:line="249" w:lineRule="auto" w:before="1" w:after="0"/>
        <w:ind w:left="134" w:right="132" w:firstLine="340"/>
        <w:jc w:val="both"/>
        <w:rPr>
          <w:sz w:val="20"/>
        </w:rPr>
      </w:pPr>
      <w:r>
        <w:rPr>
          <w:sz w:val="20"/>
        </w:rPr>
        <w:t>En el Convenio constitutivo de un consorcio se determinará el régimen de responsabilidad patrimonial de los entes consorciados por acción de regreso,  de conformidad con lo previsto en la legislación general de régimen jurídico de las Administraciones Públicas.</w:t>
      </w:r>
    </w:p>
    <w:p>
      <w:pPr>
        <w:pStyle w:val="ListParagraph"/>
        <w:numPr>
          <w:ilvl w:val="0"/>
          <w:numId w:val="85"/>
        </w:numPr>
        <w:tabs>
          <w:tab w:pos="716" w:val="left" w:leader="none"/>
        </w:tabs>
        <w:spacing w:line="249" w:lineRule="auto" w:before="4" w:after="0"/>
        <w:ind w:left="134" w:right="133" w:firstLine="340"/>
        <w:jc w:val="both"/>
        <w:rPr>
          <w:sz w:val="20"/>
        </w:rPr>
      </w:pPr>
      <w:r>
        <w:rPr>
          <w:sz w:val="20"/>
        </w:rPr>
        <w:t>Si esa responsabilidad fuera solidaria se preverá cuál de las entidades consorciadas tramitará los procedimientos, que lo hará por encomienda de gestión de las</w:t>
      </w:r>
      <w:r>
        <w:rPr>
          <w:spacing w:val="-32"/>
          <w:sz w:val="20"/>
        </w:rPr>
        <w:t> </w:t>
      </w:r>
      <w:r>
        <w:rPr>
          <w:sz w:val="20"/>
        </w:rPr>
        <w:t>restantes.</w:t>
      </w:r>
    </w:p>
    <w:p>
      <w:pPr>
        <w:pStyle w:val="BodyText"/>
        <w:spacing w:before="4"/>
        <w:ind w:left="0" w:firstLine="0"/>
        <w:jc w:val="left"/>
      </w:pPr>
    </w:p>
    <w:p>
      <w:pPr>
        <w:spacing w:before="0"/>
        <w:ind w:left="134" w:right="0" w:firstLine="0"/>
        <w:jc w:val="both"/>
        <w:rPr>
          <w:i/>
          <w:sz w:val="20"/>
        </w:rPr>
      </w:pPr>
      <w:bookmarkStart w:name="Artículo 80. Medios personales." w:id="118"/>
      <w:bookmarkEnd w:id="118"/>
      <w:r>
        <w:rPr/>
      </w:r>
      <w:r>
        <w:rPr>
          <w:b/>
          <w:sz w:val="20"/>
        </w:rPr>
        <w:t>Artículo 80. </w:t>
      </w:r>
      <w:r>
        <w:rPr>
          <w:i/>
          <w:sz w:val="20"/>
        </w:rPr>
        <w:t>Medios personales.</w:t>
      </w:r>
    </w:p>
    <w:p>
      <w:pPr>
        <w:pStyle w:val="BodyText"/>
        <w:spacing w:line="249" w:lineRule="auto" w:before="117"/>
        <w:ind w:right="134"/>
      </w:pPr>
      <w:r>
        <w:rPr/>
        <w:t>Los consorcios solo utilizarán los medios personales que hayan sido cedidos por las entidades consorciadas.</w:t>
      </w:r>
    </w:p>
    <w:p>
      <w:pPr>
        <w:spacing w:after="0" w:line="249" w:lineRule="auto"/>
        <w:sectPr>
          <w:pgSz w:w="11910" w:h="16840"/>
          <w:pgMar w:header="529" w:footer="570" w:top="1200" w:bottom="760" w:left="1680" w:right="1680"/>
        </w:sectPr>
      </w:pPr>
    </w:p>
    <w:p>
      <w:pPr>
        <w:pStyle w:val="BodyText"/>
        <w:spacing w:before="0"/>
        <w:ind w:left="0" w:firstLine="0"/>
        <w:jc w:val="left"/>
      </w:pPr>
    </w:p>
    <w:p>
      <w:pPr>
        <w:pStyle w:val="BodyText"/>
        <w:spacing w:before="3"/>
        <w:ind w:left="0" w:firstLine="0"/>
        <w:jc w:val="left"/>
        <w:rPr>
          <w:sz w:val="21"/>
        </w:rPr>
      </w:pPr>
    </w:p>
    <w:p>
      <w:pPr>
        <w:pStyle w:val="BodyText"/>
        <w:spacing w:before="0"/>
        <w:ind w:left="318" w:right="318" w:firstLine="0"/>
        <w:jc w:val="center"/>
      </w:pPr>
      <w:bookmarkStart w:name="CAPÍTULO V. Sociedades mercantiles" w:id="119"/>
      <w:bookmarkEnd w:id="119"/>
      <w:r>
        <w:rPr/>
      </w:r>
      <w:r>
        <w:rPr/>
        <w:t>CAPÍTULO V</w:t>
      </w:r>
    </w:p>
    <w:p>
      <w:pPr>
        <w:pStyle w:val="Heading1"/>
        <w:spacing w:before="124"/>
      </w:pPr>
      <w:r>
        <w:rPr/>
        <w:t>Sociedades mercantiles</w:t>
      </w:r>
    </w:p>
    <w:p>
      <w:pPr>
        <w:pStyle w:val="BodyText"/>
        <w:spacing w:before="6"/>
        <w:ind w:left="0" w:firstLine="0"/>
        <w:jc w:val="left"/>
        <w:rPr>
          <w:b/>
        </w:rPr>
      </w:pPr>
    </w:p>
    <w:p>
      <w:pPr>
        <w:spacing w:before="1"/>
        <w:ind w:left="134" w:right="0" w:firstLine="0"/>
        <w:jc w:val="both"/>
        <w:rPr>
          <w:i/>
          <w:sz w:val="20"/>
        </w:rPr>
      </w:pPr>
      <w:bookmarkStart w:name="Artículo 81. Actividades económicas." w:id="120"/>
      <w:bookmarkEnd w:id="120"/>
      <w:r>
        <w:rPr/>
      </w:r>
      <w:r>
        <w:rPr>
          <w:b/>
          <w:sz w:val="20"/>
        </w:rPr>
        <w:t>Artículo 81. </w:t>
      </w:r>
      <w:r>
        <w:rPr>
          <w:i/>
          <w:sz w:val="20"/>
        </w:rPr>
        <w:t>Actividades económicas.</w:t>
      </w:r>
    </w:p>
    <w:p>
      <w:pPr>
        <w:pStyle w:val="BodyText"/>
        <w:spacing w:line="249" w:lineRule="auto" w:before="117"/>
        <w:ind w:right="135"/>
      </w:pPr>
      <w:r>
        <w:rPr/>
        <w:t>Para el ejercicio de actividades económicas en régimen de libre concurrencia se utilizará como modo de gestión la sociedad mercantil local de capital exclusivamente público.</w:t>
      </w:r>
    </w:p>
    <w:p>
      <w:pPr>
        <w:pStyle w:val="BodyText"/>
        <w:spacing w:before="4"/>
        <w:ind w:left="0" w:firstLine="0"/>
        <w:jc w:val="left"/>
      </w:pPr>
    </w:p>
    <w:p>
      <w:pPr>
        <w:spacing w:before="0"/>
        <w:ind w:left="134" w:right="0" w:firstLine="0"/>
        <w:jc w:val="both"/>
        <w:rPr>
          <w:i/>
          <w:sz w:val="20"/>
        </w:rPr>
      </w:pPr>
      <w:bookmarkStart w:name="Artículo 82. Retribución de los miembros" w:id="121"/>
      <w:bookmarkEnd w:id="121"/>
      <w:r>
        <w:rPr/>
      </w:r>
      <w:r>
        <w:rPr>
          <w:b/>
          <w:sz w:val="20"/>
        </w:rPr>
        <w:t>Artículo 82. </w:t>
      </w:r>
      <w:r>
        <w:rPr>
          <w:i/>
          <w:sz w:val="20"/>
        </w:rPr>
        <w:t>Retribución de los miembros del Consejo.</w:t>
      </w:r>
    </w:p>
    <w:p>
      <w:pPr>
        <w:pStyle w:val="BodyText"/>
        <w:spacing w:line="249" w:lineRule="auto" w:before="118"/>
        <w:ind w:right="133"/>
      </w:pPr>
      <w:r>
        <w:rPr/>
        <w:t>Cuando el objeto social de la sociedad mercantil local de capital íntegramente público sea la prestación de servicios públicos y el Pleno de la entidad matriz actúe como junta general, designando como consejeros o administradores a sus miembros, estos no podrán recibir retribución alguna por tal</w:t>
      </w:r>
      <w:r>
        <w:rPr>
          <w:spacing w:val="-3"/>
        </w:rPr>
        <w:t> </w:t>
      </w:r>
      <w:r>
        <w:rPr/>
        <w:t>concepto.</w:t>
      </w:r>
    </w:p>
    <w:p>
      <w:pPr>
        <w:pStyle w:val="BodyText"/>
        <w:spacing w:before="4"/>
        <w:ind w:left="0" w:firstLine="0"/>
        <w:jc w:val="left"/>
        <w:rPr>
          <w:sz w:val="30"/>
        </w:rPr>
      </w:pPr>
    </w:p>
    <w:p>
      <w:pPr>
        <w:pStyle w:val="BodyText"/>
        <w:spacing w:before="0"/>
        <w:ind w:left="318" w:right="318" w:firstLine="0"/>
        <w:jc w:val="center"/>
      </w:pPr>
      <w:bookmarkStart w:name="CAPÍTULO VI. Fundaciones públicas munici" w:id="122"/>
      <w:bookmarkEnd w:id="122"/>
      <w:r>
        <w:rPr/>
      </w:r>
      <w:r>
        <w:rPr/>
        <w:t>CAPÍTULO VI</w:t>
      </w:r>
    </w:p>
    <w:p>
      <w:pPr>
        <w:pStyle w:val="Heading1"/>
        <w:spacing w:before="124"/>
        <w:ind w:left="319"/>
      </w:pPr>
      <w:r>
        <w:rPr/>
        <w:t>Fundaciones públicas municipales</w:t>
      </w:r>
    </w:p>
    <w:p>
      <w:pPr>
        <w:pStyle w:val="BodyText"/>
        <w:spacing w:before="6"/>
        <w:ind w:left="0" w:firstLine="0"/>
        <w:jc w:val="left"/>
        <w:rPr>
          <w:b/>
        </w:rPr>
      </w:pPr>
    </w:p>
    <w:p>
      <w:pPr>
        <w:spacing w:before="1"/>
        <w:ind w:left="134" w:right="0" w:firstLine="0"/>
        <w:jc w:val="both"/>
        <w:rPr>
          <w:i/>
          <w:sz w:val="20"/>
        </w:rPr>
      </w:pPr>
      <w:bookmarkStart w:name="Artículo 83. Naturaleza jurídica." w:id="123"/>
      <w:bookmarkEnd w:id="123"/>
      <w:r>
        <w:rPr/>
      </w:r>
      <w:r>
        <w:rPr>
          <w:b/>
          <w:sz w:val="20"/>
        </w:rPr>
        <w:t>Artículo 83. </w:t>
      </w:r>
      <w:r>
        <w:rPr>
          <w:i/>
          <w:sz w:val="20"/>
        </w:rPr>
        <w:t>Naturaleza jurídica.</w:t>
      </w:r>
    </w:p>
    <w:p>
      <w:pPr>
        <w:pStyle w:val="BodyText"/>
        <w:spacing w:line="249" w:lineRule="auto" w:before="117"/>
        <w:ind w:right="133" w:firstLine="339"/>
      </w:pPr>
      <w:r>
        <w:rPr/>
        <w:t>Tendrán la consideración de fundaciones públicas municipales aquellas en las que concurra alguna de las siguientes circunstancias:</w:t>
      </w:r>
    </w:p>
    <w:p>
      <w:pPr>
        <w:pStyle w:val="ListParagraph"/>
        <w:numPr>
          <w:ilvl w:val="0"/>
          <w:numId w:val="86"/>
        </w:numPr>
        <w:tabs>
          <w:tab w:pos="722" w:val="left" w:leader="none"/>
        </w:tabs>
        <w:spacing w:line="249" w:lineRule="auto" w:before="122" w:after="0"/>
        <w:ind w:left="134" w:right="133" w:firstLine="340"/>
        <w:jc w:val="both"/>
        <w:rPr>
          <w:sz w:val="20"/>
        </w:rPr>
      </w:pPr>
      <w:r>
        <w:rPr>
          <w:sz w:val="20"/>
        </w:rPr>
        <w:t>Que se constituyan con una aportación mayoritaria, directa o indirecta, del municipio, así como aquellas en las que su patrimonio fundacional, con un carácter de permanencia, esté formado en más de un cincuenta por ciento por bienes o derechos aportados o cedidos por el</w:t>
      </w:r>
      <w:r>
        <w:rPr>
          <w:spacing w:val="-3"/>
          <w:sz w:val="20"/>
        </w:rPr>
        <w:t> </w:t>
      </w:r>
      <w:r>
        <w:rPr>
          <w:sz w:val="20"/>
        </w:rPr>
        <w:t>municipio.</w:t>
      </w:r>
    </w:p>
    <w:p>
      <w:pPr>
        <w:pStyle w:val="ListParagraph"/>
        <w:numPr>
          <w:ilvl w:val="0"/>
          <w:numId w:val="86"/>
        </w:numPr>
        <w:tabs>
          <w:tab w:pos="722" w:val="left" w:leader="none"/>
        </w:tabs>
        <w:spacing w:line="249" w:lineRule="auto" w:before="3" w:after="0"/>
        <w:ind w:left="134" w:right="132" w:firstLine="340"/>
        <w:jc w:val="both"/>
        <w:rPr>
          <w:sz w:val="20"/>
        </w:rPr>
      </w:pPr>
      <w:r>
        <w:rPr>
          <w:sz w:val="20"/>
        </w:rPr>
        <w:t>Aquellas en las que el municipio tenga una representación mayoritaria. Se entenderá que existe esta cuando más de la mitad de los miembros de los órganos de administración, dirección o vigilancia de la fundación sean nombrados por la entidad</w:t>
      </w:r>
      <w:r>
        <w:rPr>
          <w:spacing w:val="-18"/>
          <w:sz w:val="20"/>
        </w:rPr>
        <w:t> </w:t>
      </w:r>
      <w:r>
        <w:rPr>
          <w:sz w:val="20"/>
        </w:rPr>
        <w:t>fundacional.</w:t>
      </w:r>
    </w:p>
    <w:p>
      <w:pPr>
        <w:pStyle w:val="BodyText"/>
        <w:spacing w:before="5"/>
        <w:ind w:left="0" w:firstLine="0"/>
        <w:jc w:val="left"/>
      </w:pPr>
    </w:p>
    <w:p>
      <w:pPr>
        <w:spacing w:before="0"/>
        <w:ind w:left="134" w:right="0" w:firstLine="0"/>
        <w:jc w:val="both"/>
        <w:rPr>
          <w:i/>
          <w:sz w:val="20"/>
        </w:rPr>
      </w:pPr>
      <w:bookmarkStart w:name="Artículo 84. Creación, modificación y ex" w:id="124"/>
      <w:bookmarkEnd w:id="124"/>
      <w:r>
        <w:rPr/>
      </w:r>
      <w:r>
        <w:rPr>
          <w:b/>
          <w:sz w:val="20"/>
        </w:rPr>
        <w:t>Artículo 84. </w:t>
      </w:r>
      <w:r>
        <w:rPr>
          <w:i/>
          <w:sz w:val="20"/>
        </w:rPr>
        <w:t>Creación, modificación y extinción.</w:t>
      </w:r>
    </w:p>
    <w:p>
      <w:pPr>
        <w:pStyle w:val="BodyText"/>
        <w:spacing w:line="249" w:lineRule="auto" w:before="118"/>
        <w:ind w:right="132"/>
      </w:pPr>
      <w:r>
        <w:rPr/>
        <w:t>La creación, modificación y extinción de las fundaciones públicas municipales, la adquisición y pérdida de la representación mayoritaria, así como la modificación de sus fines fundacionales, requerirán acuerdo previo del Pleno de la entidad. El acuerdo determinará las condiciones generales que deben cumplir todos estos actos y designará a la persona que haya de actuar por ella en el acto de constitución y, en su caso, a su representación en el patronato.</w:t>
      </w:r>
    </w:p>
    <w:p>
      <w:pPr>
        <w:pStyle w:val="BodyText"/>
        <w:spacing w:before="7"/>
        <w:ind w:left="0" w:firstLine="0"/>
        <w:jc w:val="left"/>
      </w:pPr>
    </w:p>
    <w:p>
      <w:pPr>
        <w:spacing w:before="0"/>
        <w:ind w:left="134" w:right="0" w:firstLine="0"/>
        <w:jc w:val="both"/>
        <w:rPr>
          <w:i/>
          <w:sz w:val="20"/>
        </w:rPr>
      </w:pPr>
      <w:bookmarkStart w:name="Artículo 85. Régimen jurídico." w:id="125"/>
      <w:bookmarkEnd w:id="125"/>
      <w:r>
        <w:rPr/>
      </w:r>
      <w:r>
        <w:rPr>
          <w:b/>
          <w:sz w:val="20"/>
        </w:rPr>
        <w:t>Artículo 85. </w:t>
      </w:r>
      <w:r>
        <w:rPr>
          <w:i/>
          <w:sz w:val="20"/>
        </w:rPr>
        <w:t>Régimen jurídico.</w:t>
      </w:r>
    </w:p>
    <w:p>
      <w:pPr>
        <w:pStyle w:val="ListParagraph"/>
        <w:numPr>
          <w:ilvl w:val="0"/>
          <w:numId w:val="87"/>
        </w:numPr>
        <w:tabs>
          <w:tab w:pos="737" w:val="left" w:leader="none"/>
        </w:tabs>
        <w:spacing w:line="249" w:lineRule="auto" w:before="118" w:after="0"/>
        <w:ind w:left="134" w:right="132" w:firstLine="340"/>
        <w:jc w:val="both"/>
        <w:rPr>
          <w:sz w:val="20"/>
        </w:rPr>
      </w:pPr>
      <w:r>
        <w:rPr>
          <w:sz w:val="20"/>
        </w:rPr>
        <w:t>Las fundaciones públicas municipales no podrán ejercer potestades públicas. Solo podrán realizar actividades relacionadas con el ámbito competencial de las entidades fundadoras, debiendo contribuir a la consecución de los fines de las mismas, sin que ello suponga la asunción de la titularidad de las competencias de</w:t>
      </w:r>
      <w:r>
        <w:rPr>
          <w:spacing w:val="-11"/>
          <w:sz w:val="20"/>
        </w:rPr>
        <w:t> </w:t>
      </w:r>
      <w:r>
        <w:rPr>
          <w:sz w:val="20"/>
        </w:rPr>
        <w:t>estas.</w:t>
      </w:r>
    </w:p>
    <w:p>
      <w:pPr>
        <w:pStyle w:val="ListParagraph"/>
        <w:numPr>
          <w:ilvl w:val="0"/>
          <w:numId w:val="87"/>
        </w:numPr>
        <w:tabs>
          <w:tab w:pos="709" w:val="left" w:leader="none"/>
        </w:tabs>
        <w:spacing w:line="249" w:lineRule="auto" w:before="3" w:after="0"/>
        <w:ind w:left="134" w:right="131" w:firstLine="340"/>
        <w:jc w:val="both"/>
        <w:rPr>
          <w:sz w:val="20"/>
        </w:rPr>
      </w:pPr>
      <w:r>
        <w:rPr>
          <w:sz w:val="20"/>
        </w:rPr>
        <w:t>En todo caso, corresponde a las entidades municipales fundadoras la designación de la mayoría de los miembros del</w:t>
      </w:r>
      <w:r>
        <w:rPr>
          <w:spacing w:val="-6"/>
          <w:sz w:val="20"/>
        </w:rPr>
        <w:t> </w:t>
      </w:r>
      <w:r>
        <w:rPr>
          <w:sz w:val="20"/>
        </w:rPr>
        <w:t>patronato.</w:t>
      </w:r>
    </w:p>
    <w:p>
      <w:pPr>
        <w:pStyle w:val="ListParagraph"/>
        <w:numPr>
          <w:ilvl w:val="0"/>
          <w:numId w:val="87"/>
        </w:numPr>
        <w:tabs>
          <w:tab w:pos="724" w:val="left" w:leader="none"/>
        </w:tabs>
        <w:spacing w:line="249" w:lineRule="auto" w:before="2" w:after="0"/>
        <w:ind w:left="134" w:right="134" w:firstLine="340"/>
        <w:jc w:val="both"/>
        <w:rPr>
          <w:sz w:val="20"/>
        </w:rPr>
      </w:pPr>
      <w:r>
        <w:rPr>
          <w:sz w:val="20"/>
        </w:rPr>
        <w:t>Como entidades integrantes del sector público deberán rendir cuentas al órgano de control externo que</w:t>
      </w:r>
      <w:r>
        <w:rPr>
          <w:spacing w:val="-3"/>
          <w:sz w:val="20"/>
        </w:rPr>
        <w:t> </w:t>
      </w:r>
      <w:r>
        <w:rPr>
          <w:sz w:val="20"/>
        </w:rPr>
        <w:t>proceda.</w:t>
      </w:r>
    </w:p>
    <w:p>
      <w:pPr>
        <w:pStyle w:val="ListParagraph"/>
        <w:numPr>
          <w:ilvl w:val="0"/>
          <w:numId w:val="87"/>
        </w:numPr>
        <w:tabs>
          <w:tab w:pos="752" w:val="left" w:leader="none"/>
        </w:tabs>
        <w:spacing w:line="249" w:lineRule="auto" w:before="1" w:after="0"/>
        <w:ind w:left="134" w:right="132" w:firstLine="340"/>
        <w:jc w:val="both"/>
        <w:rPr>
          <w:sz w:val="20"/>
        </w:rPr>
      </w:pPr>
      <w:r>
        <w:rPr>
          <w:sz w:val="20"/>
        </w:rPr>
        <w:t>En los aspectos no regulados específicamente en este capítulo, las fundaciones públicas municipales se regirán, con carácter general, por la legislación sobre fundaciones, subvenciones, contratos del sector público, patrimonio, haciendas locales u otra en lo que resulte de</w:t>
      </w:r>
      <w:r>
        <w:rPr>
          <w:spacing w:val="-2"/>
          <w:sz w:val="20"/>
        </w:rPr>
        <w:t> </w:t>
      </w:r>
      <w:r>
        <w:rPr>
          <w:sz w:val="20"/>
        </w:rPr>
        <w:t>aplicación.</w:t>
      </w:r>
    </w:p>
    <w:p>
      <w:pPr>
        <w:pStyle w:val="BodyText"/>
        <w:spacing w:line="249" w:lineRule="auto" w:before="4"/>
        <w:ind w:right="131"/>
      </w:pPr>
      <w:r>
        <w:rPr/>
        <w:t>Asimismo, la selección y contratación de personal de estas fundaciones se regirán por los</w:t>
      </w:r>
      <w:r>
        <w:rPr>
          <w:spacing w:val="-4"/>
        </w:rPr>
        <w:t> </w:t>
      </w:r>
      <w:r>
        <w:rPr/>
        <w:t>mismos</w:t>
      </w:r>
      <w:r>
        <w:rPr>
          <w:spacing w:val="-3"/>
        </w:rPr>
        <w:t> </w:t>
      </w:r>
      <w:r>
        <w:rPr/>
        <w:t>principios</w:t>
      </w:r>
      <w:r>
        <w:rPr>
          <w:spacing w:val="-4"/>
        </w:rPr>
        <w:t> </w:t>
      </w:r>
      <w:r>
        <w:rPr/>
        <w:t>contenidos</w:t>
      </w:r>
      <w:r>
        <w:rPr>
          <w:spacing w:val="-3"/>
        </w:rPr>
        <w:t> </w:t>
      </w:r>
      <w:r>
        <w:rPr/>
        <w:t>en</w:t>
      </w:r>
      <w:r>
        <w:rPr>
          <w:spacing w:val="-4"/>
        </w:rPr>
        <w:t> </w:t>
      </w:r>
      <w:r>
        <w:rPr/>
        <w:t>la</w:t>
      </w:r>
      <w:r>
        <w:rPr>
          <w:spacing w:val="-3"/>
        </w:rPr>
        <w:t> </w:t>
      </w:r>
      <w:r>
        <w:rPr/>
        <w:t>legislación</w:t>
      </w:r>
      <w:r>
        <w:rPr>
          <w:spacing w:val="-4"/>
        </w:rPr>
        <w:t> </w:t>
      </w:r>
      <w:r>
        <w:rPr/>
        <w:t>básica</w:t>
      </w:r>
      <w:r>
        <w:rPr>
          <w:spacing w:val="-4"/>
        </w:rPr>
        <w:t> </w:t>
      </w:r>
      <w:r>
        <w:rPr/>
        <w:t>para</w:t>
      </w:r>
      <w:r>
        <w:rPr>
          <w:spacing w:val="-4"/>
        </w:rPr>
        <w:t> </w:t>
      </w:r>
      <w:r>
        <w:rPr/>
        <w:t>el</w:t>
      </w:r>
      <w:r>
        <w:rPr>
          <w:spacing w:val="-3"/>
        </w:rPr>
        <w:t> </w:t>
      </w:r>
      <w:r>
        <w:rPr/>
        <w:t>acceso</w:t>
      </w:r>
      <w:r>
        <w:rPr>
          <w:spacing w:val="-4"/>
        </w:rPr>
        <w:t> </w:t>
      </w:r>
      <w:r>
        <w:rPr/>
        <w:t>al</w:t>
      </w:r>
      <w:r>
        <w:rPr>
          <w:spacing w:val="-4"/>
        </w:rPr>
        <w:t> </w:t>
      </w:r>
      <w:r>
        <w:rPr/>
        <w:t>empleo</w:t>
      </w:r>
      <w:r>
        <w:rPr>
          <w:spacing w:val="-4"/>
        </w:rPr>
        <w:t> </w:t>
      </w:r>
      <w:r>
        <w:rPr/>
        <w:t>público.</w:t>
      </w:r>
    </w:p>
    <w:p>
      <w:pPr>
        <w:spacing w:after="0" w:line="249" w:lineRule="auto"/>
        <w:sectPr>
          <w:pgSz w:w="11910" w:h="16840"/>
          <w:pgMar w:header="529" w:footer="570" w:top="1200" w:bottom="760" w:left="1680" w:right="1680"/>
        </w:sectPr>
      </w:pPr>
    </w:p>
    <w:p>
      <w:pPr>
        <w:pStyle w:val="BodyText"/>
        <w:spacing w:before="0"/>
        <w:ind w:left="0" w:firstLine="0"/>
        <w:jc w:val="left"/>
      </w:pPr>
    </w:p>
    <w:p>
      <w:pPr>
        <w:pStyle w:val="BodyText"/>
        <w:spacing w:before="3"/>
        <w:ind w:left="0" w:firstLine="0"/>
        <w:jc w:val="left"/>
        <w:rPr>
          <w:sz w:val="21"/>
        </w:rPr>
      </w:pPr>
    </w:p>
    <w:p>
      <w:pPr>
        <w:spacing w:before="0"/>
        <w:ind w:left="134" w:right="0" w:firstLine="0"/>
        <w:jc w:val="both"/>
        <w:rPr>
          <w:i/>
          <w:sz w:val="20"/>
        </w:rPr>
      </w:pPr>
      <w:bookmarkStart w:name="Artículo 86. Órgano de gobierno y finali" w:id="126"/>
      <w:bookmarkEnd w:id="126"/>
      <w:r>
        <w:rPr/>
      </w:r>
      <w:r>
        <w:rPr>
          <w:b/>
          <w:sz w:val="20"/>
        </w:rPr>
        <w:t>Artículo 86. </w:t>
      </w:r>
      <w:r>
        <w:rPr>
          <w:i/>
          <w:sz w:val="20"/>
        </w:rPr>
        <w:t>Órgano de gobierno y finalidad.</w:t>
      </w:r>
    </w:p>
    <w:p>
      <w:pPr>
        <w:pStyle w:val="BodyText"/>
        <w:spacing w:line="249" w:lineRule="auto" w:before="118"/>
        <w:ind w:right="132"/>
      </w:pPr>
      <w:r>
        <w:rPr/>
        <w:t>El patronato, órgano de gobierno y representación de la fundación, debe estar formado, en una representación mayoritaria o suficiente, por la corporación municipal para garantizar el cumplimiento de los fines que dieron lugar a su constitución, así como el control sobre la gestión de los bienes y derechos del patrimonio fundacional independientemente de que tal constitución se haya realizado por la propia corporación o por un</w:t>
      </w:r>
      <w:r>
        <w:rPr>
          <w:spacing w:val="-14"/>
        </w:rPr>
        <w:t> </w:t>
      </w:r>
      <w:r>
        <w:rPr/>
        <w:t>particular.</w:t>
      </w:r>
    </w:p>
    <w:p>
      <w:pPr>
        <w:pStyle w:val="BodyText"/>
        <w:spacing w:before="0"/>
        <w:ind w:left="0" w:firstLine="0"/>
        <w:jc w:val="left"/>
        <w:rPr>
          <w:sz w:val="26"/>
        </w:rPr>
      </w:pPr>
    </w:p>
    <w:p>
      <w:pPr>
        <w:pStyle w:val="BodyText"/>
        <w:spacing w:before="165"/>
        <w:ind w:left="318" w:right="318" w:firstLine="0"/>
        <w:jc w:val="center"/>
      </w:pPr>
      <w:bookmarkStart w:name="TÍTULO V. Funcionamiento de los Ayuntami" w:id="127"/>
      <w:bookmarkEnd w:id="127"/>
      <w:r>
        <w:rPr/>
      </w:r>
      <w:r>
        <w:rPr/>
        <w:t>TÍTULO V</w:t>
      </w:r>
    </w:p>
    <w:p>
      <w:pPr>
        <w:pStyle w:val="Heading1"/>
        <w:ind w:left="319"/>
      </w:pPr>
      <w:r>
        <w:rPr/>
        <w:t>Funcionamiento de los Ayuntamientos</w:t>
      </w:r>
    </w:p>
    <w:p>
      <w:pPr>
        <w:pStyle w:val="BodyText"/>
        <w:spacing w:before="5"/>
        <w:ind w:left="0" w:firstLine="0"/>
        <w:jc w:val="left"/>
        <w:rPr>
          <w:b/>
          <w:sz w:val="30"/>
        </w:rPr>
      </w:pPr>
    </w:p>
    <w:p>
      <w:pPr>
        <w:pStyle w:val="BodyText"/>
        <w:spacing w:before="0"/>
        <w:ind w:left="318" w:right="318" w:firstLine="0"/>
        <w:jc w:val="center"/>
      </w:pPr>
      <w:bookmarkStart w:name="CAPÍTULO I. Disposiciones comunes" w:id="128"/>
      <w:bookmarkEnd w:id="128"/>
      <w:r>
        <w:rPr/>
      </w:r>
      <w:r>
        <w:rPr/>
        <w:t>CAPÍTULO I</w:t>
      </w:r>
    </w:p>
    <w:p>
      <w:pPr>
        <w:pStyle w:val="Heading1"/>
        <w:spacing w:before="124"/>
      </w:pPr>
      <w:r>
        <w:rPr/>
        <w:t>Disposiciones comunes</w:t>
      </w:r>
    </w:p>
    <w:p>
      <w:pPr>
        <w:pStyle w:val="BodyText"/>
        <w:spacing w:before="6"/>
        <w:ind w:left="0" w:firstLine="0"/>
        <w:jc w:val="left"/>
        <w:rPr>
          <w:b/>
        </w:rPr>
      </w:pPr>
    </w:p>
    <w:p>
      <w:pPr>
        <w:spacing w:before="0"/>
        <w:ind w:left="134" w:right="0" w:firstLine="0"/>
        <w:jc w:val="both"/>
        <w:rPr>
          <w:i/>
          <w:sz w:val="20"/>
        </w:rPr>
      </w:pPr>
      <w:bookmarkStart w:name="Artículo 87. Convocatorias." w:id="129"/>
      <w:bookmarkEnd w:id="129"/>
      <w:r>
        <w:rPr/>
      </w:r>
      <w:r>
        <w:rPr>
          <w:b/>
          <w:sz w:val="20"/>
        </w:rPr>
        <w:t>Artículo 87.</w:t>
      </w:r>
      <w:r>
        <w:rPr>
          <w:b/>
          <w:spacing w:val="53"/>
          <w:sz w:val="20"/>
        </w:rPr>
        <w:t> </w:t>
      </w:r>
      <w:r>
        <w:rPr>
          <w:i/>
          <w:sz w:val="20"/>
        </w:rPr>
        <w:t>Convocatorias.</w:t>
      </w:r>
    </w:p>
    <w:p>
      <w:pPr>
        <w:pStyle w:val="ListParagraph"/>
        <w:numPr>
          <w:ilvl w:val="0"/>
          <w:numId w:val="88"/>
        </w:numPr>
        <w:tabs>
          <w:tab w:pos="716" w:val="left" w:leader="none"/>
        </w:tabs>
        <w:spacing w:line="249" w:lineRule="auto" w:before="118" w:after="0"/>
        <w:ind w:left="134" w:right="131" w:firstLine="340"/>
        <w:jc w:val="both"/>
        <w:rPr>
          <w:sz w:val="20"/>
        </w:rPr>
      </w:pPr>
      <w:r>
        <w:rPr>
          <w:sz w:val="20"/>
        </w:rPr>
        <w:t>Las convocatorias de las sesiones del Pleno, de la Junta de Gobierno local o de las Comisiones se notificarán, además de a los miembros natos de esos órganos, a la persona titular de la Intervención General y a los titulares de órganos directivos que deban comparecer en aquellos para informar de algún asunto incluido en el orden del día de la correspondiente sesión.</w:t>
      </w:r>
    </w:p>
    <w:p>
      <w:pPr>
        <w:pStyle w:val="ListParagraph"/>
        <w:numPr>
          <w:ilvl w:val="0"/>
          <w:numId w:val="88"/>
        </w:numPr>
        <w:tabs>
          <w:tab w:pos="717" w:val="left" w:leader="none"/>
        </w:tabs>
        <w:spacing w:line="249" w:lineRule="auto" w:before="4" w:after="0"/>
        <w:ind w:left="134" w:right="133" w:firstLine="340"/>
        <w:jc w:val="both"/>
        <w:rPr>
          <w:sz w:val="20"/>
        </w:rPr>
      </w:pPr>
      <w:r>
        <w:rPr>
          <w:sz w:val="20"/>
        </w:rPr>
        <w:t>A la persona titular de la Secretaría General se le tendrá por notificada de todas las convocatorias de órganos colegiados de los que forma</w:t>
      </w:r>
      <w:r>
        <w:rPr>
          <w:spacing w:val="-8"/>
          <w:sz w:val="20"/>
        </w:rPr>
        <w:t> </w:t>
      </w:r>
      <w:r>
        <w:rPr>
          <w:sz w:val="20"/>
        </w:rPr>
        <w:t>parte.</w:t>
      </w:r>
    </w:p>
    <w:p>
      <w:pPr>
        <w:pStyle w:val="BodyText"/>
        <w:spacing w:before="4"/>
        <w:ind w:left="0" w:firstLine="0"/>
        <w:jc w:val="left"/>
      </w:pPr>
    </w:p>
    <w:p>
      <w:pPr>
        <w:spacing w:before="0"/>
        <w:ind w:left="134" w:right="0" w:firstLine="0"/>
        <w:jc w:val="both"/>
        <w:rPr>
          <w:i/>
          <w:sz w:val="20"/>
        </w:rPr>
      </w:pPr>
      <w:bookmarkStart w:name="Artículo 88. Órdenes del día." w:id="130"/>
      <w:bookmarkEnd w:id="130"/>
      <w:r>
        <w:rPr/>
      </w:r>
      <w:r>
        <w:rPr>
          <w:b/>
          <w:sz w:val="20"/>
        </w:rPr>
        <w:t>Artículo 88. </w:t>
      </w:r>
      <w:r>
        <w:rPr>
          <w:i/>
          <w:sz w:val="20"/>
        </w:rPr>
        <w:t>Órdenes del día.</w:t>
      </w:r>
    </w:p>
    <w:p>
      <w:pPr>
        <w:pStyle w:val="BodyText"/>
        <w:spacing w:line="249" w:lineRule="auto" w:before="118"/>
        <w:ind w:right="133"/>
      </w:pPr>
      <w:r>
        <w:rPr/>
        <w:t>Los órdenes del día de las sesiones de los órganos colegiados determinarán el de los asuntos a tratar, ateniéndose a la siguiente estructura:</w:t>
      </w:r>
    </w:p>
    <w:p>
      <w:pPr>
        <w:pStyle w:val="ListParagraph"/>
        <w:numPr>
          <w:ilvl w:val="0"/>
          <w:numId w:val="89"/>
        </w:numPr>
        <w:tabs>
          <w:tab w:pos="697" w:val="left" w:leader="none"/>
        </w:tabs>
        <w:spacing w:line="240" w:lineRule="auto" w:before="122" w:after="0"/>
        <w:ind w:left="696" w:right="0" w:hanging="223"/>
        <w:jc w:val="left"/>
        <w:rPr>
          <w:sz w:val="20"/>
        </w:rPr>
      </w:pPr>
      <w:r>
        <w:rPr>
          <w:sz w:val="20"/>
        </w:rPr>
        <w:t>Parte decisoria, que</w:t>
      </w:r>
      <w:r>
        <w:rPr>
          <w:spacing w:val="-3"/>
          <w:sz w:val="20"/>
        </w:rPr>
        <w:t> </w:t>
      </w:r>
      <w:r>
        <w:rPr>
          <w:sz w:val="20"/>
        </w:rPr>
        <w:t>comprenderá:</w:t>
      </w:r>
    </w:p>
    <w:p>
      <w:pPr>
        <w:pStyle w:val="ListParagraph"/>
        <w:numPr>
          <w:ilvl w:val="0"/>
          <w:numId w:val="90"/>
        </w:numPr>
        <w:tabs>
          <w:tab w:pos="708" w:val="left" w:leader="none"/>
        </w:tabs>
        <w:spacing w:line="240" w:lineRule="auto" w:before="130" w:after="0"/>
        <w:ind w:left="707" w:right="0" w:hanging="234"/>
        <w:jc w:val="left"/>
        <w:rPr>
          <w:sz w:val="20"/>
        </w:rPr>
      </w:pPr>
      <w:r>
        <w:rPr>
          <w:sz w:val="20"/>
        </w:rPr>
        <w:t>Aprobación de actas de sesiones</w:t>
      </w:r>
      <w:r>
        <w:rPr>
          <w:spacing w:val="-5"/>
          <w:sz w:val="20"/>
        </w:rPr>
        <w:t> </w:t>
      </w:r>
      <w:r>
        <w:rPr>
          <w:sz w:val="20"/>
        </w:rPr>
        <w:t>anteriores.</w:t>
      </w:r>
    </w:p>
    <w:p>
      <w:pPr>
        <w:pStyle w:val="ListParagraph"/>
        <w:numPr>
          <w:ilvl w:val="0"/>
          <w:numId w:val="90"/>
        </w:numPr>
        <w:tabs>
          <w:tab w:pos="797" w:val="left" w:leader="none"/>
        </w:tabs>
        <w:spacing w:line="249" w:lineRule="auto" w:before="10" w:after="0"/>
        <w:ind w:left="134" w:right="133" w:firstLine="340"/>
        <w:jc w:val="left"/>
        <w:rPr>
          <w:sz w:val="20"/>
        </w:rPr>
      </w:pPr>
      <w:r>
        <w:rPr>
          <w:sz w:val="20"/>
        </w:rPr>
        <w:t>Acuerdos finalizadores de procedimientos administrativos dictaminados por las correspondientes Comisiones</w:t>
      </w:r>
      <w:r>
        <w:rPr>
          <w:spacing w:val="-2"/>
          <w:sz w:val="20"/>
        </w:rPr>
        <w:t> </w:t>
      </w:r>
      <w:r>
        <w:rPr>
          <w:sz w:val="20"/>
        </w:rPr>
        <w:t>informativas.</w:t>
      </w:r>
    </w:p>
    <w:p>
      <w:pPr>
        <w:pStyle w:val="ListParagraph"/>
        <w:numPr>
          <w:ilvl w:val="0"/>
          <w:numId w:val="90"/>
        </w:numPr>
        <w:tabs>
          <w:tab w:pos="697" w:val="left" w:leader="none"/>
        </w:tabs>
        <w:spacing w:line="240" w:lineRule="auto" w:before="1" w:after="0"/>
        <w:ind w:left="696" w:right="0" w:hanging="223"/>
        <w:jc w:val="left"/>
        <w:rPr>
          <w:sz w:val="20"/>
        </w:rPr>
      </w:pPr>
      <w:r>
        <w:rPr>
          <w:sz w:val="20"/>
        </w:rPr>
        <w:t>Acuerdos que ordenen la iniciación de</w:t>
      </w:r>
      <w:r>
        <w:rPr>
          <w:spacing w:val="-8"/>
          <w:sz w:val="20"/>
        </w:rPr>
        <w:t> </w:t>
      </w:r>
      <w:r>
        <w:rPr>
          <w:sz w:val="20"/>
        </w:rPr>
        <w:t>expedientes.</w:t>
      </w:r>
    </w:p>
    <w:p>
      <w:pPr>
        <w:pStyle w:val="ListParagraph"/>
        <w:numPr>
          <w:ilvl w:val="0"/>
          <w:numId w:val="89"/>
        </w:numPr>
        <w:tabs>
          <w:tab w:pos="762" w:val="left" w:leader="none"/>
        </w:tabs>
        <w:spacing w:line="249" w:lineRule="auto" w:before="130" w:after="0"/>
        <w:ind w:left="134" w:right="132" w:firstLine="340"/>
        <w:jc w:val="both"/>
        <w:rPr>
          <w:sz w:val="20"/>
        </w:rPr>
      </w:pPr>
      <w:r>
        <w:rPr>
          <w:sz w:val="20"/>
        </w:rPr>
        <w:t>Parte declarativa, que a su vez, incluirá todos aquellos acuerdos que no sean finalizadores de procedimiento administrativo ni tengan carácter ejecutorio y los demás que prevea el reglamento</w:t>
      </w:r>
      <w:r>
        <w:rPr>
          <w:spacing w:val="-3"/>
          <w:sz w:val="20"/>
        </w:rPr>
        <w:t> </w:t>
      </w:r>
      <w:r>
        <w:rPr>
          <w:sz w:val="20"/>
        </w:rPr>
        <w:t>orgánico.</w:t>
      </w:r>
    </w:p>
    <w:p>
      <w:pPr>
        <w:pStyle w:val="ListParagraph"/>
        <w:numPr>
          <w:ilvl w:val="0"/>
          <w:numId w:val="89"/>
        </w:numPr>
        <w:tabs>
          <w:tab w:pos="697" w:val="left" w:leader="none"/>
        </w:tabs>
        <w:spacing w:line="240" w:lineRule="auto" w:before="3" w:after="0"/>
        <w:ind w:left="696" w:right="0" w:hanging="223"/>
        <w:jc w:val="both"/>
        <w:rPr>
          <w:sz w:val="20"/>
        </w:rPr>
      </w:pPr>
      <w:r>
        <w:rPr>
          <w:sz w:val="20"/>
        </w:rPr>
        <w:t>Parte de control y fiscalización que, en su caso,</w:t>
      </w:r>
      <w:r>
        <w:rPr>
          <w:spacing w:val="-6"/>
          <w:sz w:val="20"/>
        </w:rPr>
        <w:t> </w:t>
      </w:r>
      <w:r>
        <w:rPr>
          <w:sz w:val="20"/>
        </w:rPr>
        <w:t>incluirá:</w:t>
      </w:r>
    </w:p>
    <w:p>
      <w:pPr>
        <w:pStyle w:val="ListParagraph"/>
        <w:numPr>
          <w:ilvl w:val="0"/>
          <w:numId w:val="91"/>
        </w:numPr>
        <w:tabs>
          <w:tab w:pos="716" w:val="left" w:leader="none"/>
        </w:tabs>
        <w:spacing w:line="249" w:lineRule="auto" w:before="130" w:after="0"/>
        <w:ind w:left="134" w:right="132" w:firstLine="340"/>
        <w:jc w:val="left"/>
        <w:rPr>
          <w:sz w:val="20"/>
        </w:rPr>
      </w:pPr>
      <w:r>
        <w:rPr>
          <w:sz w:val="20"/>
        </w:rPr>
        <w:t>Control sobre la actuación del Alcalde, Junta de Gobierno local o Delegados de uno u otra.</w:t>
      </w:r>
    </w:p>
    <w:p>
      <w:pPr>
        <w:pStyle w:val="ListParagraph"/>
        <w:numPr>
          <w:ilvl w:val="0"/>
          <w:numId w:val="91"/>
        </w:numPr>
        <w:tabs>
          <w:tab w:pos="755" w:val="left" w:leader="none"/>
        </w:tabs>
        <w:spacing w:line="249" w:lineRule="auto" w:before="1" w:after="0"/>
        <w:ind w:left="134" w:right="135" w:firstLine="340"/>
        <w:jc w:val="left"/>
        <w:rPr>
          <w:sz w:val="20"/>
        </w:rPr>
      </w:pPr>
      <w:r>
        <w:rPr>
          <w:sz w:val="20"/>
        </w:rPr>
        <w:t>Requerimientos de comparecencia o información de otros órganos de gobierno o directivos.</w:t>
      </w:r>
    </w:p>
    <w:p>
      <w:pPr>
        <w:pStyle w:val="ListParagraph"/>
        <w:numPr>
          <w:ilvl w:val="0"/>
          <w:numId w:val="91"/>
        </w:numPr>
        <w:tabs>
          <w:tab w:pos="715" w:val="left" w:leader="none"/>
        </w:tabs>
        <w:spacing w:line="249" w:lineRule="auto" w:before="2" w:after="0"/>
        <w:ind w:left="134" w:right="132" w:firstLine="340"/>
        <w:jc w:val="left"/>
        <w:rPr>
          <w:sz w:val="20"/>
        </w:rPr>
      </w:pPr>
      <w:r>
        <w:rPr>
          <w:sz w:val="20"/>
        </w:rPr>
        <w:t>Dación de cuentas de acuerdos y resoluciones de otros órganos y, en todo caso, de los decretos del</w:t>
      </w:r>
      <w:r>
        <w:rPr>
          <w:spacing w:val="-4"/>
          <w:sz w:val="20"/>
        </w:rPr>
        <w:t> </w:t>
      </w:r>
      <w:r>
        <w:rPr>
          <w:sz w:val="20"/>
        </w:rPr>
        <w:t>Alcalde.</w:t>
      </w:r>
    </w:p>
    <w:p>
      <w:pPr>
        <w:pStyle w:val="ListParagraph"/>
        <w:numPr>
          <w:ilvl w:val="0"/>
          <w:numId w:val="89"/>
        </w:numPr>
        <w:tabs>
          <w:tab w:pos="697" w:val="left" w:leader="none"/>
        </w:tabs>
        <w:spacing w:line="240" w:lineRule="auto" w:before="122" w:after="0"/>
        <w:ind w:left="696" w:right="0" w:hanging="223"/>
        <w:jc w:val="both"/>
        <w:rPr>
          <w:sz w:val="20"/>
        </w:rPr>
      </w:pPr>
      <w:r>
        <w:rPr>
          <w:sz w:val="20"/>
        </w:rPr>
        <w:t>Ruegos y</w:t>
      </w:r>
      <w:r>
        <w:rPr>
          <w:spacing w:val="-2"/>
          <w:sz w:val="20"/>
        </w:rPr>
        <w:t> </w:t>
      </w:r>
      <w:r>
        <w:rPr>
          <w:sz w:val="20"/>
        </w:rPr>
        <w:t>preguntas.</w:t>
      </w:r>
    </w:p>
    <w:p>
      <w:pPr>
        <w:pStyle w:val="BodyText"/>
        <w:spacing w:before="1"/>
        <w:ind w:left="0" w:firstLine="0"/>
        <w:jc w:val="left"/>
        <w:rPr>
          <w:sz w:val="21"/>
        </w:rPr>
      </w:pPr>
    </w:p>
    <w:p>
      <w:pPr>
        <w:spacing w:before="0"/>
        <w:ind w:left="134" w:right="0" w:firstLine="0"/>
        <w:jc w:val="both"/>
        <w:rPr>
          <w:i/>
          <w:sz w:val="20"/>
        </w:rPr>
      </w:pPr>
      <w:bookmarkStart w:name="Artículo 89. Exposición pública de convo" w:id="131"/>
      <w:bookmarkEnd w:id="131"/>
      <w:r>
        <w:rPr/>
      </w:r>
      <w:r>
        <w:rPr>
          <w:b/>
          <w:sz w:val="20"/>
        </w:rPr>
        <w:t>Artículo 89. </w:t>
      </w:r>
      <w:r>
        <w:rPr>
          <w:i/>
          <w:sz w:val="20"/>
        </w:rPr>
        <w:t>Exposición pública de convocatorias.</w:t>
      </w:r>
    </w:p>
    <w:p>
      <w:pPr>
        <w:pStyle w:val="BodyText"/>
        <w:spacing w:line="249" w:lineRule="auto" w:before="117"/>
        <w:ind w:right="132"/>
      </w:pPr>
      <w:r>
        <w:rPr/>
        <w:t>A efectos de lograr la máxima difusión, las convocatorias de órganos colegiados de la corporación, se expondrán en los tablones de anuncios de que esta disponga y en la sede electrónica municipal.</w:t>
      </w:r>
    </w:p>
    <w:p>
      <w:pPr>
        <w:pStyle w:val="BodyText"/>
        <w:spacing w:before="5"/>
        <w:ind w:left="0" w:firstLine="0"/>
        <w:jc w:val="left"/>
      </w:pPr>
    </w:p>
    <w:p>
      <w:pPr>
        <w:spacing w:before="0"/>
        <w:ind w:left="134" w:right="0" w:firstLine="0"/>
        <w:jc w:val="both"/>
        <w:rPr>
          <w:i/>
          <w:sz w:val="20"/>
        </w:rPr>
      </w:pPr>
      <w:bookmarkStart w:name="Artículo 90. Examen de documentación." w:id="132"/>
      <w:bookmarkEnd w:id="132"/>
      <w:r>
        <w:rPr/>
      </w:r>
      <w:r>
        <w:rPr>
          <w:b/>
          <w:sz w:val="20"/>
        </w:rPr>
        <w:t>Artículo 90. </w:t>
      </w:r>
      <w:r>
        <w:rPr>
          <w:i/>
          <w:sz w:val="20"/>
        </w:rPr>
        <w:t>Examen de documentación.</w:t>
      </w:r>
    </w:p>
    <w:p>
      <w:pPr>
        <w:pStyle w:val="BodyText"/>
        <w:spacing w:line="249" w:lineRule="auto" w:before="118"/>
        <w:ind w:right="134"/>
      </w:pPr>
      <w:r>
        <w:rPr/>
        <w:t>El lugar y horario para el examen de la documentación de los asuntos incluidos en el orden del día, se señalará en la propia notificación de la convocatoria, sin perjuicio de su anuncio en la sede electrónica corporativa y tablón de anuncios.</w:t>
      </w:r>
    </w:p>
    <w:p>
      <w:pPr>
        <w:spacing w:after="0" w:line="249" w:lineRule="auto"/>
        <w:sectPr>
          <w:pgSz w:w="11910" w:h="16840"/>
          <w:pgMar w:header="529" w:footer="570" w:top="1200" w:bottom="760" w:left="1680" w:right="1680"/>
        </w:sectPr>
      </w:pPr>
    </w:p>
    <w:p>
      <w:pPr>
        <w:pStyle w:val="BodyText"/>
        <w:spacing w:before="0"/>
        <w:ind w:left="0" w:firstLine="0"/>
        <w:jc w:val="left"/>
      </w:pPr>
    </w:p>
    <w:p>
      <w:pPr>
        <w:pStyle w:val="BodyText"/>
        <w:spacing w:before="3"/>
        <w:ind w:left="0" w:firstLine="0"/>
        <w:jc w:val="left"/>
        <w:rPr>
          <w:sz w:val="21"/>
        </w:rPr>
      </w:pPr>
    </w:p>
    <w:p>
      <w:pPr>
        <w:spacing w:before="0"/>
        <w:ind w:left="134" w:right="0" w:firstLine="0"/>
        <w:jc w:val="both"/>
        <w:rPr>
          <w:i/>
          <w:sz w:val="20"/>
        </w:rPr>
      </w:pPr>
      <w:bookmarkStart w:name="Artículo 91. Uso de palabra." w:id="133"/>
      <w:bookmarkEnd w:id="133"/>
      <w:r>
        <w:rPr/>
      </w:r>
      <w:r>
        <w:rPr>
          <w:b/>
          <w:sz w:val="20"/>
        </w:rPr>
        <w:t>Artículo 91. </w:t>
      </w:r>
      <w:r>
        <w:rPr>
          <w:i/>
          <w:sz w:val="20"/>
        </w:rPr>
        <w:t>Uso de palabra.</w:t>
      </w:r>
    </w:p>
    <w:p>
      <w:pPr>
        <w:pStyle w:val="BodyText"/>
        <w:spacing w:line="249" w:lineRule="auto" w:before="118"/>
        <w:ind w:right="132"/>
      </w:pPr>
      <w:r>
        <w:rPr/>
        <w:t>Cualquier miembro de la corporación aunque no sea portavoz de grupo podrá solicitar del Alcalde o Presidente el uso de la palabra para rectificar errores de hecho, materiales o aritméticos o aclarar conceptos o corregir datos que se le hubiesen atribuido que considere no veraces o alusiones a su persona que impliquen juicios de valor</w:t>
      </w:r>
      <w:r>
        <w:rPr>
          <w:spacing w:val="-20"/>
        </w:rPr>
        <w:t> </w:t>
      </w:r>
      <w:r>
        <w:rPr/>
        <w:t>subjetivos.</w:t>
      </w:r>
    </w:p>
    <w:p>
      <w:pPr>
        <w:pStyle w:val="BodyText"/>
        <w:spacing w:before="6"/>
        <w:ind w:left="0" w:firstLine="0"/>
        <w:jc w:val="left"/>
      </w:pPr>
    </w:p>
    <w:p>
      <w:pPr>
        <w:spacing w:before="0"/>
        <w:ind w:left="134" w:right="0" w:firstLine="0"/>
        <w:jc w:val="both"/>
        <w:rPr>
          <w:i/>
          <w:sz w:val="20"/>
        </w:rPr>
      </w:pPr>
      <w:bookmarkStart w:name="Artículo 92. Explicación del voto." w:id="134"/>
      <w:bookmarkEnd w:id="134"/>
      <w:r>
        <w:rPr/>
      </w:r>
      <w:r>
        <w:rPr>
          <w:b/>
          <w:sz w:val="20"/>
        </w:rPr>
        <w:t>Artículo 92. </w:t>
      </w:r>
      <w:r>
        <w:rPr>
          <w:i/>
          <w:sz w:val="20"/>
        </w:rPr>
        <w:t>Explicación del voto.</w:t>
      </w:r>
    </w:p>
    <w:p>
      <w:pPr>
        <w:pStyle w:val="BodyText"/>
        <w:spacing w:line="249" w:lineRule="auto" w:before="117"/>
        <w:ind w:right="133"/>
      </w:pPr>
      <w:r>
        <w:rPr/>
        <w:t>Efectuada la votación de un punto del orden del día, solo podrá otorgarse la palabra por el Alcalde o Presidente para explicación de voto, sin que, en ningún caso, pueda dar lugar a la reapertura del debate.</w:t>
      </w:r>
    </w:p>
    <w:p>
      <w:pPr>
        <w:pStyle w:val="BodyText"/>
        <w:spacing w:before="5"/>
        <w:ind w:left="0" w:firstLine="0"/>
        <w:jc w:val="left"/>
      </w:pPr>
    </w:p>
    <w:p>
      <w:pPr>
        <w:spacing w:before="1"/>
        <w:ind w:left="134" w:right="0" w:firstLine="0"/>
        <w:jc w:val="both"/>
        <w:rPr>
          <w:i/>
          <w:sz w:val="20"/>
        </w:rPr>
      </w:pPr>
      <w:bookmarkStart w:name="Artículo 93. Unidad de acto." w:id="135"/>
      <w:bookmarkEnd w:id="135"/>
      <w:r>
        <w:rPr/>
      </w:r>
      <w:r>
        <w:rPr>
          <w:b/>
          <w:sz w:val="20"/>
        </w:rPr>
        <w:t>Artículo 93. </w:t>
      </w:r>
      <w:r>
        <w:rPr>
          <w:i/>
          <w:sz w:val="20"/>
        </w:rPr>
        <w:t>Unidad de acto.</w:t>
      </w:r>
    </w:p>
    <w:p>
      <w:pPr>
        <w:pStyle w:val="BodyText"/>
        <w:spacing w:line="249" w:lineRule="auto" w:before="117"/>
        <w:ind w:right="133"/>
      </w:pPr>
      <w:r>
        <w:rPr/>
        <w:t>No podrán interrumpirse los Plenos, Juntas de Gobierno local o Comisiones para la celebración en el mismo lugar, de ningún otro acto público o privado.</w:t>
      </w:r>
    </w:p>
    <w:p>
      <w:pPr>
        <w:pStyle w:val="BodyText"/>
        <w:spacing w:before="4"/>
        <w:ind w:left="0" w:firstLine="0"/>
        <w:jc w:val="left"/>
      </w:pPr>
    </w:p>
    <w:p>
      <w:pPr>
        <w:spacing w:before="0"/>
        <w:ind w:left="134" w:right="0" w:firstLine="0"/>
        <w:jc w:val="both"/>
        <w:rPr>
          <w:i/>
          <w:sz w:val="20"/>
        </w:rPr>
      </w:pPr>
      <w:bookmarkStart w:name="Artículo 94. Solicitud de sesiones extra" w:id="136"/>
      <w:bookmarkEnd w:id="136"/>
      <w:r>
        <w:rPr/>
      </w:r>
      <w:r>
        <w:rPr>
          <w:b/>
          <w:sz w:val="20"/>
        </w:rPr>
        <w:t>Artículo 94.  </w:t>
      </w:r>
      <w:r>
        <w:rPr>
          <w:i/>
          <w:sz w:val="20"/>
        </w:rPr>
        <w:t>Solicitud de sesiones</w:t>
      </w:r>
      <w:r>
        <w:rPr>
          <w:i/>
          <w:spacing w:val="-28"/>
          <w:sz w:val="20"/>
        </w:rPr>
        <w:t> </w:t>
      </w:r>
      <w:r>
        <w:rPr>
          <w:i/>
          <w:sz w:val="20"/>
        </w:rPr>
        <w:t>extraordinarias.</w:t>
      </w:r>
    </w:p>
    <w:p>
      <w:pPr>
        <w:pStyle w:val="BodyText"/>
        <w:spacing w:line="249" w:lineRule="auto" w:before="118"/>
        <w:ind w:right="133"/>
      </w:pPr>
      <w:r>
        <w:rPr/>
        <w:t>Los solicitantes de una sesión extraordinaria cuyos asuntos propuestos hayan sido debatidos y votados en una sesión anterior no podrán reiterarla basándose en otros hechos que tengan identidad sustancial o íntima</w:t>
      </w:r>
      <w:r>
        <w:rPr>
          <w:spacing w:val="-4"/>
        </w:rPr>
        <w:t> </w:t>
      </w:r>
      <w:r>
        <w:rPr/>
        <w:t>conexión.</w:t>
      </w:r>
    </w:p>
    <w:p>
      <w:pPr>
        <w:pStyle w:val="BodyText"/>
        <w:spacing w:before="5"/>
        <w:ind w:left="0" w:firstLine="0"/>
        <w:jc w:val="left"/>
      </w:pPr>
    </w:p>
    <w:p>
      <w:pPr>
        <w:spacing w:before="0"/>
        <w:ind w:left="134" w:right="0" w:firstLine="0"/>
        <w:jc w:val="both"/>
        <w:rPr>
          <w:i/>
          <w:sz w:val="20"/>
        </w:rPr>
      </w:pPr>
      <w:bookmarkStart w:name="Artículo 95. Actas." w:id="137"/>
      <w:bookmarkEnd w:id="137"/>
      <w:r>
        <w:rPr/>
      </w:r>
      <w:r>
        <w:rPr>
          <w:b/>
          <w:sz w:val="20"/>
        </w:rPr>
        <w:t>Artículo 95.</w:t>
      </w:r>
      <w:r>
        <w:rPr>
          <w:b/>
          <w:spacing w:val="54"/>
          <w:sz w:val="20"/>
        </w:rPr>
        <w:t> </w:t>
      </w:r>
      <w:r>
        <w:rPr>
          <w:i/>
          <w:sz w:val="20"/>
        </w:rPr>
        <w:t>Actas.</w:t>
      </w:r>
    </w:p>
    <w:p>
      <w:pPr>
        <w:pStyle w:val="BodyText"/>
        <w:spacing w:line="249" w:lineRule="auto" w:before="118"/>
        <w:ind w:right="133"/>
      </w:pPr>
      <w:r>
        <w:rPr/>
        <w:t>A los requisitos exigidos por la legislación básica de régimen local para las actas, se añadirá, en todo caso, junto a la fecha el número de orden de la sesión dentro del año natural.</w:t>
      </w:r>
    </w:p>
    <w:p>
      <w:pPr>
        <w:pStyle w:val="BodyText"/>
        <w:spacing w:before="5"/>
        <w:ind w:left="0" w:firstLine="0"/>
        <w:jc w:val="left"/>
      </w:pPr>
    </w:p>
    <w:p>
      <w:pPr>
        <w:spacing w:before="0"/>
        <w:ind w:left="134" w:right="0" w:firstLine="0"/>
        <w:jc w:val="both"/>
        <w:rPr>
          <w:i/>
          <w:sz w:val="20"/>
        </w:rPr>
      </w:pPr>
      <w:bookmarkStart w:name="Artículo 96. Diario de sesiones." w:id="138"/>
      <w:bookmarkEnd w:id="138"/>
      <w:r>
        <w:rPr/>
      </w:r>
      <w:r>
        <w:rPr>
          <w:b/>
          <w:sz w:val="20"/>
        </w:rPr>
        <w:t>Artículo 96. </w:t>
      </w:r>
      <w:r>
        <w:rPr>
          <w:i/>
          <w:sz w:val="20"/>
        </w:rPr>
        <w:t>Diario de sesiones.</w:t>
      </w:r>
    </w:p>
    <w:p>
      <w:pPr>
        <w:pStyle w:val="BodyText"/>
        <w:spacing w:line="249" w:lineRule="auto" w:before="117"/>
        <w:ind w:right="131"/>
      </w:pPr>
      <w:r>
        <w:rPr/>
        <w:t>La persona titular de la Secretaría General dispondrá la creación, llevanza y custodia del diario de sesiones del Pleno, que podrá consistir en cualquier soporte digital que garantice los principios dispuestos en la normativa de administración electrónica, que ella misma autorizará.</w:t>
      </w:r>
    </w:p>
    <w:p>
      <w:pPr>
        <w:pStyle w:val="BodyText"/>
        <w:spacing w:line="249" w:lineRule="auto" w:before="4"/>
        <w:ind w:right="132"/>
      </w:pPr>
      <w:r>
        <w:rPr/>
        <w:t>En ese diario constarán también las sesiones públicas celebradas por la Junta de Gobierno local.</w:t>
      </w:r>
    </w:p>
    <w:p>
      <w:pPr>
        <w:pStyle w:val="BodyText"/>
        <w:spacing w:line="249" w:lineRule="auto" w:before="1"/>
        <w:ind w:right="135"/>
      </w:pPr>
      <w:r>
        <w:rPr/>
        <w:t>Los asientos o grabaciones del diario de sesiones públicos no sustituirán a las certificaciones de los acuerdos a efectos</w:t>
      </w:r>
      <w:r>
        <w:rPr>
          <w:spacing w:val="-8"/>
        </w:rPr>
        <w:t> </w:t>
      </w:r>
      <w:r>
        <w:rPr/>
        <w:t>probatorios.</w:t>
      </w:r>
    </w:p>
    <w:p>
      <w:pPr>
        <w:pStyle w:val="BodyText"/>
        <w:spacing w:before="3"/>
        <w:ind w:left="0" w:firstLine="0"/>
        <w:jc w:val="left"/>
        <w:rPr>
          <w:sz w:val="30"/>
        </w:rPr>
      </w:pPr>
    </w:p>
    <w:p>
      <w:pPr>
        <w:pStyle w:val="BodyText"/>
        <w:spacing w:before="0"/>
        <w:ind w:left="318" w:right="318" w:firstLine="0"/>
        <w:jc w:val="center"/>
      </w:pPr>
      <w:bookmarkStart w:name="CAPÍTULO II. Disposiciones específicas d" w:id="139"/>
      <w:bookmarkEnd w:id="139"/>
      <w:r>
        <w:rPr/>
      </w:r>
      <w:r>
        <w:rPr/>
        <w:t>CAPÍTULO</w:t>
      </w:r>
      <w:r>
        <w:rPr>
          <w:spacing w:val="-8"/>
        </w:rPr>
        <w:t> </w:t>
      </w:r>
      <w:r>
        <w:rPr/>
        <w:t>II</w:t>
      </w:r>
    </w:p>
    <w:p>
      <w:pPr>
        <w:pStyle w:val="Heading1"/>
      </w:pPr>
      <w:r>
        <w:rPr/>
        <w:t>Disposiciones específicas de determinados órganos</w:t>
      </w:r>
    </w:p>
    <w:p>
      <w:pPr>
        <w:pStyle w:val="BodyText"/>
        <w:spacing w:before="7"/>
        <w:ind w:left="0" w:firstLine="0"/>
        <w:jc w:val="left"/>
        <w:rPr>
          <w:b/>
        </w:rPr>
      </w:pPr>
    </w:p>
    <w:p>
      <w:pPr>
        <w:pStyle w:val="Heading2"/>
        <w:rPr>
          <w:i/>
        </w:rPr>
      </w:pPr>
      <w:bookmarkStart w:name="Sección 1.ª Del Pleno municipal" w:id="140"/>
      <w:bookmarkEnd w:id="140"/>
      <w:r>
        <w:rPr>
          <w:b w:val="0"/>
          <w:i w:val="0"/>
        </w:rPr>
      </w:r>
      <w:r>
        <w:rPr>
          <w:i/>
        </w:rPr>
        <w:t>Sección 1.ª Del Pleno municipal</w:t>
      </w:r>
    </w:p>
    <w:p>
      <w:pPr>
        <w:pStyle w:val="BodyText"/>
        <w:spacing w:before="7"/>
        <w:ind w:left="0" w:firstLine="0"/>
        <w:jc w:val="left"/>
        <w:rPr>
          <w:b/>
          <w:i/>
        </w:rPr>
      </w:pPr>
    </w:p>
    <w:p>
      <w:pPr>
        <w:spacing w:before="0"/>
        <w:ind w:left="134" w:right="0" w:firstLine="0"/>
        <w:jc w:val="both"/>
        <w:rPr>
          <w:i/>
          <w:sz w:val="20"/>
        </w:rPr>
      </w:pPr>
      <w:bookmarkStart w:name="Artículo 97. Propuestas no decisorias." w:id="141"/>
      <w:bookmarkEnd w:id="141"/>
      <w:r>
        <w:rPr/>
      </w:r>
      <w:r>
        <w:rPr>
          <w:b/>
          <w:sz w:val="20"/>
        </w:rPr>
        <w:t>Artículo 97. </w:t>
      </w:r>
      <w:r>
        <w:rPr>
          <w:i/>
          <w:sz w:val="20"/>
        </w:rPr>
        <w:t>Propuestas no decisorias.</w:t>
      </w:r>
    </w:p>
    <w:p>
      <w:pPr>
        <w:pStyle w:val="ListParagraph"/>
        <w:numPr>
          <w:ilvl w:val="0"/>
          <w:numId w:val="92"/>
        </w:numPr>
        <w:tabs>
          <w:tab w:pos="704" w:val="left" w:leader="none"/>
        </w:tabs>
        <w:spacing w:line="249" w:lineRule="auto" w:before="117" w:after="0"/>
        <w:ind w:left="134" w:right="136" w:firstLine="340"/>
        <w:jc w:val="both"/>
        <w:rPr>
          <w:sz w:val="20"/>
        </w:rPr>
      </w:pPr>
      <w:r>
        <w:rPr>
          <w:sz w:val="20"/>
        </w:rPr>
        <w:t>A efectos de los acuerdos a adoptar en la parte declarativa de las sesiones del Pleno, la</w:t>
      </w:r>
      <w:r>
        <w:rPr>
          <w:spacing w:val="-4"/>
          <w:sz w:val="20"/>
        </w:rPr>
        <w:t> </w:t>
      </w:r>
      <w:r>
        <w:rPr>
          <w:sz w:val="20"/>
        </w:rPr>
        <w:t>presentación</w:t>
      </w:r>
      <w:r>
        <w:rPr>
          <w:spacing w:val="-4"/>
          <w:sz w:val="20"/>
        </w:rPr>
        <w:t> </w:t>
      </w:r>
      <w:r>
        <w:rPr>
          <w:sz w:val="20"/>
        </w:rPr>
        <w:t>de</w:t>
      </w:r>
      <w:r>
        <w:rPr>
          <w:spacing w:val="-4"/>
          <w:sz w:val="20"/>
        </w:rPr>
        <w:t> </w:t>
      </w:r>
      <w:r>
        <w:rPr>
          <w:sz w:val="20"/>
        </w:rPr>
        <w:t>propuestas</w:t>
      </w:r>
      <w:r>
        <w:rPr>
          <w:spacing w:val="-3"/>
          <w:sz w:val="20"/>
        </w:rPr>
        <w:t> </w:t>
      </w:r>
      <w:r>
        <w:rPr>
          <w:sz w:val="20"/>
        </w:rPr>
        <w:t>no</w:t>
      </w:r>
      <w:r>
        <w:rPr>
          <w:spacing w:val="-4"/>
          <w:sz w:val="20"/>
        </w:rPr>
        <w:t> </w:t>
      </w:r>
      <w:r>
        <w:rPr>
          <w:sz w:val="20"/>
        </w:rPr>
        <w:t>decisorias</w:t>
      </w:r>
      <w:r>
        <w:rPr>
          <w:spacing w:val="-4"/>
          <w:sz w:val="20"/>
        </w:rPr>
        <w:t> </w:t>
      </w:r>
      <w:r>
        <w:rPr>
          <w:sz w:val="20"/>
        </w:rPr>
        <w:t>se</w:t>
      </w:r>
      <w:r>
        <w:rPr>
          <w:spacing w:val="-3"/>
          <w:sz w:val="20"/>
        </w:rPr>
        <w:t> </w:t>
      </w:r>
      <w:r>
        <w:rPr>
          <w:sz w:val="20"/>
        </w:rPr>
        <w:t>ajustará</w:t>
      </w:r>
      <w:r>
        <w:rPr>
          <w:spacing w:val="-3"/>
          <w:sz w:val="20"/>
        </w:rPr>
        <w:t> </w:t>
      </w:r>
      <w:r>
        <w:rPr>
          <w:sz w:val="20"/>
        </w:rPr>
        <w:t>a</w:t>
      </w:r>
      <w:r>
        <w:rPr>
          <w:spacing w:val="-4"/>
          <w:sz w:val="20"/>
        </w:rPr>
        <w:t> </w:t>
      </w:r>
      <w:r>
        <w:rPr>
          <w:sz w:val="20"/>
        </w:rPr>
        <w:t>las</w:t>
      </w:r>
      <w:r>
        <w:rPr>
          <w:spacing w:val="-4"/>
          <w:sz w:val="20"/>
        </w:rPr>
        <w:t> </w:t>
      </w:r>
      <w:r>
        <w:rPr>
          <w:sz w:val="20"/>
        </w:rPr>
        <w:t>siguientes</w:t>
      </w:r>
      <w:r>
        <w:rPr>
          <w:spacing w:val="-2"/>
          <w:sz w:val="20"/>
        </w:rPr>
        <w:t> </w:t>
      </w:r>
      <w:r>
        <w:rPr>
          <w:sz w:val="20"/>
        </w:rPr>
        <w:t>reglas</w:t>
      </w:r>
      <w:r>
        <w:rPr>
          <w:spacing w:val="-3"/>
          <w:sz w:val="20"/>
        </w:rPr>
        <w:t> </w:t>
      </w:r>
      <w:r>
        <w:rPr>
          <w:sz w:val="20"/>
        </w:rPr>
        <w:t>generales:</w:t>
      </w:r>
    </w:p>
    <w:p>
      <w:pPr>
        <w:pStyle w:val="ListParagraph"/>
        <w:numPr>
          <w:ilvl w:val="0"/>
          <w:numId w:val="93"/>
        </w:numPr>
        <w:tabs>
          <w:tab w:pos="750" w:val="left" w:leader="none"/>
        </w:tabs>
        <w:spacing w:line="249" w:lineRule="auto" w:before="122" w:after="0"/>
        <w:ind w:left="134" w:right="133" w:firstLine="340"/>
        <w:jc w:val="both"/>
        <w:rPr>
          <w:sz w:val="20"/>
        </w:rPr>
      </w:pPr>
      <w:r>
        <w:rPr>
          <w:sz w:val="20"/>
        </w:rPr>
        <w:t>Cada grupo político solo podrá presentar el número de propuestas que prevea el reglamento orgánico municipal y, en su defecto y como máximo para cada sesión plenaria, un número de propuestas igual al de miembros que lo</w:t>
      </w:r>
      <w:r>
        <w:rPr>
          <w:spacing w:val="-15"/>
          <w:sz w:val="20"/>
        </w:rPr>
        <w:t> </w:t>
      </w:r>
      <w:r>
        <w:rPr>
          <w:sz w:val="20"/>
        </w:rPr>
        <w:t>integran.</w:t>
      </w:r>
    </w:p>
    <w:p>
      <w:pPr>
        <w:pStyle w:val="ListParagraph"/>
        <w:numPr>
          <w:ilvl w:val="0"/>
          <w:numId w:val="93"/>
        </w:numPr>
        <w:tabs>
          <w:tab w:pos="716" w:val="left" w:leader="none"/>
        </w:tabs>
        <w:spacing w:line="249" w:lineRule="auto" w:before="3" w:after="0"/>
        <w:ind w:left="134" w:right="132" w:firstLine="340"/>
        <w:jc w:val="both"/>
        <w:rPr>
          <w:sz w:val="20"/>
        </w:rPr>
      </w:pPr>
      <w:r>
        <w:rPr>
          <w:sz w:val="20"/>
        </w:rPr>
        <w:t>Si no existiere Junta de Portavoces, el reglamento orgánico, o en su defecto el propio Pleno, determinará los tiempos de Intervención para cada uno de los turnos inicial, de réplica y de</w:t>
      </w:r>
      <w:r>
        <w:rPr>
          <w:spacing w:val="-2"/>
          <w:sz w:val="20"/>
        </w:rPr>
        <w:t> </w:t>
      </w:r>
      <w:r>
        <w:rPr>
          <w:sz w:val="20"/>
        </w:rPr>
        <w:t>dúplica.</w:t>
      </w:r>
    </w:p>
    <w:p>
      <w:pPr>
        <w:pStyle w:val="ListParagraph"/>
        <w:numPr>
          <w:ilvl w:val="0"/>
          <w:numId w:val="93"/>
        </w:numPr>
        <w:tabs>
          <w:tab w:pos="737" w:val="left" w:leader="none"/>
        </w:tabs>
        <w:spacing w:line="249" w:lineRule="auto" w:before="2" w:after="0"/>
        <w:ind w:left="134" w:right="132" w:firstLine="340"/>
        <w:jc w:val="both"/>
        <w:rPr>
          <w:sz w:val="20"/>
        </w:rPr>
      </w:pPr>
      <w:r>
        <w:rPr>
          <w:sz w:val="20"/>
        </w:rPr>
        <w:t>Las propuestas no resolutivas solo podrán estar referidas a cuestiones de política municipal y de competencia de la corporación, no pudiendo ser incluidas en el orden del día las que excedan notoriamente de esos ámbitos, a juicio del Alcalde o Presidente, previa calificación por la persona titular de la Secretaría</w:t>
      </w:r>
      <w:r>
        <w:rPr>
          <w:spacing w:val="-7"/>
          <w:sz w:val="20"/>
        </w:rPr>
        <w:t> </w:t>
      </w:r>
      <w:r>
        <w:rPr>
          <w:sz w:val="20"/>
        </w:rPr>
        <w:t>General.</w:t>
      </w:r>
    </w:p>
    <w:p>
      <w:pPr>
        <w:spacing w:after="0" w:line="249" w:lineRule="auto"/>
        <w:jc w:val="both"/>
        <w:rPr>
          <w:sz w:val="20"/>
        </w:rPr>
        <w:sectPr>
          <w:pgSz w:w="11910" w:h="16840"/>
          <w:pgMar w:header="529" w:footer="570" w:top="1200" w:bottom="760" w:left="1680" w:right="1680"/>
        </w:sectPr>
      </w:pPr>
    </w:p>
    <w:p>
      <w:pPr>
        <w:pStyle w:val="BodyText"/>
        <w:spacing w:before="9"/>
        <w:ind w:left="0" w:firstLine="0"/>
        <w:jc w:val="left"/>
        <w:rPr>
          <w:sz w:val="29"/>
        </w:rPr>
      </w:pPr>
    </w:p>
    <w:p>
      <w:pPr>
        <w:pStyle w:val="ListParagraph"/>
        <w:numPr>
          <w:ilvl w:val="0"/>
          <w:numId w:val="93"/>
        </w:numPr>
        <w:tabs>
          <w:tab w:pos="718" w:val="left" w:leader="none"/>
        </w:tabs>
        <w:spacing w:line="249" w:lineRule="auto" w:before="127" w:after="0"/>
        <w:ind w:left="134" w:right="135" w:firstLine="340"/>
        <w:jc w:val="both"/>
        <w:rPr>
          <w:sz w:val="20"/>
        </w:rPr>
      </w:pPr>
      <w:r>
        <w:rPr>
          <w:sz w:val="20"/>
        </w:rPr>
        <w:t>Cuando las propuestas estén dentro de la competencia municipal, será obligación del Alcalde o Presidente incluirlas en el orden del día de la sesión</w:t>
      </w:r>
      <w:r>
        <w:rPr>
          <w:spacing w:val="-17"/>
          <w:sz w:val="20"/>
        </w:rPr>
        <w:t> </w:t>
      </w:r>
      <w:r>
        <w:rPr>
          <w:sz w:val="20"/>
        </w:rPr>
        <w:t>correspondiente.</w:t>
      </w:r>
    </w:p>
    <w:p>
      <w:pPr>
        <w:pStyle w:val="BodyText"/>
        <w:spacing w:line="249" w:lineRule="auto" w:before="1"/>
        <w:ind w:right="133"/>
      </w:pPr>
      <w:r>
        <w:rPr/>
        <w:t>Si se presentaran después de confeccionado este, se incluirán en el de la sesión inmediata siguiente, salvo que el proponente las haya calificado de urgentes, en cuyo caso habrá de votarse por el Pleno su debate en la sesión que aquel solicite.</w:t>
      </w:r>
    </w:p>
    <w:p>
      <w:pPr>
        <w:pStyle w:val="ListParagraph"/>
        <w:numPr>
          <w:ilvl w:val="0"/>
          <w:numId w:val="93"/>
        </w:numPr>
        <w:tabs>
          <w:tab w:pos="791" w:val="left" w:leader="none"/>
        </w:tabs>
        <w:spacing w:line="249" w:lineRule="auto" w:before="3" w:after="0"/>
        <w:ind w:left="134" w:right="133" w:firstLine="340"/>
        <w:jc w:val="both"/>
        <w:rPr>
          <w:sz w:val="20"/>
        </w:rPr>
      </w:pPr>
      <w:r>
        <w:rPr>
          <w:sz w:val="20"/>
        </w:rPr>
        <w:t>Cuando las propuestas tengan por objeto alcanzar acuerdos de iniciación de procedimientos de la competencia de otros órganos distintos al Pleno, esos acuerdos se considerarán propuestas razonadas a los órganos competentes que deberán aceptarlas mediante sus propios acuerdos o resoluciones de iniciación para que adquieran carácter ejecutivo.</w:t>
      </w:r>
    </w:p>
    <w:p>
      <w:pPr>
        <w:pStyle w:val="ListParagraph"/>
        <w:numPr>
          <w:ilvl w:val="0"/>
          <w:numId w:val="92"/>
        </w:numPr>
        <w:tabs>
          <w:tab w:pos="704" w:val="left" w:leader="none"/>
        </w:tabs>
        <w:spacing w:line="249" w:lineRule="auto" w:before="124" w:after="0"/>
        <w:ind w:left="134" w:right="136" w:firstLine="340"/>
        <w:jc w:val="both"/>
        <w:rPr>
          <w:sz w:val="20"/>
        </w:rPr>
      </w:pPr>
      <w:r>
        <w:rPr>
          <w:sz w:val="20"/>
        </w:rPr>
        <w:t>En ningún caso los acuerdos generados a partir de las propuestas a que se refiere en el número anterior tendrán carácter ejecutorio por sí</w:t>
      </w:r>
      <w:r>
        <w:rPr>
          <w:spacing w:val="-9"/>
          <w:sz w:val="20"/>
        </w:rPr>
        <w:t> </w:t>
      </w:r>
      <w:r>
        <w:rPr>
          <w:sz w:val="20"/>
        </w:rPr>
        <w:t>mismos.</w:t>
      </w:r>
    </w:p>
    <w:p>
      <w:pPr>
        <w:pStyle w:val="BodyText"/>
        <w:spacing w:before="4"/>
        <w:ind w:left="0" w:firstLine="0"/>
        <w:jc w:val="left"/>
      </w:pPr>
    </w:p>
    <w:p>
      <w:pPr>
        <w:spacing w:before="0"/>
        <w:ind w:left="134" w:right="0" w:firstLine="0"/>
        <w:jc w:val="both"/>
        <w:rPr>
          <w:i/>
          <w:sz w:val="20"/>
        </w:rPr>
      </w:pPr>
      <w:bookmarkStart w:name="Artículo 98. Periodicidad de las sesione" w:id="142"/>
      <w:bookmarkEnd w:id="142"/>
      <w:r>
        <w:rPr/>
      </w:r>
      <w:r>
        <w:rPr>
          <w:b/>
          <w:sz w:val="20"/>
        </w:rPr>
        <w:t>Artículo 98. </w:t>
      </w:r>
      <w:r>
        <w:rPr>
          <w:i/>
          <w:sz w:val="20"/>
        </w:rPr>
        <w:t>Periodicidad de las sesiones plenarias ordinarias.</w:t>
      </w:r>
    </w:p>
    <w:p>
      <w:pPr>
        <w:pStyle w:val="ListParagraph"/>
        <w:numPr>
          <w:ilvl w:val="0"/>
          <w:numId w:val="94"/>
        </w:numPr>
        <w:tabs>
          <w:tab w:pos="713" w:val="left" w:leader="none"/>
        </w:tabs>
        <w:spacing w:line="249" w:lineRule="auto" w:before="118" w:after="0"/>
        <w:ind w:left="134" w:right="133" w:firstLine="340"/>
        <w:jc w:val="both"/>
        <w:rPr>
          <w:sz w:val="20"/>
        </w:rPr>
      </w:pPr>
      <w:r>
        <w:rPr>
          <w:sz w:val="20"/>
        </w:rPr>
        <w:t>La periodicidad de las sesiones ordinarias que deba celebrar el Pleno será fijada por acuerdo de este órgano en sesión extraordinaria que se celebrará dentro de los treinta días siguientes al de la sesión constitutiva de la corporación, señalándose los días y horas en que deban producirse, respetando, en todo caso, el mínimo legal exigido por la legislación básica.</w:t>
      </w:r>
    </w:p>
    <w:p>
      <w:pPr>
        <w:pStyle w:val="ListParagraph"/>
        <w:numPr>
          <w:ilvl w:val="0"/>
          <w:numId w:val="94"/>
        </w:numPr>
        <w:tabs>
          <w:tab w:pos="762" w:val="left" w:leader="none"/>
        </w:tabs>
        <w:spacing w:line="249" w:lineRule="auto" w:before="4" w:after="0"/>
        <w:ind w:left="134" w:right="133" w:firstLine="340"/>
        <w:jc w:val="both"/>
        <w:rPr>
          <w:sz w:val="20"/>
        </w:rPr>
      </w:pPr>
      <w:r>
        <w:rPr>
          <w:sz w:val="20"/>
        </w:rPr>
        <w:t>Por decreto del Alcalde se podrá, no obstante, previo acuerdo de la Junta de Portavoces si existiera, señalarse, motivadamente, otras fechas y horas, sin que por ello la sesión pierda su carácter</w:t>
      </w:r>
      <w:r>
        <w:rPr>
          <w:spacing w:val="-2"/>
          <w:sz w:val="20"/>
        </w:rPr>
        <w:t> </w:t>
      </w:r>
      <w:r>
        <w:rPr>
          <w:sz w:val="20"/>
        </w:rPr>
        <w:t>ordinario.</w:t>
      </w:r>
    </w:p>
    <w:p>
      <w:pPr>
        <w:pStyle w:val="ListParagraph"/>
        <w:numPr>
          <w:ilvl w:val="0"/>
          <w:numId w:val="94"/>
        </w:numPr>
        <w:tabs>
          <w:tab w:pos="710" w:val="left" w:leader="none"/>
        </w:tabs>
        <w:spacing w:line="249" w:lineRule="auto" w:before="2" w:after="0"/>
        <w:ind w:left="134" w:right="134" w:firstLine="340"/>
        <w:jc w:val="both"/>
        <w:rPr>
          <w:sz w:val="20"/>
        </w:rPr>
      </w:pPr>
      <w:r>
        <w:rPr>
          <w:sz w:val="20"/>
        </w:rPr>
        <w:t>El acuerdo plenario a que se refiere el punto 1 se anexará al reglamento orgánico de la corporación, en el supuesto de que</w:t>
      </w:r>
      <w:r>
        <w:rPr>
          <w:spacing w:val="-7"/>
          <w:sz w:val="20"/>
        </w:rPr>
        <w:t> </w:t>
      </w:r>
      <w:r>
        <w:rPr>
          <w:sz w:val="20"/>
        </w:rPr>
        <w:t>exista.</w:t>
      </w:r>
    </w:p>
    <w:p>
      <w:pPr>
        <w:pStyle w:val="BodyText"/>
        <w:spacing w:before="4"/>
        <w:ind w:left="0" w:firstLine="0"/>
        <w:jc w:val="left"/>
      </w:pPr>
    </w:p>
    <w:p>
      <w:pPr>
        <w:spacing w:before="0"/>
        <w:ind w:left="134" w:right="0" w:firstLine="0"/>
        <w:jc w:val="both"/>
        <w:rPr>
          <w:i/>
          <w:sz w:val="20"/>
        </w:rPr>
      </w:pPr>
      <w:bookmarkStart w:name="Artículo 99. Cuestión de confianza." w:id="143"/>
      <w:bookmarkEnd w:id="143"/>
      <w:r>
        <w:rPr/>
      </w:r>
      <w:r>
        <w:rPr>
          <w:b/>
          <w:sz w:val="20"/>
        </w:rPr>
        <w:t>Artículo 99. </w:t>
      </w:r>
      <w:r>
        <w:rPr>
          <w:i/>
          <w:sz w:val="20"/>
        </w:rPr>
        <w:t>Cuestión de confianza.</w:t>
      </w:r>
    </w:p>
    <w:p>
      <w:pPr>
        <w:pStyle w:val="BodyText"/>
        <w:spacing w:line="249" w:lineRule="auto" w:before="118"/>
        <w:ind w:right="133"/>
      </w:pPr>
      <w:r>
        <w:rPr/>
        <w:t>Tendrá el carácter de extraordinaria y urgente la sesión plenaria convocada para el debate de la cuestión de confianza planteada por el Alcalde, cuyo orden del día contendrá ese único punto.</w:t>
      </w:r>
    </w:p>
    <w:p>
      <w:pPr>
        <w:pStyle w:val="BodyText"/>
        <w:spacing w:before="5"/>
        <w:ind w:left="0" w:firstLine="0"/>
        <w:jc w:val="left"/>
      </w:pPr>
    </w:p>
    <w:p>
      <w:pPr>
        <w:spacing w:before="0"/>
        <w:ind w:left="134" w:right="0" w:firstLine="0"/>
        <w:jc w:val="both"/>
        <w:rPr>
          <w:i/>
          <w:sz w:val="20"/>
        </w:rPr>
      </w:pPr>
      <w:bookmarkStart w:name="Artículo 100. Debates." w:id="144"/>
      <w:bookmarkEnd w:id="144"/>
      <w:r>
        <w:rPr/>
      </w:r>
      <w:r>
        <w:rPr>
          <w:b/>
          <w:sz w:val="20"/>
        </w:rPr>
        <w:t>Artículo 100.</w:t>
      </w:r>
      <w:r>
        <w:rPr>
          <w:b/>
          <w:spacing w:val="54"/>
          <w:sz w:val="20"/>
        </w:rPr>
        <w:t> </w:t>
      </w:r>
      <w:r>
        <w:rPr>
          <w:i/>
          <w:sz w:val="20"/>
        </w:rPr>
        <w:t>Debates.</w:t>
      </w:r>
    </w:p>
    <w:p>
      <w:pPr>
        <w:pStyle w:val="ListParagraph"/>
        <w:numPr>
          <w:ilvl w:val="0"/>
          <w:numId w:val="95"/>
        </w:numPr>
        <w:tabs>
          <w:tab w:pos="712" w:val="left" w:leader="none"/>
        </w:tabs>
        <w:spacing w:line="249" w:lineRule="auto" w:before="118" w:after="0"/>
        <w:ind w:left="134" w:right="133" w:firstLine="340"/>
        <w:jc w:val="both"/>
        <w:rPr>
          <w:sz w:val="20"/>
        </w:rPr>
      </w:pPr>
      <w:r>
        <w:rPr>
          <w:sz w:val="20"/>
        </w:rPr>
        <w:t>Salvo autorización del Alcalde o, en los municipios de gran población, del Presidente del Pleno, en los debates intervendrán los Portavoces de los grupos políticos representados en la corporación, comenzando por el proponente, seguido de los demás en orden inverso al número de</w:t>
      </w:r>
      <w:r>
        <w:rPr>
          <w:spacing w:val="-3"/>
          <w:sz w:val="20"/>
        </w:rPr>
        <w:t> </w:t>
      </w:r>
      <w:r>
        <w:rPr>
          <w:sz w:val="20"/>
        </w:rPr>
        <w:t>miembros.</w:t>
      </w:r>
    </w:p>
    <w:p>
      <w:pPr>
        <w:pStyle w:val="BodyText"/>
        <w:spacing w:line="249" w:lineRule="auto" w:before="3"/>
        <w:ind w:right="134"/>
      </w:pPr>
      <w:r>
        <w:rPr/>
        <w:t>Este orden podrá ser modificado para cada sesión por acuerdo de la Junta de Portavoces, si existiera.</w:t>
      </w:r>
    </w:p>
    <w:p>
      <w:pPr>
        <w:pStyle w:val="BodyText"/>
        <w:spacing w:line="249" w:lineRule="auto"/>
        <w:ind w:right="133"/>
      </w:pPr>
      <w:r>
        <w:rPr/>
        <w:t>Cerrará el debate el Alcalde o Presidente, que además podrá intervenir en cualquier momento.</w:t>
      </w:r>
    </w:p>
    <w:p>
      <w:pPr>
        <w:pStyle w:val="ListParagraph"/>
        <w:numPr>
          <w:ilvl w:val="0"/>
          <w:numId w:val="95"/>
        </w:numPr>
        <w:tabs>
          <w:tab w:pos="714" w:val="left" w:leader="none"/>
        </w:tabs>
        <w:spacing w:line="249" w:lineRule="auto" w:before="1" w:after="0"/>
        <w:ind w:left="134" w:right="132" w:firstLine="340"/>
        <w:jc w:val="both"/>
        <w:rPr>
          <w:sz w:val="20"/>
        </w:rPr>
      </w:pPr>
      <w:r>
        <w:rPr>
          <w:sz w:val="20"/>
        </w:rPr>
        <w:t>El reglamento orgánico municipal preverá el tiempo de intervenciones, contemplando que también podrá ser modificado por acuerdo de la Junta de Portavoces, si existiera, para casos concretos de especial</w:t>
      </w:r>
      <w:r>
        <w:rPr>
          <w:spacing w:val="-3"/>
          <w:sz w:val="20"/>
        </w:rPr>
        <w:t> </w:t>
      </w:r>
      <w:r>
        <w:rPr>
          <w:sz w:val="20"/>
        </w:rPr>
        <w:t>complejidad.</w:t>
      </w:r>
    </w:p>
    <w:p>
      <w:pPr>
        <w:pStyle w:val="BodyText"/>
        <w:spacing w:before="5"/>
        <w:ind w:left="0" w:firstLine="0"/>
        <w:jc w:val="left"/>
      </w:pPr>
    </w:p>
    <w:p>
      <w:pPr>
        <w:spacing w:before="0"/>
        <w:ind w:left="134" w:right="0" w:firstLine="0"/>
        <w:jc w:val="both"/>
        <w:rPr>
          <w:i/>
          <w:sz w:val="20"/>
        </w:rPr>
      </w:pPr>
      <w:bookmarkStart w:name="Artículo 101. Comparecencias." w:id="145"/>
      <w:bookmarkEnd w:id="145"/>
      <w:r>
        <w:rPr/>
      </w:r>
      <w:r>
        <w:rPr>
          <w:b/>
          <w:sz w:val="20"/>
        </w:rPr>
        <w:t>Artículo 101.</w:t>
      </w:r>
      <w:r>
        <w:rPr>
          <w:b/>
          <w:spacing w:val="53"/>
          <w:sz w:val="20"/>
        </w:rPr>
        <w:t> </w:t>
      </w:r>
      <w:r>
        <w:rPr>
          <w:i/>
          <w:sz w:val="20"/>
        </w:rPr>
        <w:t>Comparecencias.</w:t>
      </w:r>
    </w:p>
    <w:p>
      <w:pPr>
        <w:pStyle w:val="ListParagraph"/>
        <w:numPr>
          <w:ilvl w:val="0"/>
          <w:numId w:val="96"/>
        </w:numPr>
        <w:tabs>
          <w:tab w:pos="743" w:val="left" w:leader="none"/>
        </w:tabs>
        <w:spacing w:line="249" w:lineRule="auto" w:before="118" w:after="0"/>
        <w:ind w:left="134" w:right="131" w:firstLine="340"/>
        <w:jc w:val="both"/>
        <w:rPr>
          <w:sz w:val="20"/>
        </w:rPr>
      </w:pPr>
      <w:r>
        <w:rPr>
          <w:sz w:val="20"/>
        </w:rPr>
        <w:t>Todo grupo político podrá solicitar la comparecencia en el Pleno de cualesquiera miembros de la corporación que tengan la condición de Tenientes de Alcalde o Concejales Delegados y del personal directivo de la propia corporación y de sus organismos dependientes para que den cuenta o informen sobre el desarrollo de sus actuaciones o proyectos de su</w:t>
      </w:r>
      <w:r>
        <w:rPr>
          <w:spacing w:val="-3"/>
          <w:sz w:val="20"/>
        </w:rPr>
        <w:t> </w:t>
      </w:r>
      <w:r>
        <w:rPr>
          <w:sz w:val="20"/>
        </w:rPr>
        <w:t>competencia.</w:t>
      </w:r>
    </w:p>
    <w:p>
      <w:pPr>
        <w:pStyle w:val="ListParagraph"/>
        <w:numPr>
          <w:ilvl w:val="0"/>
          <w:numId w:val="96"/>
        </w:numPr>
        <w:tabs>
          <w:tab w:pos="734" w:val="left" w:leader="none"/>
        </w:tabs>
        <w:spacing w:line="249" w:lineRule="auto" w:before="4" w:after="0"/>
        <w:ind w:left="134" w:right="135" w:firstLine="340"/>
        <w:jc w:val="both"/>
        <w:rPr>
          <w:sz w:val="20"/>
        </w:rPr>
      </w:pPr>
      <w:r>
        <w:rPr>
          <w:sz w:val="20"/>
        </w:rPr>
        <w:t>La petición deberá ser cursada con una antelación mínima de quince días hábiles anteriores a la celebración de la sesión donde la comparecencia haya de tener</w:t>
      </w:r>
      <w:r>
        <w:rPr>
          <w:spacing w:val="-22"/>
          <w:sz w:val="20"/>
        </w:rPr>
        <w:t> </w:t>
      </w:r>
      <w:r>
        <w:rPr>
          <w:sz w:val="20"/>
        </w:rPr>
        <w:t>lugar.</w:t>
      </w:r>
    </w:p>
    <w:p>
      <w:pPr>
        <w:pStyle w:val="ListParagraph"/>
        <w:numPr>
          <w:ilvl w:val="0"/>
          <w:numId w:val="96"/>
        </w:numPr>
        <w:tabs>
          <w:tab w:pos="722" w:val="left" w:leader="none"/>
        </w:tabs>
        <w:spacing w:line="249" w:lineRule="auto" w:before="2" w:after="0"/>
        <w:ind w:left="134" w:right="131" w:firstLine="340"/>
        <w:jc w:val="both"/>
        <w:rPr>
          <w:sz w:val="20"/>
        </w:rPr>
      </w:pPr>
      <w:r>
        <w:rPr>
          <w:sz w:val="20"/>
        </w:rPr>
        <w:t>Las comparecencias del Alcalde ante el Pleno solo podrán solicitarse cuando no se haya creado y esté en funcionamiento la Comisión de seguimiento, en la que, de existir, comparecerá quien ostente la delegación correspondiente a la materia objeto de la comparecencia.</w:t>
      </w:r>
    </w:p>
    <w:p>
      <w:pPr>
        <w:spacing w:after="0" w:line="249" w:lineRule="auto"/>
        <w:jc w:val="both"/>
        <w:rPr>
          <w:sz w:val="20"/>
        </w:rPr>
        <w:sectPr>
          <w:pgSz w:w="11910" w:h="16840"/>
          <w:pgMar w:header="529" w:footer="570" w:top="1200" w:bottom="760" w:left="1680" w:right="1680"/>
        </w:sectPr>
      </w:pPr>
    </w:p>
    <w:p>
      <w:pPr>
        <w:pStyle w:val="BodyText"/>
        <w:spacing w:before="9"/>
        <w:ind w:left="0" w:firstLine="0"/>
        <w:jc w:val="left"/>
        <w:rPr>
          <w:sz w:val="29"/>
        </w:rPr>
      </w:pPr>
    </w:p>
    <w:p>
      <w:pPr>
        <w:pStyle w:val="BodyText"/>
        <w:spacing w:line="249" w:lineRule="auto" w:before="127"/>
        <w:ind w:right="134"/>
      </w:pPr>
      <w:r>
        <w:rPr/>
        <w:t>Las comparecencias del Alcalde ante el Pleno no podrán coincidir con las de otros titulares de órganos de gobierno o directivos.</w:t>
      </w:r>
    </w:p>
    <w:p>
      <w:pPr>
        <w:pStyle w:val="ListParagraph"/>
        <w:numPr>
          <w:ilvl w:val="0"/>
          <w:numId w:val="96"/>
        </w:numPr>
        <w:tabs>
          <w:tab w:pos="742" w:val="left" w:leader="none"/>
        </w:tabs>
        <w:spacing w:line="249" w:lineRule="auto" w:before="1" w:after="0"/>
        <w:ind w:left="134" w:right="133" w:firstLine="340"/>
        <w:jc w:val="both"/>
        <w:rPr>
          <w:sz w:val="20"/>
        </w:rPr>
      </w:pPr>
      <w:r>
        <w:rPr>
          <w:sz w:val="20"/>
        </w:rPr>
        <w:t>Tanto el Alcalde como cualquier titular de otros órganos de gobierno o directivos podrán solicitar, en cualquier momento, su comparecencia voluntaria en el Pleno para dar cuenta o informar sobre su gestión en la</w:t>
      </w:r>
      <w:r>
        <w:rPr>
          <w:spacing w:val="-7"/>
          <w:sz w:val="20"/>
        </w:rPr>
        <w:t> </w:t>
      </w:r>
      <w:r>
        <w:rPr>
          <w:sz w:val="20"/>
        </w:rPr>
        <w:t>corporación.</w:t>
      </w:r>
    </w:p>
    <w:p>
      <w:pPr>
        <w:pStyle w:val="ListParagraph"/>
        <w:numPr>
          <w:ilvl w:val="0"/>
          <w:numId w:val="96"/>
        </w:numPr>
        <w:tabs>
          <w:tab w:pos="749" w:val="left" w:leader="none"/>
        </w:tabs>
        <w:spacing w:line="249" w:lineRule="auto" w:before="3" w:after="0"/>
        <w:ind w:left="134" w:right="133" w:firstLine="340"/>
        <w:jc w:val="both"/>
        <w:rPr>
          <w:sz w:val="20"/>
        </w:rPr>
      </w:pPr>
      <w:r>
        <w:rPr>
          <w:sz w:val="20"/>
        </w:rPr>
        <w:t>Los Portavoces de los grupos que no hayan solicitado la comparecencia podrán intervenir en el debate posterior conforme a lo que disponga el reglamento orgánico o el propio</w:t>
      </w:r>
      <w:r>
        <w:rPr>
          <w:spacing w:val="-2"/>
          <w:sz w:val="20"/>
        </w:rPr>
        <w:t> </w:t>
      </w:r>
      <w:r>
        <w:rPr>
          <w:sz w:val="20"/>
        </w:rPr>
        <w:t>Pleno.</w:t>
      </w:r>
    </w:p>
    <w:p>
      <w:pPr>
        <w:pStyle w:val="ListParagraph"/>
        <w:numPr>
          <w:ilvl w:val="0"/>
          <w:numId w:val="96"/>
        </w:numPr>
        <w:tabs>
          <w:tab w:pos="697" w:val="left" w:leader="none"/>
        </w:tabs>
        <w:spacing w:line="240" w:lineRule="auto" w:before="2" w:after="0"/>
        <w:ind w:left="696" w:right="0" w:hanging="223"/>
        <w:jc w:val="both"/>
        <w:rPr>
          <w:sz w:val="20"/>
        </w:rPr>
      </w:pPr>
      <w:r>
        <w:rPr>
          <w:sz w:val="20"/>
        </w:rPr>
        <w:t>Los comparecientes no tendrán tiempo señalado para sus</w:t>
      </w:r>
      <w:r>
        <w:rPr>
          <w:spacing w:val="-8"/>
          <w:sz w:val="20"/>
        </w:rPr>
        <w:t> </w:t>
      </w:r>
      <w:r>
        <w:rPr>
          <w:sz w:val="20"/>
        </w:rPr>
        <w:t>exposiciones.</w:t>
      </w:r>
    </w:p>
    <w:p>
      <w:pPr>
        <w:pStyle w:val="BodyText"/>
        <w:spacing w:before="1"/>
        <w:ind w:left="0" w:firstLine="0"/>
        <w:jc w:val="left"/>
        <w:rPr>
          <w:sz w:val="21"/>
        </w:rPr>
      </w:pPr>
    </w:p>
    <w:p>
      <w:pPr>
        <w:spacing w:before="0"/>
        <w:ind w:left="134" w:right="0" w:firstLine="0"/>
        <w:jc w:val="both"/>
        <w:rPr>
          <w:i/>
          <w:sz w:val="20"/>
        </w:rPr>
      </w:pPr>
      <w:bookmarkStart w:name="Artículo 102. Ruegos y preguntas." w:id="146"/>
      <w:bookmarkEnd w:id="146"/>
      <w:r>
        <w:rPr/>
      </w:r>
      <w:r>
        <w:rPr>
          <w:b/>
          <w:sz w:val="20"/>
        </w:rPr>
        <w:t>Artículo 102. </w:t>
      </w:r>
      <w:r>
        <w:rPr>
          <w:i/>
          <w:sz w:val="20"/>
        </w:rPr>
        <w:t>Ruegos y preguntas.</w:t>
      </w:r>
    </w:p>
    <w:p>
      <w:pPr>
        <w:pStyle w:val="ListParagraph"/>
        <w:numPr>
          <w:ilvl w:val="0"/>
          <w:numId w:val="97"/>
        </w:numPr>
        <w:tabs>
          <w:tab w:pos="698" w:val="left" w:leader="none"/>
        </w:tabs>
        <w:spacing w:line="249" w:lineRule="auto" w:before="118" w:after="0"/>
        <w:ind w:left="134" w:right="134" w:firstLine="340"/>
        <w:jc w:val="both"/>
        <w:rPr>
          <w:sz w:val="20"/>
        </w:rPr>
      </w:pPr>
      <w:r>
        <w:rPr>
          <w:sz w:val="20"/>
        </w:rPr>
        <w:t>En los Plenos ordinarios podrán los Portavoces de los grupos políticos formular ruegos y</w:t>
      </w:r>
      <w:r>
        <w:rPr>
          <w:spacing w:val="-1"/>
          <w:sz w:val="20"/>
        </w:rPr>
        <w:t> </w:t>
      </w:r>
      <w:r>
        <w:rPr>
          <w:sz w:val="20"/>
        </w:rPr>
        <w:t>preguntas.</w:t>
      </w:r>
    </w:p>
    <w:p>
      <w:pPr>
        <w:pStyle w:val="ListParagraph"/>
        <w:numPr>
          <w:ilvl w:val="0"/>
          <w:numId w:val="97"/>
        </w:numPr>
        <w:tabs>
          <w:tab w:pos="715" w:val="left" w:leader="none"/>
        </w:tabs>
        <w:spacing w:line="249" w:lineRule="auto" w:before="2" w:after="0"/>
        <w:ind w:left="134" w:right="133" w:firstLine="340"/>
        <w:jc w:val="both"/>
        <w:rPr>
          <w:sz w:val="20"/>
        </w:rPr>
      </w:pPr>
      <w:r>
        <w:rPr>
          <w:sz w:val="20"/>
        </w:rPr>
        <w:t>En las preguntas solo podrá intervenir el que formule y quien deba responderlas, sin que pueda haber debate</w:t>
      </w:r>
      <w:r>
        <w:rPr>
          <w:spacing w:val="-5"/>
          <w:sz w:val="20"/>
        </w:rPr>
        <w:t> </w:t>
      </w:r>
      <w:r>
        <w:rPr>
          <w:sz w:val="20"/>
        </w:rPr>
        <w:t>posterior.</w:t>
      </w:r>
    </w:p>
    <w:p>
      <w:pPr>
        <w:pStyle w:val="ListParagraph"/>
        <w:numPr>
          <w:ilvl w:val="0"/>
          <w:numId w:val="97"/>
        </w:numPr>
        <w:tabs>
          <w:tab w:pos="710" w:val="left" w:leader="none"/>
        </w:tabs>
        <w:spacing w:line="249" w:lineRule="auto" w:before="1" w:after="0"/>
        <w:ind w:left="134" w:right="131" w:firstLine="340"/>
        <w:jc w:val="both"/>
        <w:rPr>
          <w:sz w:val="20"/>
        </w:rPr>
      </w:pPr>
      <w:r>
        <w:rPr>
          <w:sz w:val="20"/>
        </w:rPr>
        <w:t>Si las preguntas formuladas requieren de respuesta que tenga que ser analizada con estudio previo, el preguntado solicitará del Alcalde o Presidente el tiempo necesario para ello y dará la respuesta en el siguiente Pleno</w:t>
      </w:r>
      <w:r>
        <w:rPr>
          <w:spacing w:val="-6"/>
          <w:sz w:val="20"/>
        </w:rPr>
        <w:t> </w:t>
      </w:r>
      <w:r>
        <w:rPr>
          <w:sz w:val="20"/>
        </w:rPr>
        <w:t>ordinario.</w:t>
      </w:r>
    </w:p>
    <w:p>
      <w:pPr>
        <w:pStyle w:val="ListParagraph"/>
        <w:numPr>
          <w:ilvl w:val="0"/>
          <w:numId w:val="97"/>
        </w:numPr>
        <w:tabs>
          <w:tab w:pos="718" w:val="left" w:leader="none"/>
        </w:tabs>
        <w:spacing w:line="249" w:lineRule="auto" w:before="3" w:after="0"/>
        <w:ind w:left="134" w:right="132" w:firstLine="340"/>
        <w:jc w:val="both"/>
        <w:rPr>
          <w:sz w:val="20"/>
        </w:rPr>
      </w:pPr>
      <w:r>
        <w:rPr>
          <w:sz w:val="20"/>
        </w:rPr>
        <w:t>Asimismo podrán los miembros de la corporación presentar en el registro general, o en el auxiliar de la Secretaría General del Pleno en los municipios de gran población, las preguntas con solicitud de respuesta oral, con una antelación mínima de tres días a la celebración de la sesión donde pretendan obtener</w:t>
      </w:r>
      <w:r>
        <w:rPr>
          <w:spacing w:val="-8"/>
          <w:sz w:val="20"/>
        </w:rPr>
        <w:t> </w:t>
      </w:r>
      <w:r>
        <w:rPr>
          <w:sz w:val="20"/>
        </w:rPr>
        <w:t>respuesta.</w:t>
      </w:r>
    </w:p>
    <w:p>
      <w:pPr>
        <w:pStyle w:val="ListParagraph"/>
        <w:numPr>
          <w:ilvl w:val="0"/>
          <w:numId w:val="97"/>
        </w:numPr>
        <w:tabs>
          <w:tab w:pos="737" w:val="left" w:leader="none"/>
        </w:tabs>
        <w:spacing w:line="249" w:lineRule="auto" w:before="3" w:after="0"/>
        <w:ind w:left="134" w:right="131" w:firstLine="340"/>
        <w:jc w:val="both"/>
        <w:rPr>
          <w:sz w:val="20"/>
        </w:rPr>
      </w:pPr>
      <w:r>
        <w:rPr>
          <w:sz w:val="20"/>
        </w:rPr>
        <w:t>Las preguntas tendrán una formulación concreta, clara y escueta y se referirán al ámbito de competencias del que va dirigida, pudiendo, en caso contrario, ser inadmitidas por el Alcalde o Presidente o remitirlas al</w:t>
      </w:r>
      <w:r>
        <w:rPr>
          <w:spacing w:val="-5"/>
          <w:sz w:val="20"/>
        </w:rPr>
        <w:t> </w:t>
      </w:r>
      <w:r>
        <w:rPr>
          <w:sz w:val="20"/>
        </w:rPr>
        <w:t>competente.</w:t>
      </w:r>
    </w:p>
    <w:p>
      <w:pPr>
        <w:pStyle w:val="ListParagraph"/>
        <w:numPr>
          <w:ilvl w:val="0"/>
          <w:numId w:val="97"/>
        </w:numPr>
        <w:tabs>
          <w:tab w:pos="752" w:val="left" w:leader="none"/>
        </w:tabs>
        <w:spacing w:line="249" w:lineRule="auto" w:before="2" w:after="0"/>
        <w:ind w:left="134" w:right="133" w:firstLine="340"/>
        <w:jc w:val="both"/>
        <w:rPr>
          <w:sz w:val="20"/>
        </w:rPr>
      </w:pPr>
      <w:r>
        <w:rPr>
          <w:sz w:val="20"/>
        </w:rPr>
        <w:t>Los reglamentos orgánicos fijarán el número de ruegos y preguntas que podrán presentarse en cada</w:t>
      </w:r>
      <w:r>
        <w:rPr>
          <w:spacing w:val="-3"/>
          <w:sz w:val="20"/>
        </w:rPr>
        <w:t> </w:t>
      </w:r>
      <w:r>
        <w:rPr>
          <w:sz w:val="20"/>
        </w:rPr>
        <w:t>Pleno.</w:t>
      </w:r>
    </w:p>
    <w:p>
      <w:pPr>
        <w:pStyle w:val="BodyText"/>
        <w:spacing w:before="4"/>
        <w:ind w:left="0" w:firstLine="0"/>
        <w:jc w:val="left"/>
      </w:pPr>
    </w:p>
    <w:p>
      <w:pPr>
        <w:pStyle w:val="Heading2"/>
        <w:spacing w:before="1"/>
        <w:ind w:left="319"/>
        <w:rPr>
          <w:i/>
        </w:rPr>
      </w:pPr>
      <w:bookmarkStart w:name="Sección 2.ª De otros órganos de gobierno" w:id="147"/>
      <w:bookmarkEnd w:id="147"/>
      <w:r>
        <w:rPr>
          <w:b w:val="0"/>
          <w:i w:val="0"/>
        </w:rPr>
      </w:r>
      <w:r>
        <w:rPr>
          <w:i/>
        </w:rPr>
        <w:t>Sección 2.ª De otros órganos de gobierno municipal</w:t>
      </w:r>
    </w:p>
    <w:p>
      <w:pPr>
        <w:pStyle w:val="BodyText"/>
        <w:spacing w:before="6"/>
        <w:ind w:left="0" w:firstLine="0"/>
        <w:jc w:val="left"/>
        <w:rPr>
          <w:b/>
          <w:i/>
        </w:rPr>
      </w:pPr>
    </w:p>
    <w:p>
      <w:pPr>
        <w:spacing w:before="0"/>
        <w:ind w:left="134" w:right="0" w:firstLine="0"/>
        <w:jc w:val="both"/>
        <w:rPr>
          <w:i/>
          <w:sz w:val="20"/>
        </w:rPr>
      </w:pPr>
      <w:bookmarkStart w:name="Artículo 103. Carácter público de las se" w:id="148"/>
      <w:bookmarkEnd w:id="148"/>
      <w:r>
        <w:rPr/>
      </w:r>
      <w:r>
        <w:rPr>
          <w:b/>
          <w:sz w:val="20"/>
        </w:rPr>
        <w:t>Artículo 103. </w:t>
      </w:r>
      <w:r>
        <w:rPr>
          <w:i/>
          <w:sz w:val="20"/>
        </w:rPr>
        <w:t>Carácter público de las sesiones de la Junta de Gobierno.</w:t>
      </w:r>
    </w:p>
    <w:p>
      <w:pPr>
        <w:pStyle w:val="BodyText"/>
        <w:spacing w:line="249" w:lineRule="auto" w:before="118"/>
        <w:ind w:right="131"/>
      </w:pPr>
      <w:r>
        <w:rPr/>
        <w:t>Las sesiones de la Junta de Gobierno local en que se hubieren de debatir y tomar acuerdos en materias de competencias del Pleno, serán públicas.</w:t>
      </w:r>
    </w:p>
    <w:p>
      <w:pPr>
        <w:pStyle w:val="BodyText"/>
        <w:spacing w:before="4"/>
        <w:ind w:left="0" w:firstLine="0"/>
        <w:jc w:val="left"/>
      </w:pPr>
    </w:p>
    <w:p>
      <w:pPr>
        <w:spacing w:before="0"/>
        <w:ind w:left="134" w:right="0" w:firstLine="0"/>
        <w:jc w:val="both"/>
        <w:rPr>
          <w:i/>
          <w:sz w:val="20"/>
        </w:rPr>
      </w:pPr>
      <w:bookmarkStart w:name="Artículo 104. Reglas generales de funcio" w:id="149"/>
      <w:bookmarkEnd w:id="149"/>
      <w:r>
        <w:rPr/>
      </w:r>
      <w:r>
        <w:rPr>
          <w:b/>
          <w:sz w:val="20"/>
        </w:rPr>
        <w:t>Artículo 104. </w:t>
      </w:r>
      <w:r>
        <w:rPr>
          <w:i/>
          <w:sz w:val="20"/>
        </w:rPr>
        <w:t>Reglas generales de funcionamiento de los órganos complementarios.</w:t>
      </w:r>
    </w:p>
    <w:p>
      <w:pPr>
        <w:pStyle w:val="ListParagraph"/>
        <w:numPr>
          <w:ilvl w:val="0"/>
          <w:numId w:val="98"/>
        </w:numPr>
        <w:tabs>
          <w:tab w:pos="732" w:val="left" w:leader="none"/>
        </w:tabs>
        <w:spacing w:line="249" w:lineRule="auto" w:before="118" w:after="0"/>
        <w:ind w:left="134" w:right="133" w:firstLine="340"/>
        <w:jc w:val="both"/>
        <w:rPr>
          <w:sz w:val="20"/>
        </w:rPr>
      </w:pPr>
      <w:r>
        <w:rPr>
          <w:sz w:val="20"/>
        </w:rPr>
        <w:t>Los órganos complementarios previstos en esta ley funcionarán exclusivamente en Pleno sin que puedan ser creados en su seno Comisiones u otros auxiliares de carácter representativo.</w:t>
      </w:r>
    </w:p>
    <w:p>
      <w:pPr>
        <w:pStyle w:val="ListParagraph"/>
        <w:numPr>
          <w:ilvl w:val="0"/>
          <w:numId w:val="98"/>
        </w:numPr>
        <w:tabs>
          <w:tab w:pos="697" w:val="left" w:leader="none"/>
        </w:tabs>
        <w:spacing w:line="240" w:lineRule="auto" w:before="2" w:after="0"/>
        <w:ind w:left="696" w:right="0" w:hanging="223"/>
        <w:jc w:val="both"/>
        <w:rPr>
          <w:sz w:val="20"/>
        </w:rPr>
      </w:pPr>
      <w:r>
        <w:rPr>
          <w:sz w:val="20"/>
        </w:rPr>
        <w:t>En todo caso, se respetarán las siguientes reglas de</w:t>
      </w:r>
      <w:r>
        <w:rPr>
          <w:spacing w:val="-3"/>
          <w:sz w:val="20"/>
        </w:rPr>
        <w:t> </w:t>
      </w:r>
      <w:r>
        <w:rPr>
          <w:sz w:val="20"/>
        </w:rPr>
        <w:t>funcionamiento:</w:t>
      </w:r>
    </w:p>
    <w:p>
      <w:pPr>
        <w:pStyle w:val="ListParagraph"/>
        <w:numPr>
          <w:ilvl w:val="0"/>
          <w:numId w:val="99"/>
        </w:numPr>
        <w:tabs>
          <w:tab w:pos="796" w:val="left" w:leader="none"/>
        </w:tabs>
        <w:spacing w:line="249" w:lineRule="auto" w:before="130" w:after="0"/>
        <w:ind w:left="134" w:right="132" w:firstLine="340"/>
        <w:jc w:val="both"/>
        <w:rPr>
          <w:sz w:val="20"/>
        </w:rPr>
      </w:pPr>
      <w:r>
        <w:rPr>
          <w:sz w:val="20"/>
        </w:rPr>
        <w:t>El Pleno de los correspondientes órganos complementarios celebrarán sesión ordinaria como mínimo una vez al</w:t>
      </w:r>
      <w:r>
        <w:rPr>
          <w:spacing w:val="-4"/>
          <w:sz w:val="20"/>
        </w:rPr>
        <w:t> </w:t>
      </w:r>
      <w:r>
        <w:rPr>
          <w:sz w:val="20"/>
        </w:rPr>
        <w:t>semestre.</w:t>
      </w:r>
    </w:p>
    <w:p>
      <w:pPr>
        <w:pStyle w:val="ListParagraph"/>
        <w:numPr>
          <w:ilvl w:val="0"/>
          <w:numId w:val="99"/>
        </w:numPr>
        <w:tabs>
          <w:tab w:pos="711" w:val="left" w:leader="none"/>
        </w:tabs>
        <w:spacing w:line="249" w:lineRule="auto" w:before="2" w:after="0"/>
        <w:ind w:left="134" w:right="131" w:firstLine="340"/>
        <w:jc w:val="both"/>
        <w:rPr>
          <w:sz w:val="20"/>
        </w:rPr>
      </w:pPr>
      <w:r>
        <w:rPr>
          <w:sz w:val="20"/>
        </w:rPr>
        <w:t>Se entienden válidamente constituidos con la presencia de un tercio de sus miembros, que no podrá ser inferior a tres y, en todo caso, con la de las personas titulares de la presidencia y Secretaría o quienes les</w:t>
      </w:r>
      <w:r>
        <w:rPr>
          <w:spacing w:val="-6"/>
          <w:sz w:val="20"/>
        </w:rPr>
        <w:t> </w:t>
      </w:r>
      <w:r>
        <w:rPr>
          <w:sz w:val="20"/>
        </w:rPr>
        <w:t>sustituyan.</w:t>
      </w:r>
    </w:p>
    <w:p>
      <w:pPr>
        <w:pStyle w:val="ListParagraph"/>
        <w:numPr>
          <w:ilvl w:val="0"/>
          <w:numId w:val="99"/>
        </w:numPr>
        <w:tabs>
          <w:tab w:pos="697" w:val="left" w:leader="none"/>
        </w:tabs>
        <w:spacing w:line="240" w:lineRule="auto" w:before="2" w:after="0"/>
        <w:ind w:left="696" w:right="0" w:hanging="223"/>
        <w:jc w:val="both"/>
        <w:rPr>
          <w:sz w:val="20"/>
        </w:rPr>
      </w:pPr>
      <w:r>
        <w:rPr>
          <w:sz w:val="20"/>
        </w:rPr>
        <w:t>Los acuerdos se adoptarán por mayoría simple de</w:t>
      </w:r>
      <w:r>
        <w:rPr>
          <w:spacing w:val="-8"/>
          <w:sz w:val="20"/>
        </w:rPr>
        <w:t> </w:t>
      </w:r>
      <w:r>
        <w:rPr>
          <w:sz w:val="20"/>
        </w:rPr>
        <w:t>votos.</w:t>
      </w:r>
    </w:p>
    <w:p>
      <w:pPr>
        <w:pStyle w:val="ListParagraph"/>
        <w:numPr>
          <w:ilvl w:val="0"/>
          <w:numId w:val="99"/>
        </w:numPr>
        <w:tabs>
          <w:tab w:pos="708" w:val="left" w:leader="none"/>
        </w:tabs>
        <w:spacing w:line="240" w:lineRule="auto" w:before="10" w:after="0"/>
        <w:ind w:left="707" w:right="0" w:hanging="234"/>
        <w:jc w:val="both"/>
        <w:rPr>
          <w:sz w:val="20"/>
        </w:rPr>
      </w:pPr>
      <w:r>
        <w:rPr>
          <w:sz w:val="20"/>
        </w:rPr>
        <w:t>Los acuerdos se instrumentalizarán en acta para su</w:t>
      </w:r>
      <w:r>
        <w:rPr>
          <w:spacing w:val="-11"/>
          <w:sz w:val="20"/>
        </w:rPr>
        <w:t> </w:t>
      </w:r>
      <w:r>
        <w:rPr>
          <w:sz w:val="20"/>
        </w:rPr>
        <w:t>validez.</w:t>
      </w:r>
    </w:p>
    <w:p>
      <w:pPr>
        <w:pStyle w:val="ListParagraph"/>
        <w:numPr>
          <w:ilvl w:val="0"/>
          <w:numId w:val="98"/>
        </w:numPr>
        <w:tabs>
          <w:tab w:pos="733" w:val="left" w:leader="none"/>
        </w:tabs>
        <w:spacing w:line="249" w:lineRule="auto" w:before="130" w:after="0"/>
        <w:ind w:left="134" w:right="132" w:firstLine="340"/>
        <w:jc w:val="both"/>
        <w:rPr>
          <w:sz w:val="20"/>
        </w:rPr>
      </w:pPr>
      <w:r>
        <w:rPr>
          <w:sz w:val="20"/>
        </w:rPr>
        <w:t>Para lo no previsto en este artículo se estará a lo que dispongan los reglamentos orgánicos de cada entidad y, en su defecto, a las reglas básicas de funcionamiento de los órganos colegiados de la legislación general de procedimiento administrativo</w:t>
      </w:r>
      <w:r>
        <w:rPr>
          <w:spacing w:val="-27"/>
          <w:sz w:val="20"/>
        </w:rPr>
        <w:t> </w:t>
      </w:r>
      <w:r>
        <w:rPr>
          <w:sz w:val="20"/>
        </w:rPr>
        <w:t>común.</w:t>
      </w:r>
    </w:p>
    <w:p>
      <w:pPr>
        <w:spacing w:after="0" w:line="249" w:lineRule="auto"/>
        <w:jc w:val="both"/>
        <w:rPr>
          <w:sz w:val="20"/>
        </w:rPr>
        <w:sectPr>
          <w:pgSz w:w="11910" w:h="16840"/>
          <w:pgMar w:header="529" w:footer="570" w:top="1200" w:bottom="760" w:left="1680" w:right="1680"/>
        </w:sectPr>
      </w:pPr>
    </w:p>
    <w:p>
      <w:pPr>
        <w:pStyle w:val="BodyText"/>
        <w:spacing w:before="0"/>
        <w:ind w:left="0" w:firstLine="0"/>
        <w:jc w:val="left"/>
      </w:pPr>
    </w:p>
    <w:p>
      <w:pPr>
        <w:pStyle w:val="BodyText"/>
        <w:spacing w:before="3"/>
        <w:ind w:left="0" w:firstLine="0"/>
        <w:jc w:val="left"/>
        <w:rPr>
          <w:sz w:val="21"/>
        </w:rPr>
      </w:pPr>
    </w:p>
    <w:p>
      <w:pPr>
        <w:pStyle w:val="BodyText"/>
        <w:spacing w:before="0"/>
        <w:ind w:left="318" w:right="318" w:firstLine="0"/>
        <w:jc w:val="center"/>
      </w:pPr>
      <w:bookmarkStart w:name="TÍTULO VI. Procedimientos administrativo" w:id="150"/>
      <w:bookmarkEnd w:id="150"/>
      <w:r>
        <w:rPr/>
      </w:r>
      <w:r>
        <w:rPr/>
        <w:t>TÍTULO VI</w:t>
      </w:r>
    </w:p>
    <w:p>
      <w:pPr>
        <w:pStyle w:val="Heading1"/>
        <w:spacing w:before="124"/>
      </w:pPr>
      <w:r>
        <w:rPr/>
        <w:t>Procedimientos administrativos</w:t>
      </w:r>
    </w:p>
    <w:p>
      <w:pPr>
        <w:pStyle w:val="BodyText"/>
        <w:spacing w:before="5"/>
        <w:ind w:left="0" w:firstLine="0"/>
        <w:jc w:val="left"/>
        <w:rPr>
          <w:b/>
          <w:sz w:val="30"/>
        </w:rPr>
      </w:pPr>
    </w:p>
    <w:p>
      <w:pPr>
        <w:pStyle w:val="BodyText"/>
        <w:spacing w:before="0"/>
        <w:ind w:left="318" w:right="318" w:firstLine="0"/>
        <w:jc w:val="center"/>
      </w:pPr>
      <w:bookmarkStart w:name="CAPÍTULO I. Disposiciones comunes" w:id="151"/>
      <w:bookmarkEnd w:id="151"/>
      <w:r>
        <w:rPr/>
      </w:r>
      <w:r>
        <w:rPr/>
        <w:t>CAPÍTULO I</w:t>
      </w:r>
    </w:p>
    <w:p>
      <w:pPr>
        <w:pStyle w:val="Heading1"/>
        <w:ind w:left="317"/>
      </w:pPr>
      <w:r>
        <w:rPr/>
        <w:t>Disposiciones comunes</w:t>
      </w:r>
    </w:p>
    <w:p>
      <w:pPr>
        <w:pStyle w:val="BodyText"/>
        <w:spacing w:before="7"/>
        <w:ind w:left="0" w:firstLine="0"/>
        <w:jc w:val="left"/>
        <w:rPr>
          <w:b/>
        </w:rPr>
      </w:pPr>
    </w:p>
    <w:p>
      <w:pPr>
        <w:spacing w:before="0"/>
        <w:ind w:left="134" w:right="0" w:firstLine="0"/>
        <w:jc w:val="both"/>
        <w:rPr>
          <w:i/>
          <w:sz w:val="20"/>
        </w:rPr>
      </w:pPr>
      <w:bookmarkStart w:name="Artículo 105. Publicación de disposicion" w:id="152"/>
      <w:bookmarkEnd w:id="152"/>
      <w:r>
        <w:rPr/>
      </w:r>
      <w:r>
        <w:rPr>
          <w:b/>
          <w:sz w:val="20"/>
        </w:rPr>
        <w:t>Artículo 105. </w:t>
      </w:r>
      <w:r>
        <w:rPr>
          <w:i/>
          <w:sz w:val="20"/>
        </w:rPr>
        <w:t>Publicación de disposiciones de carácter general.</w:t>
      </w:r>
    </w:p>
    <w:p>
      <w:pPr>
        <w:pStyle w:val="ListParagraph"/>
        <w:numPr>
          <w:ilvl w:val="0"/>
          <w:numId w:val="100"/>
        </w:numPr>
        <w:tabs>
          <w:tab w:pos="735" w:val="left" w:leader="none"/>
        </w:tabs>
        <w:spacing w:line="249" w:lineRule="auto" w:before="118" w:after="0"/>
        <w:ind w:left="134" w:right="135" w:firstLine="340"/>
        <w:jc w:val="both"/>
        <w:rPr>
          <w:sz w:val="20"/>
        </w:rPr>
      </w:pPr>
      <w:r>
        <w:rPr>
          <w:sz w:val="20"/>
        </w:rPr>
        <w:t>Lo dispuesto en la legislación básica de régimen local sobre la publicación de las ordenanzas locales será de aplicación a todas las normas incluidos los bandos normativos del Alcalde, a excepción de los de</w:t>
      </w:r>
      <w:r>
        <w:rPr>
          <w:spacing w:val="-9"/>
          <w:sz w:val="20"/>
        </w:rPr>
        <w:t> </w:t>
      </w:r>
      <w:r>
        <w:rPr>
          <w:sz w:val="20"/>
        </w:rPr>
        <w:t>emergencia.</w:t>
      </w:r>
    </w:p>
    <w:p>
      <w:pPr>
        <w:pStyle w:val="ListParagraph"/>
        <w:numPr>
          <w:ilvl w:val="0"/>
          <w:numId w:val="100"/>
        </w:numPr>
        <w:tabs>
          <w:tab w:pos="745" w:val="left" w:leader="none"/>
        </w:tabs>
        <w:spacing w:line="249" w:lineRule="auto" w:before="2" w:after="0"/>
        <w:ind w:left="134" w:right="135" w:firstLine="340"/>
        <w:jc w:val="both"/>
        <w:rPr>
          <w:sz w:val="20"/>
        </w:rPr>
      </w:pPr>
      <w:r>
        <w:rPr>
          <w:sz w:val="20"/>
        </w:rPr>
        <w:t>Quedan exceptuados de esta regla aquellos bandos que se limiten a recordar la existencia de leyes y reglamentos, los que tengan por objeto cuestiones de mero carácter instrumental o aquellos que fijen el lugar en el que se llevarán a cabo determinadas actuaciones o</w:t>
      </w:r>
      <w:r>
        <w:rPr>
          <w:spacing w:val="-3"/>
          <w:sz w:val="20"/>
        </w:rPr>
        <w:t> </w:t>
      </w:r>
      <w:r>
        <w:rPr>
          <w:sz w:val="20"/>
        </w:rPr>
        <w:t>prestaciones.</w:t>
      </w:r>
    </w:p>
    <w:p>
      <w:pPr>
        <w:pStyle w:val="BodyText"/>
        <w:spacing w:before="6"/>
        <w:ind w:left="0" w:firstLine="0"/>
        <w:jc w:val="left"/>
      </w:pPr>
    </w:p>
    <w:p>
      <w:pPr>
        <w:spacing w:before="0"/>
        <w:ind w:left="134" w:right="0" w:firstLine="0"/>
        <w:jc w:val="both"/>
        <w:rPr>
          <w:i/>
          <w:sz w:val="20"/>
        </w:rPr>
      </w:pPr>
      <w:bookmarkStart w:name="Artículo 106. Entrada en vigor de normas" w:id="153"/>
      <w:bookmarkEnd w:id="153"/>
      <w:r>
        <w:rPr/>
      </w:r>
      <w:r>
        <w:rPr>
          <w:b/>
          <w:sz w:val="20"/>
        </w:rPr>
        <w:t>Artículo 106. </w:t>
      </w:r>
      <w:r>
        <w:rPr>
          <w:i/>
          <w:sz w:val="20"/>
        </w:rPr>
        <w:t>Entrada en vigor de normas reglamentarias.</w:t>
      </w:r>
    </w:p>
    <w:p>
      <w:pPr>
        <w:pStyle w:val="BodyText"/>
        <w:spacing w:line="249" w:lineRule="auto" w:before="118"/>
        <w:ind w:right="131"/>
      </w:pPr>
      <w:r>
        <w:rPr/>
        <w:t>Las disposiciones de carácter general aprobadas por las corporaciones locales entrarán en vigor, una vez publicado íntegramente su texto en el «Boletín Oficial» de la provincia respectivo, transcurrido el plazo de «vacatio legis» que en ella se determine y, en su defecto, a los 20 días.</w:t>
      </w:r>
    </w:p>
    <w:p>
      <w:pPr>
        <w:pStyle w:val="BodyText"/>
        <w:spacing w:before="5"/>
        <w:ind w:left="0" w:firstLine="0"/>
        <w:jc w:val="left"/>
      </w:pPr>
    </w:p>
    <w:p>
      <w:pPr>
        <w:spacing w:before="1"/>
        <w:ind w:left="134" w:right="0" w:firstLine="0"/>
        <w:jc w:val="both"/>
        <w:rPr>
          <w:i/>
          <w:sz w:val="20"/>
        </w:rPr>
      </w:pPr>
      <w:bookmarkStart w:name="Artículo 107. Responsabilidad patrimonia" w:id="154"/>
      <w:bookmarkEnd w:id="154"/>
      <w:r>
        <w:rPr/>
      </w:r>
      <w:r>
        <w:rPr>
          <w:b/>
          <w:sz w:val="20"/>
        </w:rPr>
        <w:t>Artículo 107. </w:t>
      </w:r>
      <w:r>
        <w:rPr>
          <w:i/>
          <w:sz w:val="20"/>
        </w:rPr>
        <w:t>Responsabilidad patrimonial.</w:t>
      </w:r>
    </w:p>
    <w:p>
      <w:pPr>
        <w:pStyle w:val="BodyText"/>
        <w:spacing w:line="249" w:lineRule="auto" w:before="117"/>
        <w:ind w:right="133"/>
      </w:pPr>
      <w:r>
        <w:rPr/>
        <w:t>Salvo que en el reglamento orgánico se disponga otra cosa, corresponde al Alcalde la resolución de los procedimientos de responsabilidad patrimonial excepto cuando la producción de la lesión o daño derive de un acuerdo plenario y la cuantía de la indemnización sea superior a 6.000 euros, en cuyo caso resolverá el</w:t>
      </w:r>
      <w:r>
        <w:rPr>
          <w:spacing w:val="-13"/>
        </w:rPr>
        <w:t> </w:t>
      </w:r>
      <w:r>
        <w:rPr/>
        <w:t>Pleno.</w:t>
      </w:r>
    </w:p>
    <w:p>
      <w:pPr>
        <w:pStyle w:val="BodyText"/>
        <w:spacing w:before="6"/>
        <w:ind w:left="0" w:firstLine="0"/>
        <w:jc w:val="left"/>
      </w:pPr>
    </w:p>
    <w:p>
      <w:pPr>
        <w:spacing w:before="0"/>
        <w:ind w:left="134" w:right="0" w:firstLine="0"/>
        <w:jc w:val="both"/>
        <w:rPr>
          <w:i/>
          <w:sz w:val="20"/>
        </w:rPr>
      </w:pPr>
      <w:bookmarkStart w:name="Artículo 108. Requerimientos de subsanac" w:id="155"/>
      <w:bookmarkEnd w:id="155"/>
      <w:r>
        <w:rPr/>
      </w:r>
      <w:r>
        <w:rPr>
          <w:b/>
          <w:sz w:val="20"/>
        </w:rPr>
        <w:t>Artículo 108. </w:t>
      </w:r>
      <w:r>
        <w:rPr>
          <w:i/>
          <w:sz w:val="20"/>
        </w:rPr>
        <w:t>Requerimientos de subsanación.</w:t>
      </w:r>
    </w:p>
    <w:p>
      <w:pPr>
        <w:pStyle w:val="BodyText"/>
        <w:spacing w:line="249" w:lineRule="auto" w:before="118"/>
        <w:ind w:right="134"/>
      </w:pPr>
      <w:r>
        <w:rPr/>
        <w:t>Los requerimientos de subsanación se practicarán por el responsable de la Unidad administrativa a la que competería la instrucción del expediente.</w:t>
      </w:r>
    </w:p>
    <w:p>
      <w:pPr>
        <w:pStyle w:val="BodyText"/>
        <w:spacing w:before="4"/>
        <w:ind w:left="0" w:firstLine="0"/>
        <w:jc w:val="left"/>
      </w:pPr>
    </w:p>
    <w:p>
      <w:pPr>
        <w:spacing w:before="0"/>
        <w:ind w:left="134" w:right="0" w:firstLine="0"/>
        <w:jc w:val="both"/>
        <w:rPr>
          <w:i/>
          <w:sz w:val="20"/>
        </w:rPr>
      </w:pPr>
      <w:bookmarkStart w:name="Artículo 109. Acumulación." w:id="156"/>
      <w:bookmarkEnd w:id="156"/>
      <w:r>
        <w:rPr/>
      </w:r>
      <w:r>
        <w:rPr>
          <w:b/>
          <w:sz w:val="20"/>
        </w:rPr>
        <w:t>Artículo 109.</w:t>
      </w:r>
      <w:r>
        <w:rPr>
          <w:b/>
          <w:spacing w:val="44"/>
          <w:sz w:val="20"/>
        </w:rPr>
        <w:t> </w:t>
      </w:r>
      <w:r>
        <w:rPr>
          <w:i/>
          <w:sz w:val="20"/>
        </w:rPr>
        <w:t>Acumulación.</w:t>
      </w:r>
    </w:p>
    <w:p>
      <w:pPr>
        <w:pStyle w:val="BodyText"/>
        <w:spacing w:line="249" w:lineRule="auto" w:before="118"/>
        <w:ind w:right="136"/>
      </w:pPr>
      <w:r>
        <w:rPr/>
        <w:t>La acumulación de procedimientos, cuando proceda, será dispuesta por la persona encargada de la</w:t>
      </w:r>
      <w:r>
        <w:rPr>
          <w:spacing w:val="-4"/>
        </w:rPr>
        <w:t> </w:t>
      </w:r>
      <w:r>
        <w:rPr/>
        <w:t>instrucción.</w:t>
      </w:r>
    </w:p>
    <w:p>
      <w:pPr>
        <w:pStyle w:val="BodyText"/>
        <w:spacing w:before="4"/>
        <w:ind w:left="0" w:firstLine="0"/>
        <w:jc w:val="left"/>
      </w:pPr>
    </w:p>
    <w:p>
      <w:pPr>
        <w:spacing w:before="0"/>
        <w:ind w:left="134" w:right="0" w:firstLine="0"/>
        <w:jc w:val="both"/>
        <w:rPr>
          <w:i/>
          <w:sz w:val="20"/>
        </w:rPr>
      </w:pPr>
      <w:bookmarkStart w:name="Artículo 110. Medidas cautelares." w:id="157"/>
      <w:bookmarkEnd w:id="157"/>
      <w:r>
        <w:rPr/>
      </w:r>
      <w:r>
        <w:rPr>
          <w:b/>
          <w:sz w:val="20"/>
        </w:rPr>
        <w:t>Artículo 110. </w:t>
      </w:r>
      <w:r>
        <w:rPr>
          <w:i/>
          <w:sz w:val="20"/>
        </w:rPr>
        <w:t>Medidas cautelares.</w:t>
      </w:r>
    </w:p>
    <w:p>
      <w:pPr>
        <w:pStyle w:val="ListParagraph"/>
        <w:numPr>
          <w:ilvl w:val="0"/>
          <w:numId w:val="101"/>
        </w:numPr>
        <w:tabs>
          <w:tab w:pos="697" w:val="left" w:leader="none"/>
        </w:tabs>
        <w:spacing w:line="240" w:lineRule="auto" w:before="117" w:after="0"/>
        <w:ind w:left="696" w:right="0" w:hanging="223"/>
        <w:jc w:val="both"/>
        <w:rPr>
          <w:sz w:val="20"/>
        </w:rPr>
      </w:pPr>
      <w:r>
        <w:rPr>
          <w:sz w:val="20"/>
        </w:rPr>
        <w:t>Se considera órgano competente para la adopción de medidas</w:t>
      </w:r>
      <w:r>
        <w:rPr>
          <w:spacing w:val="-10"/>
          <w:sz w:val="20"/>
        </w:rPr>
        <w:t> </w:t>
      </w:r>
      <w:r>
        <w:rPr>
          <w:sz w:val="20"/>
        </w:rPr>
        <w:t>cautelares:</w:t>
      </w:r>
    </w:p>
    <w:p>
      <w:pPr>
        <w:pStyle w:val="ListParagraph"/>
        <w:numPr>
          <w:ilvl w:val="0"/>
          <w:numId w:val="102"/>
        </w:numPr>
        <w:tabs>
          <w:tab w:pos="708" w:val="left" w:leader="none"/>
        </w:tabs>
        <w:spacing w:line="240" w:lineRule="auto" w:before="130" w:after="0"/>
        <w:ind w:left="707" w:right="0" w:hanging="234"/>
        <w:jc w:val="both"/>
        <w:rPr>
          <w:sz w:val="20"/>
        </w:rPr>
      </w:pPr>
      <w:r>
        <w:rPr>
          <w:sz w:val="20"/>
        </w:rPr>
        <w:t>Al que lo sea para la resolución del</w:t>
      </w:r>
      <w:r>
        <w:rPr>
          <w:spacing w:val="-8"/>
          <w:sz w:val="20"/>
        </w:rPr>
        <w:t> </w:t>
      </w:r>
      <w:r>
        <w:rPr>
          <w:sz w:val="20"/>
        </w:rPr>
        <w:t>procedimiento.</w:t>
      </w:r>
    </w:p>
    <w:p>
      <w:pPr>
        <w:pStyle w:val="ListParagraph"/>
        <w:numPr>
          <w:ilvl w:val="0"/>
          <w:numId w:val="102"/>
        </w:numPr>
        <w:tabs>
          <w:tab w:pos="763" w:val="left" w:leader="none"/>
        </w:tabs>
        <w:spacing w:line="249" w:lineRule="auto" w:before="10" w:after="0"/>
        <w:ind w:left="134" w:right="131" w:firstLine="340"/>
        <w:jc w:val="both"/>
        <w:rPr>
          <w:sz w:val="20"/>
        </w:rPr>
      </w:pPr>
      <w:r>
        <w:rPr>
          <w:sz w:val="20"/>
        </w:rPr>
        <w:t>Al personal funcionario que tenga facultades de inspección de obras y</w:t>
      </w:r>
      <w:r>
        <w:rPr>
          <w:spacing w:val="21"/>
          <w:sz w:val="20"/>
        </w:rPr>
        <w:t> </w:t>
      </w:r>
      <w:r>
        <w:rPr>
          <w:sz w:val="20"/>
        </w:rPr>
        <w:t>servicios locales cuando actúen en el ejercicio de sus funciones y aprecien grave riesgo para personas o</w:t>
      </w:r>
      <w:r>
        <w:rPr>
          <w:spacing w:val="-3"/>
          <w:sz w:val="20"/>
        </w:rPr>
        <w:t> </w:t>
      </w:r>
      <w:r>
        <w:rPr>
          <w:sz w:val="20"/>
        </w:rPr>
        <w:t>bienes.</w:t>
      </w:r>
    </w:p>
    <w:p>
      <w:pPr>
        <w:pStyle w:val="ListParagraph"/>
        <w:numPr>
          <w:ilvl w:val="0"/>
          <w:numId w:val="102"/>
        </w:numPr>
        <w:tabs>
          <w:tab w:pos="704" w:val="left" w:leader="none"/>
        </w:tabs>
        <w:spacing w:line="249" w:lineRule="auto" w:before="3" w:after="0"/>
        <w:ind w:left="134" w:right="134" w:firstLine="340"/>
        <w:jc w:val="both"/>
        <w:rPr>
          <w:sz w:val="20"/>
        </w:rPr>
      </w:pPr>
      <w:r>
        <w:rPr>
          <w:sz w:val="20"/>
        </w:rPr>
        <w:t>A la policía local en idénticos casos de la letra anterior y siempre que esté previsto en las correspondientes</w:t>
      </w:r>
      <w:r>
        <w:rPr>
          <w:spacing w:val="-2"/>
          <w:sz w:val="20"/>
        </w:rPr>
        <w:t> </w:t>
      </w:r>
      <w:r>
        <w:rPr>
          <w:sz w:val="20"/>
        </w:rPr>
        <w:t>ordenanzas.</w:t>
      </w:r>
    </w:p>
    <w:p>
      <w:pPr>
        <w:pStyle w:val="ListParagraph"/>
        <w:numPr>
          <w:ilvl w:val="0"/>
          <w:numId w:val="101"/>
        </w:numPr>
        <w:tabs>
          <w:tab w:pos="813" w:val="left" w:leader="none"/>
        </w:tabs>
        <w:spacing w:line="249" w:lineRule="auto" w:before="122" w:after="0"/>
        <w:ind w:left="134" w:right="132" w:firstLine="340"/>
        <w:jc w:val="both"/>
        <w:rPr>
          <w:sz w:val="20"/>
        </w:rPr>
      </w:pPr>
      <w:r>
        <w:rPr>
          <w:sz w:val="20"/>
        </w:rPr>
        <w:t>En todos los supuestos anteriores, las medidas se adoptarán motivada y proporcionalmente y, en los casos de las letras b) y c), dando, además, cuenta inmediata al órgano competente para la resolución del</w:t>
      </w:r>
      <w:r>
        <w:rPr>
          <w:spacing w:val="-7"/>
          <w:sz w:val="20"/>
        </w:rPr>
        <w:t> </w:t>
      </w:r>
      <w:r>
        <w:rPr>
          <w:sz w:val="20"/>
        </w:rPr>
        <w:t>procedimiento.</w:t>
      </w:r>
    </w:p>
    <w:p>
      <w:pPr>
        <w:pStyle w:val="BodyText"/>
        <w:spacing w:before="4"/>
        <w:ind w:left="0" w:firstLine="0"/>
        <w:jc w:val="left"/>
      </w:pPr>
    </w:p>
    <w:p>
      <w:pPr>
        <w:spacing w:before="1"/>
        <w:ind w:left="134" w:right="0" w:firstLine="0"/>
        <w:jc w:val="both"/>
        <w:rPr>
          <w:i/>
          <w:sz w:val="20"/>
        </w:rPr>
      </w:pPr>
      <w:bookmarkStart w:name="Artículo 111. Informes." w:id="158"/>
      <w:bookmarkEnd w:id="158"/>
      <w:r>
        <w:rPr/>
      </w:r>
      <w:r>
        <w:rPr>
          <w:b/>
          <w:sz w:val="20"/>
        </w:rPr>
        <w:t>Artículo 111. </w:t>
      </w:r>
      <w:r>
        <w:rPr>
          <w:i/>
          <w:sz w:val="20"/>
        </w:rPr>
        <w:t>Informes.</w:t>
      </w:r>
    </w:p>
    <w:p>
      <w:pPr>
        <w:pStyle w:val="ListParagraph"/>
        <w:numPr>
          <w:ilvl w:val="0"/>
          <w:numId w:val="103"/>
        </w:numPr>
        <w:tabs>
          <w:tab w:pos="717" w:val="left" w:leader="none"/>
        </w:tabs>
        <w:spacing w:line="249" w:lineRule="auto" w:before="117" w:after="0"/>
        <w:ind w:left="134" w:right="133" w:firstLine="340"/>
        <w:jc w:val="both"/>
        <w:rPr>
          <w:sz w:val="20"/>
        </w:rPr>
      </w:pPr>
      <w:r>
        <w:rPr>
          <w:sz w:val="20"/>
        </w:rPr>
        <w:t>Los informes que deban ser emitidos dentro de los procedimientos tramitados por el Ayuntamiento deberán ser evacuados en el plazo de diez días a partir de la recepción de la petición acompañada de la documentación</w:t>
      </w:r>
      <w:r>
        <w:rPr>
          <w:spacing w:val="-8"/>
          <w:sz w:val="20"/>
        </w:rPr>
        <w:t> </w:t>
      </w:r>
      <w:r>
        <w:rPr>
          <w:sz w:val="20"/>
        </w:rPr>
        <w:t>necesaria.</w:t>
      </w:r>
    </w:p>
    <w:p>
      <w:pPr>
        <w:spacing w:after="0" w:line="249" w:lineRule="auto"/>
        <w:jc w:val="both"/>
        <w:rPr>
          <w:sz w:val="20"/>
        </w:rPr>
        <w:sectPr>
          <w:pgSz w:w="11910" w:h="16840"/>
          <w:pgMar w:header="529" w:footer="570" w:top="1200" w:bottom="760" w:left="1680" w:right="1680"/>
        </w:sectPr>
      </w:pPr>
    </w:p>
    <w:p>
      <w:pPr>
        <w:pStyle w:val="BodyText"/>
        <w:spacing w:before="9"/>
        <w:ind w:left="0" w:firstLine="0"/>
        <w:jc w:val="left"/>
        <w:rPr>
          <w:sz w:val="29"/>
        </w:rPr>
      </w:pPr>
    </w:p>
    <w:p>
      <w:pPr>
        <w:pStyle w:val="ListParagraph"/>
        <w:numPr>
          <w:ilvl w:val="0"/>
          <w:numId w:val="103"/>
        </w:numPr>
        <w:tabs>
          <w:tab w:pos="764" w:val="left" w:leader="none"/>
        </w:tabs>
        <w:spacing w:line="249" w:lineRule="auto" w:before="127" w:after="0"/>
        <w:ind w:left="134" w:right="135" w:firstLine="340"/>
        <w:jc w:val="both"/>
        <w:rPr>
          <w:sz w:val="20"/>
        </w:rPr>
      </w:pPr>
      <w:r>
        <w:rPr>
          <w:sz w:val="20"/>
        </w:rPr>
        <w:t>Ese plazo solo podrá ser ampliado por el órgano competente para resolver el procedimiento, de oficio o a petición razonada del informante, atendiendo a la especial dificultad técnica o complejidad material del asunto objeto de</w:t>
      </w:r>
      <w:r>
        <w:rPr>
          <w:spacing w:val="-11"/>
          <w:sz w:val="20"/>
        </w:rPr>
        <w:t> </w:t>
      </w:r>
      <w:r>
        <w:rPr>
          <w:sz w:val="20"/>
        </w:rPr>
        <w:t>consulta.</w:t>
      </w:r>
    </w:p>
    <w:p>
      <w:pPr>
        <w:pStyle w:val="ListParagraph"/>
        <w:numPr>
          <w:ilvl w:val="0"/>
          <w:numId w:val="103"/>
        </w:numPr>
        <w:tabs>
          <w:tab w:pos="718" w:val="left" w:leader="none"/>
        </w:tabs>
        <w:spacing w:line="249" w:lineRule="auto" w:before="2" w:after="0"/>
        <w:ind w:left="134" w:right="133" w:firstLine="340"/>
        <w:jc w:val="both"/>
        <w:rPr>
          <w:sz w:val="20"/>
        </w:rPr>
      </w:pPr>
      <w:r>
        <w:rPr>
          <w:sz w:val="20"/>
        </w:rPr>
        <w:t>Transcurrido el plazo de emisión sin que se haya evacuado el informe se entenderá que es</w:t>
      </w:r>
      <w:r>
        <w:rPr>
          <w:spacing w:val="-3"/>
          <w:sz w:val="20"/>
        </w:rPr>
        <w:t> </w:t>
      </w:r>
      <w:r>
        <w:rPr>
          <w:sz w:val="20"/>
        </w:rPr>
        <w:t>favorable.</w:t>
      </w:r>
    </w:p>
    <w:p>
      <w:pPr>
        <w:pStyle w:val="BodyText"/>
        <w:spacing w:line="249" w:lineRule="auto"/>
        <w:ind w:right="132"/>
      </w:pPr>
      <w:r>
        <w:rPr/>
        <w:t>Lo dispuesto en el párrafo anterior no es de aplicación a los informes que deba emitir la persona titular de la Secretaría General o la Intervención General al Pleno, pero sí lo será a los informes de fiscalización de actos de otros órganos y Unidades gestoras de gasto.</w:t>
      </w:r>
    </w:p>
    <w:p>
      <w:pPr>
        <w:pStyle w:val="ListParagraph"/>
        <w:numPr>
          <w:ilvl w:val="0"/>
          <w:numId w:val="103"/>
        </w:numPr>
        <w:tabs>
          <w:tab w:pos="724" w:val="left" w:leader="none"/>
        </w:tabs>
        <w:spacing w:line="249" w:lineRule="auto" w:before="2" w:after="0"/>
        <w:ind w:left="134" w:right="132" w:firstLine="340"/>
        <w:jc w:val="both"/>
        <w:rPr>
          <w:sz w:val="20"/>
        </w:rPr>
      </w:pPr>
      <w:r>
        <w:rPr>
          <w:sz w:val="20"/>
        </w:rPr>
        <w:t>Se consideran informes determinantes, a los efectos suspensivos del procedimiento previstos en la legislación de régimen jurídico y procedimiento administrativo común, los de carácter necesario que emitan la persona titular de la Secretaría y la Intervención en los supuestos previstos en la legislación básica de régimen local y los que tengan el carácter de propuesta de</w:t>
      </w:r>
      <w:r>
        <w:rPr>
          <w:spacing w:val="-3"/>
          <w:sz w:val="20"/>
        </w:rPr>
        <w:t> </w:t>
      </w:r>
      <w:r>
        <w:rPr>
          <w:sz w:val="20"/>
        </w:rPr>
        <w:t>resolución.</w:t>
      </w:r>
    </w:p>
    <w:p>
      <w:pPr>
        <w:pStyle w:val="BodyText"/>
        <w:spacing w:before="7"/>
        <w:ind w:left="0" w:firstLine="0"/>
        <w:jc w:val="left"/>
      </w:pPr>
    </w:p>
    <w:p>
      <w:pPr>
        <w:spacing w:before="0"/>
        <w:ind w:left="134" w:right="0" w:firstLine="0"/>
        <w:jc w:val="both"/>
        <w:rPr>
          <w:i/>
          <w:sz w:val="20"/>
        </w:rPr>
      </w:pPr>
      <w:bookmarkStart w:name="Artículo 112. Forma de los actos." w:id="159"/>
      <w:bookmarkEnd w:id="159"/>
      <w:r>
        <w:rPr/>
      </w:r>
      <w:r>
        <w:rPr>
          <w:b/>
          <w:sz w:val="20"/>
        </w:rPr>
        <w:t>Artículo 112. </w:t>
      </w:r>
      <w:r>
        <w:rPr>
          <w:i/>
          <w:sz w:val="20"/>
        </w:rPr>
        <w:t>Forma de los actos.</w:t>
      </w:r>
    </w:p>
    <w:p>
      <w:pPr>
        <w:pStyle w:val="ListParagraph"/>
        <w:numPr>
          <w:ilvl w:val="0"/>
          <w:numId w:val="104"/>
        </w:numPr>
        <w:tabs>
          <w:tab w:pos="736" w:val="left" w:leader="none"/>
        </w:tabs>
        <w:spacing w:line="249" w:lineRule="auto" w:before="117" w:after="0"/>
        <w:ind w:left="134" w:right="136" w:firstLine="340"/>
        <w:jc w:val="both"/>
        <w:rPr>
          <w:sz w:val="20"/>
        </w:rPr>
      </w:pPr>
      <w:r>
        <w:rPr>
          <w:sz w:val="20"/>
        </w:rPr>
        <w:t>Los actos de instrucción de los procedimientos se redactarán a modo de informe, diligencia o</w:t>
      </w:r>
      <w:r>
        <w:rPr>
          <w:spacing w:val="-3"/>
          <w:sz w:val="20"/>
        </w:rPr>
        <w:t> </w:t>
      </w:r>
      <w:r>
        <w:rPr>
          <w:sz w:val="20"/>
        </w:rPr>
        <w:t>providencia.</w:t>
      </w:r>
    </w:p>
    <w:p>
      <w:pPr>
        <w:pStyle w:val="ListParagraph"/>
        <w:numPr>
          <w:ilvl w:val="0"/>
          <w:numId w:val="104"/>
        </w:numPr>
        <w:tabs>
          <w:tab w:pos="748" w:val="left" w:leader="none"/>
        </w:tabs>
        <w:spacing w:line="249" w:lineRule="auto" w:before="2" w:after="0"/>
        <w:ind w:left="134" w:right="133" w:firstLine="340"/>
        <w:jc w:val="both"/>
        <w:rPr>
          <w:sz w:val="20"/>
        </w:rPr>
      </w:pPr>
      <w:r>
        <w:rPr>
          <w:sz w:val="20"/>
        </w:rPr>
        <w:t>Las resoluciones de los Alcaldes, Tenientes de Alcalde, Concejales Delegados u órganos equivalentes tendrán forma de decreto, conteniendo los antecedentes y consideraciones jurídicas de soporte y una parte final resolutoria con expresión de los recursos.</w:t>
      </w:r>
    </w:p>
    <w:p>
      <w:pPr>
        <w:pStyle w:val="ListParagraph"/>
        <w:numPr>
          <w:ilvl w:val="0"/>
          <w:numId w:val="104"/>
        </w:numPr>
        <w:tabs>
          <w:tab w:pos="701" w:val="left" w:leader="none"/>
        </w:tabs>
        <w:spacing w:line="249" w:lineRule="auto" w:before="3" w:after="0"/>
        <w:ind w:left="134" w:right="134" w:firstLine="340"/>
        <w:jc w:val="both"/>
        <w:rPr>
          <w:sz w:val="20"/>
        </w:rPr>
      </w:pPr>
      <w:r>
        <w:rPr>
          <w:sz w:val="20"/>
        </w:rPr>
        <w:t>Los decretos se recogerán en libros independientes para cada órgano, sin perjuicio de su soporte electrónico, e irán numerados correlativamente por sus fechas dentro de cada año</w:t>
      </w:r>
      <w:r>
        <w:rPr>
          <w:spacing w:val="-2"/>
          <w:sz w:val="20"/>
        </w:rPr>
        <w:t> </w:t>
      </w:r>
      <w:r>
        <w:rPr>
          <w:sz w:val="20"/>
        </w:rPr>
        <w:t>natural.</w:t>
      </w:r>
    </w:p>
    <w:p>
      <w:pPr>
        <w:pStyle w:val="BodyText"/>
        <w:spacing w:before="5"/>
        <w:ind w:left="0" w:firstLine="0"/>
        <w:jc w:val="left"/>
      </w:pPr>
    </w:p>
    <w:p>
      <w:pPr>
        <w:spacing w:before="0"/>
        <w:ind w:left="134" w:right="0" w:firstLine="0"/>
        <w:jc w:val="both"/>
        <w:rPr>
          <w:i/>
          <w:sz w:val="20"/>
        </w:rPr>
      </w:pPr>
      <w:bookmarkStart w:name="Artículo 113. Certificación de acto pres" w:id="160"/>
      <w:bookmarkEnd w:id="160"/>
      <w:r>
        <w:rPr/>
      </w:r>
      <w:r>
        <w:rPr>
          <w:b/>
          <w:sz w:val="20"/>
        </w:rPr>
        <w:t>Artículo 113. </w:t>
      </w:r>
      <w:r>
        <w:rPr>
          <w:i/>
          <w:sz w:val="20"/>
        </w:rPr>
        <w:t>Certificación de acto presunto.</w:t>
      </w:r>
    </w:p>
    <w:p>
      <w:pPr>
        <w:pStyle w:val="BodyText"/>
        <w:spacing w:line="249" w:lineRule="auto" w:before="118"/>
        <w:ind w:right="133"/>
      </w:pPr>
      <w:r>
        <w:rPr/>
        <w:t>Los certificados que acrediten el silencio administrativo producido en los procedimientos de competencia de los Ayuntamientos se expedirá por el titular del órgano al que hubiera correspondido resolver expresamente, si fuese unipersonal, o por el secretario del órgano colegiado correspondiente.</w:t>
      </w:r>
    </w:p>
    <w:p>
      <w:pPr>
        <w:pStyle w:val="BodyText"/>
        <w:spacing w:before="6"/>
        <w:ind w:left="0" w:firstLine="0"/>
        <w:jc w:val="left"/>
      </w:pPr>
    </w:p>
    <w:p>
      <w:pPr>
        <w:spacing w:before="0"/>
        <w:ind w:left="134" w:right="0" w:firstLine="0"/>
        <w:jc w:val="both"/>
        <w:rPr>
          <w:i/>
          <w:sz w:val="20"/>
        </w:rPr>
      </w:pPr>
      <w:bookmarkStart w:name="Artículo 114. Registros de entrada y sal" w:id="161"/>
      <w:bookmarkEnd w:id="161"/>
      <w:r>
        <w:rPr/>
      </w:r>
      <w:r>
        <w:rPr>
          <w:b/>
          <w:sz w:val="20"/>
        </w:rPr>
        <w:t>Artículo 114. </w:t>
      </w:r>
      <w:r>
        <w:rPr>
          <w:i/>
          <w:sz w:val="20"/>
        </w:rPr>
        <w:t>Registros de entrada y salida de documentos.</w:t>
      </w:r>
    </w:p>
    <w:p>
      <w:pPr>
        <w:pStyle w:val="ListParagraph"/>
        <w:numPr>
          <w:ilvl w:val="0"/>
          <w:numId w:val="105"/>
        </w:numPr>
        <w:tabs>
          <w:tab w:pos="721" w:val="left" w:leader="none"/>
        </w:tabs>
        <w:spacing w:line="249" w:lineRule="auto" w:before="118" w:after="0"/>
        <w:ind w:left="134" w:right="134" w:firstLine="340"/>
        <w:jc w:val="both"/>
        <w:rPr>
          <w:sz w:val="20"/>
        </w:rPr>
      </w:pPr>
      <w:r>
        <w:rPr>
          <w:sz w:val="20"/>
        </w:rPr>
        <w:t>Dispondrán de registros auxiliares de entrada y salida de documentos dependientes del registro general e interconectados con este por medios</w:t>
      </w:r>
      <w:r>
        <w:rPr>
          <w:spacing w:val="-12"/>
          <w:sz w:val="20"/>
        </w:rPr>
        <w:t> </w:t>
      </w:r>
      <w:r>
        <w:rPr>
          <w:sz w:val="20"/>
        </w:rPr>
        <w:t>telemáticos:</w:t>
      </w:r>
    </w:p>
    <w:p>
      <w:pPr>
        <w:pStyle w:val="ListParagraph"/>
        <w:numPr>
          <w:ilvl w:val="0"/>
          <w:numId w:val="106"/>
        </w:numPr>
        <w:tabs>
          <w:tab w:pos="708" w:val="left" w:leader="none"/>
        </w:tabs>
        <w:spacing w:line="240" w:lineRule="auto" w:before="121" w:after="0"/>
        <w:ind w:left="707" w:right="0" w:hanging="234"/>
        <w:jc w:val="both"/>
        <w:rPr>
          <w:sz w:val="20"/>
        </w:rPr>
      </w:pPr>
      <w:r>
        <w:rPr>
          <w:sz w:val="20"/>
        </w:rPr>
        <w:t>Los órganos desconcentrados de la</w:t>
      </w:r>
      <w:r>
        <w:rPr>
          <w:spacing w:val="-7"/>
          <w:sz w:val="20"/>
        </w:rPr>
        <w:t> </w:t>
      </w:r>
      <w:r>
        <w:rPr>
          <w:sz w:val="20"/>
        </w:rPr>
        <w:t>corporación.</w:t>
      </w:r>
    </w:p>
    <w:p>
      <w:pPr>
        <w:pStyle w:val="ListParagraph"/>
        <w:numPr>
          <w:ilvl w:val="0"/>
          <w:numId w:val="106"/>
        </w:numPr>
        <w:tabs>
          <w:tab w:pos="743" w:val="left" w:leader="none"/>
        </w:tabs>
        <w:spacing w:line="249" w:lineRule="auto" w:before="10" w:after="0"/>
        <w:ind w:left="134" w:right="134" w:firstLine="340"/>
        <w:jc w:val="both"/>
        <w:rPr>
          <w:sz w:val="20"/>
        </w:rPr>
      </w:pPr>
      <w:r>
        <w:rPr>
          <w:sz w:val="20"/>
        </w:rPr>
        <w:t>Los Consejos de participación ciudadana, las Juntas de Distrito y los Consejos de barrio o sector, cuando se haya previsto dotarlos de medios personales y materiales para ello.</w:t>
      </w:r>
    </w:p>
    <w:p>
      <w:pPr>
        <w:pStyle w:val="ListParagraph"/>
        <w:numPr>
          <w:ilvl w:val="0"/>
          <w:numId w:val="105"/>
        </w:numPr>
        <w:tabs>
          <w:tab w:pos="702" w:val="left" w:leader="none"/>
        </w:tabs>
        <w:spacing w:line="249" w:lineRule="auto" w:before="123" w:after="0"/>
        <w:ind w:left="134" w:right="133" w:firstLine="340"/>
        <w:jc w:val="both"/>
        <w:rPr>
          <w:sz w:val="20"/>
        </w:rPr>
      </w:pPr>
      <w:r>
        <w:rPr>
          <w:sz w:val="20"/>
        </w:rPr>
        <w:t>Los organismos públicos dependientes de la corporación tendrán su propio registro de entrada y salida de documentos que, igualmente, han de estar interconectados con el registro central de la</w:t>
      </w:r>
      <w:r>
        <w:rPr>
          <w:spacing w:val="-3"/>
          <w:sz w:val="20"/>
        </w:rPr>
        <w:t> </w:t>
      </w:r>
      <w:r>
        <w:rPr>
          <w:sz w:val="20"/>
        </w:rPr>
        <w:t>corporación.</w:t>
      </w:r>
    </w:p>
    <w:p>
      <w:pPr>
        <w:pStyle w:val="ListParagraph"/>
        <w:numPr>
          <w:ilvl w:val="0"/>
          <w:numId w:val="105"/>
        </w:numPr>
        <w:tabs>
          <w:tab w:pos="752" w:val="left" w:leader="none"/>
        </w:tabs>
        <w:spacing w:line="249" w:lineRule="auto" w:before="2" w:after="0"/>
        <w:ind w:left="134" w:right="132" w:firstLine="340"/>
        <w:jc w:val="both"/>
        <w:rPr>
          <w:sz w:val="20"/>
        </w:rPr>
      </w:pPr>
      <w:r>
        <w:rPr>
          <w:sz w:val="20"/>
        </w:rPr>
        <w:t>Todos los registros auxiliares recibirán y darán curso a los documentos que</w:t>
      </w:r>
      <w:r>
        <w:rPr>
          <w:spacing w:val="13"/>
          <w:sz w:val="20"/>
        </w:rPr>
        <w:t> </w:t>
      </w:r>
      <w:r>
        <w:rPr>
          <w:sz w:val="20"/>
        </w:rPr>
        <w:t>los interesados presenten dirigidos a cualquier órgano o Unidad administrativa de  la corporación, así como a Juntas de Distrito o Consejos de barrio o de</w:t>
      </w:r>
      <w:r>
        <w:rPr>
          <w:spacing w:val="-18"/>
          <w:sz w:val="20"/>
        </w:rPr>
        <w:t> </w:t>
      </w:r>
      <w:r>
        <w:rPr>
          <w:sz w:val="20"/>
        </w:rPr>
        <w:t>sector.</w:t>
      </w:r>
    </w:p>
    <w:p>
      <w:pPr>
        <w:pStyle w:val="BodyText"/>
        <w:spacing w:before="3"/>
        <w:ind w:left="0" w:firstLine="0"/>
        <w:jc w:val="left"/>
        <w:rPr>
          <w:sz w:val="30"/>
        </w:rPr>
      </w:pPr>
    </w:p>
    <w:p>
      <w:pPr>
        <w:pStyle w:val="BodyText"/>
        <w:spacing w:before="1"/>
        <w:ind w:left="318" w:right="318" w:firstLine="0"/>
        <w:jc w:val="center"/>
      </w:pPr>
      <w:bookmarkStart w:name="CAPÍTULO II. Administración electrónica" w:id="162"/>
      <w:bookmarkEnd w:id="162"/>
      <w:r>
        <w:rPr/>
      </w:r>
      <w:r>
        <w:rPr/>
        <w:t>CAPÍTULO II</w:t>
      </w:r>
    </w:p>
    <w:p>
      <w:pPr>
        <w:pStyle w:val="Heading1"/>
        <w:ind w:left="317"/>
      </w:pPr>
      <w:r>
        <w:rPr/>
        <w:t>Administración electrónica</w:t>
      </w:r>
    </w:p>
    <w:p>
      <w:pPr>
        <w:pStyle w:val="BodyText"/>
        <w:spacing w:before="7"/>
        <w:ind w:left="0" w:firstLine="0"/>
        <w:jc w:val="left"/>
        <w:rPr>
          <w:b/>
        </w:rPr>
      </w:pPr>
    </w:p>
    <w:p>
      <w:pPr>
        <w:spacing w:before="0"/>
        <w:ind w:left="134" w:right="0" w:firstLine="0"/>
        <w:jc w:val="both"/>
        <w:rPr>
          <w:i/>
          <w:sz w:val="20"/>
        </w:rPr>
      </w:pPr>
      <w:bookmarkStart w:name="Artículo 115. Autorización para comunica" w:id="163"/>
      <w:bookmarkEnd w:id="163"/>
      <w:r>
        <w:rPr/>
      </w:r>
      <w:r>
        <w:rPr>
          <w:b/>
          <w:sz w:val="20"/>
        </w:rPr>
        <w:t>Artículo 115. </w:t>
      </w:r>
      <w:r>
        <w:rPr>
          <w:i/>
          <w:sz w:val="20"/>
        </w:rPr>
        <w:t>Autorización para comunicaciones electrónicas.</w:t>
      </w:r>
    </w:p>
    <w:p>
      <w:pPr>
        <w:pStyle w:val="BodyText"/>
        <w:spacing w:line="249" w:lineRule="auto" w:before="117"/>
        <w:ind w:right="133"/>
      </w:pPr>
      <w:r>
        <w:rPr/>
        <w:t>Para garantizar el derecho a relacionarse con la administración municipal por medios electrónicos, cuando la corporación o sus organismos dependientes aprueben modelos normalizados de solicitudes, quejas, reclamaciones, alegaciones, recursos o, en general, documentos a presentar por las personas interesadas, harán constar en aquellos de forma expresa y clara la opción de que, voluntariamente, autoricen a recibir notificaciones,</w:t>
      </w:r>
    </w:p>
    <w:p>
      <w:pPr>
        <w:spacing w:after="0" w:line="249" w:lineRule="auto"/>
        <w:sectPr>
          <w:pgSz w:w="11910" w:h="16840"/>
          <w:pgMar w:header="529" w:footer="570" w:top="1200" w:bottom="760" w:left="1680" w:right="1680"/>
        </w:sectPr>
      </w:pPr>
    </w:p>
    <w:p>
      <w:pPr>
        <w:pStyle w:val="BodyText"/>
        <w:spacing w:before="9"/>
        <w:ind w:left="0" w:firstLine="0"/>
        <w:jc w:val="left"/>
        <w:rPr>
          <w:sz w:val="29"/>
        </w:rPr>
      </w:pPr>
    </w:p>
    <w:p>
      <w:pPr>
        <w:pStyle w:val="BodyText"/>
        <w:spacing w:line="249" w:lineRule="auto" w:before="127"/>
        <w:ind w:right="134" w:hanging="1"/>
      </w:pPr>
      <w:r>
        <w:rPr/>
        <w:t>comunicaciones, citaciones o análogos por medios electrónicos, señalando para ello los datos precisos que elijan a tal fin.</w:t>
      </w:r>
    </w:p>
    <w:p>
      <w:pPr>
        <w:pStyle w:val="BodyText"/>
        <w:spacing w:before="4"/>
        <w:ind w:left="0" w:firstLine="0"/>
        <w:jc w:val="left"/>
      </w:pPr>
    </w:p>
    <w:p>
      <w:pPr>
        <w:spacing w:before="0"/>
        <w:ind w:left="134" w:right="0" w:firstLine="0"/>
        <w:jc w:val="both"/>
        <w:rPr>
          <w:i/>
          <w:sz w:val="20"/>
        </w:rPr>
      </w:pPr>
      <w:bookmarkStart w:name="Artículo 116. Comunicaciones electrónica" w:id="164"/>
      <w:bookmarkEnd w:id="164"/>
      <w:r>
        <w:rPr/>
      </w:r>
      <w:r>
        <w:rPr>
          <w:b/>
          <w:sz w:val="20"/>
        </w:rPr>
        <w:t>Artículo 116. </w:t>
      </w:r>
      <w:r>
        <w:rPr>
          <w:i/>
          <w:sz w:val="20"/>
        </w:rPr>
        <w:t>Comunicaciones electrónicas internas.</w:t>
      </w:r>
    </w:p>
    <w:p>
      <w:pPr>
        <w:pStyle w:val="ListParagraph"/>
        <w:numPr>
          <w:ilvl w:val="0"/>
          <w:numId w:val="107"/>
        </w:numPr>
        <w:tabs>
          <w:tab w:pos="706" w:val="left" w:leader="none"/>
        </w:tabs>
        <w:spacing w:line="249" w:lineRule="auto" w:before="117" w:after="0"/>
        <w:ind w:left="134" w:right="134" w:firstLine="340"/>
        <w:jc w:val="both"/>
        <w:rPr>
          <w:sz w:val="20"/>
        </w:rPr>
      </w:pPr>
      <w:r>
        <w:rPr>
          <w:sz w:val="20"/>
        </w:rPr>
        <w:t>Con sujeción a la legislación sobre acceso electrónico, las convocatorias, órdenes del día y otras citaciones, comunicaciones o notificaciones que deban ser cursadas a los miembros de la corporación y personal directivo de la misma, se harán, por norma general, por medios electrónicos, a cuyo efecto habrán de designar la dirección elegida, pudiendo ser esta única para cada grupo</w:t>
      </w:r>
      <w:r>
        <w:rPr>
          <w:spacing w:val="-5"/>
          <w:sz w:val="20"/>
        </w:rPr>
        <w:t> </w:t>
      </w:r>
      <w:r>
        <w:rPr>
          <w:sz w:val="20"/>
        </w:rPr>
        <w:t>municipal.</w:t>
      </w:r>
    </w:p>
    <w:p>
      <w:pPr>
        <w:pStyle w:val="ListParagraph"/>
        <w:numPr>
          <w:ilvl w:val="0"/>
          <w:numId w:val="107"/>
        </w:numPr>
        <w:tabs>
          <w:tab w:pos="736" w:val="left" w:leader="none"/>
        </w:tabs>
        <w:spacing w:line="249" w:lineRule="auto" w:before="5" w:after="0"/>
        <w:ind w:left="134" w:right="134" w:firstLine="340"/>
        <w:jc w:val="both"/>
        <w:rPr>
          <w:sz w:val="20"/>
        </w:rPr>
      </w:pPr>
      <w:r>
        <w:rPr>
          <w:sz w:val="20"/>
        </w:rPr>
        <w:t>Asimismo las comunicaciones internas con los empleados públicos municipales se harán, por norma general, por vía</w:t>
      </w:r>
      <w:r>
        <w:rPr>
          <w:spacing w:val="-8"/>
          <w:sz w:val="20"/>
        </w:rPr>
        <w:t> </w:t>
      </w:r>
      <w:r>
        <w:rPr>
          <w:sz w:val="20"/>
        </w:rPr>
        <w:t>electrónica.</w:t>
      </w:r>
    </w:p>
    <w:p>
      <w:pPr>
        <w:pStyle w:val="ListParagraph"/>
        <w:numPr>
          <w:ilvl w:val="0"/>
          <w:numId w:val="107"/>
        </w:numPr>
        <w:tabs>
          <w:tab w:pos="760" w:val="left" w:leader="none"/>
        </w:tabs>
        <w:spacing w:line="249" w:lineRule="auto" w:before="1" w:after="0"/>
        <w:ind w:left="134" w:right="133" w:firstLine="340"/>
        <w:jc w:val="both"/>
        <w:rPr>
          <w:sz w:val="20"/>
        </w:rPr>
      </w:pPr>
      <w:r>
        <w:rPr>
          <w:sz w:val="20"/>
        </w:rPr>
        <w:t>En los reglamentos orgánicos municipales se hará expresa regulación de estas previsiones</w:t>
      </w:r>
      <w:r>
        <w:rPr>
          <w:spacing w:val="-2"/>
          <w:sz w:val="20"/>
        </w:rPr>
        <w:t> </w:t>
      </w:r>
      <w:r>
        <w:rPr>
          <w:sz w:val="20"/>
        </w:rPr>
        <w:t>legales.</w:t>
      </w:r>
    </w:p>
    <w:p>
      <w:pPr>
        <w:pStyle w:val="BodyText"/>
        <w:spacing w:before="4"/>
        <w:ind w:left="0" w:firstLine="0"/>
        <w:jc w:val="left"/>
      </w:pPr>
    </w:p>
    <w:p>
      <w:pPr>
        <w:spacing w:before="0"/>
        <w:ind w:left="134" w:right="0" w:firstLine="0"/>
        <w:jc w:val="both"/>
        <w:rPr>
          <w:i/>
          <w:sz w:val="20"/>
        </w:rPr>
      </w:pPr>
      <w:bookmarkStart w:name="Artículo 117. Soportes electrónicos de a" w:id="165"/>
      <w:bookmarkEnd w:id="165"/>
      <w:r>
        <w:rPr/>
      </w:r>
      <w:r>
        <w:rPr>
          <w:b/>
          <w:sz w:val="20"/>
        </w:rPr>
        <w:t>Artículo 117. </w:t>
      </w:r>
      <w:r>
        <w:rPr>
          <w:i/>
          <w:sz w:val="20"/>
        </w:rPr>
        <w:t>Soportes electrónicos de actas y resoluciones.</w:t>
      </w:r>
    </w:p>
    <w:p>
      <w:pPr>
        <w:pStyle w:val="BodyText"/>
        <w:spacing w:line="249" w:lineRule="auto" w:before="118"/>
        <w:ind w:right="133"/>
      </w:pPr>
      <w:r>
        <w:rPr/>
        <w:t>Los asientos de las actas de sesiones de los órganos colegiados y de las resoluciones de los órganos unipersonales se practicarán por medio de los soportes electrónicos autorizados por el Pleno de la</w:t>
      </w:r>
      <w:r>
        <w:rPr>
          <w:spacing w:val="-7"/>
        </w:rPr>
        <w:t> </w:t>
      </w:r>
      <w:r>
        <w:rPr/>
        <w:t>corporación.</w:t>
      </w:r>
    </w:p>
    <w:p>
      <w:pPr>
        <w:pStyle w:val="BodyText"/>
        <w:spacing w:before="5"/>
        <w:ind w:left="0" w:firstLine="0"/>
        <w:jc w:val="left"/>
      </w:pPr>
    </w:p>
    <w:p>
      <w:pPr>
        <w:spacing w:before="0"/>
        <w:ind w:left="134" w:right="0" w:firstLine="0"/>
        <w:jc w:val="both"/>
        <w:rPr>
          <w:i/>
          <w:sz w:val="20"/>
        </w:rPr>
      </w:pPr>
      <w:bookmarkStart w:name="Artículo 118. Tablón de anuncios electró" w:id="166"/>
      <w:bookmarkEnd w:id="166"/>
      <w:r>
        <w:rPr/>
      </w:r>
      <w:r>
        <w:rPr>
          <w:b/>
          <w:sz w:val="20"/>
        </w:rPr>
        <w:t>Artículo 118. </w:t>
      </w:r>
      <w:r>
        <w:rPr>
          <w:i/>
          <w:sz w:val="20"/>
        </w:rPr>
        <w:t>Tablón de anuncios electrónico.</w:t>
      </w:r>
    </w:p>
    <w:p>
      <w:pPr>
        <w:pStyle w:val="BodyText"/>
        <w:spacing w:line="249" w:lineRule="auto" w:before="118"/>
        <w:ind w:right="133"/>
      </w:pPr>
      <w:r>
        <w:rPr/>
        <w:t>Será obligatoria la implantación de un tablón de anuncios en la sede electrónica de la corporación, sin perjuicio de que puedan subsistir en soporte físico como medio complementario.</w:t>
      </w:r>
    </w:p>
    <w:p>
      <w:pPr>
        <w:pStyle w:val="BodyText"/>
        <w:spacing w:before="5"/>
        <w:ind w:left="0" w:firstLine="0"/>
        <w:jc w:val="left"/>
      </w:pPr>
    </w:p>
    <w:p>
      <w:pPr>
        <w:spacing w:before="0"/>
        <w:ind w:left="134" w:right="0" w:firstLine="0"/>
        <w:jc w:val="both"/>
        <w:rPr>
          <w:i/>
          <w:sz w:val="20"/>
        </w:rPr>
      </w:pPr>
      <w:bookmarkStart w:name="Artículo 119. Normalización electrónica " w:id="167"/>
      <w:bookmarkEnd w:id="167"/>
      <w:r>
        <w:rPr/>
      </w:r>
      <w:r>
        <w:rPr>
          <w:b/>
          <w:sz w:val="20"/>
        </w:rPr>
        <w:t>Artículo 119. </w:t>
      </w:r>
      <w:r>
        <w:rPr>
          <w:i/>
          <w:sz w:val="20"/>
        </w:rPr>
        <w:t>Normalización electrónica de procedimientos.</w:t>
      </w:r>
    </w:p>
    <w:p>
      <w:pPr>
        <w:pStyle w:val="ListParagraph"/>
        <w:numPr>
          <w:ilvl w:val="0"/>
          <w:numId w:val="108"/>
        </w:numPr>
        <w:tabs>
          <w:tab w:pos="726" w:val="left" w:leader="none"/>
        </w:tabs>
        <w:spacing w:line="249" w:lineRule="auto" w:before="117" w:after="0"/>
        <w:ind w:left="134" w:right="133" w:firstLine="340"/>
        <w:jc w:val="both"/>
        <w:rPr>
          <w:sz w:val="20"/>
        </w:rPr>
      </w:pPr>
      <w:r>
        <w:rPr>
          <w:sz w:val="20"/>
        </w:rPr>
        <w:t>La Secretaría General de la corporación deberá proponer al Alcalde o Concejal del Área correspondiente los procedimientos que deban tramitarse por medios electrónicos, manteniendo, cuando se autoricen, un registro de los mismos que podrá consultarse en la sede electrónica de la</w:t>
      </w:r>
      <w:r>
        <w:rPr>
          <w:spacing w:val="-4"/>
          <w:sz w:val="20"/>
        </w:rPr>
        <w:t> </w:t>
      </w:r>
      <w:r>
        <w:rPr>
          <w:sz w:val="20"/>
        </w:rPr>
        <w:t>corporación.</w:t>
      </w:r>
    </w:p>
    <w:p>
      <w:pPr>
        <w:pStyle w:val="ListParagraph"/>
        <w:numPr>
          <w:ilvl w:val="0"/>
          <w:numId w:val="108"/>
        </w:numPr>
        <w:tabs>
          <w:tab w:pos="731" w:val="left" w:leader="none"/>
        </w:tabs>
        <w:spacing w:line="249" w:lineRule="auto" w:before="4" w:after="0"/>
        <w:ind w:left="134" w:right="135" w:firstLine="340"/>
        <w:jc w:val="both"/>
        <w:rPr>
          <w:sz w:val="20"/>
        </w:rPr>
      </w:pPr>
      <w:r>
        <w:rPr>
          <w:sz w:val="20"/>
        </w:rPr>
        <w:t>Corresponderá al Pleno la aprobación de dichos procedimientos y de sus modelos normalizados.</w:t>
      </w:r>
    </w:p>
    <w:p>
      <w:pPr>
        <w:pStyle w:val="BodyText"/>
        <w:spacing w:before="0"/>
        <w:ind w:left="0" w:firstLine="0"/>
        <w:jc w:val="left"/>
        <w:rPr>
          <w:sz w:val="26"/>
        </w:rPr>
      </w:pPr>
    </w:p>
    <w:p>
      <w:pPr>
        <w:pStyle w:val="BodyText"/>
        <w:spacing w:before="162"/>
        <w:ind w:left="318" w:right="318" w:firstLine="0"/>
        <w:jc w:val="center"/>
      </w:pPr>
      <w:bookmarkStart w:name="TÍTULO VII. Régimen jurídico" w:id="168"/>
      <w:bookmarkEnd w:id="168"/>
      <w:r>
        <w:rPr/>
      </w:r>
      <w:r>
        <w:rPr/>
        <w:t>TÍTULO VII</w:t>
      </w:r>
    </w:p>
    <w:p>
      <w:pPr>
        <w:pStyle w:val="Heading1"/>
      </w:pPr>
      <w:r>
        <w:rPr/>
        <w:t>Régimen jurídico</w:t>
      </w:r>
    </w:p>
    <w:p>
      <w:pPr>
        <w:pStyle w:val="BodyText"/>
        <w:spacing w:before="7"/>
        <w:ind w:left="0" w:firstLine="0"/>
        <w:jc w:val="left"/>
        <w:rPr>
          <w:b/>
        </w:rPr>
      </w:pPr>
    </w:p>
    <w:p>
      <w:pPr>
        <w:spacing w:before="0"/>
        <w:ind w:left="134" w:right="0" w:firstLine="0"/>
        <w:jc w:val="both"/>
        <w:rPr>
          <w:i/>
          <w:sz w:val="20"/>
        </w:rPr>
      </w:pPr>
      <w:bookmarkStart w:name="Artículo 120. Legitimación para la impug" w:id="169"/>
      <w:bookmarkEnd w:id="169"/>
      <w:r>
        <w:rPr/>
      </w:r>
      <w:r>
        <w:rPr>
          <w:b/>
          <w:sz w:val="20"/>
        </w:rPr>
        <w:t>Artículo 120. </w:t>
      </w:r>
      <w:r>
        <w:rPr>
          <w:i/>
          <w:sz w:val="20"/>
        </w:rPr>
        <w:t>Legitimación para la impugnación de actos y acuerdos.</w:t>
      </w:r>
    </w:p>
    <w:p>
      <w:pPr>
        <w:pStyle w:val="ListParagraph"/>
        <w:numPr>
          <w:ilvl w:val="0"/>
          <w:numId w:val="109"/>
        </w:numPr>
        <w:tabs>
          <w:tab w:pos="788" w:val="left" w:leader="none"/>
        </w:tabs>
        <w:spacing w:line="249" w:lineRule="auto" w:before="117" w:after="0"/>
        <w:ind w:left="134" w:right="132" w:firstLine="340"/>
        <w:jc w:val="both"/>
        <w:rPr>
          <w:sz w:val="20"/>
        </w:rPr>
      </w:pPr>
      <w:r>
        <w:rPr>
          <w:sz w:val="20"/>
        </w:rPr>
        <w:t>A los efectos de la interposición de recursos contencioso-administrativos, los Concejales que hubiesen votado en contra de los acuerdos plenarios podrán solicitar de la persona titular de la Secretaría de la corporación, que haga constar en acta la motivación de su voto aducida en el Pleno y, a ese efecto, podrán hacerle entrega de la misma por escrito con posterioridad a su Intervención, para que aquella la reproduzca textualmente en el</w:t>
      </w:r>
      <w:r>
        <w:rPr>
          <w:spacing w:val="-34"/>
          <w:sz w:val="20"/>
        </w:rPr>
        <w:t> </w:t>
      </w:r>
      <w:r>
        <w:rPr>
          <w:sz w:val="20"/>
        </w:rPr>
        <w:t>acta.</w:t>
      </w:r>
    </w:p>
    <w:p>
      <w:pPr>
        <w:pStyle w:val="ListParagraph"/>
        <w:numPr>
          <w:ilvl w:val="0"/>
          <w:numId w:val="109"/>
        </w:numPr>
        <w:tabs>
          <w:tab w:pos="810" w:val="left" w:leader="none"/>
        </w:tabs>
        <w:spacing w:line="249" w:lineRule="auto" w:before="5" w:after="0"/>
        <w:ind w:left="134" w:right="134" w:firstLine="340"/>
        <w:jc w:val="both"/>
        <w:rPr>
          <w:sz w:val="20"/>
        </w:rPr>
      </w:pPr>
      <w:r>
        <w:rPr>
          <w:sz w:val="20"/>
        </w:rPr>
        <w:t>La legitimación especial de los miembros de la corporación para efectuar impugnaciones en vía contencioso-administrativa de acuerdos de Pleno, se extiende también a los de la Junta de Gobierno local cuando adopte acuerdos por delegación de</w:t>
      </w:r>
      <w:r>
        <w:rPr>
          <w:spacing w:val="-31"/>
          <w:sz w:val="20"/>
        </w:rPr>
        <w:t> </w:t>
      </w:r>
      <w:r>
        <w:rPr>
          <w:sz w:val="20"/>
        </w:rPr>
        <w:t>aquel.</w:t>
      </w:r>
    </w:p>
    <w:p>
      <w:pPr>
        <w:pStyle w:val="BodyText"/>
        <w:spacing w:before="4"/>
        <w:ind w:left="0" w:firstLine="0"/>
        <w:jc w:val="left"/>
      </w:pPr>
    </w:p>
    <w:p>
      <w:pPr>
        <w:spacing w:before="1"/>
        <w:ind w:left="134" w:right="0" w:firstLine="0"/>
        <w:jc w:val="both"/>
        <w:rPr>
          <w:i/>
          <w:sz w:val="20"/>
        </w:rPr>
      </w:pPr>
      <w:bookmarkStart w:name="Artículo 121. Reclamaciones previas a la" w:id="170"/>
      <w:bookmarkEnd w:id="170"/>
      <w:r>
        <w:rPr/>
      </w:r>
      <w:r>
        <w:rPr>
          <w:b/>
          <w:sz w:val="20"/>
        </w:rPr>
        <w:t>Artículo 121. </w:t>
      </w:r>
      <w:r>
        <w:rPr>
          <w:i/>
          <w:sz w:val="20"/>
        </w:rPr>
        <w:t>Reclamaciones previas a las vías judiciales civil o laboral.</w:t>
      </w:r>
    </w:p>
    <w:p>
      <w:pPr>
        <w:pStyle w:val="ListParagraph"/>
        <w:numPr>
          <w:ilvl w:val="0"/>
          <w:numId w:val="110"/>
        </w:numPr>
        <w:tabs>
          <w:tab w:pos="699" w:val="left" w:leader="none"/>
        </w:tabs>
        <w:spacing w:line="249" w:lineRule="auto" w:before="117" w:after="0"/>
        <w:ind w:left="134" w:right="132" w:firstLine="340"/>
        <w:jc w:val="both"/>
        <w:rPr>
          <w:sz w:val="20"/>
        </w:rPr>
      </w:pPr>
      <w:r>
        <w:rPr>
          <w:sz w:val="20"/>
        </w:rPr>
        <w:t>Corresponde al Alcalde en los municipios resolver las reclamaciones previas a las vías jurisdiccionales civil o laboral que, conforme a la legislación básica, deban interponerse preceptivamente.</w:t>
      </w:r>
    </w:p>
    <w:p>
      <w:pPr>
        <w:pStyle w:val="ListParagraph"/>
        <w:numPr>
          <w:ilvl w:val="0"/>
          <w:numId w:val="110"/>
        </w:numPr>
        <w:tabs>
          <w:tab w:pos="753" w:val="left" w:leader="none"/>
        </w:tabs>
        <w:spacing w:line="249" w:lineRule="auto" w:before="3" w:after="0"/>
        <w:ind w:left="134" w:right="132" w:firstLine="340"/>
        <w:jc w:val="both"/>
        <w:rPr>
          <w:sz w:val="20"/>
        </w:rPr>
      </w:pPr>
      <w:r>
        <w:rPr>
          <w:sz w:val="20"/>
        </w:rPr>
        <w:t>En los casos de municipios de gran población la competencia para resolver las reclamaciones a que se refiere el número anterior corresponderá a la Junta de Gobierno local.</w:t>
      </w:r>
    </w:p>
    <w:p>
      <w:pPr>
        <w:pStyle w:val="ListParagraph"/>
        <w:numPr>
          <w:ilvl w:val="0"/>
          <w:numId w:val="110"/>
        </w:numPr>
        <w:tabs>
          <w:tab w:pos="714" w:val="left" w:leader="none"/>
        </w:tabs>
        <w:spacing w:line="249" w:lineRule="auto" w:before="2" w:after="0"/>
        <w:ind w:left="134" w:right="133" w:firstLine="340"/>
        <w:jc w:val="both"/>
        <w:rPr>
          <w:sz w:val="20"/>
        </w:rPr>
      </w:pPr>
      <w:r>
        <w:rPr>
          <w:sz w:val="20"/>
        </w:rPr>
        <w:t>En los organismos públicos municipales la resolución de tales reclamaciones previas corresponderá al titular del máximo órgano de</w:t>
      </w:r>
      <w:r>
        <w:rPr>
          <w:spacing w:val="-6"/>
          <w:sz w:val="20"/>
        </w:rPr>
        <w:t> </w:t>
      </w:r>
      <w:r>
        <w:rPr>
          <w:sz w:val="20"/>
        </w:rPr>
        <w:t>dirección.</w:t>
      </w:r>
    </w:p>
    <w:p>
      <w:pPr>
        <w:spacing w:after="0" w:line="249" w:lineRule="auto"/>
        <w:jc w:val="both"/>
        <w:rPr>
          <w:sz w:val="20"/>
        </w:rPr>
        <w:sectPr>
          <w:pgSz w:w="11910" w:h="16840"/>
          <w:pgMar w:header="529" w:footer="570" w:top="1200" w:bottom="760" w:left="1680" w:right="1680"/>
        </w:sectPr>
      </w:pPr>
    </w:p>
    <w:p>
      <w:pPr>
        <w:pStyle w:val="BodyText"/>
        <w:spacing w:before="9"/>
        <w:ind w:left="0" w:firstLine="0"/>
        <w:jc w:val="left"/>
        <w:rPr>
          <w:sz w:val="29"/>
        </w:rPr>
      </w:pPr>
    </w:p>
    <w:p>
      <w:pPr>
        <w:pStyle w:val="ListParagraph"/>
        <w:numPr>
          <w:ilvl w:val="0"/>
          <w:numId w:val="110"/>
        </w:numPr>
        <w:tabs>
          <w:tab w:pos="765" w:val="left" w:leader="none"/>
        </w:tabs>
        <w:spacing w:line="249" w:lineRule="auto" w:before="127" w:after="0"/>
        <w:ind w:left="134" w:right="133" w:firstLine="340"/>
        <w:jc w:val="both"/>
        <w:rPr>
          <w:sz w:val="20"/>
        </w:rPr>
      </w:pPr>
      <w:r>
        <w:rPr>
          <w:sz w:val="20"/>
        </w:rPr>
        <w:t>Las resoluciones a que este artículo se refiere dejarán expedita la vía judicial correspondiente, no pudiendo ser objeto de ningún recurso</w:t>
      </w:r>
      <w:r>
        <w:rPr>
          <w:spacing w:val="-12"/>
          <w:sz w:val="20"/>
        </w:rPr>
        <w:t> </w:t>
      </w:r>
      <w:r>
        <w:rPr>
          <w:sz w:val="20"/>
        </w:rPr>
        <w:t>administrativo.</w:t>
      </w:r>
    </w:p>
    <w:p>
      <w:pPr>
        <w:pStyle w:val="BodyText"/>
        <w:spacing w:before="4"/>
        <w:ind w:left="0" w:firstLine="0"/>
        <w:jc w:val="left"/>
      </w:pPr>
    </w:p>
    <w:p>
      <w:pPr>
        <w:spacing w:before="0"/>
        <w:ind w:left="134" w:right="0" w:firstLine="0"/>
        <w:jc w:val="both"/>
        <w:rPr>
          <w:i/>
          <w:sz w:val="20"/>
        </w:rPr>
      </w:pPr>
      <w:bookmarkStart w:name="Artículo 122. Actos recurribles en vía a" w:id="171"/>
      <w:bookmarkEnd w:id="171"/>
      <w:r>
        <w:rPr/>
      </w:r>
      <w:r>
        <w:rPr>
          <w:b/>
          <w:sz w:val="20"/>
        </w:rPr>
        <w:t>Artículo 122. </w:t>
      </w:r>
      <w:r>
        <w:rPr>
          <w:i/>
          <w:sz w:val="20"/>
        </w:rPr>
        <w:t>Actos recurribles en vía administrativa.</w:t>
      </w:r>
    </w:p>
    <w:p>
      <w:pPr>
        <w:pStyle w:val="BodyText"/>
        <w:spacing w:line="249" w:lineRule="auto" w:before="117"/>
        <w:ind w:right="133"/>
      </w:pPr>
      <w:r>
        <w:rPr/>
        <w:t>Con carácter general, son recurribles todos los actos y acuerdos sujetos al Derecho administrativo producidos por los órganos de gobierno y dirección de las entidades integrantes del sector público municipal de Canarias, incluyendo los actos de trámite previstos en la legislación básica de régimen jurídico de las Administraciones Públicas y del procedimiento administrativo común.</w:t>
      </w:r>
    </w:p>
    <w:p>
      <w:pPr>
        <w:pStyle w:val="BodyText"/>
        <w:spacing w:before="7"/>
        <w:ind w:left="0" w:firstLine="0"/>
        <w:jc w:val="left"/>
      </w:pPr>
    </w:p>
    <w:p>
      <w:pPr>
        <w:spacing w:before="0"/>
        <w:ind w:left="134" w:right="0" w:firstLine="0"/>
        <w:jc w:val="both"/>
        <w:rPr>
          <w:i/>
          <w:sz w:val="20"/>
        </w:rPr>
      </w:pPr>
      <w:bookmarkStart w:name="Artículo 123. Sistema de recursos admini" w:id="172"/>
      <w:bookmarkEnd w:id="172"/>
      <w:r>
        <w:rPr/>
      </w:r>
      <w:r>
        <w:rPr>
          <w:b/>
          <w:sz w:val="20"/>
        </w:rPr>
        <w:t>Artículo 123. </w:t>
      </w:r>
      <w:r>
        <w:rPr>
          <w:i/>
          <w:sz w:val="20"/>
        </w:rPr>
        <w:t>Sistema de recursos administrativos.</w:t>
      </w:r>
    </w:p>
    <w:p>
      <w:pPr>
        <w:pStyle w:val="ListParagraph"/>
        <w:numPr>
          <w:ilvl w:val="0"/>
          <w:numId w:val="111"/>
        </w:numPr>
        <w:tabs>
          <w:tab w:pos="773" w:val="left" w:leader="none"/>
        </w:tabs>
        <w:spacing w:line="249" w:lineRule="auto" w:before="118" w:after="0"/>
        <w:ind w:left="134" w:right="134" w:firstLine="340"/>
        <w:jc w:val="both"/>
        <w:rPr>
          <w:sz w:val="20"/>
        </w:rPr>
      </w:pPr>
      <w:r>
        <w:rPr>
          <w:sz w:val="20"/>
        </w:rPr>
        <w:t>Contra los actos y acuerdos sujetos a Derecho administrativo de los órganos municipales, podrán los interesados utilizar, en general, los siguientes recursos administrativos:</w:t>
      </w:r>
    </w:p>
    <w:p>
      <w:pPr>
        <w:pStyle w:val="ListParagraph"/>
        <w:numPr>
          <w:ilvl w:val="0"/>
          <w:numId w:val="112"/>
        </w:numPr>
        <w:tabs>
          <w:tab w:pos="730" w:val="left" w:leader="none"/>
        </w:tabs>
        <w:spacing w:line="240" w:lineRule="auto" w:before="122" w:after="0"/>
        <w:ind w:left="729" w:right="0" w:hanging="256"/>
        <w:jc w:val="both"/>
        <w:rPr>
          <w:sz w:val="20"/>
        </w:rPr>
      </w:pPr>
      <w:r>
        <w:rPr>
          <w:sz w:val="20"/>
        </w:rPr>
        <w:t>El de reposición potestativo, previo al</w:t>
      </w:r>
      <w:r>
        <w:rPr>
          <w:spacing w:val="-7"/>
          <w:sz w:val="20"/>
        </w:rPr>
        <w:t> </w:t>
      </w:r>
      <w:r>
        <w:rPr>
          <w:sz w:val="20"/>
        </w:rPr>
        <w:t>contencioso-administrativo:</w:t>
      </w:r>
    </w:p>
    <w:p>
      <w:pPr>
        <w:pStyle w:val="ListParagraph"/>
        <w:numPr>
          <w:ilvl w:val="0"/>
          <w:numId w:val="113"/>
        </w:numPr>
        <w:tabs>
          <w:tab w:pos="765" w:val="left" w:leader="none"/>
        </w:tabs>
        <w:spacing w:line="249" w:lineRule="auto" w:before="130" w:after="0"/>
        <w:ind w:left="134" w:right="137" w:firstLine="340"/>
        <w:jc w:val="both"/>
        <w:rPr>
          <w:sz w:val="20"/>
        </w:rPr>
      </w:pPr>
      <w:r>
        <w:rPr>
          <w:sz w:val="20"/>
        </w:rPr>
        <w:t>Contra los que agoten la vía administrativa conforme a la legislación básica de régimen</w:t>
      </w:r>
      <w:r>
        <w:rPr>
          <w:spacing w:val="-1"/>
          <w:sz w:val="20"/>
        </w:rPr>
        <w:t> </w:t>
      </w:r>
      <w:r>
        <w:rPr>
          <w:sz w:val="20"/>
        </w:rPr>
        <w:t>local.</w:t>
      </w:r>
    </w:p>
    <w:p>
      <w:pPr>
        <w:pStyle w:val="ListParagraph"/>
        <w:numPr>
          <w:ilvl w:val="0"/>
          <w:numId w:val="113"/>
        </w:numPr>
        <w:tabs>
          <w:tab w:pos="717" w:val="left" w:leader="none"/>
        </w:tabs>
        <w:spacing w:line="249" w:lineRule="auto" w:before="2" w:after="0"/>
        <w:ind w:left="134" w:right="134" w:firstLine="340"/>
        <w:jc w:val="both"/>
        <w:rPr>
          <w:sz w:val="20"/>
        </w:rPr>
      </w:pPr>
      <w:r>
        <w:rPr>
          <w:sz w:val="20"/>
        </w:rPr>
        <w:t>Contra los emanados de los órganos de gobierno superiores de las Mancomunidades de municipios y Áreas metropolitanas, que agotarán también la vía</w:t>
      </w:r>
      <w:r>
        <w:rPr>
          <w:spacing w:val="-13"/>
          <w:sz w:val="20"/>
        </w:rPr>
        <w:t> </w:t>
      </w:r>
      <w:r>
        <w:rPr>
          <w:sz w:val="20"/>
        </w:rPr>
        <w:t>administrativa.</w:t>
      </w:r>
    </w:p>
    <w:p>
      <w:pPr>
        <w:pStyle w:val="ListParagraph"/>
        <w:numPr>
          <w:ilvl w:val="0"/>
          <w:numId w:val="113"/>
        </w:numPr>
        <w:tabs>
          <w:tab w:pos="711" w:val="left" w:leader="none"/>
        </w:tabs>
        <w:spacing w:line="249" w:lineRule="auto" w:before="1" w:after="0"/>
        <w:ind w:left="134" w:right="134" w:firstLine="340"/>
        <w:jc w:val="both"/>
        <w:rPr>
          <w:sz w:val="20"/>
        </w:rPr>
      </w:pPr>
      <w:r>
        <w:rPr>
          <w:sz w:val="20"/>
        </w:rPr>
        <w:t>Contra los acuerdos de los Consejos rectores de los organismos autónomos y los de los Consejos de Administración de las entidades públicas empresariales, ante el Pleno de la corporación matriz.</w:t>
      </w:r>
    </w:p>
    <w:p>
      <w:pPr>
        <w:pStyle w:val="ListParagraph"/>
        <w:numPr>
          <w:ilvl w:val="0"/>
          <w:numId w:val="113"/>
        </w:numPr>
        <w:tabs>
          <w:tab w:pos="727" w:val="left" w:leader="none"/>
        </w:tabs>
        <w:spacing w:line="249" w:lineRule="auto" w:before="3" w:after="0"/>
        <w:ind w:left="134" w:right="135" w:firstLine="340"/>
        <w:jc w:val="both"/>
        <w:rPr>
          <w:sz w:val="20"/>
        </w:rPr>
      </w:pPr>
      <w:r>
        <w:rPr>
          <w:sz w:val="20"/>
        </w:rPr>
        <w:t>Contra los actos y acuerdos de los órganos de gobierno municipal en el ejercicio de competencias delegadas ante el órgano</w:t>
      </w:r>
      <w:r>
        <w:rPr>
          <w:spacing w:val="-6"/>
          <w:sz w:val="20"/>
        </w:rPr>
        <w:t> </w:t>
      </w:r>
      <w:r>
        <w:rPr>
          <w:sz w:val="20"/>
        </w:rPr>
        <w:t>delegante.</w:t>
      </w:r>
    </w:p>
    <w:p>
      <w:pPr>
        <w:pStyle w:val="ListParagraph"/>
        <w:numPr>
          <w:ilvl w:val="0"/>
          <w:numId w:val="112"/>
        </w:numPr>
        <w:tabs>
          <w:tab w:pos="767" w:val="left" w:leader="none"/>
        </w:tabs>
        <w:spacing w:line="249" w:lineRule="auto" w:before="122" w:after="0"/>
        <w:ind w:left="134" w:right="136" w:firstLine="340"/>
        <w:jc w:val="both"/>
        <w:rPr>
          <w:sz w:val="20"/>
        </w:rPr>
      </w:pPr>
      <w:r>
        <w:rPr>
          <w:sz w:val="20"/>
        </w:rPr>
        <w:t>El de alzada, contra los actos de los órganos unipersonales de dirección ante los respectivos Presidentes de los órganos colegiados máximos de cada</w:t>
      </w:r>
      <w:r>
        <w:rPr>
          <w:spacing w:val="-8"/>
          <w:sz w:val="20"/>
        </w:rPr>
        <w:t> </w:t>
      </w:r>
      <w:r>
        <w:rPr>
          <w:sz w:val="20"/>
        </w:rPr>
        <w:t>uno.</w:t>
      </w:r>
    </w:p>
    <w:p>
      <w:pPr>
        <w:pStyle w:val="ListParagraph"/>
        <w:numPr>
          <w:ilvl w:val="0"/>
          <w:numId w:val="111"/>
        </w:numPr>
        <w:tabs>
          <w:tab w:pos="747" w:val="left" w:leader="none"/>
        </w:tabs>
        <w:spacing w:line="249" w:lineRule="auto" w:before="121" w:after="0"/>
        <w:ind w:left="134" w:right="134" w:firstLine="340"/>
        <w:jc w:val="both"/>
        <w:rPr>
          <w:sz w:val="20"/>
        </w:rPr>
      </w:pPr>
      <w:r>
        <w:rPr>
          <w:sz w:val="20"/>
        </w:rPr>
        <w:t>Asimismo, serán recurribles los actos dictados por los Concejales de Área en el ejercicio de competencias en régimen de desconcentración por el reglamento orgánico municipal, ante el</w:t>
      </w:r>
      <w:r>
        <w:rPr>
          <w:spacing w:val="-3"/>
          <w:sz w:val="20"/>
        </w:rPr>
        <w:t> </w:t>
      </w:r>
      <w:r>
        <w:rPr>
          <w:sz w:val="20"/>
        </w:rPr>
        <w:t>Alcalde.</w:t>
      </w:r>
    </w:p>
    <w:p>
      <w:pPr>
        <w:pStyle w:val="BodyText"/>
        <w:spacing w:before="3"/>
        <w:ind w:left="474" w:firstLine="0"/>
      </w:pPr>
      <w:r>
        <w:rPr/>
        <w:t>Dichos recursos se sujetarán al régimen del de alzada en la legislación básica estatal.</w:t>
      </w:r>
    </w:p>
    <w:p>
      <w:pPr>
        <w:pStyle w:val="ListParagraph"/>
        <w:numPr>
          <w:ilvl w:val="0"/>
          <w:numId w:val="111"/>
        </w:numPr>
        <w:tabs>
          <w:tab w:pos="725" w:val="left" w:leader="none"/>
        </w:tabs>
        <w:spacing w:line="249" w:lineRule="auto" w:before="10" w:after="0"/>
        <w:ind w:left="134" w:right="133" w:firstLine="340"/>
        <w:jc w:val="both"/>
        <w:rPr>
          <w:sz w:val="20"/>
        </w:rPr>
      </w:pPr>
      <w:r>
        <w:rPr>
          <w:sz w:val="20"/>
        </w:rPr>
        <w:t>Contra los actos y acuerdos emanados de los órganos de contratación y tributarios podrán</w:t>
      </w:r>
      <w:r>
        <w:rPr>
          <w:spacing w:val="-6"/>
          <w:sz w:val="20"/>
        </w:rPr>
        <w:t> </w:t>
      </w:r>
      <w:r>
        <w:rPr>
          <w:sz w:val="20"/>
        </w:rPr>
        <w:t>utilizarse</w:t>
      </w:r>
      <w:r>
        <w:rPr>
          <w:spacing w:val="-5"/>
          <w:sz w:val="20"/>
        </w:rPr>
        <w:t> </w:t>
      </w:r>
      <w:r>
        <w:rPr>
          <w:sz w:val="20"/>
        </w:rPr>
        <w:t>los</w:t>
      </w:r>
      <w:r>
        <w:rPr>
          <w:spacing w:val="-5"/>
          <w:sz w:val="20"/>
        </w:rPr>
        <w:t> </w:t>
      </w:r>
      <w:r>
        <w:rPr>
          <w:sz w:val="20"/>
        </w:rPr>
        <w:t>recursos</w:t>
      </w:r>
      <w:r>
        <w:rPr>
          <w:spacing w:val="-4"/>
          <w:sz w:val="20"/>
        </w:rPr>
        <w:t> </w:t>
      </w:r>
      <w:r>
        <w:rPr>
          <w:sz w:val="20"/>
        </w:rPr>
        <w:t>especiales</w:t>
      </w:r>
      <w:r>
        <w:rPr>
          <w:spacing w:val="-5"/>
          <w:sz w:val="20"/>
        </w:rPr>
        <w:t> </w:t>
      </w:r>
      <w:r>
        <w:rPr>
          <w:sz w:val="20"/>
        </w:rPr>
        <w:t>previstos</w:t>
      </w:r>
      <w:r>
        <w:rPr>
          <w:spacing w:val="-5"/>
          <w:sz w:val="20"/>
        </w:rPr>
        <w:t> </w:t>
      </w:r>
      <w:r>
        <w:rPr>
          <w:sz w:val="20"/>
        </w:rPr>
        <w:t>por</w:t>
      </w:r>
      <w:r>
        <w:rPr>
          <w:spacing w:val="-5"/>
          <w:sz w:val="20"/>
        </w:rPr>
        <w:t> </w:t>
      </w:r>
      <w:r>
        <w:rPr>
          <w:sz w:val="20"/>
        </w:rPr>
        <w:t>la</w:t>
      </w:r>
      <w:r>
        <w:rPr>
          <w:spacing w:val="-5"/>
          <w:sz w:val="20"/>
        </w:rPr>
        <w:t> </w:t>
      </w:r>
      <w:r>
        <w:rPr>
          <w:sz w:val="20"/>
        </w:rPr>
        <w:t>legislación</w:t>
      </w:r>
      <w:r>
        <w:rPr>
          <w:spacing w:val="-5"/>
          <w:sz w:val="20"/>
        </w:rPr>
        <w:t> </w:t>
      </w:r>
      <w:r>
        <w:rPr>
          <w:sz w:val="20"/>
        </w:rPr>
        <w:t>básica</w:t>
      </w:r>
      <w:r>
        <w:rPr>
          <w:spacing w:val="-5"/>
          <w:sz w:val="20"/>
        </w:rPr>
        <w:t> </w:t>
      </w:r>
      <w:r>
        <w:rPr>
          <w:sz w:val="20"/>
        </w:rPr>
        <w:t>en</w:t>
      </w:r>
      <w:r>
        <w:rPr>
          <w:spacing w:val="-6"/>
          <w:sz w:val="20"/>
        </w:rPr>
        <w:t> </w:t>
      </w:r>
      <w:r>
        <w:rPr>
          <w:sz w:val="20"/>
        </w:rPr>
        <w:t>esas</w:t>
      </w:r>
      <w:r>
        <w:rPr>
          <w:spacing w:val="-5"/>
          <w:sz w:val="20"/>
        </w:rPr>
        <w:t> </w:t>
      </w:r>
      <w:r>
        <w:rPr>
          <w:sz w:val="20"/>
        </w:rPr>
        <w:t>materias.</w:t>
      </w:r>
    </w:p>
    <w:p>
      <w:pPr>
        <w:pStyle w:val="BodyText"/>
        <w:spacing w:before="4"/>
        <w:ind w:left="0" w:firstLine="0"/>
        <w:jc w:val="left"/>
      </w:pPr>
    </w:p>
    <w:p>
      <w:pPr>
        <w:spacing w:before="0"/>
        <w:ind w:left="134" w:right="0" w:firstLine="0"/>
        <w:jc w:val="both"/>
        <w:rPr>
          <w:i/>
          <w:sz w:val="20"/>
        </w:rPr>
      </w:pPr>
      <w:bookmarkStart w:name="Artículo 124. Actos nulos." w:id="173"/>
      <w:bookmarkEnd w:id="173"/>
      <w:r>
        <w:rPr/>
      </w:r>
      <w:r>
        <w:rPr>
          <w:b/>
          <w:sz w:val="20"/>
        </w:rPr>
        <w:t>Artículo 124. </w:t>
      </w:r>
      <w:r>
        <w:rPr>
          <w:i/>
          <w:sz w:val="20"/>
        </w:rPr>
        <w:t>Actos nulos.</w:t>
      </w:r>
    </w:p>
    <w:p>
      <w:pPr>
        <w:pStyle w:val="BodyText"/>
        <w:spacing w:line="249" w:lineRule="auto" w:before="118"/>
        <w:ind w:right="134"/>
      </w:pPr>
      <w:r>
        <w:rPr/>
        <w:t>Por aplicación de la legislación básica de procedimiento común se consideran nulos de Pleno derecho, en todo caso, los siguientes actos y acuerdos:</w:t>
      </w:r>
    </w:p>
    <w:p>
      <w:pPr>
        <w:pStyle w:val="ListParagraph"/>
        <w:numPr>
          <w:ilvl w:val="0"/>
          <w:numId w:val="114"/>
        </w:numPr>
        <w:tabs>
          <w:tab w:pos="728" w:val="left" w:leader="none"/>
        </w:tabs>
        <w:spacing w:line="249" w:lineRule="auto" w:before="121" w:after="0"/>
        <w:ind w:left="134" w:right="134" w:firstLine="340"/>
        <w:jc w:val="both"/>
        <w:rPr>
          <w:sz w:val="20"/>
        </w:rPr>
      </w:pPr>
      <w:r>
        <w:rPr>
          <w:sz w:val="20"/>
        </w:rPr>
        <w:t>Los acuerdos plenarios adoptados sin haberse notificado en forma la convocatoria u orden del día a todos sus</w:t>
      </w:r>
      <w:r>
        <w:rPr>
          <w:spacing w:val="-5"/>
          <w:sz w:val="20"/>
        </w:rPr>
        <w:t> </w:t>
      </w:r>
      <w:r>
        <w:rPr>
          <w:sz w:val="20"/>
        </w:rPr>
        <w:t>miembros.</w:t>
      </w:r>
    </w:p>
    <w:p>
      <w:pPr>
        <w:pStyle w:val="ListParagraph"/>
        <w:numPr>
          <w:ilvl w:val="0"/>
          <w:numId w:val="114"/>
        </w:numPr>
        <w:tabs>
          <w:tab w:pos="765" w:val="left" w:leader="none"/>
        </w:tabs>
        <w:spacing w:line="249" w:lineRule="auto" w:before="2" w:after="0"/>
        <w:ind w:left="134" w:right="134" w:firstLine="340"/>
        <w:jc w:val="both"/>
        <w:rPr>
          <w:sz w:val="20"/>
        </w:rPr>
      </w:pPr>
      <w:r>
        <w:rPr>
          <w:sz w:val="20"/>
        </w:rPr>
        <w:t>Los acuerdos plenarios o de la Junta de Gobierno local de municipios de gran población, adoptados en materia de competencia del Alcalde, salvo que este los haya propuesto y los vote</w:t>
      </w:r>
      <w:r>
        <w:rPr>
          <w:spacing w:val="-3"/>
          <w:sz w:val="20"/>
        </w:rPr>
        <w:t> </w:t>
      </w:r>
      <w:r>
        <w:rPr>
          <w:sz w:val="20"/>
        </w:rPr>
        <w:t>favorablemente.</w:t>
      </w:r>
    </w:p>
    <w:p>
      <w:pPr>
        <w:pStyle w:val="ListParagraph"/>
        <w:numPr>
          <w:ilvl w:val="0"/>
          <w:numId w:val="114"/>
        </w:numPr>
        <w:tabs>
          <w:tab w:pos="718" w:val="left" w:leader="none"/>
        </w:tabs>
        <w:spacing w:line="249" w:lineRule="auto" w:before="2" w:after="0"/>
        <w:ind w:left="134" w:right="133" w:firstLine="340"/>
        <w:jc w:val="both"/>
        <w:rPr>
          <w:sz w:val="20"/>
        </w:rPr>
      </w:pPr>
      <w:r>
        <w:rPr>
          <w:sz w:val="20"/>
        </w:rPr>
        <w:t>Las resoluciones del Alcalde dictadas en materia de competencia del Pleno siempre que, al dar cuenta de ellos, no se hayan ratificado</w:t>
      </w:r>
      <w:r>
        <w:rPr>
          <w:spacing w:val="-13"/>
          <w:sz w:val="20"/>
        </w:rPr>
        <w:t> </w:t>
      </w:r>
      <w:r>
        <w:rPr>
          <w:sz w:val="20"/>
        </w:rPr>
        <w:t>expresamente.</w:t>
      </w:r>
    </w:p>
    <w:p>
      <w:pPr>
        <w:pStyle w:val="ListParagraph"/>
        <w:numPr>
          <w:ilvl w:val="0"/>
          <w:numId w:val="114"/>
        </w:numPr>
        <w:tabs>
          <w:tab w:pos="720" w:val="left" w:leader="none"/>
        </w:tabs>
        <w:spacing w:line="249" w:lineRule="auto" w:before="2" w:after="0"/>
        <w:ind w:left="134" w:right="135" w:firstLine="340"/>
        <w:jc w:val="both"/>
        <w:rPr>
          <w:sz w:val="20"/>
        </w:rPr>
      </w:pPr>
      <w:r>
        <w:rPr>
          <w:sz w:val="20"/>
        </w:rPr>
        <w:t>Los bandos normativos de los Alcaldes que, no siendo de urgencia o emergencia, no hayan sido publicados en el «Boletín Oficial» de la</w:t>
      </w:r>
      <w:r>
        <w:rPr>
          <w:spacing w:val="-12"/>
          <w:sz w:val="20"/>
        </w:rPr>
        <w:t> </w:t>
      </w:r>
      <w:r>
        <w:rPr>
          <w:sz w:val="20"/>
        </w:rPr>
        <w:t>provincia.</w:t>
      </w:r>
    </w:p>
    <w:p>
      <w:pPr>
        <w:pStyle w:val="ListParagraph"/>
        <w:numPr>
          <w:ilvl w:val="0"/>
          <w:numId w:val="114"/>
        </w:numPr>
        <w:tabs>
          <w:tab w:pos="747" w:val="left" w:leader="none"/>
        </w:tabs>
        <w:spacing w:line="249" w:lineRule="auto" w:before="2" w:after="0"/>
        <w:ind w:left="134" w:right="133" w:firstLine="340"/>
        <w:jc w:val="both"/>
        <w:rPr>
          <w:sz w:val="20"/>
        </w:rPr>
      </w:pPr>
      <w:r>
        <w:rPr>
          <w:sz w:val="20"/>
        </w:rPr>
        <w:t>Las concesiones de cualquier tipo, así como los contratos y Convenios, en cuyos contratistas o suscriptores sobrevengan causas de incompatibilidad o incapacidad insubsanable.</w:t>
      </w:r>
    </w:p>
    <w:p>
      <w:pPr>
        <w:pStyle w:val="ListParagraph"/>
        <w:numPr>
          <w:ilvl w:val="0"/>
          <w:numId w:val="114"/>
        </w:numPr>
        <w:tabs>
          <w:tab w:pos="653" w:val="left" w:leader="none"/>
        </w:tabs>
        <w:spacing w:line="240" w:lineRule="auto" w:before="2" w:after="0"/>
        <w:ind w:left="652" w:right="0" w:hanging="179"/>
        <w:jc w:val="both"/>
        <w:rPr>
          <w:sz w:val="20"/>
        </w:rPr>
      </w:pPr>
      <w:r>
        <w:rPr>
          <w:sz w:val="20"/>
        </w:rPr>
        <w:t>La selección de contratistas siguiendo un procedimiento no previsto</w:t>
      </w:r>
      <w:r>
        <w:rPr>
          <w:spacing w:val="-19"/>
          <w:sz w:val="20"/>
        </w:rPr>
        <w:t> </w:t>
      </w:r>
      <w:r>
        <w:rPr>
          <w:sz w:val="20"/>
        </w:rPr>
        <w:t>legalmente.</w:t>
      </w:r>
    </w:p>
    <w:p>
      <w:pPr>
        <w:pStyle w:val="ListParagraph"/>
        <w:numPr>
          <w:ilvl w:val="0"/>
          <w:numId w:val="114"/>
        </w:numPr>
        <w:tabs>
          <w:tab w:pos="754" w:val="left" w:leader="none"/>
        </w:tabs>
        <w:spacing w:line="249" w:lineRule="auto" w:before="10" w:after="0"/>
        <w:ind w:left="134" w:right="134" w:firstLine="340"/>
        <w:jc w:val="both"/>
        <w:rPr>
          <w:sz w:val="20"/>
        </w:rPr>
      </w:pPr>
      <w:r>
        <w:rPr>
          <w:sz w:val="20"/>
        </w:rPr>
        <w:t>El articulado de las normas de los planes urbanísticos cuya aprobación definitiva corresponda al municipio que vulnere o contradiga la jerarquía de los instrumentos de planeamiento y</w:t>
      </w:r>
      <w:r>
        <w:rPr>
          <w:spacing w:val="-2"/>
          <w:sz w:val="20"/>
        </w:rPr>
        <w:t> </w:t>
      </w:r>
      <w:r>
        <w:rPr>
          <w:sz w:val="20"/>
        </w:rPr>
        <w:t>ordenación.</w:t>
      </w:r>
    </w:p>
    <w:p>
      <w:pPr>
        <w:pStyle w:val="ListParagraph"/>
        <w:numPr>
          <w:ilvl w:val="0"/>
          <w:numId w:val="114"/>
        </w:numPr>
        <w:tabs>
          <w:tab w:pos="716" w:val="left" w:leader="none"/>
        </w:tabs>
        <w:spacing w:line="249" w:lineRule="auto" w:before="3" w:after="0"/>
        <w:ind w:left="134" w:right="134" w:firstLine="340"/>
        <w:jc w:val="both"/>
        <w:rPr>
          <w:sz w:val="20"/>
        </w:rPr>
      </w:pPr>
      <w:r>
        <w:rPr>
          <w:sz w:val="20"/>
        </w:rPr>
        <w:t>Los actos de ejecución de potestades de Intervención en los derechos de particulares realizados sin el previo apercibimiento a los</w:t>
      </w:r>
      <w:r>
        <w:rPr>
          <w:spacing w:val="-9"/>
          <w:sz w:val="20"/>
        </w:rPr>
        <w:t> </w:t>
      </w:r>
      <w:r>
        <w:rPr>
          <w:sz w:val="20"/>
        </w:rPr>
        <w:t>interesados.</w:t>
      </w:r>
    </w:p>
    <w:p>
      <w:pPr>
        <w:spacing w:after="0" w:line="249" w:lineRule="auto"/>
        <w:jc w:val="both"/>
        <w:rPr>
          <w:sz w:val="20"/>
        </w:rPr>
        <w:sectPr>
          <w:pgSz w:w="11910" w:h="16840"/>
          <w:pgMar w:header="529" w:footer="570" w:top="1200" w:bottom="760" w:left="1680" w:right="1680"/>
        </w:sectPr>
      </w:pPr>
    </w:p>
    <w:p>
      <w:pPr>
        <w:pStyle w:val="BodyText"/>
        <w:spacing w:before="0"/>
        <w:ind w:left="0" w:firstLine="0"/>
        <w:jc w:val="left"/>
      </w:pPr>
    </w:p>
    <w:p>
      <w:pPr>
        <w:pStyle w:val="BodyText"/>
        <w:spacing w:before="3"/>
        <w:ind w:left="0" w:firstLine="0"/>
        <w:jc w:val="left"/>
        <w:rPr>
          <w:sz w:val="21"/>
        </w:rPr>
      </w:pPr>
    </w:p>
    <w:p>
      <w:pPr>
        <w:spacing w:before="0"/>
        <w:ind w:left="134" w:right="0" w:firstLine="0"/>
        <w:jc w:val="both"/>
        <w:rPr>
          <w:i/>
          <w:sz w:val="20"/>
        </w:rPr>
      </w:pPr>
      <w:bookmarkStart w:name="Artículo 125. Actos anulables." w:id="174"/>
      <w:bookmarkEnd w:id="174"/>
      <w:r>
        <w:rPr/>
      </w:r>
      <w:r>
        <w:rPr>
          <w:b/>
          <w:sz w:val="20"/>
        </w:rPr>
        <w:t>Artículo 125. </w:t>
      </w:r>
      <w:r>
        <w:rPr>
          <w:i/>
          <w:sz w:val="20"/>
        </w:rPr>
        <w:t>Actos anulables.</w:t>
      </w:r>
    </w:p>
    <w:p>
      <w:pPr>
        <w:pStyle w:val="BodyText"/>
        <w:spacing w:line="249" w:lineRule="auto" w:before="118"/>
        <w:ind w:right="134"/>
      </w:pPr>
      <w:r>
        <w:rPr/>
        <w:t>En el ámbito de la legislación básica de procedimiento común se consideran anulables y, por ello, susceptibles de convalidación los actos siguientes:</w:t>
      </w:r>
    </w:p>
    <w:p>
      <w:pPr>
        <w:pStyle w:val="ListParagraph"/>
        <w:numPr>
          <w:ilvl w:val="0"/>
          <w:numId w:val="115"/>
        </w:numPr>
        <w:tabs>
          <w:tab w:pos="713" w:val="left" w:leader="none"/>
        </w:tabs>
        <w:spacing w:line="249" w:lineRule="auto" w:before="122" w:after="0"/>
        <w:ind w:left="134" w:right="135" w:firstLine="340"/>
        <w:jc w:val="both"/>
        <w:rPr>
          <w:sz w:val="20"/>
        </w:rPr>
      </w:pPr>
      <w:r>
        <w:rPr>
          <w:sz w:val="20"/>
        </w:rPr>
        <w:t>Los acuerdos y resoluciones que no consten en los correspondientes libros de actas y de</w:t>
      </w:r>
      <w:r>
        <w:rPr>
          <w:spacing w:val="-1"/>
          <w:sz w:val="20"/>
        </w:rPr>
        <w:t> </w:t>
      </w:r>
      <w:r>
        <w:rPr>
          <w:sz w:val="20"/>
        </w:rPr>
        <w:t>resoluciones.</w:t>
      </w:r>
    </w:p>
    <w:p>
      <w:pPr>
        <w:pStyle w:val="ListParagraph"/>
        <w:numPr>
          <w:ilvl w:val="0"/>
          <w:numId w:val="115"/>
        </w:numPr>
        <w:tabs>
          <w:tab w:pos="735" w:val="left" w:leader="none"/>
        </w:tabs>
        <w:spacing w:line="249" w:lineRule="auto" w:before="1" w:after="0"/>
        <w:ind w:left="134" w:right="133" w:firstLine="340"/>
        <w:jc w:val="both"/>
        <w:rPr>
          <w:sz w:val="20"/>
        </w:rPr>
      </w:pPr>
      <w:r>
        <w:rPr>
          <w:sz w:val="20"/>
        </w:rPr>
        <w:t>Los acuerdos plenarios adoptados en lugar distinto a la casa consistorial cuando la celebración de la sesión no hubiese sido por razón de urgencia pero estuviese suficientemente motivada en otra causa</w:t>
      </w:r>
      <w:r>
        <w:rPr>
          <w:spacing w:val="-3"/>
          <w:sz w:val="20"/>
        </w:rPr>
        <w:t> </w:t>
      </w:r>
      <w:r>
        <w:rPr>
          <w:sz w:val="20"/>
        </w:rPr>
        <w:t>lícita.</w:t>
      </w:r>
    </w:p>
    <w:p>
      <w:pPr>
        <w:pStyle w:val="ListParagraph"/>
        <w:numPr>
          <w:ilvl w:val="0"/>
          <w:numId w:val="115"/>
        </w:numPr>
        <w:tabs>
          <w:tab w:pos="697" w:val="left" w:leader="none"/>
        </w:tabs>
        <w:spacing w:line="240" w:lineRule="auto" w:before="3" w:after="0"/>
        <w:ind w:left="696" w:right="0" w:hanging="223"/>
        <w:jc w:val="both"/>
        <w:rPr>
          <w:sz w:val="20"/>
        </w:rPr>
      </w:pPr>
      <w:r>
        <w:rPr>
          <w:sz w:val="20"/>
        </w:rPr>
        <w:t>Los acuerdos plenarios adoptados con infracción del principio de unidad de</w:t>
      </w:r>
      <w:r>
        <w:rPr>
          <w:spacing w:val="-35"/>
          <w:sz w:val="20"/>
        </w:rPr>
        <w:t> </w:t>
      </w:r>
      <w:r>
        <w:rPr>
          <w:sz w:val="20"/>
        </w:rPr>
        <w:t>acto.</w:t>
      </w:r>
    </w:p>
    <w:p>
      <w:pPr>
        <w:pStyle w:val="ListParagraph"/>
        <w:numPr>
          <w:ilvl w:val="0"/>
          <w:numId w:val="115"/>
        </w:numPr>
        <w:tabs>
          <w:tab w:pos="741" w:val="left" w:leader="none"/>
        </w:tabs>
        <w:spacing w:line="249" w:lineRule="auto" w:before="10" w:after="0"/>
        <w:ind w:left="134" w:right="134" w:firstLine="340"/>
        <w:jc w:val="both"/>
        <w:rPr>
          <w:sz w:val="20"/>
        </w:rPr>
      </w:pPr>
      <w:r>
        <w:rPr>
          <w:sz w:val="20"/>
        </w:rPr>
        <w:t>Las resoluciones de órganos unipersonales dictadas por los titulares en que se dé alguna causa de abstención cuando hayan seguido el procedimiento legalmente establecido y no pueda entenderse que constituyan infracción</w:t>
      </w:r>
      <w:r>
        <w:rPr>
          <w:spacing w:val="-9"/>
          <w:sz w:val="20"/>
        </w:rPr>
        <w:t> </w:t>
      </w:r>
      <w:r>
        <w:rPr>
          <w:sz w:val="20"/>
        </w:rPr>
        <w:t>penal.</w:t>
      </w:r>
    </w:p>
    <w:p>
      <w:pPr>
        <w:pStyle w:val="ListParagraph"/>
        <w:numPr>
          <w:ilvl w:val="0"/>
          <w:numId w:val="115"/>
        </w:numPr>
        <w:tabs>
          <w:tab w:pos="721" w:val="left" w:leader="none"/>
        </w:tabs>
        <w:spacing w:line="249" w:lineRule="auto" w:before="2" w:after="0"/>
        <w:ind w:left="134" w:right="134" w:firstLine="340"/>
        <w:jc w:val="both"/>
        <w:rPr>
          <w:sz w:val="20"/>
        </w:rPr>
      </w:pPr>
      <w:r>
        <w:rPr>
          <w:sz w:val="20"/>
        </w:rPr>
        <w:t>Los Convenios suscritos por el Alcalde sin la autorización del Pleno, hasta tanto este los</w:t>
      </w:r>
      <w:r>
        <w:rPr>
          <w:spacing w:val="-2"/>
          <w:sz w:val="20"/>
        </w:rPr>
        <w:t> </w:t>
      </w:r>
      <w:r>
        <w:rPr>
          <w:sz w:val="20"/>
        </w:rPr>
        <w:t>ratifique.</w:t>
      </w:r>
    </w:p>
    <w:p>
      <w:pPr>
        <w:pStyle w:val="BodyText"/>
        <w:spacing w:before="4"/>
        <w:ind w:left="0" w:firstLine="0"/>
        <w:jc w:val="left"/>
      </w:pPr>
    </w:p>
    <w:p>
      <w:pPr>
        <w:spacing w:before="0"/>
        <w:ind w:left="134" w:right="0" w:firstLine="0"/>
        <w:jc w:val="both"/>
        <w:rPr>
          <w:i/>
          <w:sz w:val="20"/>
        </w:rPr>
      </w:pPr>
      <w:bookmarkStart w:name="Artículo 126. Conservación en caso de ca" w:id="175"/>
      <w:bookmarkEnd w:id="175"/>
      <w:r>
        <w:rPr/>
      </w:r>
      <w:r>
        <w:rPr>
          <w:b/>
          <w:sz w:val="20"/>
        </w:rPr>
        <w:t>Artículo 126. </w:t>
      </w:r>
      <w:r>
        <w:rPr>
          <w:i/>
          <w:sz w:val="20"/>
        </w:rPr>
        <w:t>Conservación en caso de caducidad.</w:t>
      </w:r>
    </w:p>
    <w:p>
      <w:pPr>
        <w:pStyle w:val="ListParagraph"/>
        <w:numPr>
          <w:ilvl w:val="0"/>
          <w:numId w:val="116"/>
        </w:numPr>
        <w:tabs>
          <w:tab w:pos="754" w:val="left" w:leader="none"/>
        </w:tabs>
        <w:spacing w:line="249" w:lineRule="auto" w:before="118" w:after="0"/>
        <w:ind w:left="134" w:right="133" w:firstLine="340"/>
        <w:jc w:val="both"/>
        <w:rPr>
          <w:sz w:val="20"/>
        </w:rPr>
      </w:pPr>
      <w:r>
        <w:rPr>
          <w:sz w:val="20"/>
        </w:rPr>
        <w:t>Cuando se haya declarado la caducidad de un procedimiento sancionador o de Intervención susceptible de producir efectos desfavorables o de gravamen para los interesados, solo podrán conservarse los actos acreditativos de la existencia de la infracción o del hecho determinante de su inicio, cuando no hayan</w:t>
      </w:r>
      <w:r>
        <w:rPr>
          <w:spacing w:val="-16"/>
          <w:sz w:val="20"/>
        </w:rPr>
        <w:t> </w:t>
      </w:r>
      <w:r>
        <w:rPr>
          <w:sz w:val="20"/>
        </w:rPr>
        <w:t>prescrito.</w:t>
      </w:r>
    </w:p>
    <w:p>
      <w:pPr>
        <w:pStyle w:val="ListParagraph"/>
        <w:numPr>
          <w:ilvl w:val="0"/>
          <w:numId w:val="116"/>
        </w:numPr>
        <w:tabs>
          <w:tab w:pos="697" w:val="left" w:leader="none"/>
        </w:tabs>
        <w:spacing w:line="240" w:lineRule="auto" w:before="3" w:after="0"/>
        <w:ind w:left="696" w:right="0" w:hanging="223"/>
        <w:jc w:val="both"/>
        <w:rPr>
          <w:sz w:val="20"/>
        </w:rPr>
      </w:pPr>
      <w:r>
        <w:rPr>
          <w:sz w:val="20"/>
        </w:rPr>
        <w:t>También se conservarán aquellos que beneficien al interesado, previa</w:t>
      </w:r>
      <w:r>
        <w:rPr>
          <w:spacing w:val="-24"/>
          <w:sz w:val="20"/>
        </w:rPr>
        <w:t> </w:t>
      </w:r>
      <w:r>
        <w:rPr>
          <w:sz w:val="20"/>
        </w:rPr>
        <w:t>audiencia.</w:t>
      </w:r>
    </w:p>
    <w:p>
      <w:pPr>
        <w:pStyle w:val="BodyText"/>
        <w:spacing w:before="1"/>
        <w:ind w:left="0" w:firstLine="0"/>
        <w:jc w:val="left"/>
        <w:rPr>
          <w:sz w:val="21"/>
        </w:rPr>
      </w:pPr>
    </w:p>
    <w:p>
      <w:pPr>
        <w:spacing w:before="0"/>
        <w:ind w:left="134" w:right="0" w:firstLine="0"/>
        <w:jc w:val="both"/>
        <w:rPr>
          <w:i/>
          <w:sz w:val="20"/>
        </w:rPr>
      </w:pPr>
      <w:bookmarkStart w:name="Artículo 127. Conservación por omisión d" w:id="176"/>
      <w:bookmarkEnd w:id="176"/>
      <w:r>
        <w:rPr/>
      </w:r>
      <w:r>
        <w:rPr>
          <w:b/>
          <w:sz w:val="20"/>
        </w:rPr>
        <w:t>Artículo 127. </w:t>
      </w:r>
      <w:r>
        <w:rPr>
          <w:i/>
          <w:sz w:val="20"/>
        </w:rPr>
        <w:t>Conservación por omisión de la audiencia.</w:t>
      </w:r>
    </w:p>
    <w:p>
      <w:pPr>
        <w:pStyle w:val="BodyText"/>
        <w:spacing w:line="249" w:lineRule="auto" w:before="118"/>
        <w:ind w:right="133"/>
      </w:pPr>
      <w:r>
        <w:rPr/>
        <w:t>Si faltara el trámite de audiencia en cualquier procedimiento cuya omisión no llevara aparejada la nulidad de procedimientos, se retrotraerán las actuaciones hasta concederlo sin que, de producirse alegaciones, puedan conservarse informes, pruebas o propuestas de resolución ya realizadas.</w:t>
      </w:r>
    </w:p>
    <w:p>
      <w:pPr>
        <w:pStyle w:val="BodyText"/>
        <w:spacing w:before="0"/>
        <w:ind w:left="0" w:firstLine="0"/>
        <w:jc w:val="left"/>
        <w:rPr>
          <w:sz w:val="26"/>
        </w:rPr>
      </w:pPr>
    </w:p>
    <w:p>
      <w:pPr>
        <w:pStyle w:val="BodyText"/>
        <w:spacing w:before="164"/>
        <w:ind w:left="318" w:right="318" w:firstLine="0"/>
        <w:jc w:val="center"/>
      </w:pPr>
      <w:bookmarkStart w:name="TÍTULO VIII. Patrimonio y contratación m" w:id="177"/>
      <w:bookmarkEnd w:id="177"/>
      <w:r>
        <w:rPr/>
      </w:r>
      <w:r>
        <w:rPr/>
        <w:t>TÍTULO VIII</w:t>
      </w:r>
    </w:p>
    <w:p>
      <w:pPr>
        <w:pStyle w:val="Heading1"/>
      </w:pPr>
      <w:r>
        <w:rPr/>
        <w:t>Patrimonio y contratación municipal</w:t>
      </w:r>
    </w:p>
    <w:p>
      <w:pPr>
        <w:pStyle w:val="BodyText"/>
        <w:spacing w:before="7"/>
        <w:ind w:left="0" w:firstLine="0"/>
        <w:jc w:val="left"/>
        <w:rPr>
          <w:b/>
        </w:rPr>
      </w:pPr>
    </w:p>
    <w:p>
      <w:pPr>
        <w:spacing w:before="0"/>
        <w:ind w:left="134" w:right="0" w:firstLine="0"/>
        <w:jc w:val="both"/>
        <w:rPr>
          <w:i/>
          <w:sz w:val="20"/>
        </w:rPr>
      </w:pPr>
      <w:bookmarkStart w:name="Artículo 128. Actos de comunicación." w:id="178"/>
      <w:bookmarkEnd w:id="178"/>
      <w:r>
        <w:rPr/>
      </w:r>
      <w:r>
        <w:rPr>
          <w:b/>
          <w:sz w:val="20"/>
        </w:rPr>
        <w:t>Artículo 128. </w:t>
      </w:r>
      <w:r>
        <w:rPr>
          <w:i/>
          <w:sz w:val="20"/>
        </w:rPr>
        <w:t>Actos de comunicación.</w:t>
      </w:r>
    </w:p>
    <w:p>
      <w:pPr>
        <w:pStyle w:val="ListParagraph"/>
        <w:numPr>
          <w:ilvl w:val="0"/>
          <w:numId w:val="117"/>
        </w:numPr>
        <w:tabs>
          <w:tab w:pos="705" w:val="left" w:leader="none"/>
        </w:tabs>
        <w:spacing w:line="249" w:lineRule="auto" w:before="118" w:after="0"/>
        <w:ind w:left="134" w:right="135" w:firstLine="340"/>
        <w:jc w:val="both"/>
        <w:rPr>
          <w:sz w:val="20"/>
        </w:rPr>
      </w:pPr>
      <w:r>
        <w:rPr>
          <w:sz w:val="20"/>
        </w:rPr>
        <w:t>Sin perjuicio de lo dispuesto por la legislación general de régimen local, precisarán de autorización previa del órgano competente en la materia de la Administración de la Comunidad</w:t>
      </w:r>
      <w:r>
        <w:rPr>
          <w:spacing w:val="-5"/>
          <w:sz w:val="20"/>
        </w:rPr>
        <w:t> </w:t>
      </w:r>
      <w:r>
        <w:rPr>
          <w:sz w:val="20"/>
        </w:rPr>
        <w:t>Autónoma</w:t>
      </w:r>
      <w:r>
        <w:rPr>
          <w:spacing w:val="-3"/>
          <w:sz w:val="20"/>
        </w:rPr>
        <w:t> </w:t>
      </w:r>
      <w:r>
        <w:rPr>
          <w:sz w:val="20"/>
        </w:rPr>
        <w:t>de</w:t>
      </w:r>
      <w:r>
        <w:rPr>
          <w:spacing w:val="-4"/>
          <w:sz w:val="20"/>
        </w:rPr>
        <w:t> </w:t>
      </w:r>
      <w:r>
        <w:rPr>
          <w:sz w:val="20"/>
        </w:rPr>
        <w:t>Canarias,</w:t>
      </w:r>
      <w:r>
        <w:rPr>
          <w:spacing w:val="-4"/>
          <w:sz w:val="20"/>
        </w:rPr>
        <w:t> </w:t>
      </w:r>
      <w:r>
        <w:rPr>
          <w:sz w:val="20"/>
        </w:rPr>
        <w:t>los</w:t>
      </w:r>
      <w:r>
        <w:rPr>
          <w:spacing w:val="-4"/>
          <w:sz w:val="20"/>
        </w:rPr>
        <w:t> </w:t>
      </w:r>
      <w:r>
        <w:rPr>
          <w:sz w:val="20"/>
        </w:rPr>
        <w:t>siguientes</w:t>
      </w:r>
      <w:r>
        <w:rPr>
          <w:spacing w:val="-4"/>
          <w:sz w:val="20"/>
        </w:rPr>
        <w:t> </w:t>
      </w:r>
      <w:r>
        <w:rPr>
          <w:sz w:val="20"/>
        </w:rPr>
        <w:t>actos</w:t>
      </w:r>
      <w:r>
        <w:rPr>
          <w:spacing w:val="-4"/>
          <w:sz w:val="20"/>
        </w:rPr>
        <w:t> </w:t>
      </w:r>
      <w:r>
        <w:rPr>
          <w:sz w:val="20"/>
        </w:rPr>
        <w:t>de</w:t>
      </w:r>
      <w:r>
        <w:rPr>
          <w:spacing w:val="-4"/>
          <w:sz w:val="20"/>
        </w:rPr>
        <w:t> </w:t>
      </w:r>
      <w:r>
        <w:rPr>
          <w:sz w:val="20"/>
        </w:rPr>
        <w:t>gestión</w:t>
      </w:r>
      <w:r>
        <w:rPr>
          <w:spacing w:val="-4"/>
          <w:sz w:val="20"/>
        </w:rPr>
        <w:t> </w:t>
      </w:r>
      <w:r>
        <w:rPr>
          <w:sz w:val="20"/>
        </w:rPr>
        <w:t>del</w:t>
      </w:r>
      <w:r>
        <w:rPr>
          <w:spacing w:val="-4"/>
          <w:sz w:val="20"/>
        </w:rPr>
        <w:t> </w:t>
      </w:r>
      <w:r>
        <w:rPr>
          <w:sz w:val="20"/>
        </w:rPr>
        <w:t>patrimonio</w:t>
      </w:r>
      <w:r>
        <w:rPr>
          <w:spacing w:val="-4"/>
          <w:sz w:val="20"/>
        </w:rPr>
        <w:t> </w:t>
      </w:r>
      <w:r>
        <w:rPr>
          <w:sz w:val="20"/>
        </w:rPr>
        <w:t>municipal:</w:t>
      </w:r>
    </w:p>
    <w:p>
      <w:pPr>
        <w:pStyle w:val="ListParagraph"/>
        <w:numPr>
          <w:ilvl w:val="0"/>
          <w:numId w:val="118"/>
        </w:numPr>
        <w:tabs>
          <w:tab w:pos="715" w:val="left" w:leader="none"/>
        </w:tabs>
        <w:spacing w:line="249" w:lineRule="auto" w:before="122" w:after="0"/>
        <w:ind w:left="134" w:right="134" w:firstLine="340"/>
        <w:jc w:val="both"/>
        <w:rPr>
          <w:sz w:val="20"/>
        </w:rPr>
      </w:pPr>
      <w:r>
        <w:rPr>
          <w:sz w:val="20"/>
        </w:rPr>
        <w:t>Enajenaciones de bienes inmuebles por subasta o por adjudicación directa, cuando el valor objetivo del bien supere el 10 % de los recursos ordinarios del presupuesto general de la</w:t>
      </w:r>
      <w:r>
        <w:rPr>
          <w:spacing w:val="-2"/>
          <w:sz w:val="20"/>
        </w:rPr>
        <w:t> </w:t>
      </w:r>
      <w:r>
        <w:rPr>
          <w:sz w:val="20"/>
        </w:rPr>
        <w:t>entidad.</w:t>
      </w:r>
    </w:p>
    <w:p>
      <w:pPr>
        <w:pStyle w:val="ListParagraph"/>
        <w:numPr>
          <w:ilvl w:val="0"/>
          <w:numId w:val="118"/>
        </w:numPr>
        <w:tabs>
          <w:tab w:pos="757" w:val="left" w:leader="none"/>
        </w:tabs>
        <w:spacing w:line="249" w:lineRule="auto" w:before="2" w:after="0"/>
        <w:ind w:left="134" w:right="134" w:firstLine="340"/>
        <w:jc w:val="both"/>
        <w:rPr>
          <w:sz w:val="20"/>
        </w:rPr>
      </w:pPr>
      <w:r>
        <w:rPr>
          <w:sz w:val="20"/>
        </w:rPr>
        <w:t>Permutas, en aquellos supuestos en que el bien municipal a permutar supere el porcentaje establecido en el apartado</w:t>
      </w:r>
      <w:r>
        <w:rPr>
          <w:spacing w:val="-8"/>
          <w:sz w:val="20"/>
        </w:rPr>
        <w:t> </w:t>
      </w:r>
      <w:r>
        <w:rPr>
          <w:sz w:val="20"/>
        </w:rPr>
        <w:t>anterior.</w:t>
      </w:r>
    </w:p>
    <w:p>
      <w:pPr>
        <w:pStyle w:val="ListParagraph"/>
        <w:numPr>
          <w:ilvl w:val="0"/>
          <w:numId w:val="118"/>
        </w:numPr>
        <w:tabs>
          <w:tab w:pos="702" w:val="left" w:leader="none"/>
        </w:tabs>
        <w:spacing w:line="249" w:lineRule="auto" w:before="2" w:after="0"/>
        <w:ind w:left="134" w:right="133" w:firstLine="340"/>
        <w:jc w:val="both"/>
        <w:rPr>
          <w:sz w:val="20"/>
        </w:rPr>
      </w:pPr>
      <w:r>
        <w:rPr>
          <w:sz w:val="20"/>
        </w:rPr>
        <w:t>La constitución, transmisión y gravamen del derecho de superficie, cuando el valor del bien supere el 25</w:t>
      </w:r>
      <w:r>
        <w:rPr>
          <w:spacing w:val="-48"/>
          <w:sz w:val="20"/>
        </w:rPr>
        <w:t> </w:t>
      </w:r>
      <w:r>
        <w:rPr>
          <w:sz w:val="20"/>
        </w:rPr>
        <w:t>% de los recursos ordinarios del presupuesto.</w:t>
      </w:r>
    </w:p>
    <w:p>
      <w:pPr>
        <w:pStyle w:val="ListParagraph"/>
        <w:numPr>
          <w:ilvl w:val="0"/>
          <w:numId w:val="117"/>
        </w:numPr>
        <w:tabs>
          <w:tab w:pos="713" w:val="left" w:leader="none"/>
        </w:tabs>
        <w:spacing w:line="249" w:lineRule="auto" w:before="122" w:after="0"/>
        <w:ind w:left="134" w:right="134" w:firstLine="340"/>
        <w:jc w:val="both"/>
        <w:rPr>
          <w:sz w:val="20"/>
        </w:rPr>
      </w:pPr>
      <w:r>
        <w:rPr>
          <w:sz w:val="20"/>
        </w:rPr>
        <w:t>Deberán comunicarse al órgano competente en materia de administración local de la Comunidad Autónoma de Canarias, para su toma de razón, los siguientes actos de gestión patrimonial</w:t>
      </w:r>
      <w:r>
        <w:rPr>
          <w:spacing w:val="-2"/>
          <w:sz w:val="20"/>
        </w:rPr>
        <w:t> </w:t>
      </w:r>
      <w:r>
        <w:rPr>
          <w:sz w:val="20"/>
        </w:rPr>
        <w:t>municipal:</w:t>
      </w:r>
    </w:p>
    <w:p>
      <w:pPr>
        <w:pStyle w:val="ListParagraph"/>
        <w:numPr>
          <w:ilvl w:val="0"/>
          <w:numId w:val="119"/>
        </w:numPr>
        <w:tabs>
          <w:tab w:pos="733" w:val="left" w:leader="none"/>
        </w:tabs>
        <w:spacing w:line="249" w:lineRule="auto" w:before="122" w:after="0"/>
        <w:ind w:left="134" w:right="132" w:firstLine="340"/>
        <w:jc w:val="both"/>
        <w:rPr>
          <w:sz w:val="20"/>
        </w:rPr>
      </w:pPr>
      <w:r>
        <w:rPr>
          <w:sz w:val="20"/>
        </w:rPr>
        <w:t>Las mutaciones demaniales subjetivas a favor de las instituciones de la Comunidad Autónoma de Canarias para fines de su competencia, vinculados al uso o servicio público, que requerirán además aceptación del órgano</w:t>
      </w:r>
      <w:r>
        <w:rPr>
          <w:spacing w:val="-8"/>
          <w:sz w:val="20"/>
        </w:rPr>
        <w:t> </w:t>
      </w:r>
      <w:r>
        <w:rPr>
          <w:sz w:val="20"/>
        </w:rPr>
        <w:t>receptor.</w:t>
      </w:r>
    </w:p>
    <w:p>
      <w:pPr>
        <w:pStyle w:val="ListParagraph"/>
        <w:numPr>
          <w:ilvl w:val="0"/>
          <w:numId w:val="119"/>
        </w:numPr>
        <w:tabs>
          <w:tab w:pos="712" w:val="left" w:leader="none"/>
        </w:tabs>
        <w:spacing w:line="249" w:lineRule="auto" w:before="3" w:after="0"/>
        <w:ind w:left="134" w:right="133" w:firstLine="340"/>
        <w:jc w:val="both"/>
        <w:rPr>
          <w:sz w:val="20"/>
        </w:rPr>
      </w:pPr>
      <w:r>
        <w:rPr>
          <w:sz w:val="20"/>
        </w:rPr>
        <w:t>La constitución, transmisión y gravamen del derecho de superficie, cuando el valor del bien</w:t>
      </w:r>
      <w:r>
        <w:rPr>
          <w:spacing w:val="-2"/>
          <w:sz w:val="20"/>
        </w:rPr>
        <w:t> </w:t>
      </w:r>
      <w:r>
        <w:rPr>
          <w:sz w:val="20"/>
        </w:rPr>
        <w:t>no</w:t>
      </w:r>
      <w:r>
        <w:rPr>
          <w:spacing w:val="-2"/>
          <w:sz w:val="20"/>
        </w:rPr>
        <w:t> </w:t>
      </w:r>
      <w:r>
        <w:rPr>
          <w:sz w:val="20"/>
        </w:rPr>
        <w:t>supere el</w:t>
      </w:r>
      <w:r>
        <w:rPr>
          <w:spacing w:val="-2"/>
          <w:sz w:val="20"/>
        </w:rPr>
        <w:t> </w:t>
      </w:r>
      <w:r>
        <w:rPr>
          <w:sz w:val="20"/>
        </w:rPr>
        <w:t>25</w:t>
      </w:r>
      <w:r>
        <w:rPr>
          <w:spacing w:val="-36"/>
          <w:sz w:val="20"/>
        </w:rPr>
        <w:t> </w:t>
      </w:r>
      <w:r>
        <w:rPr>
          <w:sz w:val="20"/>
        </w:rPr>
        <w:t>%</w:t>
      </w:r>
      <w:r>
        <w:rPr>
          <w:spacing w:val="-2"/>
          <w:sz w:val="20"/>
        </w:rPr>
        <w:t> </w:t>
      </w:r>
      <w:r>
        <w:rPr>
          <w:sz w:val="20"/>
        </w:rPr>
        <w:t>de</w:t>
      </w:r>
      <w:r>
        <w:rPr>
          <w:spacing w:val="-1"/>
          <w:sz w:val="20"/>
        </w:rPr>
        <w:t> </w:t>
      </w:r>
      <w:r>
        <w:rPr>
          <w:sz w:val="20"/>
        </w:rPr>
        <w:t>los</w:t>
      </w:r>
      <w:r>
        <w:rPr>
          <w:spacing w:val="-2"/>
          <w:sz w:val="20"/>
        </w:rPr>
        <w:t> </w:t>
      </w:r>
      <w:r>
        <w:rPr>
          <w:sz w:val="20"/>
        </w:rPr>
        <w:t>recursos ordinarios</w:t>
      </w:r>
      <w:r>
        <w:rPr>
          <w:spacing w:val="-2"/>
          <w:sz w:val="20"/>
        </w:rPr>
        <w:t> </w:t>
      </w:r>
      <w:r>
        <w:rPr>
          <w:sz w:val="20"/>
        </w:rPr>
        <w:t>del</w:t>
      </w:r>
      <w:r>
        <w:rPr>
          <w:spacing w:val="-2"/>
          <w:sz w:val="20"/>
        </w:rPr>
        <w:t> </w:t>
      </w:r>
      <w:r>
        <w:rPr>
          <w:sz w:val="20"/>
        </w:rPr>
        <w:t>presupuesto.</w:t>
      </w:r>
    </w:p>
    <w:p>
      <w:pPr>
        <w:spacing w:after="0" w:line="249" w:lineRule="auto"/>
        <w:jc w:val="both"/>
        <w:rPr>
          <w:sz w:val="20"/>
        </w:rPr>
        <w:sectPr>
          <w:pgSz w:w="11910" w:h="16840"/>
          <w:pgMar w:header="529" w:footer="570" w:top="1200" w:bottom="760" w:left="1680" w:right="1680"/>
        </w:sectPr>
      </w:pPr>
    </w:p>
    <w:p>
      <w:pPr>
        <w:pStyle w:val="BodyText"/>
        <w:spacing w:before="0"/>
        <w:ind w:left="0" w:firstLine="0"/>
        <w:jc w:val="left"/>
      </w:pPr>
    </w:p>
    <w:p>
      <w:pPr>
        <w:pStyle w:val="BodyText"/>
        <w:spacing w:before="3"/>
        <w:ind w:left="0" w:firstLine="0"/>
        <w:jc w:val="left"/>
        <w:rPr>
          <w:sz w:val="21"/>
        </w:rPr>
      </w:pPr>
    </w:p>
    <w:p>
      <w:pPr>
        <w:spacing w:before="0"/>
        <w:ind w:left="134" w:right="0" w:firstLine="0"/>
        <w:jc w:val="both"/>
        <w:rPr>
          <w:i/>
          <w:sz w:val="20"/>
        </w:rPr>
      </w:pPr>
      <w:bookmarkStart w:name="Artículo 129. Aplazamiento del pago." w:id="179"/>
      <w:bookmarkEnd w:id="179"/>
      <w:r>
        <w:rPr/>
      </w:r>
      <w:r>
        <w:rPr>
          <w:b/>
          <w:sz w:val="20"/>
        </w:rPr>
        <w:t>Artículo 129. </w:t>
      </w:r>
      <w:r>
        <w:rPr>
          <w:i/>
          <w:sz w:val="20"/>
        </w:rPr>
        <w:t>Aplazamiento del pago.</w:t>
      </w:r>
    </w:p>
    <w:p>
      <w:pPr>
        <w:pStyle w:val="ListParagraph"/>
        <w:numPr>
          <w:ilvl w:val="0"/>
          <w:numId w:val="120"/>
        </w:numPr>
        <w:tabs>
          <w:tab w:pos="738" w:val="left" w:leader="none"/>
        </w:tabs>
        <w:spacing w:line="249" w:lineRule="auto" w:before="118" w:after="0"/>
        <w:ind w:left="134" w:right="133" w:firstLine="340"/>
        <w:jc w:val="both"/>
        <w:rPr>
          <w:sz w:val="20"/>
        </w:rPr>
      </w:pPr>
      <w:r>
        <w:rPr>
          <w:sz w:val="20"/>
        </w:rPr>
        <w:t>El órgano competente para enajenar los bienes o derechos podrá admitir el pago aplazado del precio de venta, por un periodo no superior a diez años y siempre que el pago de las cantidades aplazadas se garantice suficientemente mediante condición resolutoria explícita, hipoteca, aval bancario, seguro de caución u otra garantía suficiente usual en el mercado.</w:t>
      </w:r>
    </w:p>
    <w:p>
      <w:pPr>
        <w:pStyle w:val="ListParagraph"/>
        <w:numPr>
          <w:ilvl w:val="0"/>
          <w:numId w:val="120"/>
        </w:numPr>
        <w:tabs>
          <w:tab w:pos="697" w:val="left" w:leader="none"/>
        </w:tabs>
        <w:spacing w:line="240" w:lineRule="auto" w:before="4" w:after="0"/>
        <w:ind w:left="696" w:right="0" w:hanging="223"/>
        <w:jc w:val="both"/>
        <w:rPr>
          <w:sz w:val="20"/>
        </w:rPr>
      </w:pPr>
      <w:r>
        <w:rPr>
          <w:sz w:val="20"/>
        </w:rPr>
        <w:t>El interés de aplazamiento no podrá ser inferior al interés general del</w:t>
      </w:r>
      <w:r>
        <w:rPr>
          <w:spacing w:val="-30"/>
          <w:sz w:val="20"/>
        </w:rPr>
        <w:t> </w:t>
      </w:r>
      <w:r>
        <w:rPr>
          <w:sz w:val="20"/>
        </w:rPr>
        <w:t>dinero.</w:t>
      </w:r>
    </w:p>
    <w:p>
      <w:pPr>
        <w:pStyle w:val="BodyText"/>
        <w:spacing w:before="1"/>
        <w:ind w:left="0" w:firstLine="0"/>
        <w:jc w:val="left"/>
        <w:rPr>
          <w:sz w:val="21"/>
        </w:rPr>
      </w:pPr>
    </w:p>
    <w:p>
      <w:pPr>
        <w:spacing w:before="0"/>
        <w:ind w:left="134" w:right="0" w:firstLine="0"/>
        <w:jc w:val="both"/>
        <w:rPr>
          <w:i/>
          <w:sz w:val="20"/>
        </w:rPr>
      </w:pPr>
      <w:bookmarkStart w:name="Artículo 130. Multas coercitivas." w:id="180"/>
      <w:bookmarkEnd w:id="180"/>
      <w:r>
        <w:rPr/>
      </w:r>
      <w:r>
        <w:rPr>
          <w:b/>
          <w:sz w:val="20"/>
        </w:rPr>
        <w:t>Artículo 130. </w:t>
      </w:r>
      <w:r>
        <w:rPr>
          <w:i/>
          <w:sz w:val="20"/>
        </w:rPr>
        <w:t>Multas coercitivas.</w:t>
      </w:r>
    </w:p>
    <w:p>
      <w:pPr>
        <w:pStyle w:val="ListParagraph"/>
        <w:numPr>
          <w:ilvl w:val="0"/>
          <w:numId w:val="121"/>
        </w:numPr>
        <w:tabs>
          <w:tab w:pos="764" w:val="left" w:leader="none"/>
        </w:tabs>
        <w:spacing w:line="249" w:lineRule="auto" w:before="118" w:after="0"/>
        <w:ind w:left="134" w:right="133" w:firstLine="340"/>
        <w:jc w:val="both"/>
        <w:rPr>
          <w:sz w:val="20"/>
        </w:rPr>
      </w:pPr>
      <w:r>
        <w:rPr>
          <w:sz w:val="20"/>
        </w:rPr>
        <w:t>Cuando los municipios ejerzan sus potestades de recuperación posesoria o de desahucio sobre los bienes de su patrimonio, antes de proceder al desalojo de los ocupantes podrán imponerles multas coercitivas reiteradas por periodos de tiempo y cuantías, previstos en las ordenanzas, que sean suficientes para conseguir la desocupación voluntaria, hasta una cuantía total equivalente al valor en venta del bien</w:t>
      </w:r>
      <w:r>
        <w:rPr>
          <w:spacing w:val="-11"/>
          <w:sz w:val="20"/>
        </w:rPr>
        <w:t> </w:t>
      </w:r>
      <w:r>
        <w:rPr>
          <w:sz w:val="20"/>
        </w:rPr>
        <w:t>ocupado.</w:t>
      </w:r>
    </w:p>
    <w:p>
      <w:pPr>
        <w:pStyle w:val="ListParagraph"/>
        <w:numPr>
          <w:ilvl w:val="0"/>
          <w:numId w:val="121"/>
        </w:numPr>
        <w:tabs>
          <w:tab w:pos="764" w:val="left" w:leader="none"/>
        </w:tabs>
        <w:spacing w:line="249" w:lineRule="auto" w:before="4" w:after="0"/>
        <w:ind w:left="134" w:right="134" w:firstLine="340"/>
        <w:jc w:val="both"/>
        <w:rPr>
          <w:sz w:val="20"/>
        </w:rPr>
      </w:pPr>
      <w:r>
        <w:rPr>
          <w:sz w:val="20"/>
        </w:rPr>
        <w:t>A la adopción de esta medida deberá preceder la acreditación de la situación económica de los ocupantes, que deberá ser constatada por informes de los técnicos municipales competentes.</w:t>
      </w:r>
    </w:p>
    <w:p>
      <w:pPr>
        <w:pStyle w:val="BodyText"/>
        <w:spacing w:before="5"/>
        <w:ind w:left="0" w:firstLine="0"/>
        <w:jc w:val="left"/>
      </w:pPr>
    </w:p>
    <w:p>
      <w:pPr>
        <w:spacing w:before="0"/>
        <w:ind w:left="134" w:right="0" w:firstLine="0"/>
        <w:jc w:val="both"/>
        <w:rPr>
          <w:i/>
          <w:sz w:val="20"/>
        </w:rPr>
      </w:pPr>
      <w:bookmarkStart w:name="Artículo 131. Contratos menores." w:id="181"/>
      <w:bookmarkEnd w:id="181"/>
      <w:r>
        <w:rPr/>
      </w:r>
      <w:r>
        <w:rPr>
          <w:b/>
          <w:sz w:val="20"/>
        </w:rPr>
        <w:t>Artículo 131. </w:t>
      </w:r>
      <w:r>
        <w:rPr>
          <w:i/>
          <w:sz w:val="20"/>
        </w:rPr>
        <w:t>Contratos menores.</w:t>
      </w:r>
    </w:p>
    <w:p>
      <w:pPr>
        <w:pStyle w:val="BodyText"/>
        <w:spacing w:line="249" w:lineRule="auto" w:before="118"/>
        <w:ind w:right="134"/>
      </w:pPr>
      <w:r>
        <w:rPr/>
        <w:t>Las bases de ejecución del presupuesto podrán prever para los contratos menores la disminución de las cuantías máximas de la legislación general de contratación del sector público, así como el incremento de las exigencias formales.</w:t>
      </w:r>
    </w:p>
    <w:p>
      <w:pPr>
        <w:pStyle w:val="BodyText"/>
        <w:spacing w:before="0"/>
        <w:ind w:left="0" w:firstLine="0"/>
        <w:jc w:val="left"/>
        <w:rPr>
          <w:sz w:val="26"/>
        </w:rPr>
      </w:pPr>
    </w:p>
    <w:p>
      <w:pPr>
        <w:pStyle w:val="BodyText"/>
        <w:spacing w:before="162"/>
        <w:ind w:left="318" w:right="318" w:firstLine="0"/>
        <w:jc w:val="center"/>
      </w:pPr>
      <w:bookmarkStart w:name="TÍTULO IX. Haciendas locales" w:id="182"/>
      <w:bookmarkEnd w:id="182"/>
      <w:r>
        <w:rPr/>
      </w:r>
      <w:r>
        <w:rPr/>
        <w:t>TÍTULO IX</w:t>
      </w:r>
    </w:p>
    <w:p>
      <w:pPr>
        <w:pStyle w:val="Heading1"/>
        <w:spacing w:before="124"/>
      </w:pPr>
      <w:r>
        <w:rPr/>
        <w:t>Haciendas locales</w:t>
      </w:r>
    </w:p>
    <w:p>
      <w:pPr>
        <w:pStyle w:val="BodyText"/>
        <w:spacing w:before="6"/>
        <w:ind w:left="0" w:firstLine="0"/>
        <w:jc w:val="left"/>
        <w:rPr>
          <w:b/>
        </w:rPr>
      </w:pPr>
    </w:p>
    <w:p>
      <w:pPr>
        <w:spacing w:before="1"/>
        <w:ind w:left="134" w:right="0" w:firstLine="0"/>
        <w:jc w:val="both"/>
        <w:rPr>
          <w:i/>
          <w:sz w:val="20"/>
        </w:rPr>
      </w:pPr>
      <w:bookmarkStart w:name="Artículo 132. Pago en especie de los tri" w:id="183"/>
      <w:bookmarkEnd w:id="183"/>
      <w:r>
        <w:rPr/>
      </w:r>
      <w:r>
        <w:rPr>
          <w:b/>
          <w:sz w:val="20"/>
        </w:rPr>
        <w:t>Artículo 132. </w:t>
      </w:r>
      <w:r>
        <w:rPr>
          <w:i/>
          <w:sz w:val="20"/>
        </w:rPr>
        <w:t>Pago en especie de los tributos locales.</w:t>
      </w:r>
    </w:p>
    <w:p>
      <w:pPr>
        <w:pStyle w:val="BodyText"/>
        <w:spacing w:line="249" w:lineRule="auto" w:before="117"/>
        <w:ind w:right="133"/>
      </w:pPr>
      <w:r>
        <w:rPr/>
        <w:t>Los Ayuntamientos canarios podrán admitir el pago en especie de los tributos locales, en los términos y condiciones que se prevean reglamentariamente.</w:t>
      </w:r>
    </w:p>
    <w:p>
      <w:pPr>
        <w:pStyle w:val="BodyText"/>
        <w:spacing w:before="4"/>
        <w:ind w:left="0" w:firstLine="0"/>
        <w:jc w:val="left"/>
      </w:pPr>
    </w:p>
    <w:p>
      <w:pPr>
        <w:spacing w:before="0"/>
        <w:ind w:left="134" w:right="0" w:firstLine="0"/>
        <w:jc w:val="both"/>
        <w:rPr>
          <w:i/>
          <w:sz w:val="20"/>
        </w:rPr>
      </w:pPr>
      <w:bookmarkStart w:name="Artículo 133. Bases de ejecución del pre" w:id="184"/>
      <w:bookmarkEnd w:id="184"/>
      <w:r>
        <w:rPr/>
      </w:r>
      <w:r>
        <w:rPr>
          <w:b/>
          <w:sz w:val="20"/>
        </w:rPr>
        <w:t>Artículo 133. </w:t>
      </w:r>
      <w:r>
        <w:rPr>
          <w:i/>
          <w:sz w:val="20"/>
        </w:rPr>
        <w:t>Bases de ejecución del presupuesto.</w:t>
      </w:r>
    </w:p>
    <w:p>
      <w:pPr>
        <w:pStyle w:val="ListParagraph"/>
        <w:numPr>
          <w:ilvl w:val="0"/>
          <w:numId w:val="122"/>
        </w:numPr>
        <w:tabs>
          <w:tab w:pos="714" w:val="left" w:leader="none"/>
        </w:tabs>
        <w:spacing w:line="249" w:lineRule="auto" w:before="118" w:after="0"/>
        <w:ind w:left="134" w:right="132" w:firstLine="340"/>
        <w:jc w:val="both"/>
        <w:rPr>
          <w:sz w:val="20"/>
        </w:rPr>
      </w:pPr>
      <w:r>
        <w:rPr>
          <w:sz w:val="20"/>
        </w:rPr>
        <w:t>Las bases de ejecución del presupuesto serán publicadas íntegramente en el boletín informativo municipal, si lo tuviere, y en el «Boletín Oficial» de la provincia respectiva junto con el resumen por capítulos del presupuesto definitivamente aprobado, por afectar a las relaciones con los ciudadanos, en especial, con contratistas y usuarios de servicios municipales.</w:t>
      </w:r>
    </w:p>
    <w:p>
      <w:pPr>
        <w:pStyle w:val="ListParagraph"/>
        <w:numPr>
          <w:ilvl w:val="0"/>
          <w:numId w:val="122"/>
        </w:numPr>
        <w:tabs>
          <w:tab w:pos="765" w:val="left" w:leader="none"/>
        </w:tabs>
        <w:spacing w:line="249" w:lineRule="auto" w:before="4" w:after="0"/>
        <w:ind w:left="134" w:right="136" w:firstLine="340"/>
        <w:jc w:val="both"/>
        <w:rPr>
          <w:sz w:val="20"/>
        </w:rPr>
      </w:pPr>
      <w:r>
        <w:rPr>
          <w:sz w:val="20"/>
        </w:rPr>
        <w:t>Cuando las bases de ejecución del presupuesto lo hayan previsto, podrán ser interpretadas por decreto del</w:t>
      </w:r>
      <w:r>
        <w:rPr>
          <w:spacing w:val="-5"/>
          <w:sz w:val="20"/>
        </w:rPr>
        <w:t> </w:t>
      </w:r>
      <w:r>
        <w:rPr>
          <w:sz w:val="20"/>
        </w:rPr>
        <w:t>Alcalde.</w:t>
      </w:r>
    </w:p>
    <w:p>
      <w:pPr>
        <w:pStyle w:val="ListParagraph"/>
        <w:numPr>
          <w:ilvl w:val="0"/>
          <w:numId w:val="122"/>
        </w:numPr>
        <w:tabs>
          <w:tab w:pos="708" w:val="left" w:leader="none"/>
        </w:tabs>
        <w:spacing w:line="249" w:lineRule="auto" w:before="2" w:after="0"/>
        <w:ind w:left="134" w:right="133" w:firstLine="340"/>
        <w:jc w:val="both"/>
        <w:rPr>
          <w:sz w:val="20"/>
        </w:rPr>
      </w:pPr>
      <w:r>
        <w:rPr>
          <w:sz w:val="20"/>
        </w:rPr>
        <w:t>Cuando el Pleno haya aprobado un reglamento general de gestión y recaudación, las bases de ejecución del presupuesto de cada ejercicio deberán remitirse a él en cuanto a los ingresos.</w:t>
      </w:r>
    </w:p>
    <w:p>
      <w:pPr>
        <w:pStyle w:val="BodyText"/>
        <w:spacing w:before="5"/>
        <w:ind w:left="0" w:firstLine="0"/>
        <w:jc w:val="left"/>
      </w:pPr>
    </w:p>
    <w:p>
      <w:pPr>
        <w:spacing w:before="0"/>
        <w:ind w:left="134" w:right="0" w:firstLine="0"/>
        <w:jc w:val="both"/>
        <w:rPr>
          <w:i/>
          <w:sz w:val="20"/>
        </w:rPr>
      </w:pPr>
      <w:bookmarkStart w:name="Artículo 134. Reparos de fiscalización." w:id="185"/>
      <w:bookmarkEnd w:id="185"/>
      <w:r>
        <w:rPr/>
      </w:r>
      <w:r>
        <w:rPr>
          <w:b/>
          <w:sz w:val="20"/>
        </w:rPr>
        <w:t>Artículo 134. </w:t>
      </w:r>
      <w:r>
        <w:rPr>
          <w:i/>
          <w:sz w:val="20"/>
        </w:rPr>
        <w:t>Reparos de fiscalización.</w:t>
      </w:r>
    </w:p>
    <w:p>
      <w:pPr>
        <w:pStyle w:val="ListParagraph"/>
        <w:numPr>
          <w:ilvl w:val="0"/>
          <w:numId w:val="123"/>
        </w:numPr>
        <w:tabs>
          <w:tab w:pos="707" w:val="left" w:leader="none"/>
        </w:tabs>
        <w:spacing w:line="249" w:lineRule="auto" w:before="117" w:after="0"/>
        <w:ind w:left="134" w:right="131" w:firstLine="340"/>
        <w:jc w:val="both"/>
        <w:rPr>
          <w:sz w:val="20"/>
        </w:rPr>
      </w:pPr>
      <w:r>
        <w:rPr>
          <w:sz w:val="20"/>
        </w:rPr>
        <w:t>Cuando la persona titular de la Intervención, sea delegada o general, formule reparos según lo dispuesto en la legislación básica de haciendas locales, el servicio que los reciba podrá o bien aceptarlos y, en consecuencia, proponer la anulación de lo actuado, o bien formular</w:t>
      </w:r>
      <w:r>
        <w:rPr>
          <w:spacing w:val="-1"/>
          <w:sz w:val="20"/>
        </w:rPr>
        <w:t> </w:t>
      </w:r>
      <w:r>
        <w:rPr>
          <w:sz w:val="20"/>
        </w:rPr>
        <w:t>discrepancias.</w:t>
      </w:r>
    </w:p>
    <w:p>
      <w:pPr>
        <w:pStyle w:val="BodyText"/>
        <w:spacing w:line="249" w:lineRule="auto" w:before="4"/>
        <w:ind w:right="133"/>
      </w:pPr>
      <w:r>
        <w:rPr/>
        <w:t>Si los reparos proceden de la Intervención Delegada la discrepancia se elevará a la persona titular de la Intervención General antes que al Alcalde o al Pleno.</w:t>
      </w:r>
    </w:p>
    <w:p>
      <w:pPr>
        <w:pStyle w:val="BodyText"/>
        <w:spacing w:line="249" w:lineRule="auto" w:before="1"/>
        <w:ind w:right="133"/>
      </w:pPr>
      <w:r>
        <w:rPr/>
        <w:t>En todo caso, el Alcalde o el Pleno pueden resolver la discrepancia a favor del servicio gestor o ratificar los reparos.</w:t>
      </w:r>
    </w:p>
    <w:p>
      <w:pPr>
        <w:pStyle w:val="ListParagraph"/>
        <w:numPr>
          <w:ilvl w:val="0"/>
          <w:numId w:val="123"/>
        </w:numPr>
        <w:tabs>
          <w:tab w:pos="699" w:val="left" w:leader="none"/>
        </w:tabs>
        <w:spacing w:line="249" w:lineRule="auto" w:before="2" w:after="0"/>
        <w:ind w:left="134" w:right="130" w:firstLine="340"/>
        <w:jc w:val="both"/>
        <w:rPr>
          <w:sz w:val="20"/>
        </w:rPr>
      </w:pPr>
      <w:r>
        <w:rPr>
          <w:sz w:val="20"/>
        </w:rPr>
        <w:t>Los reparos formulados por la Intervención General o las Intervenciones Delegadas en el</w:t>
      </w:r>
      <w:r>
        <w:rPr>
          <w:spacing w:val="14"/>
          <w:sz w:val="20"/>
        </w:rPr>
        <w:t> </w:t>
      </w:r>
      <w:r>
        <w:rPr>
          <w:sz w:val="20"/>
        </w:rPr>
        <w:t>ejercicio</w:t>
      </w:r>
      <w:r>
        <w:rPr>
          <w:spacing w:val="15"/>
          <w:sz w:val="20"/>
        </w:rPr>
        <w:t> </w:t>
      </w:r>
      <w:r>
        <w:rPr>
          <w:sz w:val="20"/>
        </w:rPr>
        <w:t>de</w:t>
      </w:r>
      <w:r>
        <w:rPr>
          <w:spacing w:val="15"/>
          <w:sz w:val="20"/>
        </w:rPr>
        <w:t> </w:t>
      </w:r>
      <w:r>
        <w:rPr>
          <w:sz w:val="20"/>
        </w:rPr>
        <w:t>la</w:t>
      </w:r>
      <w:r>
        <w:rPr>
          <w:spacing w:val="15"/>
          <w:sz w:val="20"/>
        </w:rPr>
        <w:t> </w:t>
      </w:r>
      <w:r>
        <w:rPr>
          <w:sz w:val="20"/>
        </w:rPr>
        <w:t>función</w:t>
      </w:r>
      <w:r>
        <w:rPr>
          <w:spacing w:val="15"/>
          <w:sz w:val="20"/>
        </w:rPr>
        <w:t> </w:t>
      </w:r>
      <w:r>
        <w:rPr>
          <w:sz w:val="20"/>
        </w:rPr>
        <w:t>fiscalizadora</w:t>
      </w:r>
      <w:r>
        <w:rPr>
          <w:spacing w:val="15"/>
          <w:sz w:val="20"/>
        </w:rPr>
        <w:t> </w:t>
      </w:r>
      <w:r>
        <w:rPr>
          <w:sz w:val="20"/>
        </w:rPr>
        <w:t>solo</w:t>
      </w:r>
      <w:r>
        <w:rPr>
          <w:spacing w:val="15"/>
          <w:sz w:val="20"/>
        </w:rPr>
        <w:t> </w:t>
      </w:r>
      <w:r>
        <w:rPr>
          <w:sz w:val="20"/>
        </w:rPr>
        <w:t>tendrán</w:t>
      </w:r>
      <w:r>
        <w:rPr>
          <w:spacing w:val="15"/>
          <w:sz w:val="20"/>
        </w:rPr>
        <w:t> </w:t>
      </w:r>
      <w:r>
        <w:rPr>
          <w:sz w:val="20"/>
        </w:rPr>
        <w:t>carácter</w:t>
      </w:r>
      <w:r>
        <w:rPr>
          <w:spacing w:val="15"/>
          <w:sz w:val="20"/>
        </w:rPr>
        <w:t> </w:t>
      </w:r>
      <w:r>
        <w:rPr>
          <w:sz w:val="20"/>
        </w:rPr>
        <w:t>suspensivo</w:t>
      </w:r>
      <w:r>
        <w:rPr>
          <w:spacing w:val="15"/>
          <w:sz w:val="20"/>
        </w:rPr>
        <w:t> </w:t>
      </w:r>
      <w:r>
        <w:rPr>
          <w:sz w:val="20"/>
        </w:rPr>
        <w:t>cuando</w:t>
      </w:r>
    </w:p>
    <w:p>
      <w:pPr>
        <w:spacing w:after="0" w:line="249" w:lineRule="auto"/>
        <w:jc w:val="both"/>
        <w:rPr>
          <w:sz w:val="20"/>
        </w:rPr>
        <w:sectPr>
          <w:pgSz w:w="11910" w:h="16840"/>
          <w:pgMar w:header="529" w:footer="570" w:top="1200" w:bottom="760" w:left="1680" w:right="1680"/>
        </w:sectPr>
      </w:pPr>
    </w:p>
    <w:p>
      <w:pPr>
        <w:pStyle w:val="BodyText"/>
        <w:spacing w:before="9"/>
        <w:ind w:left="0" w:firstLine="0"/>
        <w:jc w:val="left"/>
        <w:rPr>
          <w:sz w:val="29"/>
        </w:rPr>
      </w:pPr>
    </w:p>
    <w:p>
      <w:pPr>
        <w:pStyle w:val="BodyText"/>
        <w:spacing w:line="249" w:lineRule="auto" w:before="127"/>
        <w:ind w:right="134" w:hanging="1"/>
      </w:pPr>
      <w:r>
        <w:rPr/>
        <w:t>expresamente se funden en alguna de las causas que prevea la legislación básica de haciendas locales o de nulidad de Pleno derecho.</w:t>
      </w:r>
    </w:p>
    <w:p>
      <w:pPr>
        <w:pStyle w:val="BodyText"/>
        <w:spacing w:line="249" w:lineRule="auto" w:before="1"/>
        <w:ind w:right="132"/>
      </w:pPr>
      <w:r>
        <w:rPr/>
        <w:t>En los restantes casos, se entenderá que los reparos no tienen efectos suspensivos y los actos fiscalizados pueden ser convalidados o subsanados por el mismo órgano que los haya producido.</w:t>
      </w:r>
    </w:p>
    <w:p>
      <w:pPr>
        <w:pStyle w:val="BodyText"/>
        <w:spacing w:before="0"/>
        <w:ind w:left="0" w:firstLine="0"/>
        <w:jc w:val="left"/>
        <w:rPr>
          <w:sz w:val="26"/>
        </w:rPr>
      </w:pPr>
    </w:p>
    <w:p>
      <w:pPr>
        <w:pStyle w:val="BodyText"/>
        <w:spacing w:before="163"/>
        <w:ind w:left="318" w:right="318" w:firstLine="0"/>
        <w:jc w:val="center"/>
      </w:pPr>
      <w:bookmarkStart w:name="TÍTULO X. Financiación municipal" w:id="186"/>
      <w:bookmarkEnd w:id="186"/>
      <w:r>
        <w:rPr/>
      </w:r>
      <w:r>
        <w:rPr/>
        <w:t>TÍTULO X</w:t>
      </w:r>
    </w:p>
    <w:p>
      <w:pPr>
        <w:pStyle w:val="Heading1"/>
      </w:pPr>
      <w:r>
        <w:rPr/>
        <w:t>Financiación municipal</w:t>
      </w:r>
    </w:p>
    <w:p>
      <w:pPr>
        <w:pStyle w:val="BodyText"/>
        <w:spacing w:before="7"/>
        <w:ind w:left="0" w:firstLine="0"/>
        <w:jc w:val="left"/>
        <w:rPr>
          <w:b/>
        </w:rPr>
      </w:pPr>
    </w:p>
    <w:p>
      <w:pPr>
        <w:spacing w:before="0"/>
        <w:ind w:left="134" w:right="0" w:firstLine="0"/>
        <w:jc w:val="both"/>
        <w:rPr>
          <w:i/>
          <w:sz w:val="20"/>
        </w:rPr>
      </w:pPr>
      <w:bookmarkStart w:name="Artículo 135. Fuentes de financiación." w:id="187"/>
      <w:bookmarkEnd w:id="187"/>
      <w:r>
        <w:rPr/>
      </w:r>
      <w:r>
        <w:rPr>
          <w:b/>
          <w:sz w:val="20"/>
        </w:rPr>
        <w:t>Artículo 135. </w:t>
      </w:r>
      <w:r>
        <w:rPr>
          <w:i/>
          <w:sz w:val="20"/>
        </w:rPr>
        <w:t>Fuentes de financiación.</w:t>
      </w:r>
    </w:p>
    <w:p>
      <w:pPr>
        <w:pStyle w:val="ListParagraph"/>
        <w:numPr>
          <w:ilvl w:val="0"/>
          <w:numId w:val="124"/>
        </w:numPr>
        <w:tabs>
          <w:tab w:pos="772" w:val="left" w:leader="none"/>
        </w:tabs>
        <w:spacing w:line="249" w:lineRule="auto" w:before="118" w:after="0"/>
        <w:ind w:left="134" w:right="131" w:firstLine="340"/>
        <w:jc w:val="both"/>
        <w:rPr>
          <w:sz w:val="20"/>
        </w:rPr>
      </w:pPr>
      <w:r>
        <w:rPr>
          <w:sz w:val="20"/>
        </w:rPr>
        <w:t>La financiación municipal se fundamenta en los principios de autonomía y de suficiencia financiera de los entes locales, constitucionalmente consagrados, y a través de los cuales los municipios deben disponer la capacidad de decidir políticas y ordenar prioridades, al objeto de cubrir las necesidades de la ciudadanía y contribuir a mejorar su bienestar, en el marco de sus</w:t>
      </w:r>
      <w:r>
        <w:rPr>
          <w:spacing w:val="-5"/>
          <w:sz w:val="20"/>
        </w:rPr>
        <w:t> </w:t>
      </w:r>
      <w:r>
        <w:rPr>
          <w:sz w:val="20"/>
        </w:rPr>
        <w:t>competencias.</w:t>
      </w:r>
    </w:p>
    <w:p>
      <w:pPr>
        <w:pStyle w:val="ListParagraph"/>
        <w:numPr>
          <w:ilvl w:val="0"/>
          <w:numId w:val="124"/>
        </w:numPr>
        <w:tabs>
          <w:tab w:pos="737" w:val="left" w:leader="none"/>
        </w:tabs>
        <w:spacing w:line="249" w:lineRule="auto" w:before="4" w:after="0"/>
        <w:ind w:left="134" w:right="131" w:firstLine="340"/>
        <w:jc w:val="both"/>
        <w:rPr>
          <w:sz w:val="20"/>
        </w:rPr>
      </w:pPr>
      <w:r>
        <w:rPr>
          <w:sz w:val="20"/>
        </w:rPr>
        <w:t>La financiación municipal se nutre, principalmente, de sus tributos propios y de la participación en los del Estado y de la Comunidad Autónoma de</w:t>
      </w:r>
      <w:r>
        <w:rPr>
          <w:spacing w:val="-18"/>
          <w:sz w:val="20"/>
        </w:rPr>
        <w:t> </w:t>
      </w:r>
      <w:r>
        <w:rPr>
          <w:sz w:val="20"/>
        </w:rPr>
        <w:t>Canarias.</w:t>
      </w:r>
    </w:p>
    <w:p>
      <w:pPr>
        <w:pStyle w:val="ListParagraph"/>
        <w:numPr>
          <w:ilvl w:val="0"/>
          <w:numId w:val="124"/>
        </w:numPr>
        <w:tabs>
          <w:tab w:pos="754" w:val="left" w:leader="none"/>
        </w:tabs>
        <w:spacing w:line="249" w:lineRule="auto" w:before="2" w:after="0"/>
        <w:ind w:left="134" w:right="135" w:firstLine="340"/>
        <w:jc w:val="both"/>
        <w:rPr>
          <w:sz w:val="20"/>
        </w:rPr>
      </w:pPr>
      <w:r>
        <w:rPr>
          <w:sz w:val="20"/>
        </w:rPr>
        <w:t>Asimismo, la Comunidad Autónoma de Canarias podrá establecer programas de colaboración financiera específicos para materias concretas de competencia</w:t>
      </w:r>
      <w:r>
        <w:rPr>
          <w:spacing w:val="-10"/>
          <w:sz w:val="20"/>
        </w:rPr>
        <w:t> </w:t>
      </w:r>
      <w:r>
        <w:rPr>
          <w:sz w:val="20"/>
        </w:rPr>
        <w:t>municipal.</w:t>
      </w:r>
    </w:p>
    <w:p>
      <w:pPr>
        <w:pStyle w:val="BodyText"/>
        <w:spacing w:before="4"/>
        <w:ind w:left="0" w:firstLine="0"/>
        <w:jc w:val="left"/>
      </w:pPr>
    </w:p>
    <w:p>
      <w:pPr>
        <w:spacing w:before="0"/>
        <w:ind w:left="134" w:right="0" w:firstLine="0"/>
        <w:jc w:val="both"/>
        <w:rPr>
          <w:i/>
          <w:sz w:val="20"/>
        </w:rPr>
      </w:pPr>
      <w:bookmarkStart w:name="[Disposiciones adicionales]" w:id="188"/>
      <w:bookmarkEnd w:id="188"/>
      <w:r>
        <w:rPr/>
      </w:r>
      <w:bookmarkStart w:name="Disposición adicional primera. Pedanías " w:id="189"/>
      <w:bookmarkEnd w:id="189"/>
      <w:r>
        <w:rPr/>
      </w:r>
      <w:r>
        <w:rPr>
          <w:b/>
          <w:sz w:val="20"/>
        </w:rPr>
        <w:t>Disposición adicional primera. </w:t>
      </w:r>
      <w:r>
        <w:rPr>
          <w:i/>
          <w:sz w:val="20"/>
        </w:rPr>
        <w:t>Pedanías y caseríos.</w:t>
      </w:r>
    </w:p>
    <w:p>
      <w:pPr>
        <w:pStyle w:val="BodyText"/>
        <w:spacing w:line="249" w:lineRule="auto" w:before="117"/>
        <w:ind w:right="133"/>
      </w:pPr>
      <w:r>
        <w:rPr/>
        <w:t>A las pedanías y caseríos existentes a la entrada en vigor de esta ley se les aplicará el régimen previsto en esta para los Consejos de barrio.</w:t>
      </w:r>
    </w:p>
    <w:p>
      <w:pPr>
        <w:pStyle w:val="BodyText"/>
        <w:spacing w:before="5"/>
        <w:ind w:left="0" w:firstLine="0"/>
        <w:jc w:val="left"/>
      </w:pPr>
    </w:p>
    <w:p>
      <w:pPr>
        <w:spacing w:before="0"/>
        <w:ind w:left="134" w:right="0" w:firstLine="0"/>
        <w:jc w:val="both"/>
        <w:rPr>
          <w:i/>
          <w:sz w:val="20"/>
        </w:rPr>
      </w:pPr>
      <w:bookmarkStart w:name="Disposición adicional segunda. Régimen e" w:id="190"/>
      <w:bookmarkEnd w:id="190"/>
      <w:r>
        <w:rPr/>
      </w:r>
      <w:r>
        <w:rPr>
          <w:b/>
          <w:sz w:val="20"/>
        </w:rPr>
        <w:t>Disposición adicional segunda. </w:t>
      </w:r>
      <w:r>
        <w:rPr>
          <w:i/>
          <w:sz w:val="20"/>
        </w:rPr>
        <w:t>Régimen especial de la isla de La Graciosa.</w:t>
      </w:r>
    </w:p>
    <w:p>
      <w:pPr>
        <w:pStyle w:val="BodyText"/>
        <w:spacing w:line="249" w:lineRule="auto" w:before="117"/>
        <w:ind w:right="132"/>
      </w:pPr>
      <w:r>
        <w:rPr/>
        <w:t>Constituyendo la isla de La Graciosa un núcleo poblacional físicamente separado del término municipal de Teguise, que representa intereses colectivos peculiares que hacen conveniente una gestión diferenciada del resto del municipio, el Ayuntamiento podrá constituir una entidad de gestión desconcentrada para el exclusivo ejercicio de las competencias municipales que se determinen en el instrumento de creación o en sus posteriores modificaciones, sin perjuicio, en ningún caso, de la Unidad de Gobierno municipal y de la representación general que ostentan los correspondientes órganos municipales.</w:t>
      </w:r>
    </w:p>
    <w:p>
      <w:pPr>
        <w:pStyle w:val="BodyText"/>
        <w:spacing w:before="9"/>
        <w:ind w:left="0" w:firstLine="0"/>
        <w:jc w:val="left"/>
      </w:pPr>
    </w:p>
    <w:p>
      <w:pPr>
        <w:spacing w:before="0"/>
        <w:ind w:left="134" w:right="0" w:firstLine="0"/>
        <w:jc w:val="both"/>
        <w:rPr>
          <w:i/>
          <w:sz w:val="20"/>
        </w:rPr>
      </w:pPr>
      <w:bookmarkStart w:name="Disposición adicional tercera. Asociacio" w:id="191"/>
      <w:bookmarkEnd w:id="191"/>
      <w:r>
        <w:rPr/>
      </w:r>
      <w:r>
        <w:rPr>
          <w:b/>
          <w:sz w:val="20"/>
        </w:rPr>
        <w:t>Disposición adicional tercera.  </w:t>
      </w:r>
      <w:r>
        <w:rPr>
          <w:i/>
          <w:sz w:val="20"/>
        </w:rPr>
        <w:t>Asociaciones de</w:t>
      </w:r>
      <w:r>
        <w:rPr>
          <w:i/>
          <w:spacing w:val="-21"/>
          <w:sz w:val="20"/>
        </w:rPr>
        <w:t> </w:t>
      </w:r>
      <w:r>
        <w:rPr>
          <w:i/>
          <w:sz w:val="20"/>
        </w:rPr>
        <w:t>municipios.</w:t>
      </w:r>
    </w:p>
    <w:p>
      <w:pPr>
        <w:pStyle w:val="ListParagraph"/>
        <w:numPr>
          <w:ilvl w:val="0"/>
          <w:numId w:val="125"/>
        </w:numPr>
        <w:tabs>
          <w:tab w:pos="704" w:val="left" w:leader="none"/>
        </w:tabs>
        <w:spacing w:line="249" w:lineRule="auto" w:before="118" w:after="0"/>
        <w:ind w:left="134" w:right="134" w:firstLine="340"/>
        <w:jc w:val="both"/>
        <w:rPr>
          <w:sz w:val="20"/>
        </w:rPr>
      </w:pPr>
      <w:r>
        <w:rPr>
          <w:sz w:val="20"/>
        </w:rPr>
        <w:t>Los municipios canarios podrán constituir asociaciones sujetas a la legislación que las regula para la defensa y representación de sus intereses, como expresión de su autonomía, sin que, dada su naturaleza, puedan ejercer potestades</w:t>
      </w:r>
      <w:r>
        <w:rPr>
          <w:spacing w:val="-13"/>
          <w:sz w:val="20"/>
        </w:rPr>
        <w:t> </w:t>
      </w:r>
      <w:r>
        <w:rPr>
          <w:sz w:val="20"/>
        </w:rPr>
        <w:t>públicas.</w:t>
      </w:r>
    </w:p>
    <w:p>
      <w:pPr>
        <w:pStyle w:val="ListParagraph"/>
        <w:numPr>
          <w:ilvl w:val="0"/>
          <w:numId w:val="125"/>
        </w:numPr>
        <w:tabs>
          <w:tab w:pos="712" w:val="left" w:leader="none"/>
        </w:tabs>
        <w:spacing w:line="249" w:lineRule="auto" w:before="3" w:after="0"/>
        <w:ind w:left="134" w:right="132" w:firstLine="340"/>
        <w:jc w:val="both"/>
        <w:rPr>
          <w:sz w:val="20"/>
        </w:rPr>
      </w:pPr>
      <w:r>
        <w:rPr>
          <w:sz w:val="20"/>
        </w:rPr>
        <w:t>Estas asociaciones asistirán a los municipios adheridos en la protección y promoción de los intereses comunes de todos ellos, incluyendo el ejercicio de su derecho a plantear conflictos en defensa de su autonomía ante el Tribunal Constitucional en los términos establecidos en su ley</w:t>
      </w:r>
      <w:r>
        <w:rPr>
          <w:spacing w:val="-4"/>
          <w:sz w:val="20"/>
        </w:rPr>
        <w:t> </w:t>
      </w:r>
      <w:r>
        <w:rPr>
          <w:sz w:val="20"/>
        </w:rPr>
        <w:t>orgánica.</w:t>
      </w:r>
    </w:p>
    <w:p>
      <w:pPr>
        <w:pStyle w:val="ListParagraph"/>
        <w:numPr>
          <w:ilvl w:val="0"/>
          <w:numId w:val="125"/>
        </w:numPr>
        <w:tabs>
          <w:tab w:pos="701" w:val="left" w:leader="none"/>
        </w:tabs>
        <w:spacing w:line="249" w:lineRule="auto" w:before="3" w:after="0"/>
        <w:ind w:left="134" w:right="133" w:firstLine="340"/>
        <w:jc w:val="both"/>
        <w:rPr>
          <w:sz w:val="20"/>
        </w:rPr>
      </w:pPr>
      <w:r>
        <w:rPr>
          <w:sz w:val="20"/>
        </w:rPr>
        <w:t>Las relaciones que las Administraciones Públicas de Canarias quieran trabar con esas asociaciones se harán a través de la que represente al mayor número de municipios, con independencia de los Convenios que puedan suscribirse con otras, en caso de</w:t>
      </w:r>
      <w:r>
        <w:rPr>
          <w:spacing w:val="-31"/>
          <w:sz w:val="20"/>
        </w:rPr>
        <w:t> </w:t>
      </w:r>
      <w:r>
        <w:rPr>
          <w:sz w:val="20"/>
        </w:rPr>
        <w:t>existir.</w:t>
      </w:r>
    </w:p>
    <w:p>
      <w:pPr>
        <w:pStyle w:val="ListParagraph"/>
        <w:numPr>
          <w:ilvl w:val="0"/>
          <w:numId w:val="125"/>
        </w:numPr>
        <w:tabs>
          <w:tab w:pos="769" w:val="left" w:leader="none"/>
        </w:tabs>
        <w:spacing w:line="249" w:lineRule="auto" w:before="2" w:after="0"/>
        <w:ind w:left="134" w:right="131" w:firstLine="340"/>
        <w:jc w:val="both"/>
        <w:rPr>
          <w:sz w:val="20"/>
        </w:rPr>
      </w:pPr>
      <w:r>
        <w:rPr>
          <w:sz w:val="20"/>
        </w:rPr>
        <w:t>La asociación de municipios de Canarias denominada «Federación Canaria de Municipios» (Fecam) ostentará la representación institucional de aquellos en sus relaciones con la Administración Pública de la Comunidad Autónoma canaria, siempre que represente el mayor número de</w:t>
      </w:r>
      <w:r>
        <w:rPr>
          <w:spacing w:val="-4"/>
          <w:sz w:val="20"/>
        </w:rPr>
        <w:t> </w:t>
      </w:r>
      <w:r>
        <w:rPr>
          <w:sz w:val="20"/>
        </w:rPr>
        <w:t>municipios.</w:t>
      </w:r>
    </w:p>
    <w:p>
      <w:pPr>
        <w:pStyle w:val="BodyText"/>
        <w:spacing w:before="6"/>
        <w:ind w:left="0" w:firstLine="0"/>
        <w:jc w:val="left"/>
      </w:pPr>
    </w:p>
    <w:p>
      <w:pPr>
        <w:spacing w:before="0"/>
        <w:ind w:left="134" w:right="0" w:firstLine="0"/>
        <w:jc w:val="both"/>
        <w:rPr>
          <w:i/>
          <w:sz w:val="20"/>
        </w:rPr>
      </w:pPr>
      <w:bookmarkStart w:name="Disposición adicional cuarta. Regímenes " w:id="192"/>
      <w:bookmarkEnd w:id="192"/>
      <w:r>
        <w:rPr/>
      </w:r>
      <w:r>
        <w:rPr>
          <w:b/>
          <w:sz w:val="20"/>
        </w:rPr>
        <w:t>Disposición adicional cuarta. </w:t>
      </w:r>
      <w:r>
        <w:rPr>
          <w:i/>
          <w:sz w:val="20"/>
        </w:rPr>
        <w:t>Regímenes municipales especiales.</w:t>
      </w:r>
    </w:p>
    <w:p>
      <w:pPr>
        <w:pStyle w:val="BodyText"/>
        <w:spacing w:line="249" w:lineRule="auto" w:before="118"/>
        <w:ind w:right="134"/>
      </w:pPr>
      <w:r>
        <w:rPr/>
        <w:t>Mediante ley del Parlamento de Canarias se podrán establecer regímenes especiales para municipios que por sus características tengan marcado carácter histórico, artístico,</w:t>
      </w:r>
    </w:p>
    <w:p>
      <w:pPr>
        <w:spacing w:after="0" w:line="249" w:lineRule="auto"/>
        <w:sectPr>
          <w:pgSz w:w="11910" w:h="16840"/>
          <w:pgMar w:header="529" w:footer="570" w:top="1200" w:bottom="760" w:left="1680" w:right="1680"/>
        </w:sectPr>
      </w:pPr>
    </w:p>
    <w:p>
      <w:pPr>
        <w:pStyle w:val="BodyText"/>
        <w:spacing w:before="9"/>
        <w:ind w:left="0" w:firstLine="0"/>
        <w:jc w:val="left"/>
        <w:rPr>
          <w:sz w:val="29"/>
        </w:rPr>
      </w:pPr>
    </w:p>
    <w:p>
      <w:pPr>
        <w:pStyle w:val="BodyText"/>
        <w:spacing w:line="249" w:lineRule="auto" w:before="127"/>
        <w:ind w:right="135" w:hanging="1"/>
      </w:pPr>
      <w:r>
        <w:rPr/>
        <w:t>turístico, agrícola, ganadero, industrial, pesquero o que cuenten con excepcionales valores naturales o medioambientales que requieran de una organización específica.</w:t>
      </w:r>
    </w:p>
    <w:p>
      <w:pPr>
        <w:pStyle w:val="BodyText"/>
        <w:spacing w:before="4"/>
        <w:ind w:left="0" w:firstLine="0"/>
        <w:jc w:val="left"/>
      </w:pPr>
    </w:p>
    <w:p>
      <w:pPr>
        <w:spacing w:before="0"/>
        <w:ind w:left="134" w:right="0" w:firstLine="0"/>
        <w:jc w:val="both"/>
        <w:rPr>
          <w:i/>
          <w:sz w:val="20"/>
        </w:rPr>
      </w:pPr>
      <w:bookmarkStart w:name="Disposición adicional quinta. Consejo Mu" w:id="193"/>
      <w:bookmarkEnd w:id="193"/>
      <w:r>
        <w:rPr/>
      </w:r>
      <w:r>
        <w:rPr>
          <w:b/>
          <w:sz w:val="20"/>
        </w:rPr>
        <w:t>Disposición adicional quinta. </w:t>
      </w:r>
      <w:r>
        <w:rPr>
          <w:i/>
          <w:sz w:val="20"/>
        </w:rPr>
        <w:t>Consejo Municipal de Canarias.</w:t>
      </w:r>
    </w:p>
    <w:p>
      <w:pPr>
        <w:pStyle w:val="ListParagraph"/>
        <w:numPr>
          <w:ilvl w:val="0"/>
          <w:numId w:val="126"/>
        </w:numPr>
        <w:tabs>
          <w:tab w:pos="793" w:val="left" w:leader="none"/>
        </w:tabs>
        <w:spacing w:line="249" w:lineRule="auto" w:before="117" w:after="0"/>
        <w:ind w:left="134" w:right="132" w:firstLine="340"/>
        <w:jc w:val="both"/>
        <w:rPr>
          <w:sz w:val="20"/>
        </w:rPr>
      </w:pPr>
      <w:r>
        <w:rPr>
          <w:sz w:val="20"/>
        </w:rPr>
        <w:t>Se crea el Consejo Municipal de Canarias como órgano de participación y colaboración permanente de la Administración Pública de la Comunidad Autónoma de Canarias y los municipios</w:t>
      </w:r>
      <w:r>
        <w:rPr>
          <w:spacing w:val="-3"/>
          <w:sz w:val="20"/>
        </w:rPr>
        <w:t> </w:t>
      </w:r>
      <w:r>
        <w:rPr>
          <w:sz w:val="20"/>
        </w:rPr>
        <w:t>canarios.</w:t>
      </w:r>
    </w:p>
    <w:p>
      <w:pPr>
        <w:pStyle w:val="ListParagraph"/>
        <w:numPr>
          <w:ilvl w:val="0"/>
          <w:numId w:val="126"/>
        </w:numPr>
        <w:tabs>
          <w:tab w:pos="725" w:val="left" w:leader="none"/>
        </w:tabs>
        <w:spacing w:line="249" w:lineRule="auto" w:before="3" w:after="0"/>
        <w:ind w:left="134" w:right="133" w:firstLine="340"/>
        <w:jc w:val="both"/>
        <w:rPr>
          <w:sz w:val="20"/>
        </w:rPr>
      </w:pPr>
      <w:r>
        <w:rPr>
          <w:sz w:val="20"/>
        </w:rPr>
        <w:t>Corresponde al Consejo Municipal de Canarias la emisión de propuestas, informes, dictámenes y pareceres acerca de los criterios previstos para la efectividad de la coordinación, cooperación y colaboración entre la Administración Pública de la Comunidad Autónoma de Canarias y la de los municipios canarios y, en particular, las propuestas o iniciativas en materias que afecten a la administración municipal, la regulación del Fondo Canario de Financiación Municipal y de los recursos derivados del Régimen Económico y Fiscal de Canarias, la planificación general de inversiones y subvenciones con incidencia municipal, así como cualesquiera otras funciones que le atribuyan legal o reglamentariamente.</w:t>
      </w:r>
    </w:p>
    <w:p>
      <w:pPr>
        <w:pStyle w:val="BodyText"/>
        <w:spacing w:line="249" w:lineRule="auto" w:before="7"/>
        <w:ind w:right="135"/>
      </w:pPr>
      <w:r>
        <w:rPr/>
        <w:t>En todo caso, el Consejo Municipal de Canarias deberá ser oído en las iniciativas legislativas y planificadoras que afecten de forma específica a la organización, competencias y financiación de los municipios.</w:t>
      </w:r>
    </w:p>
    <w:p>
      <w:pPr>
        <w:pStyle w:val="ListParagraph"/>
        <w:numPr>
          <w:ilvl w:val="0"/>
          <w:numId w:val="126"/>
        </w:numPr>
        <w:tabs>
          <w:tab w:pos="777" w:val="left" w:leader="none"/>
        </w:tabs>
        <w:spacing w:line="249" w:lineRule="auto" w:before="3" w:after="0"/>
        <w:ind w:left="134" w:right="132" w:firstLine="340"/>
        <w:jc w:val="both"/>
        <w:rPr>
          <w:sz w:val="20"/>
        </w:rPr>
      </w:pPr>
      <w:r>
        <w:rPr>
          <w:sz w:val="20"/>
        </w:rPr>
        <w:t>El Consejo Municipal de Canarias estará compuesto por un número igual de representantes de la Administración Pública de la Comunidad Autónoma de Canarias y de las Administraciones municipales, en la forma</w:t>
      </w:r>
      <w:r>
        <w:rPr>
          <w:spacing w:val="-4"/>
          <w:sz w:val="20"/>
        </w:rPr>
        <w:t> </w:t>
      </w:r>
      <w:r>
        <w:rPr>
          <w:sz w:val="20"/>
        </w:rPr>
        <w:t>siguiente:</w:t>
      </w:r>
    </w:p>
    <w:p>
      <w:pPr>
        <w:pStyle w:val="ListParagraph"/>
        <w:numPr>
          <w:ilvl w:val="0"/>
          <w:numId w:val="127"/>
        </w:numPr>
        <w:tabs>
          <w:tab w:pos="714" w:val="left" w:leader="none"/>
        </w:tabs>
        <w:spacing w:line="249" w:lineRule="auto" w:before="122" w:after="0"/>
        <w:ind w:left="134" w:right="132" w:firstLine="340"/>
        <w:jc w:val="both"/>
        <w:rPr>
          <w:sz w:val="20"/>
        </w:rPr>
      </w:pPr>
      <w:r>
        <w:rPr>
          <w:sz w:val="20"/>
        </w:rPr>
        <w:t>La representación de la Comunidad Autónoma se integrará, con carácter permanente, por la persona titular de la consejería competente en materia de Administraciones Públicas, que desempeñará la presidencia del Consejo, por la persona titular de la consejería competente en materia de hacienda y, en función de los asuntos a tratar, por las personas titulares de las consejerías competentes en las materias correspondientes, así como por el resto de miembros que designe el Gobierno al objeto de completar la paridad</w:t>
      </w:r>
      <w:r>
        <w:rPr>
          <w:spacing w:val="-33"/>
          <w:sz w:val="20"/>
        </w:rPr>
        <w:t> </w:t>
      </w:r>
      <w:r>
        <w:rPr>
          <w:sz w:val="20"/>
        </w:rPr>
        <w:t>establecida.</w:t>
      </w:r>
    </w:p>
    <w:p>
      <w:pPr>
        <w:pStyle w:val="ListParagraph"/>
        <w:numPr>
          <w:ilvl w:val="0"/>
          <w:numId w:val="127"/>
        </w:numPr>
        <w:tabs>
          <w:tab w:pos="786" w:val="left" w:leader="none"/>
        </w:tabs>
        <w:spacing w:line="249" w:lineRule="auto" w:before="5" w:after="0"/>
        <w:ind w:left="134" w:right="131" w:firstLine="340"/>
        <w:jc w:val="both"/>
        <w:rPr>
          <w:sz w:val="20"/>
        </w:rPr>
      </w:pPr>
      <w:r>
        <w:rPr>
          <w:sz w:val="20"/>
        </w:rPr>
        <w:t>Las entidades municipales estarán representadas por los Alcaldes de los dos municipios que son sede de la capitalidad autonómica y un Alcalde representante del resto de las corporaciones municipales por cada una de las islas, designado por la asociación de municipios más representativa de</w:t>
      </w:r>
      <w:r>
        <w:rPr>
          <w:spacing w:val="-2"/>
          <w:sz w:val="20"/>
        </w:rPr>
        <w:t> </w:t>
      </w:r>
      <w:r>
        <w:rPr>
          <w:sz w:val="20"/>
        </w:rPr>
        <w:t>Canarias.</w:t>
      </w:r>
    </w:p>
    <w:p>
      <w:pPr>
        <w:pStyle w:val="ListParagraph"/>
        <w:numPr>
          <w:ilvl w:val="0"/>
          <w:numId w:val="126"/>
        </w:numPr>
        <w:tabs>
          <w:tab w:pos="710" w:val="left" w:leader="none"/>
        </w:tabs>
        <w:spacing w:line="249" w:lineRule="auto" w:before="123" w:after="0"/>
        <w:ind w:left="134" w:right="133" w:firstLine="340"/>
        <w:jc w:val="both"/>
        <w:rPr>
          <w:sz w:val="20"/>
        </w:rPr>
      </w:pPr>
      <w:r>
        <w:rPr>
          <w:sz w:val="20"/>
        </w:rPr>
        <w:t>Para la adopción de los acuerdos del Consejo, será necesario el voto favorable de la mayoría de los representantes de la Administración Pública de la Comunidad Autónoma de Canarias y la de los representantes</w:t>
      </w:r>
      <w:r>
        <w:rPr>
          <w:spacing w:val="-5"/>
          <w:sz w:val="20"/>
        </w:rPr>
        <w:t> </w:t>
      </w:r>
      <w:r>
        <w:rPr>
          <w:sz w:val="20"/>
        </w:rPr>
        <w:t>municipales.</w:t>
      </w:r>
    </w:p>
    <w:p>
      <w:pPr>
        <w:pStyle w:val="ListParagraph"/>
        <w:numPr>
          <w:ilvl w:val="0"/>
          <w:numId w:val="126"/>
        </w:numPr>
        <w:tabs>
          <w:tab w:pos="697" w:val="left" w:leader="none"/>
        </w:tabs>
        <w:spacing w:line="240" w:lineRule="auto" w:before="3" w:after="0"/>
        <w:ind w:left="696" w:right="0" w:hanging="223"/>
        <w:jc w:val="both"/>
        <w:rPr>
          <w:sz w:val="20"/>
        </w:rPr>
      </w:pPr>
      <w:r>
        <w:rPr>
          <w:sz w:val="20"/>
        </w:rPr>
        <w:t>Reglamentariamente se establecerá su organización y</w:t>
      </w:r>
      <w:r>
        <w:rPr>
          <w:spacing w:val="-10"/>
          <w:sz w:val="20"/>
        </w:rPr>
        <w:t> </w:t>
      </w:r>
      <w:r>
        <w:rPr>
          <w:sz w:val="20"/>
        </w:rPr>
        <w:t>funcionamiento.</w:t>
      </w:r>
    </w:p>
    <w:p>
      <w:pPr>
        <w:pStyle w:val="BodyText"/>
        <w:spacing w:before="1"/>
        <w:ind w:left="0" w:firstLine="0"/>
        <w:jc w:val="left"/>
        <w:rPr>
          <w:sz w:val="21"/>
        </w:rPr>
      </w:pPr>
    </w:p>
    <w:p>
      <w:pPr>
        <w:spacing w:before="0"/>
        <w:ind w:left="134" w:right="0" w:firstLine="0"/>
        <w:jc w:val="both"/>
        <w:rPr>
          <w:i/>
          <w:sz w:val="20"/>
        </w:rPr>
      </w:pPr>
      <w:bookmarkStart w:name="Disposición adicional sexta. Participaci" w:id="194"/>
      <w:bookmarkEnd w:id="194"/>
      <w:r>
        <w:rPr/>
      </w:r>
      <w:r>
        <w:rPr>
          <w:b/>
          <w:sz w:val="20"/>
        </w:rPr>
        <w:t>Disposición adicional sexta. </w:t>
      </w:r>
      <w:r>
        <w:rPr>
          <w:i/>
          <w:sz w:val="20"/>
        </w:rPr>
        <w:t>Participación de los municipios en los órganos colegiados.</w:t>
      </w:r>
    </w:p>
    <w:p>
      <w:pPr>
        <w:pStyle w:val="BodyText"/>
        <w:spacing w:line="249" w:lineRule="auto" w:before="118"/>
        <w:ind w:right="134"/>
      </w:pPr>
      <w:r>
        <w:rPr/>
        <w:t>Las leyes y reglamentos que creen órganos colegiados asegurarán la participación de  los municipios cuando el objeto de aquellos afecte a competencias</w:t>
      </w:r>
      <w:r>
        <w:rPr>
          <w:spacing w:val="-14"/>
        </w:rPr>
        <w:t> </w:t>
      </w:r>
      <w:r>
        <w:rPr/>
        <w:t>municipales.</w:t>
      </w:r>
    </w:p>
    <w:p>
      <w:pPr>
        <w:pStyle w:val="BodyText"/>
        <w:spacing w:before="4"/>
        <w:ind w:left="0" w:firstLine="0"/>
        <w:jc w:val="left"/>
      </w:pPr>
    </w:p>
    <w:p>
      <w:pPr>
        <w:spacing w:before="0"/>
        <w:ind w:left="134" w:right="0" w:firstLine="0"/>
        <w:jc w:val="both"/>
        <w:rPr>
          <w:i/>
          <w:sz w:val="20"/>
        </w:rPr>
      </w:pPr>
      <w:bookmarkStart w:name="Disposición adicional séptima. Utilizaci" w:id="195"/>
      <w:bookmarkEnd w:id="195"/>
      <w:r>
        <w:rPr/>
      </w:r>
      <w:r>
        <w:rPr>
          <w:b/>
          <w:sz w:val="20"/>
        </w:rPr>
        <w:t>Disposición adicional séptima. </w:t>
      </w:r>
      <w:r>
        <w:rPr>
          <w:i/>
          <w:sz w:val="20"/>
        </w:rPr>
        <w:t>Utilización de medios electrónicos.</w:t>
      </w:r>
    </w:p>
    <w:p>
      <w:pPr>
        <w:pStyle w:val="ListParagraph"/>
        <w:numPr>
          <w:ilvl w:val="0"/>
          <w:numId w:val="128"/>
        </w:numPr>
        <w:tabs>
          <w:tab w:pos="767" w:val="left" w:leader="none"/>
        </w:tabs>
        <w:spacing w:line="249" w:lineRule="auto" w:before="117" w:after="0"/>
        <w:ind w:left="134" w:right="132" w:firstLine="340"/>
        <w:jc w:val="both"/>
        <w:rPr>
          <w:sz w:val="20"/>
        </w:rPr>
      </w:pPr>
      <w:r>
        <w:rPr>
          <w:sz w:val="20"/>
        </w:rPr>
        <w:t>Cuando la corporación cuente con los medios técnicos para ello, sus órganos colegiados podrán constituirse y adoptar acuerdos utilizando medios</w:t>
      </w:r>
      <w:r>
        <w:rPr>
          <w:spacing w:val="-16"/>
          <w:sz w:val="20"/>
        </w:rPr>
        <w:t> </w:t>
      </w:r>
      <w:r>
        <w:rPr>
          <w:sz w:val="20"/>
        </w:rPr>
        <w:t>electrónicos.</w:t>
      </w:r>
    </w:p>
    <w:p>
      <w:pPr>
        <w:pStyle w:val="ListParagraph"/>
        <w:numPr>
          <w:ilvl w:val="0"/>
          <w:numId w:val="128"/>
        </w:numPr>
        <w:tabs>
          <w:tab w:pos="734" w:val="left" w:leader="none"/>
        </w:tabs>
        <w:spacing w:line="249" w:lineRule="auto" w:before="2" w:after="0"/>
        <w:ind w:left="134" w:right="133" w:firstLine="340"/>
        <w:jc w:val="both"/>
        <w:rPr>
          <w:sz w:val="20"/>
        </w:rPr>
      </w:pPr>
      <w:r>
        <w:rPr>
          <w:sz w:val="20"/>
        </w:rPr>
        <w:t>Mediante el reglamento orgánico se dispondrá lo necesario para la celebración de tales sesiones garantizándose, en todo caso, el respeto de la legislación específica en la materia y la general de régimen</w:t>
      </w:r>
      <w:r>
        <w:rPr>
          <w:spacing w:val="-4"/>
          <w:sz w:val="20"/>
        </w:rPr>
        <w:t> </w:t>
      </w:r>
      <w:r>
        <w:rPr>
          <w:sz w:val="20"/>
        </w:rPr>
        <w:t>local.</w:t>
      </w:r>
    </w:p>
    <w:p>
      <w:pPr>
        <w:pStyle w:val="BodyText"/>
        <w:spacing w:before="5"/>
        <w:ind w:left="0" w:firstLine="0"/>
        <w:jc w:val="left"/>
      </w:pPr>
    </w:p>
    <w:p>
      <w:pPr>
        <w:spacing w:before="0"/>
        <w:ind w:left="134" w:right="0" w:firstLine="0"/>
        <w:jc w:val="both"/>
        <w:rPr>
          <w:i/>
          <w:sz w:val="20"/>
        </w:rPr>
      </w:pPr>
      <w:bookmarkStart w:name="Disposición adicional octava. Ámbito de " w:id="196"/>
      <w:bookmarkEnd w:id="196"/>
      <w:r>
        <w:rPr/>
      </w:r>
      <w:r>
        <w:rPr>
          <w:b/>
          <w:sz w:val="20"/>
        </w:rPr>
        <w:t>Disposición adicional octava. </w:t>
      </w:r>
      <w:r>
        <w:rPr>
          <w:i/>
          <w:sz w:val="20"/>
        </w:rPr>
        <w:t>Ámbito de la administración electrónica.</w:t>
      </w:r>
    </w:p>
    <w:p>
      <w:pPr>
        <w:pStyle w:val="BodyText"/>
        <w:spacing w:line="249" w:lineRule="auto" w:before="118"/>
        <w:ind w:right="135"/>
      </w:pPr>
      <w:r>
        <w:rPr/>
        <w:t>Las disposiciones de esta ley referidas a administración electrónica serán de aplicación a todas las entidades del sector público municipal, incluso las sujetas a Derecho privado.</w:t>
      </w:r>
    </w:p>
    <w:p>
      <w:pPr>
        <w:spacing w:after="0" w:line="249" w:lineRule="auto"/>
        <w:sectPr>
          <w:pgSz w:w="11910" w:h="16840"/>
          <w:pgMar w:header="529" w:footer="570" w:top="1200" w:bottom="760" w:left="1680" w:right="1680"/>
        </w:sectPr>
      </w:pPr>
    </w:p>
    <w:p>
      <w:pPr>
        <w:pStyle w:val="BodyText"/>
        <w:spacing w:before="0"/>
        <w:ind w:left="0" w:firstLine="0"/>
        <w:jc w:val="left"/>
      </w:pPr>
    </w:p>
    <w:p>
      <w:pPr>
        <w:pStyle w:val="BodyText"/>
        <w:spacing w:before="3"/>
        <w:ind w:left="0" w:firstLine="0"/>
        <w:jc w:val="left"/>
        <w:rPr>
          <w:sz w:val="21"/>
        </w:rPr>
      </w:pPr>
    </w:p>
    <w:p>
      <w:pPr>
        <w:spacing w:line="249" w:lineRule="auto" w:before="0"/>
        <w:ind w:left="134" w:right="134" w:hanging="1"/>
        <w:jc w:val="both"/>
        <w:rPr>
          <w:i/>
          <w:sz w:val="20"/>
        </w:rPr>
      </w:pPr>
      <w:bookmarkStart w:name="Disposición adicional novena. Régimen ju" w:id="197"/>
      <w:bookmarkEnd w:id="197"/>
      <w:r>
        <w:rPr/>
      </w:r>
      <w:r>
        <w:rPr>
          <w:b/>
          <w:sz w:val="20"/>
        </w:rPr>
        <w:t>Disposición adicional novena. </w:t>
      </w:r>
      <w:r>
        <w:rPr>
          <w:i/>
          <w:sz w:val="20"/>
        </w:rPr>
        <w:t>Régimen jurídico y procedimiento aplicables al sector </w:t>
      </w:r>
      <w:r>
        <w:rPr>
          <w:i/>
          <w:sz w:val="20"/>
        </w:rPr>
        <w:t>público</w:t>
      </w:r>
      <w:r>
        <w:rPr>
          <w:i/>
          <w:spacing w:val="-2"/>
          <w:sz w:val="20"/>
        </w:rPr>
        <w:t> </w:t>
      </w:r>
      <w:r>
        <w:rPr>
          <w:i/>
          <w:sz w:val="20"/>
        </w:rPr>
        <w:t>municipal.</w:t>
      </w:r>
    </w:p>
    <w:p>
      <w:pPr>
        <w:pStyle w:val="BodyText"/>
        <w:spacing w:line="249" w:lineRule="auto" w:before="110"/>
        <w:ind w:right="133"/>
      </w:pPr>
      <w:r>
        <w:rPr/>
        <w:t>Cuando las entidades del sector público municipal dicten actos administrativos, se ajustarán a las previsiones de los títulos VI y VII de esta ley referidas al procedimiento y al régimen jurídico municipal.</w:t>
      </w:r>
    </w:p>
    <w:p>
      <w:pPr>
        <w:pStyle w:val="BodyText"/>
        <w:spacing w:before="5"/>
        <w:ind w:left="0" w:firstLine="0"/>
        <w:jc w:val="left"/>
      </w:pPr>
    </w:p>
    <w:p>
      <w:pPr>
        <w:spacing w:before="0"/>
        <w:ind w:left="134" w:right="0" w:firstLine="0"/>
        <w:jc w:val="both"/>
        <w:rPr>
          <w:i/>
          <w:sz w:val="20"/>
        </w:rPr>
      </w:pPr>
      <w:bookmarkStart w:name="Disposición adicional décima. Aplicación" w:id="198"/>
      <w:bookmarkEnd w:id="198"/>
      <w:r>
        <w:rPr/>
      </w:r>
      <w:r>
        <w:rPr>
          <w:b/>
          <w:sz w:val="20"/>
        </w:rPr>
        <w:t>Disposición adicional décima. </w:t>
      </w:r>
      <w:r>
        <w:rPr>
          <w:i/>
          <w:sz w:val="20"/>
        </w:rPr>
        <w:t>Aplicación de normas competenciales.</w:t>
      </w:r>
    </w:p>
    <w:p>
      <w:pPr>
        <w:pStyle w:val="ListParagraph"/>
        <w:numPr>
          <w:ilvl w:val="0"/>
          <w:numId w:val="129"/>
        </w:numPr>
        <w:tabs>
          <w:tab w:pos="701" w:val="left" w:leader="none"/>
        </w:tabs>
        <w:spacing w:line="249" w:lineRule="auto" w:before="117" w:after="0"/>
        <w:ind w:left="134" w:right="133" w:firstLine="340"/>
        <w:jc w:val="both"/>
        <w:rPr>
          <w:sz w:val="20"/>
        </w:rPr>
      </w:pPr>
      <w:r>
        <w:rPr>
          <w:sz w:val="20"/>
        </w:rPr>
        <w:t>Para la aplicación de las normas atributivas de competencias municipales previstas en esta ley al resto de entidades del sector público municipal, se aplicará el criterio de equivalencia de los órganos por analogía de funciones, respetando en lo posible la correspondencia entre órganos colegiados y unipersonales, en tanto sea compatible con la organización de cada entidad y con los principios de eficacia, eficiencia, desconcentración y descentralización.</w:t>
      </w:r>
    </w:p>
    <w:p>
      <w:pPr>
        <w:pStyle w:val="ListParagraph"/>
        <w:numPr>
          <w:ilvl w:val="0"/>
          <w:numId w:val="129"/>
        </w:numPr>
        <w:tabs>
          <w:tab w:pos="759" w:val="left" w:leader="none"/>
        </w:tabs>
        <w:spacing w:line="249" w:lineRule="auto" w:before="5" w:after="0"/>
        <w:ind w:left="134" w:right="133" w:firstLine="340"/>
        <w:jc w:val="both"/>
        <w:rPr>
          <w:sz w:val="20"/>
        </w:rPr>
      </w:pPr>
      <w:r>
        <w:rPr>
          <w:sz w:val="20"/>
        </w:rPr>
        <w:t>En los municipios de gran población sujetos al régimen especial previsto en la legislación básica de régimen local, las referencias hechas en la presente ley al Alcalde y al secretario general se entienden hechas al Presidente y al secretario general del Pleno, en su caso, según la distribución de competencias de la referida legislación</w:t>
      </w:r>
      <w:r>
        <w:rPr>
          <w:spacing w:val="-15"/>
          <w:sz w:val="20"/>
        </w:rPr>
        <w:t> </w:t>
      </w:r>
      <w:r>
        <w:rPr>
          <w:sz w:val="20"/>
        </w:rPr>
        <w:t>básica.</w:t>
      </w:r>
    </w:p>
    <w:p>
      <w:pPr>
        <w:pStyle w:val="BodyText"/>
        <w:spacing w:before="6"/>
        <w:ind w:left="0" w:firstLine="0"/>
        <w:jc w:val="left"/>
      </w:pPr>
    </w:p>
    <w:p>
      <w:pPr>
        <w:spacing w:line="249" w:lineRule="auto" w:before="0"/>
        <w:ind w:left="134" w:right="133" w:firstLine="0"/>
        <w:jc w:val="both"/>
        <w:rPr>
          <w:i/>
          <w:sz w:val="20"/>
        </w:rPr>
      </w:pPr>
      <w:bookmarkStart w:name="Disposición adicional undécima. Régimen " w:id="199"/>
      <w:bookmarkEnd w:id="199"/>
      <w:r>
        <w:rPr/>
      </w:r>
      <w:r>
        <w:rPr>
          <w:b/>
          <w:sz w:val="20"/>
        </w:rPr>
        <w:t>Disposición adicional undécima. </w:t>
      </w:r>
      <w:r>
        <w:rPr>
          <w:i/>
          <w:sz w:val="20"/>
        </w:rPr>
        <w:t>Régimen jurídico del personal del sector público </w:t>
      </w:r>
      <w:r>
        <w:rPr>
          <w:i/>
          <w:sz w:val="20"/>
        </w:rPr>
        <w:t>municipal canario.</w:t>
      </w:r>
    </w:p>
    <w:p>
      <w:pPr>
        <w:pStyle w:val="BodyText"/>
        <w:spacing w:line="249" w:lineRule="auto" w:before="109"/>
        <w:ind w:right="135"/>
      </w:pPr>
      <w:r>
        <w:rPr/>
        <w:t>Las normas sobre organización del empleo público local contenidas en esta ley se entienden sin perjuicio de lo que disponga la normativa reguladora del empleo público canario, incluido el Estatuto de personal directivo local.</w:t>
      </w:r>
    </w:p>
    <w:p>
      <w:pPr>
        <w:pStyle w:val="BodyText"/>
        <w:spacing w:before="5"/>
        <w:ind w:left="0" w:firstLine="0"/>
        <w:jc w:val="left"/>
      </w:pPr>
    </w:p>
    <w:p>
      <w:pPr>
        <w:spacing w:before="0"/>
        <w:ind w:left="134" w:right="0" w:firstLine="0"/>
        <w:jc w:val="both"/>
        <w:rPr>
          <w:i/>
          <w:sz w:val="20"/>
        </w:rPr>
      </w:pPr>
      <w:bookmarkStart w:name="Disposición adicional duodécima. Gratuid" w:id="200"/>
      <w:bookmarkEnd w:id="200"/>
      <w:r>
        <w:rPr/>
      </w:r>
      <w:r>
        <w:rPr>
          <w:b/>
          <w:sz w:val="20"/>
        </w:rPr>
        <w:t>Disposición adicional duodécima. </w:t>
      </w:r>
      <w:r>
        <w:rPr>
          <w:i/>
          <w:sz w:val="20"/>
        </w:rPr>
        <w:t>Gratuidad de publicaciones en boletines oficiales.</w:t>
      </w:r>
    </w:p>
    <w:p>
      <w:pPr>
        <w:pStyle w:val="BodyText"/>
        <w:spacing w:line="249" w:lineRule="auto" w:before="118"/>
        <w:ind w:right="136"/>
      </w:pPr>
      <w:r>
        <w:rPr/>
        <w:t>Las publicaciones que son exigibles, por aplicación de las leyes, en los boletines oficiales de Canarias y de las provincias, serán de carácter gratuito.</w:t>
      </w:r>
    </w:p>
    <w:p>
      <w:pPr>
        <w:pStyle w:val="BodyText"/>
        <w:spacing w:before="4"/>
        <w:ind w:left="0" w:firstLine="0"/>
        <w:jc w:val="left"/>
      </w:pPr>
    </w:p>
    <w:p>
      <w:pPr>
        <w:spacing w:line="249" w:lineRule="auto" w:before="0"/>
        <w:ind w:left="134" w:right="133" w:hanging="1"/>
        <w:jc w:val="both"/>
        <w:rPr>
          <w:i/>
          <w:sz w:val="20"/>
        </w:rPr>
      </w:pPr>
      <w:bookmarkStart w:name="Disposición adicional decimotercera. Sol" w:id="201"/>
      <w:bookmarkEnd w:id="201"/>
      <w:r>
        <w:rPr/>
      </w:r>
      <w:r>
        <w:rPr>
          <w:b/>
          <w:sz w:val="20"/>
        </w:rPr>
        <w:t>Disposición adicional decimotercera. </w:t>
      </w:r>
      <w:r>
        <w:rPr>
          <w:i/>
          <w:sz w:val="20"/>
        </w:rPr>
        <w:t>Solicitud y emisión de informes para el ejercicio de </w:t>
      </w:r>
      <w:r>
        <w:rPr>
          <w:i/>
          <w:sz w:val="20"/>
        </w:rPr>
        <w:t>competencias distintas a las propias o delegadas por parte de los municipios.</w:t>
      </w:r>
    </w:p>
    <w:p>
      <w:pPr>
        <w:pStyle w:val="ListParagraph"/>
        <w:numPr>
          <w:ilvl w:val="0"/>
          <w:numId w:val="130"/>
        </w:numPr>
        <w:tabs>
          <w:tab w:pos="702" w:val="left" w:leader="none"/>
        </w:tabs>
        <w:spacing w:line="249" w:lineRule="auto" w:before="109" w:after="0"/>
        <w:ind w:left="134" w:right="134" w:firstLine="340"/>
        <w:jc w:val="both"/>
        <w:rPr>
          <w:sz w:val="20"/>
        </w:rPr>
      </w:pPr>
      <w:r>
        <w:rPr>
          <w:sz w:val="20"/>
        </w:rPr>
        <w:t>Los informes sobre la inexistencia de duplicidades serán solicitados por los municipios cuando pretendan ejercer nuevas competencias distintas a las propias o atribuidas por delegación y que no se vinieran ejerciendo con anterioridad a la entrada en vigor de la Ley 27/2013,</w:t>
      </w:r>
      <w:r>
        <w:rPr>
          <w:spacing w:val="-4"/>
          <w:sz w:val="20"/>
        </w:rPr>
        <w:t> </w:t>
      </w:r>
      <w:r>
        <w:rPr>
          <w:sz w:val="20"/>
        </w:rPr>
        <w:t>de</w:t>
      </w:r>
      <w:r>
        <w:rPr>
          <w:spacing w:val="-4"/>
          <w:sz w:val="20"/>
        </w:rPr>
        <w:t> </w:t>
      </w:r>
      <w:r>
        <w:rPr>
          <w:sz w:val="20"/>
        </w:rPr>
        <w:t>27</w:t>
      </w:r>
      <w:r>
        <w:rPr>
          <w:spacing w:val="-4"/>
          <w:sz w:val="20"/>
        </w:rPr>
        <w:t> </w:t>
      </w:r>
      <w:r>
        <w:rPr>
          <w:sz w:val="20"/>
        </w:rPr>
        <w:t>de</w:t>
      </w:r>
      <w:r>
        <w:rPr>
          <w:spacing w:val="-4"/>
          <w:sz w:val="20"/>
        </w:rPr>
        <w:t> </w:t>
      </w:r>
      <w:r>
        <w:rPr>
          <w:sz w:val="20"/>
        </w:rPr>
        <w:t>diciembre,</w:t>
      </w:r>
      <w:r>
        <w:rPr>
          <w:spacing w:val="-4"/>
          <w:sz w:val="20"/>
        </w:rPr>
        <w:t> </w:t>
      </w:r>
      <w:r>
        <w:rPr>
          <w:sz w:val="20"/>
        </w:rPr>
        <w:t>de</w:t>
      </w:r>
      <w:r>
        <w:rPr>
          <w:spacing w:val="-4"/>
          <w:sz w:val="20"/>
        </w:rPr>
        <w:t> </w:t>
      </w:r>
      <w:r>
        <w:rPr>
          <w:sz w:val="20"/>
        </w:rPr>
        <w:t>Racionalización</w:t>
      </w:r>
      <w:r>
        <w:rPr>
          <w:spacing w:val="-5"/>
          <w:sz w:val="20"/>
        </w:rPr>
        <w:t> </w:t>
      </w:r>
      <w:r>
        <w:rPr>
          <w:sz w:val="20"/>
        </w:rPr>
        <w:t>y</w:t>
      </w:r>
      <w:r>
        <w:rPr>
          <w:spacing w:val="-3"/>
          <w:sz w:val="20"/>
        </w:rPr>
        <w:t> </w:t>
      </w:r>
      <w:r>
        <w:rPr>
          <w:sz w:val="20"/>
        </w:rPr>
        <w:t>Sostenibilidad</w:t>
      </w:r>
      <w:r>
        <w:rPr>
          <w:spacing w:val="-3"/>
          <w:sz w:val="20"/>
        </w:rPr>
        <w:t> </w:t>
      </w:r>
      <w:r>
        <w:rPr>
          <w:sz w:val="20"/>
        </w:rPr>
        <w:t>de</w:t>
      </w:r>
      <w:r>
        <w:rPr>
          <w:spacing w:val="-4"/>
          <w:sz w:val="20"/>
        </w:rPr>
        <w:t> </w:t>
      </w:r>
      <w:r>
        <w:rPr>
          <w:sz w:val="20"/>
        </w:rPr>
        <w:t>la</w:t>
      </w:r>
      <w:r>
        <w:rPr>
          <w:spacing w:val="-4"/>
          <w:sz w:val="20"/>
        </w:rPr>
        <w:t> </w:t>
      </w:r>
      <w:r>
        <w:rPr>
          <w:sz w:val="20"/>
        </w:rPr>
        <w:t>Administración</w:t>
      </w:r>
      <w:r>
        <w:rPr>
          <w:spacing w:val="-3"/>
          <w:sz w:val="20"/>
        </w:rPr>
        <w:t> </w:t>
      </w:r>
      <w:r>
        <w:rPr>
          <w:sz w:val="20"/>
        </w:rPr>
        <w:t>Local.</w:t>
      </w:r>
    </w:p>
    <w:p>
      <w:pPr>
        <w:pStyle w:val="ListParagraph"/>
        <w:numPr>
          <w:ilvl w:val="0"/>
          <w:numId w:val="130"/>
        </w:numPr>
        <w:tabs>
          <w:tab w:pos="776" w:val="left" w:leader="none"/>
        </w:tabs>
        <w:spacing w:line="249" w:lineRule="auto" w:before="4" w:after="0"/>
        <w:ind w:left="134" w:right="133" w:firstLine="340"/>
        <w:jc w:val="both"/>
        <w:rPr>
          <w:sz w:val="20"/>
        </w:rPr>
      </w:pPr>
      <w:r>
        <w:rPr>
          <w:sz w:val="20"/>
        </w:rPr>
        <w:t>La solicitud de informe sobre inexistencia de duplicidad vendrá formulada por autoridad u órgano competente de la entidad local y se dirigirá a la Viceconsejería de Administración Pública u órgano que lo</w:t>
      </w:r>
      <w:r>
        <w:rPr>
          <w:spacing w:val="-5"/>
          <w:sz w:val="20"/>
        </w:rPr>
        <w:t> </w:t>
      </w:r>
      <w:r>
        <w:rPr>
          <w:sz w:val="20"/>
        </w:rPr>
        <w:t>sustituya.</w:t>
      </w:r>
    </w:p>
    <w:p>
      <w:pPr>
        <w:pStyle w:val="BodyText"/>
        <w:ind w:left="474" w:firstLine="0"/>
      </w:pPr>
      <w:r>
        <w:rPr/>
        <w:t>En la solicitud se deberá indicar:</w:t>
      </w:r>
    </w:p>
    <w:p>
      <w:pPr>
        <w:pStyle w:val="ListParagraph"/>
        <w:numPr>
          <w:ilvl w:val="0"/>
          <w:numId w:val="131"/>
        </w:numPr>
        <w:tabs>
          <w:tab w:pos="761" w:val="left" w:leader="none"/>
        </w:tabs>
        <w:spacing w:line="249" w:lineRule="auto" w:before="130" w:after="0"/>
        <w:ind w:left="134" w:right="134" w:firstLine="340"/>
        <w:jc w:val="left"/>
        <w:rPr>
          <w:sz w:val="20"/>
        </w:rPr>
      </w:pPr>
      <w:r>
        <w:rPr>
          <w:sz w:val="20"/>
        </w:rPr>
        <w:t>La competencia que se pretenda ejercer, especificando las funciones y servicios ligados a su</w:t>
      </w:r>
      <w:r>
        <w:rPr>
          <w:spacing w:val="-3"/>
          <w:sz w:val="20"/>
        </w:rPr>
        <w:t> </w:t>
      </w:r>
      <w:r>
        <w:rPr>
          <w:sz w:val="20"/>
        </w:rPr>
        <w:t>ejercicio.</w:t>
      </w:r>
    </w:p>
    <w:p>
      <w:pPr>
        <w:pStyle w:val="ListParagraph"/>
        <w:numPr>
          <w:ilvl w:val="0"/>
          <w:numId w:val="131"/>
        </w:numPr>
        <w:tabs>
          <w:tab w:pos="766" w:val="left" w:leader="none"/>
        </w:tabs>
        <w:spacing w:line="249" w:lineRule="auto" w:before="2" w:after="0"/>
        <w:ind w:left="134" w:right="132" w:firstLine="340"/>
        <w:jc w:val="left"/>
        <w:rPr>
          <w:sz w:val="20"/>
        </w:rPr>
      </w:pPr>
      <w:r>
        <w:rPr>
          <w:sz w:val="20"/>
        </w:rPr>
        <w:t>Si la competencia se habrá de ejercer con apoyo técnico o económico de otra administración.</w:t>
      </w:r>
    </w:p>
    <w:p>
      <w:pPr>
        <w:pStyle w:val="ListParagraph"/>
        <w:numPr>
          <w:ilvl w:val="0"/>
          <w:numId w:val="131"/>
        </w:numPr>
        <w:tabs>
          <w:tab w:pos="742" w:val="left" w:leader="none"/>
        </w:tabs>
        <w:spacing w:line="249" w:lineRule="auto" w:before="1" w:after="0"/>
        <w:ind w:left="134" w:right="133" w:firstLine="340"/>
        <w:jc w:val="left"/>
        <w:rPr>
          <w:sz w:val="20"/>
        </w:rPr>
      </w:pPr>
      <w:r>
        <w:rPr>
          <w:sz w:val="20"/>
        </w:rPr>
        <w:t>En general, las condiciones a las que se sujetará el ejercicio de la competencia, incluyendo el modo de gestión de la misma y su</w:t>
      </w:r>
      <w:r>
        <w:rPr>
          <w:spacing w:val="-10"/>
          <w:sz w:val="20"/>
        </w:rPr>
        <w:t> </w:t>
      </w:r>
      <w:r>
        <w:rPr>
          <w:sz w:val="20"/>
        </w:rPr>
        <w:t>financiación.</w:t>
      </w:r>
    </w:p>
    <w:p>
      <w:pPr>
        <w:pStyle w:val="ListParagraph"/>
        <w:numPr>
          <w:ilvl w:val="0"/>
          <w:numId w:val="130"/>
        </w:numPr>
        <w:tabs>
          <w:tab w:pos="741" w:val="left" w:leader="none"/>
        </w:tabs>
        <w:spacing w:line="249" w:lineRule="auto" w:before="122" w:after="0"/>
        <w:ind w:left="134" w:right="132" w:firstLine="340"/>
        <w:jc w:val="both"/>
        <w:rPr>
          <w:sz w:val="20"/>
        </w:rPr>
      </w:pPr>
      <w:r>
        <w:rPr>
          <w:sz w:val="20"/>
        </w:rPr>
        <w:t>La Viceconsejería de Administración Pública podrá requerir la subsanación de los defectos u omisiones que advierta en la solicitud o documentación que la acompañe, de conformidad con lo establecido en el artículo 71.1 de la Ley 30/1992, de 26 de noviembre, de Régimen Jurídico de las Administraciones Públicas y del Procedimiento Administrativo Común.</w:t>
      </w:r>
    </w:p>
    <w:p>
      <w:pPr>
        <w:pStyle w:val="ListParagraph"/>
        <w:numPr>
          <w:ilvl w:val="0"/>
          <w:numId w:val="130"/>
        </w:numPr>
        <w:tabs>
          <w:tab w:pos="722" w:val="left" w:leader="none"/>
        </w:tabs>
        <w:spacing w:line="249" w:lineRule="auto" w:before="4" w:after="0"/>
        <w:ind w:left="134" w:right="132" w:firstLine="340"/>
        <w:jc w:val="both"/>
        <w:rPr>
          <w:sz w:val="20"/>
        </w:rPr>
      </w:pPr>
      <w:r>
        <w:rPr>
          <w:sz w:val="20"/>
        </w:rPr>
        <w:t>Recibida la solicitud de informe sobre inexistencia de duplicidad, acompañada de la documentación exigida, la Viceconsejería de Administración Pública la remitirá a los departamentos que se estimen competentes por razón de la materia, a través de sus respectivas Secretarías generales técnicas u órganos asimilados, para que informen dicha solicitud en el plazo de un</w:t>
      </w:r>
      <w:r>
        <w:rPr>
          <w:spacing w:val="-6"/>
          <w:sz w:val="20"/>
        </w:rPr>
        <w:t> </w:t>
      </w:r>
      <w:r>
        <w:rPr>
          <w:sz w:val="20"/>
        </w:rPr>
        <w:t>mes.</w:t>
      </w:r>
    </w:p>
    <w:p>
      <w:pPr>
        <w:spacing w:after="0" w:line="249" w:lineRule="auto"/>
        <w:jc w:val="both"/>
        <w:rPr>
          <w:sz w:val="20"/>
        </w:rPr>
        <w:sectPr>
          <w:pgSz w:w="11910" w:h="16840"/>
          <w:pgMar w:header="529" w:footer="570" w:top="1200" w:bottom="760" w:left="1680" w:right="1680"/>
        </w:sectPr>
      </w:pPr>
    </w:p>
    <w:p>
      <w:pPr>
        <w:pStyle w:val="BodyText"/>
        <w:spacing w:before="9"/>
        <w:ind w:left="0" w:firstLine="0"/>
        <w:jc w:val="left"/>
        <w:rPr>
          <w:sz w:val="29"/>
        </w:rPr>
      </w:pPr>
    </w:p>
    <w:p>
      <w:pPr>
        <w:pStyle w:val="BodyText"/>
        <w:spacing w:line="249" w:lineRule="auto" w:before="127"/>
        <w:ind w:right="133"/>
      </w:pPr>
      <w:r>
        <w:rPr/>
        <w:t>Las Secretarías generales técnicas u órganos asimilados podrán recabar la emisión de este informe de los órganos, organismos o entidades dependientes del departamento que sean competentes para ello por razón de la materia.</w:t>
      </w:r>
    </w:p>
    <w:p>
      <w:pPr>
        <w:pStyle w:val="BodyText"/>
        <w:spacing w:line="249" w:lineRule="auto"/>
        <w:ind w:right="132"/>
      </w:pPr>
      <w:r>
        <w:rPr/>
        <w:t>Dentro del plazo señalado, la Secretaría General Técnica u órgano asimilado deberá remitir a la Viceconsejería de Administración Pública el informe solicitado. Transcurrido dicho plazo sin que el informe haya sido emitido o remitido, se entenderá que no existe duplicidad de competencias.</w:t>
      </w:r>
    </w:p>
    <w:p>
      <w:pPr>
        <w:pStyle w:val="ListParagraph"/>
        <w:numPr>
          <w:ilvl w:val="0"/>
          <w:numId w:val="130"/>
        </w:numPr>
        <w:tabs>
          <w:tab w:pos="722" w:val="left" w:leader="none"/>
        </w:tabs>
        <w:spacing w:line="249" w:lineRule="auto" w:before="3" w:after="0"/>
        <w:ind w:left="134" w:right="133" w:firstLine="340"/>
        <w:jc w:val="both"/>
        <w:rPr>
          <w:sz w:val="20"/>
        </w:rPr>
      </w:pPr>
      <w:r>
        <w:rPr>
          <w:sz w:val="20"/>
        </w:rPr>
        <w:t>La Viceconsejería de Administración Pública podrá recabar de los departamentos la ampliación o aclaración de la información proporcionada, con objeto de justificar suficientemente el informe que</w:t>
      </w:r>
      <w:r>
        <w:rPr>
          <w:spacing w:val="-4"/>
          <w:sz w:val="20"/>
        </w:rPr>
        <w:t> </w:t>
      </w:r>
      <w:r>
        <w:rPr>
          <w:sz w:val="20"/>
        </w:rPr>
        <w:t>emita.</w:t>
      </w:r>
    </w:p>
    <w:p>
      <w:pPr>
        <w:pStyle w:val="ListParagraph"/>
        <w:numPr>
          <w:ilvl w:val="0"/>
          <w:numId w:val="130"/>
        </w:numPr>
        <w:tabs>
          <w:tab w:pos="707" w:val="left" w:leader="none"/>
        </w:tabs>
        <w:spacing w:line="249" w:lineRule="auto" w:before="3" w:after="0"/>
        <w:ind w:left="134" w:right="132" w:firstLine="340"/>
        <w:jc w:val="both"/>
        <w:rPr>
          <w:sz w:val="20"/>
        </w:rPr>
      </w:pPr>
      <w:r>
        <w:rPr>
          <w:sz w:val="20"/>
        </w:rPr>
        <w:t>Los informes sobre inexistencia de duplicidad serán emitidos por la Viceconsejería de Administración Pública, en el plazo de dos meses contados desde la presentación de la solicitud acompañada de su documentación. Los informes se evacuarán a la vista de la información recibida de los departamentos afectados por razón de la materia y serán remitidos a la entidad local</w:t>
      </w:r>
      <w:r>
        <w:rPr>
          <w:spacing w:val="-5"/>
          <w:sz w:val="20"/>
        </w:rPr>
        <w:t> </w:t>
      </w:r>
      <w:r>
        <w:rPr>
          <w:sz w:val="20"/>
        </w:rPr>
        <w:t>solicitante.</w:t>
      </w:r>
    </w:p>
    <w:p>
      <w:pPr>
        <w:pStyle w:val="ListParagraph"/>
        <w:numPr>
          <w:ilvl w:val="0"/>
          <w:numId w:val="130"/>
        </w:numPr>
        <w:tabs>
          <w:tab w:pos="762" w:val="left" w:leader="none"/>
        </w:tabs>
        <w:spacing w:line="249" w:lineRule="auto" w:before="4" w:after="0"/>
        <w:ind w:left="134" w:right="133" w:firstLine="340"/>
        <w:jc w:val="both"/>
        <w:rPr>
          <w:sz w:val="20"/>
        </w:rPr>
      </w:pPr>
      <w:r>
        <w:rPr>
          <w:sz w:val="20"/>
        </w:rPr>
        <w:t>En el caso de que el informe sea negativo, deberá motivarse especificando la competencia ejercida por la Administración autonómica y su</w:t>
      </w:r>
      <w:r>
        <w:rPr>
          <w:spacing w:val="-9"/>
          <w:sz w:val="20"/>
        </w:rPr>
        <w:t> </w:t>
      </w:r>
      <w:r>
        <w:rPr>
          <w:sz w:val="20"/>
        </w:rPr>
        <w:t>alcance.</w:t>
      </w:r>
    </w:p>
    <w:p>
      <w:pPr>
        <w:pStyle w:val="BodyText"/>
        <w:spacing w:line="249" w:lineRule="auto"/>
        <w:ind w:right="133"/>
      </w:pPr>
      <w:r>
        <w:rPr/>
        <w:t>A los efectos previstos en este apartado, se entiende que existe duplicidad cuando el servicio o la función prestada por la Administración pública de la Comunidad Autónoma encuentre amparo en competencia expresamente asignada por la legislación vigente a esta  y es prestado de forma efectiva por ella, de modo que, de ponerse en marcha la iniciativa local, se produciría una ejecución simultánea del mismo servicio</w:t>
      </w:r>
      <w:r>
        <w:rPr>
          <w:spacing w:val="-13"/>
        </w:rPr>
        <w:t> </w:t>
      </w:r>
      <w:r>
        <w:rPr/>
        <w:t>público.</w:t>
      </w:r>
    </w:p>
    <w:p>
      <w:pPr>
        <w:pStyle w:val="BodyText"/>
        <w:spacing w:line="249" w:lineRule="auto" w:before="4"/>
        <w:ind w:right="134"/>
      </w:pPr>
      <w:r>
        <w:rPr/>
        <w:t>Los informes emitidos por los departamentos podrán servir de motivación a la Viceconsejería de Administración Pública para evacuar directamente los informes sobre duplicidad solicitados por las entidades locales que se refieran a la misma competencia.</w:t>
      </w:r>
    </w:p>
    <w:p>
      <w:pPr>
        <w:pStyle w:val="ListParagraph"/>
        <w:numPr>
          <w:ilvl w:val="0"/>
          <w:numId w:val="130"/>
        </w:numPr>
        <w:tabs>
          <w:tab w:pos="730" w:val="left" w:leader="none"/>
        </w:tabs>
        <w:spacing w:line="249" w:lineRule="auto" w:before="2" w:after="0"/>
        <w:ind w:left="134" w:right="133" w:firstLine="340"/>
        <w:jc w:val="both"/>
        <w:rPr>
          <w:sz w:val="20"/>
        </w:rPr>
      </w:pPr>
      <w:r>
        <w:rPr>
          <w:sz w:val="20"/>
        </w:rPr>
        <w:t>En el supuesto de que se advierta que la Administración pública de la Comunidad Autónoma no resulta competente por razón de la materia para emitir el informe, se dará traslado de la solicitud y demás documentación presentada por la entidad local, a la que lo sea, dando cuenta a</w:t>
      </w:r>
      <w:r>
        <w:rPr>
          <w:spacing w:val="-3"/>
          <w:sz w:val="20"/>
        </w:rPr>
        <w:t> </w:t>
      </w:r>
      <w:r>
        <w:rPr>
          <w:sz w:val="20"/>
        </w:rPr>
        <w:t>esta.</w:t>
      </w:r>
    </w:p>
    <w:p>
      <w:pPr>
        <w:pStyle w:val="ListParagraph"/>
        <w:numPr>
          <w:ilvl w:val="0"/>
          <w:numId w:val="130"/>
        </w:numPr>
        <w:tabs>
          <w:tab w:pos="732" w:val="left" w:leader="none"/>
        </w:tabs>
        <w:spacing w:line="249" w:lineRule="auto" w:before="3" w:after="0"/>
        <w:ind w:left="134" w:right="134" w:firstLine="340"/>
        <w:jc w:val="both"/>
        <w:rPr>
          <w:sz w:val="20"/>
        </w:rPr>
      </w:pPr>
      <w:r>
        <w:rPr>
          <w:sz w:val="20"/>
        </w:rPr>
        <w:t>Transcurrido el plazo de emisión de informe previsto en el apartado sexto de esta disposición sin que esta se haya producido, la entidad local solicitante podrá ejercer la competencia, servicio o función que se pretende hasta tanto estos no sean ejercidos por la administración titular de la</w:t>
      </w:r>
      <w:r>
        <w:rPr>
          <w:spacing w:val="-4"/>
          <w:sz w:val="20"/>
        </w:rPr>
        <w:t> </w:t>
      </w:r>
      <w:r>
        <w:rPr>
          <w:sz w:val="20"/>
        </w:rPr>
        <w:t>misma.</w:t>
      </w:r>
    </w:p>
    <w:p>
      <w:pPr>
        <w:pStyle w:val="BodyText"/>
        <w:spacing w:before="6"/>
        <w:ind w:left="0" w:firstLine="0"/>
        <w:jc w:val="left"/>
      </w:pPr>
    </w:p>
    <w:p>
      <w:pPr>
        <w:spacing w:line="249" w:lineRule="auto" w:before="0"/>
        <w:ind w:left="134" w:right="133" w:firstLine="0"/>
        <w:jc w:val="both"/>
        <w:rPr>
          <w:i/>
          <w:sz w:val="20"/>
        </w:rPr>
      </w:pPr>
      <w:bookmarkStart w:name="Disposición adicional decimocuarta. Ejec" w:id="202"/>
      <w:bookmarkEnd w:id="202"/>
      <w:r>
        <w:rPr/>
      </w:r>
      <w:r>
        <w:rPr>
          <w:b/>
          <w:sz w:val="20"/>
        </w:rPr>
        <w:t>Disposición adicional decimocuarta. </w:t>
      </w:r>
      <w:r>
        <w:rPr>
          <w:i/>
          <w:sz w:val="20"/>
        </w:rPr>
        <w:t>Ejecución de sanciones pecuniarias municipales </w:t>
      </w:r>
      <w:r>
        <w:rPr>
          <w:i/>
          <w:sz w:val="20"/>
        </w:rPr>
        <w:t>mediante trabajos en beneficio de la comunidad vecinal.</w:t>
      </w:r>
    </w:p>
    <w:p>
      <w:pPr>
        <w:pStyle w:val="BodyText"/>
        <w:spacing w:line="249" w:lineRule="auto" w:before="109"/>
        <w:ind w:right="132"/>
      </w:pPr>
      <w:r>
        <w:rPr/>
        <w:t>En el ejercicio de la potestad sancionadora y atendiendo a los principios generales e informadores del derecho sancionador, los municipios, a través de la correspondiente ordenanza, podrán posibilitar la sustitución de las multas impuestas por infracciones administrativas, por la ejecución de trabajos en beneficio de la comunidad vecinal.</w:t>
      </w:r>
    </w:p>
    <w:p>
      <w:pPr>
        <w:pStyle w:val="BodyText"/>
        <w:spacing w:before="6"/>
        <w:ind w:left="0" w:firstLine="0"/>
        <w:jc w:val="left"/>
      </w:pPr>
    </w:p>
    <w:p>
      <w:pPr>
        <w:spacing w:before="0"/>
        <w:ind w:left="134" w:right="0" w:firstLine="0"/>
        <w:jc w:val="both"/>
        <w:rPr>
          <w:i/>
          <w:sz w:val="20"/>
        </w:rPr>
      </w:pPr>
      <w:bookmarkStart w:name="[Disposiciones transitorias]" w:id="203"/>
      <w:bookmarkEnd w:id="203"/>
      <w:r>
        <w:rPr/>
      </w:r>
      <w:bookmarkStart w:name="Disposición transitoria primera. Vigenci" w:id="204"/>
      <w:bookmarkEnd w:id="204"/>
      <w:r>
        <w:rPr/>
      </w:r>
      <w:r>
        <w:rPr>
          <w:b/>
          <w:sz w:val="20"/>
        </w:rPr>
        <w:t>Disposición transitoria primera. </w:t>
      </w:r>
      <w:r>
        <w:rPr>
          <w:i/>
          <w:sz w:val="20"/>
        </w:rPr>
        <w:t>Vigencia de las normas sectoriales autonómicas.</w:t>
      </w:r>
    </w:p>
    <w:p>
      <w:pPr>
        <w:pStyle w:val="BodyText"/>
        <w:spacing w:line="249" w:lineRule="auto" w:before="118"/>
        <w:ind w:right="133"/>
      </w:pPr>
      <w:r>
        <w:rPr/>
        <w:t>Las competencias atribuidas a los municipios por las leyes de la Comunidad Autónoma de Canarias con anterioridad a la entrada en vigor de la Ley 27/2013, de 27 de diciembre, de Racionalización y Sostenibilidad de la Administración Local, se continuarán ejerciendo por los mismos, en régimen de autonomía y bajo su propia responsabilidad, con el contenido y alcance establecido por la respectiva norma de</w:t>
      </w:r>
      <w:r>
        <w:rPr>
          <w:spacing w:val="-10"/>
        </w:rPr>
        <w:t> </w:t>
      </w:r>
      <w:r>
        <w:rPr/>
        <w:t>atribución.</w:t>
      </w:r>
    </w:p>
    <w:p>
      <w:pPr>
        <w:pStyle w:val="BodyText"/>
        <w:spacing w:before="6"/>
        <w:ind w:left="0" w:firstLine="0"/>
        <w:jc w:val="left"/>
      </w:pPr>
    </w:p>
    <w:p>
      <w:pPr>
        <w:spacing w:before="1"/>
        <w:ind w:left="134" w:right="0" w:firstLine="0"/>
        <w:jc w:val="both"/>
        <w:rPr>
          <w:i/>
          <w:sz w:val="20"/>
        </w:rPr>
      </w:pPr>
      <w:bookmarkStart w:name="Disposición transitoria segunda. Continu" w:id="205"/>
      <w:bookmarkEnd w:id="205"/>
      <w:r>
        <w:rPr/>
      </w:r>
      <w:r>
        <w:rPr>
          <w:b/>
          <w:sz w:val="20"/>
        </w:rPr>
        <w:t>Disposición transitoria segunda. </w:t>
      </w:r>
      <w:r>
        <w:rPr>
          <w:i/>
          <w:sz w:val="20"/>
        </w:rPr>
        <w:t>Continuidad de los servicios preexistentes.</w:t>
      </w:r>
    </w:p>
    <w:p>
      <w:pPr>
        <w:pStyle w:val="BodyText"/>
        <w:spacing w:line="249" w:lineRule="auto" w:before="117"/>
        <w:ind w:right="133"/>
      </w:pPr>
      <w:r>
        <w:rPr/>
        <w:t>Cuando las competencias distintas de las propias y de las atribuidas por delegación se vinieran ejerciendo con anterioridad a la entrada en vigor de la Ley 27/2013, de 27 de diciembre, de Racionalización y Sostenibilidad de la Administración Local, en virtud de lo que establecía la redacción originaria del artículo 25.1 de la Ley 7/1985, de 2 de abril, reguladora de Bases del Régimen Local y del artículo 28 del mismo cuerpo legal, los municipios podrán continuar la prestación de los servicios vinculados a las mismas, de tal modo que el procedimiento previsto en el artículo 7.4 de la citada Ley 7/1985, se aplicará exclusivamente para la asunción de nuevas competencias o la creación de nuevos servicios.</w:t>
      </w:r>
    </w:p>
    <w:p>
      <w:pPr>
        <w:spacing w:after="0" w:line="249" w:lineRule="auto"/>
        <w:sectPr>
          <w:pgSz w:w="11910" w:h="16840"/>
          <w:pgMar w:header="529" w:footer="570" w:top="1200" w:bottom="760" w:left="1680" w:right="1680"/>
        </w:sectPr>
      </w:pPr>
    </w:p>
    <w:p>
      <w:pPr>
        <w:pStyle w:val="BodyText"/>
        <w:spacing w:before="0"/>
        <w:ind w:left="0" w:firstLine="0"/>
        <w:jc w:val="left"/>
      </w:pPr>
    </w:p>
    <w:p>
      <w:pPr>
        <w:pStyle w:val="BodyText"/>
        <w:spacing w:before="3"/>
        <w:ind w:left="0" w:firstLine="0"/>
        <w:jc w:val="left"/>
        <w:rPr>
          <w:sz w:val="21"/>
        </w:rPr>
      </w:pPr>
    </w:p>
    <w:p>
      <w:pPr>
        <w:spacing w:before="0"/>
        <w:ind w:left="134" w:right="0" w:firstLine="0"/>
        <w:jc w:val="both"/>
        <w:rPr>
          <w:i/>
          <w:sz w:val="20"/>
        </w:rPr>
      </w:pPr>
      <w:bookmarkStart w:name="Disposición transitoria tercera. Utiliza" w:id="206"/>
      <w:bookmarkEnd w:id="206"/>
      <w:r>
        <w:rPr/>
      </w:r>
      <w:r>
        <w:rPr>
          <w:b/>
          <w:sz w:val="20"/>
        </w:rPr>
        <w:t>Disposición transitoria tercera. </w:t>
      </w:r>
      <w:r>
        <w:rPr>
          <w:i/>
          <w:sz w:val="20"/>
        </w:rPr>
        <w:t>Utilización de soportes no electrónicos.</w:t>
      </w:r>
    </w:p>
    <w:p>
      <w:pPr>
        <w:pStyle w:val="BodyText"/>
        <w:spacing w:line="249" w:lineRule="auto" w:before="118"/>
        <w:ind w:right="133"/>
      </w:pPr>
      <w:r>
        <w:rPr/>
        <w:t>Las corporaciones que a la entrada en vigor de esta ley no dispongan de soportes electrónicos para el asiento de actas de las sesiones de órganos colegiados y de resoluciones de órganos unipersonales, podrán continuar utilizando los que tengan implantados durante el plazo de un año a contar de su vigencia.</w:t>
      </w:r>
    </w:p>
    <w:p>
      <w:pPr>
        <w:pStyle w:val="BodyText"/>
        <w:spacing w:before="3"/>
        <w:ind w:left="474" w:firstLine="0"/>
      </w:pPr>
      <w:r>
        <w:rPr/>
        <w:t>Durante ese plazo, deberán implantar los referidos soportes electrónicos.</w:t>
      </w:r>
    </w:p>
    <w:p>
      <w:pPr>
        <w:pStyle w:val="BodyText"/>
        <w:spacing w:before="1"/>
        <w:ind w:left="0" w:firstLine="0"/>
        <w:jc w:val="left"/>
        <w:rPr>
          <w:sz w:val="21"/>
        </w:rPr>
      </w:pPr>
    </w:p>
    <w:p>
      <w:pPr>
        <w:spacing w:before="0"/>
        <w:ind w:left="134" w:right="0" w:firstLine="0"/>
        <w:jc w:val="both"/>
        <w:rPr>
          <w:i/>
          <w:sz w:val="20"/>
        </w:rPr>
      </w:pPr>
      <w:bookmarkStart w:name="Disposición transitoria cuarta. Procedim" w:id="207"/>
      <w:bookmarkEnd w:id="207"/>
      <w:r>
        <w:rPr/>
      </w:r>
      <w:r>
        <w:rPr>
          <w:b/>
          <w:sz w:val="20"/>
        </w:rPr>
        <w:t>Disposición transitoria cuarta. </w:t>
      </w:r>
      <w:r>
        <w:rPr>
          <w:i/>
          <w:sz w:val="20"/>
        </w:rPr>
        <w:t>Procedimientos en tramitación.</w:t>
      </w:r>
    </w:p>
    <w:p>
      <w:pPr>
        <w:pStyle w:val="BodyText"/>
        <w:spacing w:line="249" w:lineRule="auto" w:before="118"/>
        <w:ind w:right="134"/>
      </w:pPr>
      <w:r>
        <w:rPr/>
        <w:t>Los procedimientos en curso a la fecha de entrada en vigor de esta ley sobre materias reguladas por ella, deberán adaptarse conforme a las previsiones de esta ley y a las de sus disposiciones reglamentarias de desarrollo, en su caso.</w:t>
      </w:r>
    </w:p>
    <w:p>
      <w:pPr>
        <w:pStyle w:val="BodyText"/>
        <w:spacing w:before="5"/>
        <w:ind w:left="0" w:firstLine="0"/>
        <w:jc w:val="left"/>
      </w:pPr>
    </w:p>
    <w:p>
      <w:pPr>
        <w:spacing w:before="0"/>
        <w:ind w:left="134" w:right="0" w:firstLine="0"/>
        <w:jc w:val="both"/>
        <w:rPr>
          <w:i/>
          <w:sz w:val="20"/>
        </w:rPr>
      </w:pPr>
      <w:bookmarkStart w:name="Disposición transitoria quinta. Adaptaci" w:id="208"/>
      <w:bookmarkEnd w:id="208"/>
      <w:r>
        <w:rPr/>
      </w:r>
      <w:r>
        <w:rPr>
          <w:b/>
          <w:sz w:val="20"/>
        </w:rPr>
        <w:t>Disposición transitoria quinta. </w:t>
      </w:r>
      <w:r>
        <w:rPr>
          <w:i/>
          <w:sz w:val="20"/>
        </w:rPr>
        <w:t>Adaptación de disposiciones generales.</w:t>
      </w:r>
    </w:p>
    <w:p>
      <w:pPr>
        <w:pStyle w:val="BodyText"/>
        <w:spacing w:line="249" w:lineRule="auto" w:before="118"/>
        <w:ind w:right="134"/>
      </w:pPr>
      <w:r>
        <w:rPr/>
        <w:t>Las corporaciones locales adaptarán sus reglamentos y ordenanzas a las previsiones de esta ley, antes del 1 de enero de 2017.</w:t>
      </w:r>
    </w:p>
    <w:p>
      <w:pPr>
        <w:pStyle w:val="BodyText"/>
        <w:spacing w:before="4"/>
        <w:ind w:left="0" w:firstLine="0"/>
        <w:jc w:val="left"/>
      </w:pPr>
    </w:p>
    <w:p>
      <w:pPr>
        <w:spacing w:before="0"/>
        <w:ind w:left="134" w:right="0" w:firstLine="0"/>
        <w:jc w:val="both"/>
        <w:rPr>
          <w:i/>
          <w:sz w:val="20"/>
        </w:rPr>
      </w:pPr>
      <w:bookmarkStart w:name="Disposición transitoria sexta. Adaptació" w:id="209"/>
      <w:bookmarkEnd w:id="209"/>
      <w:r>
        <w:rPr/>
      </w:r>
      <w:r>
        <w:rPr>
          <w:b/>
          <w:sz w:val="20"/>
        </w:rPr>
        <w:t>Disposición transitoria sexta. </w:t>
      </w:r>
      <w:r>
        <w:rPr>
          <w:i/>
          <w:sz w:val="20"/>
        </w:rPr>
        <w:t>Adaptación de fundaciones públicas.</w:t>
      </w:r>
    </w:p>
    <w:p>
      <w:pPr>
        <w:pStyle w:val="BodyText"/>
        <w:spacing w:line="249" w:lineRule="auto" w:before="118"/>
        <w:ind w:right="133"/>
      </w:pPr>
      <w:r>
        <w:rPr/>
        <w:t>Las fundaciones públicas municipales existentes a la entrada en vigor de la presente ley, tendrán un plazo de seis meses para adaptarse a lo dispuesto en el capítulo VI del título cuarto.</w:t>
      </w:r>
    </w:p>
    <w:p>
      <w:pPr>
        <w:pStyle w:val="BodyText"/>
        <w:spacing w:line="249" w:lineRule="auto"/>
        <w:ind w:right="135"/>
      </w:pPr>
      <w:r>
        <w:rPr/>
        <w:t>El incumplimiento de lo dispuesto en el número anterior producirá la extinción automática de la fundación y su baja en el Registro de Fundaciones de Canarias.</w:t>
      </w:r>
    </w:p>
    <w:p>
      <w:pPr>
        <w:pStyle w:val="BodyText"/>
        <w:spacing w:before="4"/>
        <w:ind w:left="0" w:firstLine="0"/>
        <w:jc w:val="left"/>
      </w:pPr>
    </w:p>
    <w:p>
      <w:pPr>
        <w:spacing w:before="0"/>
        <w:ind w:left="134" w:right="0" w:firstLine="0"/>
        <w:jc w:val="left"/>
        <w:rPr>
          <w:i/>
          <w:sz w:val="20"/>
        </w:rPr>
      </w:pPr>
      <w:bookmarkStart w:name="[Disposiciones derogatorias]" w:id="210"/>
      <w:bookmarkEnd w:id="210"/>
      <w:r>
        <w:rPr/>
      </w:r>
      <w:bookmarkStart w:name="Disposición derogatoria única. Derogació" w:id="211"/>
      <w:bookmarkEnd w:id="211"/>
      <w:r>
        <w:rPr/>
      </w:r>
      <w:r>
        <w:rPr>
          <w:b/>
          <w:sz w:val="20"/>
        </w:rPr>
        <w:t>Disposición derogatoria única. </w:t>
      </w:r>
      <w:r>
        <w:rPr>
          <w:i/>
          <w:sz w:val="20"/>
        </w:rPr>
        <w:t>Derogación normativa.</w:t>
      </w:r>
    </w:p>
    <w:p>
      <w:pPr>
        <w:pStyle w:val="ListParagraph"/>
        <w:numPr>
          <w:ilvl w:val="0"/>
          <w:numId w:val="132"/>
        </w:numPr>
        <w:tabs>
          <w:tab w:pos="724" w:val="left" w:leader="none"/>
        </w:tabs>
        <w:spacing w:line="249" w:lineRule="auto" w:before="118" w:after="0"/>
        <w:ind w:left="134" w:right="134" w:firstLine="340"/>
        <w:jc w:val="left"/>
        <w:rPr>
          <w:sz w:val="20"/>
        </w:rPr>
      </w:pPr>
      <w:r>
        <w:rPr>
          <w:sz w:val="20"/>
        </w:rPr>
        <w:t>Quedan derogadas cuantas disposiciones de igual o inferior rango se opongan a lo establecido en esta</w:t>
      </w:r>
      <w:r>
        <w:rPr>
          <w:spacing w:val="-4"/>
          <w:sz w:val="20"/>
        </w:rPr>
        <w:t> </w:t>
      </w:r>
      <w:r>
        <w:rPr>
          <w:sz w:val="20"/>
        </w:rPr>
        <w:t>ley.</w:t>
      </w:r>
    </w:p>
    <w:p>
      <w:pPr>
        <w:pStyle w:val="ListParagraph"/>
        <w:numPr>
          <w:ilvl w:val="0"/>
          <w:numId w:val="132"/>
        </w:numPr>
        <w:tabs>
          <w:tab w:pos="721" w:val="left" w:leader="none"/>
        </w:tabs>
        <w:spacing w:line="249" w:lineRule="auto" w:before="1" w:after="0"/>
        <w:ind w:left="134" w:right="132" w:firstLine="340"/>
        <w:jc w:val="left"/>
        <w:rPr>
          <w:sz w:val="20"/>
        </w:rPr>
      </w:pPr>
      <w:r>
        <w:rPr>
          <w:sz w:val="20"/>
        </w:rPr>
        <w:t>Especialmente, se deroga el título V de la Ley 14/1990, de 26 de julio, de Régimen Jurídico de las Administraciones Públicas de</w:t>
      </w:r>
      <w:r>
        <w:rPr>
          <w:spacing w:val="-5"/>
          <w:sz w:val="20"/>
        </w:rPr>
        <w:t> </w:t>
      </w:r>
      <w:r>
        <w:rPr>
          <w:sz w:val="20"/>
        </w:rPr>
        <w:t>Canarias.</w:t>
      </w:r>
    </w:p>
    <w:p>
      <w:pPr>
        <w:pStyle w:val="BodyText"/>
        <w:spacing w:before="5"/>
        <w:ind w:left="0" w:firstLine="0"/>
        <w:jc w:val="left"/>
      </w:pPr>
    </w:p>
    <w:p>
      <w:pPr>
        <w:spacing w:before="0"/>
        <w:ind w:left="134" w:right="0" w:firstLine="0"/>
        <w:jc w:val="both"/>
        <w:rPr>
          <w:i/>
          <w:sz w:val="20"/>
        </w:rPr>
      </w:pPr>
      <w:bookmarkStart w:name="[Disposiciones finales]" w:id="212"/>
      <w:bookmarkEnd w:id="212"/>
      <w:r>
        <w:rPr/>
      </w:r>
      <w:bookmarkStart w:name="Disposición final primera. Títulos compe" w:id="213"/>
      <w:bookmarkEnd w:id="213"/>
      <w:r>
        <w:rPr/>
      </w:r>
      <w:r>
        <w:rPr>
          <w:b/>
          <w:sz w:val="20"/>
        </w:rPr>
        <w:t>Disposición final primera. </w:t>
      </w:r>
      <w:r>
        <w:rPr>
          <w:i/>
          <w:sz w:val="20"/>
        </w:rPr>
        <w:t>Títulos competenciales.</w:t>
      </w:r>
    </w:p>
    <w:p>
      <w:pPr>
        <w:pStyle w:val="BodyText"/>
        <w:spacing w:line="249" w:lineRule="auto" w:before="117"/>
        <w:ind w:right="134"/>
      </w:pPr>
      <w:r>
        <w:rPr/>
        <w:t>La presente ley se dicta bajo el título competencial previsto en el artículo 148.1.2.ª de la Constitución Española de 1978 y en el 32.4 del Estatuto de Autonomía de Canarias y, por ello, en desarrollo de la legislación básica del Estado en la materia.</w:t>
      </w:r>
    </w:p>
    <w:p>
      <w:pPr>
        <w:pStyle w:val="BodyText"/>
        <w:spacing w:before="5"/>
        <w:ind w:left="0" w:firstLine="0"/>
        <w:jc w:val="left"/>
      </w:pPr>
    </w:p>
    <w:p>
      <w:pPr>
        <w:spacing w:before="0"/>
        <w:ind w:left="134" w:right="0" w:firstLine="0"/>
        <w:jc w:val="both"/>
        <w:rPr>
          <w:i/>
          <w:sz w:val="20"/>
        </w:rPr>
      </w:pPr>
      <w:bookmarkStart w:name="Disposición final segunda. Financiación " w:id="214"/>
      <w:bookmarkEnd w:id="214"/>
      <w:r>
        <w:rPr/>
      </w:r>
      <w:r>
        <w:rPr>
          <w:b/>
          <w:sz w:val="20"/>
        </w:rPr>
        <w:t>Disposición final segunda. </w:t>
      </w:r>
      <w:r>
        <w:rPr>
          <w:i/>
          <w:sz w:val="20"/>
        </w:rPr>
        <w:t>Financiación de las competencias municipales.</w:t>
      </w:r>
    </w:p>
    <w:p>
      <w:pPr>
        <w:pStyle w:val="BodyText"/>
        <w:spacing w:line="249" w:lineRule="auto" w:before="118"/>
        <w:ind w:right="134"/>
      </w:pPr>
      <w:r>
        <w:rPr/>
        <w:t>El Gobierno de Canarias deberá presentar al Parlamento de Canarias en el plazo de un año contado a partir de la entrada en vigor de esta norma un proyecto de ley sobre el régimen económico-financiero de las competencias de los municipios a que se refiere esta ley, incluyendo los criterios generales de financiación de las competencias delegadas.</w:t>
      </w:r>
    </w:p>
    <w:p>
      <w:pPr>
        <w:pStyle w:val="BodyText"/>
        <w:spacing w:before="6"/>
        <w:ind w:left="0" w:firstLine="0"/>
        <w:jc w:val="left"/>
      </w:pPr>
    </w:p>
    <w:p>
      <w:pPr>
        <w:spacing w:before="0"/>
        <w:ind w:left="134" w:right="0" w:firstLine="0"/>
        <w:jc w:val="both"/>
        <w:rPr>
          <w:i/>
          <w:sz w:val="20"/>
        </w:rPr>
      </w:pPr>
      <w:bookmarkStart w:name="Disposición final tercera. Autorización " w:id="215"/>
      <w:bookmarkEnd w:id="215"/>
      <w:r>
        <w:rPr/>
      </w:r>
      <w:r>
        <w:rPr>
          <w:b/>
          <w:sz w:val="20"/>
        </w:rPr>
        <w:t>Disposición final tercera. </w:t>
      </w:r>
      <w:r>
        <w:rPr>
          <w:i/>
          <w:sz w:val="20"/>
        </w:rPr>
        <w:t>Autorización para elaborar un texto refundido.</w:t>
      </w:r>
    </w:p>
    <w:p>
      <w:pPr>
        <w:pStyle w:val="BodyText"/>
        <w:spacing w:line="249" w:lineRule="auto" w:before="117"/>
        <w:ind w:right="132"/>
      </w:pPr>
      <w:r>
        <w:rPr/>
        <w:t>Se autoriza al Gobierno de Canarias para elaborar, en el plazo de seis meses a partir de la entrada en vigor de la reforma legislativa sobre el régimen económico-financiero de las competencias de los municipios a que se refiere la disposición final anterior, un texto refundido en el que se integren, debidamente regularizados, aclarados y armonizados, los preceptos de la presente ley y las disposiciones sobre el régimen económico-financiero de las competencias de los</w:t>
      </w:r>
      <w:r>
        <w:rPr>
          <w:spacing w:val="-4"/>
        </w:rPr>
        <w:t> </w:t>
      </w:r>
      <w:r>
        <w:rPr/>
        <w:t>municipios.</w:t>
      </w:r>
    </w:p>
    <w:p>
      <w:pPr>
        <w:pStyle w:val="BodyText"/>
        <w:spacing w:before="8"/>
        <w:ind w:left="0" w:firstLine="0"/>
        <w:jc w:val="left"/>
      </w:pPr>
    </w:p>
    <w:p>
      <w:pPr>
        <w:spacing w:before="0"/>
        <w:ind w:left="134" w:right="0" w:firstLine="0"/>
        <w:jc w:val="both"/>
        <w:rPr>
          <w:i/>
          <w:sz w:val="20"/>
        </w:rPr>
      </w:pPr>
      <w:bookmarkStart w:name="Disposición final cuarta. Desarrollo reg" w:id="216"/>
      <w:bookmarkEnd w:id="216"/>
      <w:r>
        <w:rPr/>
      </w:r>
      <w:r>
        <w:rPr>
          <w:b/>
          <w:sz w:val="20"/>
        </w:rPr>
        <w:t>Disposición final cuarta. </w:t>
      </w:r>
      <w:r>
        <w:rPr>
          <w:i/>
          <w:sz w:val="20"/>
        </w:rPr>
        <w:t>Desarrollo reglamentario.</w:t>
      </w:r>
    </w:p>
    <w:p>
      <w:pPr>
        <w:pStyle w:val="ListParagraph"/>
        <w:numPr>
          <w:ilvl w:val="0"/>
          <w:numId w:val="133"/>
        </w:numPr>
        <w:tabs>
          <w:tab w:pos="741" w:val="left" w:leader="none"/>
        </w:tabs>
        <w:spacing w:line="249" w:lineRule="auto" w:before="118" w:after="0"/>
        <w:ind w:left="134" w:right="135" w:firstLine="340"/>
        <w:jc w:val="both"/>
        <w:rPr>
          <w:sz w:val="20"/>
        </w:rPr>
      </w:pPr>
      <w:r>
        <w:rPr>
          <w:sz w:val="20"/>
        </w:rPr>
        <w:t>Se autoriza al Gobierno para adoptar las disposiciones administrativas necesarias para el desarrollo de esta</w:t>
      </w:r>
      <w:r>
        <w:rPr>
          <w:spacing w:val="-6"/>
          <w:sz w:val="20"/>
        </w:rPr>
        <w:t> </w:t>
      </w:r>
      <w:r>
        <w:rPr>
          <w:sz w:val="20"/>
        </w:rPr>
        <w:t>ley.</w:t>
      </w:r>
    </w:p>
    <w:p>
      <w:pPr>
        <w:pStyle w:val="ListParagraph"/>
        <w:numPr>
          <w:ilvl w:val="0"/>
          <w:numId w:val="133"/>
        </w:numPr>
        <w:tabs>
          <w:tab w:pos="782" w:val="left" w:leader="none"/>
        </w:tabs>
        <w:spacing w:line="249" w:lineRule="auto" w:before="1" w:after="0"/>
        <w:ind w:left="134" w:right="131" w:firstLine="340"/>
        <w:jc w:val="both"/>
        <w:rPr>
          <w:sz w:val="20"/>
        </w:rPr>
      </w:pPr>
      <w:r>
        <w:rPr>
          <w:sz w:val="20"/>
        </w:rPr>
        <w:t>En el plazo de seis meses, el Gobierno de Canarias aprobará la normativa reglamentaria que regule los términos y condiciones del pago en especie de los tributos locales.</w:t>
      </w:r>
    </w:p>
    <w:p>
      <w:pPr>
        <w:spacing w:after="0" w:line="249" w:lineRule="auto"/>
        <w:jc w:val="both"/>
        <w:rPr>
          <w:sz w:val="20"/>
        </w:rPr>
        <w:sectPr>
          <w:pgSz w:w="11910" w:h="16840"/>
          <w:pgMar w:header="529" w:footer="570" w:top="1200" w:bottom="760" w:left="1680" w:right="1680"/>
        </w:sectPr>
      </w:pPr>
    </w:p>
    <w:p>
      <w:pPr>
        <w:pStyle w:val="BodyText"/>
        <w:spacing w:before="9"/>
        <w:ind w:left="0" w:firstLine="0"/>
        <w:jc w:val="left"/>
        <w:rPr>
          <w:sz w:val="29"/>
        </w:rPr>
      </w:pPr>
    </w:p>
    <w:p>
      <w:pPr>
        <w:pStyle w:val="BodyText"/>
        <w:spacing w:line="249" w:lineRule="auto" w:before="127"/>
        <w:jc w:val="left"/>
      </w:pPr>
      <w:r>
        <w:rPr/>
        <w:t>Mientras el Gobierno de Canarias no apruebe dicha norma reglamentaria, las entidades que integran el sector público local canario no podrán admitir su uso.</w:t>
      </w:r>
    </w:p>
    <w:p>
      <w:pPr>
        <w:pStyle w:val="BodyText"/>
        <w:spacing w:before="4"/>
        <w:ind w:left="0" w:firstLine="0"/>
        <w:jc w:val="left"/>
      </w:pPr>
    </w:p>
    <w:p>
      <w:pPr>
        <w:spacing w:before="0"/>
        <w:ind w:left="134" w:right="0" w:firstLine="0"/>
        <w:jc w:val="left"/>
        <w:rPr>
          <w:i/>
          <w:sz w:val="20"/>
        </w:rPr>
      </w:pPr>
      <w:bookmarkStart w:name="Disposición final quinta. Entrada en vig" w:id="217"/>
      <w:bookmarkEnd w:id="217"/>
      <w:r>
        <w:rPr/>
      </w:r>
      <w:r>
        <w:rPr>
          <w:b/>
          <w:sz w:val="20"/>
        </w:rPr>
        <w:t>Disposición final quinta. </w:t>
      </w:r>
      <w:r>
        <w:rPr>
          <w:i/>
          <w:sz w:val="20"/>
        </w:rPr>
        <w:t>Entrada en vigor.</w:t>
      </w:r>
    </w:p>
    <w:p>
      <w:pPr>
        <w:pStyle w:val="BodyText"/>
        <w:spacing w:line="249" w:lineRule="auto" w:before="117"/>
        <w:ind w:right="57"/>
        <w:jc w:val="left"/>
      </w:pPr>
      <w:r>
        <w:rPr/>
        <w:t>La presente ley entrará en vigor a los dos meses de su publicación en el «Boletín Oficial de Canarias».</w:t>
      </w:r>
    </w:p>
    <w:p>
      <w:pPr>
        <w:pStyle w:val="BodyText"/>
        <w:spacing w:line="249" w:lineRule="auto" w:before="122"/>
        <w:ind w:right="440"/>
        <w:jc w:val="left"/>
      </w:pPr>
      <w:bookmarkStart w:name="[Firma]" w:id="218"/>
      <w:bookmarkEnd w:id="218"/>
      <w:r>
        <w:rPr/>
      </w:r>
      <w:r>
        <w:rPr/>
        <w:t>Por tanto, mando a los ciudadanos y a las autoridades que la cumplan y la hagan cumplir.</w:t>
      </w:r>
    </w:p>
    <w:p>
      <w:pPr>
        <w:pStyle w:val="BodyText"/>
        <w:spacing w:before="122"/>
        <w:ind w:left="474" w:firstLine="0"/>
        <w:jc w:val="left"/>
      </w:pPr>
      <w:r>
        <w:rPr/>
        <w:t>Santa Cruz de Tenerife, 1 de abril de 2015.</w:t>
      </w:r>
    </w:p>
    <w:p>
      <w:pPr>
        <w:spacing w:line="261" w:lineRule="auto" w:before="17"/>
        <w:ind w:left="3498" w:right="3497" w:firstLine="0"/>
        <w:jc w:val="center"/>
        <w:rPr>
          <w:sz w:val="16"/>
        </w:rPr>
      </w:pPr>
      <w:r>
        <w:rPr>
          <w:sz w:val="16"/>
        </w:rPr>
        <w:t>El Presidente, Paulino Rivero</w:t>
      </w:r>
      <w:r>
        <w:rPr>
          <w:spacing w:val="-16"/>
          <w:sz w:val="16"/>
        </w:rPr>
        <w:t> </w:t>
      </w:r>
      <w:r>
        <w:rPr>
          <w:sz w:val="16"/>
        </w:rPr>
        <w:t>Baute.</w:t>
      </w: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4"/>
        <w:ind w:left="0" w:firstLine="0"/>
        <w:jc w:val="left"/>
        <w:rPr>
          <w:sz w:val="14"/>
        </w:rPr>
      </w:pPr>
      <w:r>
        <w:rPr/>
        <w:pict>
          <v:shape style="position:absolute;margin-left:90.850403pt;margin-top:10.370522pt;width:413.6pt;height:44.3pt;mso-position-horizontal-relative:page;mso-position-vertical-relative:paragraph;z-index:-251655168;mso-wrap-distance-left:0;mso-wrap-distance-right:0" type="#_x0000_t202" filled="false" stroked="true" strokeweight=".28348pt" strokecolor="#004479">
            <v:textbox inset="0,0,0,0">
              <w:txbxContent>
                <w:p>
                  <w:pPr>
                    <w:pStyle w:val="BodyText"/>
                    <w:spacing w:line="249" w:lineRule="auto" w:before="184"/>
                    <w:ind w:left="299" w:right="3922" w:firstLine="0"/>
                    <w:jc w:val="left"/>
                  </w:pPr>
                  <w:r>
                    <w:rPr>
                      <w:color w:val="004479"/>
                    </w:rPr>
                    <w:t>Este texto consolidado no tiene valor jurídico. Más información en</w:t>
                  </w:r>
                  <w:hyperlink r:id="rId9">
                    <w:r>
                      <w:rPr>
                        <w:color w:val="004479"/>
                      </w:rPr>
                      <w:t> info@boe.es</w:t>
                    </w:r>
                  </w:hyperlink>
                </w:p>
              </w:txbxContent>
            </v:textbox>
            <v:stroke dashstyle="solid"/>
            <w10:wrap type="topAndBottom"/>
          </v:shape>
        </w:pict>
      </w:r>
    </w:p>
    <w:sectPr>
      <w:pgSz w:w="11910" w:h="16840"/>
      <w:pgMar w:header="529" w:footer="570" w:top="1200" w:bottom="76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253607936" from="28.34646pt,799.870117pt" to="566.92922pt,799.870117pt" stroked="true" strokeweight="1pt" strokecolor="#004479">
          <v:stroke dashstyle="solid"/>
          <w10:wrap type="none"/>
        </v:line>
      </w:pict>
    </w:r>
    <w:r>
      <w:rPr/>
      <w:pict>
        <v:shapetype id="_x0000_t202" o:spt="202" coordsize="21600,21600" path="m,l,21600r21600,l21600,xe">
          <v:stroke joinstyle="miter"/>
          <v:path gradientshapeok="t" o:connecttype="rect"/>
        </v:shapetype>
        <v:shape style="position:absolute;margin-left:278.869446pt;margin-top:800.316467pt;width:39.550pt;height:14.1pt;mso-position-horizontal-relative:page;mso-position-vertical-relative:page;z-index:-253606912" type="#_x0000_t202" filled="false" stroked="false">
          <v:textbox inset="0,0,0,0">
            <w:txbxContent>
              <w:p>
                <w:pPr>
                  <w:spacing w:before="43"/>
                  <w:ind w:left="20" w:right="0" w:firstLine="0"/>
                  <w:jc w:val="left"/>
                  <w:rPr>
                    <w:sz w:val="18"/>
                  </w:rPr>
                </w:pPr>
                <w:r>
                  <w:rPr>
                    <w:color w:val="004479"/>
                    <w:sz w:val="18"/>
                  </w:rPr>
                  <w:t>Página </w:t>
                </w:r>
                <w:r>
                  <w:rPr/>
                  <w:fldChar w:fldCharType="begin"/>
                </w:r>
                <w:r>
                  <w:rPr>
                    <w:color w:val="004479"/>
                    <w:sz w:val="18"/>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253603840" from="28.34646pt,799.870117pt" to="566.92922pt,799.870117pt" stroked="true" strokeweight="1pt" strokecolor="#004479">
          <v:stroke dashstyle="solid"/>
          <w10:wrap type="none"/>
        </v:line>
      </w:pict>
    </w:r>
    <w:r>
      <w:rPr/>
      <w:pict>
        <v:shape style="position:absolute;margin-left:276.367462pt;margin-top:800.316467pt;width:44.55pt;height:14.1pt;mso-position-horizontal-relative:page;mso-position-vertical-relative:page;z-index:-253602816" type="#_x0000_t202" filled="false" stroked="false">
          <v:textbox inset="0,0,0,0">
            <w:txbxContent>
              <w:p>
                <w:pPr>
                  <w:spacing w:before="43"/>
                  <w:ind w:left="20" w:right="0" w:firstLine="0"/>
                  <w:jc w:val="left"/>
                  <w:rPr>
                    <w:sz w:val="18"/>
                  </w:rPr>
                </w:pPr>
                <w:r>
                  <w:rPr>
                    <w:color w:val="004479"/>
                    <w:sz w:val="18"/>
                  </w:rPr>
                  <w:t>Página </w:t>
                </w:r>
                <w:r>
                  <w:rPr/>
                  <w:fldChar w:fldCharType="begin"/>
                </w:r>
                <w:r>
                  <w:rPr>
                    <w:color w:val="004479"/>
                    <w:sz w:val="18"/>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253605888" from="566.92922pt,60.281109pt" to="28.34646pt,60.281109pt" stroked="true" strokeweight="1pt" strokecolor="#004479">
          <v:stroke dashstyle="solid"/>
          <w10:wrap type="none"/>
        </v:line>
      </w:pict>
    </w:r>
    <w:r>
      <w:rPr/>
      <w:pict>
        <v:shape style="position:absolute;margin-left:206.278442pt;margin-top:25.428679pt;width:182.75pt;height:31.35pt;mso-position-horizontal-relative:page;mso-position-vertical-relative:page;z-index:-253604864" type="#_x0000_t202" filled="false" stroked="false">
          <v:textbox inset="0,0,0,0">
            <w:txbxContent>
              <w:p>
                <w:pPr>
                  <w:spacing w:before="51"/>
                  <w:ind w:left="0" w:right="0" w:firstLine="0"/>
                  <w:jc w:val="center"/>
                  <w:rPr>
                    <w:sz w:val="24"/>
                  </w:rPr>
                </w:pPr>
                <w:r>
                  <w:rPr>
                    <w:color w:val="004479"/>
                    <w:sz w:val="24"/>
                  </w:rPr>
                  <w:t>BOLETÍN OFICIAL DEL ESTADO</w:t>
                </w:r>
              </w:p>
              <w:p>
                <w:pPr>
                  <w:pStyle w:val="BodyText"/>
                  <w:spacing w:before="37"/>
                  <w:ind w:left="0" w:right="1" w:firstLine="0"/>
                  <w:jc w:val="center"/>
                </w:pPr>
                <w:r>
                  <w:rPr>
                    <w:color w:val="004479"/>
                  </w:rPr>
                  <w:t>LEGISLACIÓN CONSOLIDADA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2">
    <w:multiLevelType w:val="hybridMultilevel"/>
    <w:lvl w:ilvl="0">
      <w:start w:val="1"/>
      <w:numFmt w:val="decimal"/>
      <w:lvlText w:val="%1."/>
      <w:lvlJc w:val="left"/>
      <w:pPr>
        <w:ind w:left="134" w:hanging="267"/>
        <w:jc w:val="left"/>
      </w:pPr>
      <w:rPr>
        <w:rFonts w:hint="default" w:ascii="Arial" w:hAnsi="Arial" w:eastAsia="Arial" w:cs="Arial"/>
        <w:spacing w:val="-12"/>
        <w:w w:val="100"/>
        <w:sz w:val="20"/>
        <w:szCs w:val="20"/>
        <w:lang w:val="es-ES" w:eastAsia="es-ES" w:bidi="es-ES"/>
      </w:rPr>
    </w:lvl>
    <w:lvl w:ilvl="1">
      <w:start w:val="0"/>
      <w:numFmt w:val="bullet"/>
      <w:lvlText w:val="•"/>
      <w:lvlJc w:val="left"/>
      <w:pPr>
        <w:ind w:left="980" w:hanging="267"/>
      </w:pPr>
      <w:rPr>
        <w:rFonts w:hint="default"/>
        <w:lang w:val="es-ES" w:eastAsia="es-ES" w:bidi="es-ES"/>
      </w:rPr>
    </w:lvl>
    <w:lvl w:ilvl="2">
      <w:start w:val="0"/>
      <w:numFmt w:val="bullet"/>
      <w:lvlText w:val="•"/>
      <w:lvlJc w:val="left"/>
      <w:pPr>
        <w:ind w:left="1821" w:hanging="267"/>
      </w:pPr>
      <w:rPr>
        <w:rFonts w:hint="default"/>
        <w:lang w:val="es-ES" w:eastAsia="es-ES" w:bidi="es-ES"/>
      </w:rPr>
    </w:lvl>
    <w:lvl w:ilvl="3">
      <w:start w:val="0"/>
      <w:numFmt w:val="bullet"/>
      <w:lvlText w:val="•"/>
      <w:lvlJc w:val="left"/>
      <w:pPr>
        <w:ind w:left="2661" w:hanging="267"/>
      </w:pPr>
      <w:rPr>
        <w:rFonts w:hint="default"/>
        <w:lang w:val="es-ES" w:eastAsia="es-ES" w:bidi="es-ES"/>
      </w:rPr>
    </w:lvl>
    <w:lvl w:ilvl="4">
      <w:start w:val="0"/>
      <w:numFmt w:val="bullet"/>
      <w:lvlText w:val="•"/>
      <w:lvlJc w:val="left"/>
      <w:pPr>
        <w:ind w:left="3502" w:hanging="267"/>
      </w:pPr>
      <w:rPr>
        <w:rFonts w:hint="default"/>
        <w:lang w:val="es-ES" w:eastAsia="es-ES" w:bidi="es-ES"/>
      </w:rPr>
    </w:lvl>
    <w:lvl w:ilvl="5">
      <w:start w:val="0"/>
      <w:numFmt w:val="bullet"/>
      <w:lvlText w:val="•"/>
      <w:lvlJc w:val="left"/>
      <w:pPr>
        <w:ind w:left="4342" w:hanging="267"/>
      </w:pPr>
      <w:rPr>
        <w:rFonts w:hint="default"/>
        <w:lang w:val="es-ES" w:eastAsia="es-ES" w:bidi="es-ES"/>
      </w:rPr>
    </w:lvl>
    <w:lvl w:ilvl="6">
      <w:start w:val="0"/>
      <w:numFmt w:val="bullet"/>
      <w:lvlText w:val="•"/>
      <w:lvlJc w:val="left"/>
      <w:pPr>
        <w:ind w:left="5183" w:hanging="267"/>
      </w:pPr>
      <w:rPr>
        <w:rFonts w:hint="default"/>
        <w:lang w:val="es-ES" w:eastAsia="es-ES" w:bidi="es-ES"/>
      </w:rPr>
    </w:lvl>
    <w:lvl w:ilvl="7">
      <w:start w:val="0"/>
      <w:numFmt w:val="bullet"/>
      <w:lvlText w:val="•"/>
      <w:lvlJc w:val="left"/>
      <w:pPr>
        <w:ind w:left="6023" w:hanging="267"/>
      </w:pPr>
      <w:rPr>
        <w:rFonts w:hint="default"/>
        <w:lang w:val="es-ES" w:eastAsia="es-ES" w:bidi="es-ES"/>
      </w:rPr>
    </w:lvl>
    <w:lvl w:ilvl="8">
      <w:start w:val="0"/>
      <w:numFmt w:val="bullet"/>
      <w:lvlText w:val="•"/>
      <w:lvlJc w:val="left"/>
      <w:pPr>
        <w:ind w:left="6864" w:hanging="267"/>
      </w:pPr>
      <w:rPr>
        <w:rFonts w:hint="default"/>
        <w:lang w:val="es-ES" w:eastAsia="es-ES" w:bidi="es-ES"/>
      </w:rPr>
    </w:lvl>
  </w:abstractNum>
  <w:abstractNum w:abstractNumId="131">
    <w:multiLevelType w:val="hybridMultilevel"/>
    <w:lvl w:ilvl="0">
      <w:start w:val="1"/>
      <w:numFmt w:val="decimal"/>
      <w:lvlText w:val="%1."/>
      <w:lvlJc w:val="left"/>
      <w:pPr>
        <w:ind w:left="134" w:hanging="25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50"/>
      </w:pPr>
      <w:rPr>
        <w:rFonts w:hint="default"/>
        <w:lang w:val="es-ES" w:eastAsia="es-ES" w:bidi="es-ES"/>
      </w:rPr>
    </w:lvl>
    <w:lvl w:ilvl="2">
      <w:start w:val="0"/>
      <w:numFmt w:val="bullet"/>
      <w:lvlText w:val="•"/>
      <w:lvlJc w:val="left"/>
      <w:pPr>
        <w:ind w:left="1821" w:hanging="250"/>
      </w:pPr>
      <w:rPr>
        <w:rFonts w:hint="default"/>
        <w:lang w:val="es-ES" w:eastAsia="es-ES" w:bidi="es-ES"/>
      </w:rPr>
    </w:lvl>
    <w:lvl w:ilvl="3">
      <w:start w:val="0"/>
      <w:numFmt w:val="bullet"/>
      <w:lvlText w:val="•"/>
      <w:lvlJc w:val="left"/>
      <w:pPr>
        <w:ind w:left="2661" w:hanging="250"/>
      </w:pPr>
      <w:rPr>
        <w:rFonts w:hint="default"/>
        <w:lang w:val="es-ES" w:eastAsia="es-ES" w:bidi="es-ES"/>
      </w:rPr>
    </w:lvl>
    <w:lvl w:ilvl="4">
      <w:start w:val="0"/>
      <w:numFmt w:val="bullet"/>
      <w:lvlText w:val="•"/>
      <w:lvlJc w:val="left"/>
      <w:pPr>
        <w:ind w:left="3502" w:hanging="250"/>
      </w:pPr>
      <w:rPr>
        <w:rFonts w:hint="default"/>
        <w:lang w:val="es-ES" w:eastAsia="es-ES" w:bidi="es-ES"/>
      </w:rPr>
    </w:lvl>
    <w:lvl w:ilvl="5">
      <w:start w:val="0"/>
      <w:numFmt w:val="bullet"/>
      <w:lvlText w:val="•"/>
      <w:lvlJc w:val="left"/>
      <w:pPr>
        <w:ind w:left="4342" w:hanging="250"/>
      </w:pPr>
      <w:rPr>
        <w:rFonts w:hint="default"/>
        <w:lang w:val="es-ES" w:eastAsia="es-ES" w:bidi="es-ES"/>
      </w:rPr>
    </w:lvl>
    <w:lvl w:ilvl="6">
      <w:start w:val="0"/>
      <w:numFmt w:val="bullet"/>
      <w:lvlText w:val="•"/>
      <w:lvlJc w:val="left"/>
      <w:pPr>
        <w:ind w:left="5183" w:hanging="250"/>
      </w:pPr>
      <w:rPr>
        <w:rFonts w:hint="default"/>
        <w:lang w:val="es-ES" w:eastAsia="es-ES" w:bidi="es-ES"/>
      </w:rPr>
    </w:lvl>
    <w:lvl w:ilvl="7">
      <w:start w:val="0"/>
      <w:numFmt w:val="bullet"/>
      <w:lvlText w:val="•"/>
      <w:lvlJc w:val="left"/>
      <w:pPr>
        <w:ind w:left="6023" w:hanging="250"/>
      </w:pPr>
      <w:rPr>
        <w:rFonts w:hint="default"/>
        <w:lang w:val="es-ES" w:eastAsia="es-ES" w:bidi="es-ES"/>
      </w:rPr>
    </w:lvl>
    <w:lvl w:ilvl="8">
      <w:start w:val="0"/>
      <w:numFmt w:val="bullet"/>
      <w:lvlText w:val="•"/>
      <w:lvlJc w:val="left"/>
      <w:pPr>
        <w:ind w:left="6864" w:hanging="250"/>
      </w:pPr>
      <w:rPr>
        <w:rFonts w:hint="default"/>
        <w:lang w:val="es-ES" w:eastAsia="es-ES" w:bidi="es-ES"/>
      </w:rPr>
    </w:lvl>
  </w:abstractNum>
  <w:abstractNum w:abstractNumId="130">
    <w:multiLevelType w:val="hybridMultilevel"/>
    <w:lvl w:ilvl="0">
      <w:start w:val="1"/>
      <w:numFmt w:val="lowerLetter"/>
      <w:lvlText w:val="%1)"/>
      <w:lvlJc w:val="left"/>
      <w:pPr>
        <w:ind w:left="134" w:hanging="286"/>
        <w:jc w:val="left"/>
      </w:pPr>
      <w:rPr>
        <w:rFonts w:hint="default" w:ascii="Arial" w:hAnsi="Arial" w:eastAsia="Arial" w:cs="Arial"/>
        <w:spacing w:val="-4"/>
        <w:w w:val="100"/>
        <w:sz w:val="20"/>
        <w:szCs w:val="20"/>
        <w:lang w:val="es-ES" w:eastAsia="es-ES" w:bidi="es-ES"/>
      </w:rPr>
    </w:lvl>
    <w:lvl w:ilvl="1">
      <w:start w:val="0"/>
      <w:numFmt w:val="bullet"/>
      <w:lvlText w:val="•"/>
      <w:lvlJc w:val="left"/>
      <w:pPr>
        <w:ind w:left="980" w:hanging="286"/>
      </w:pPr>
      <w:rPr>
        <w:rFonts w:hint="default"/>
        <w:lang w:val="es-ES" w:eastAsia="es-ES" w:bidi="es-ES"/>
      </w:rPr>
    </w:lvl>
    <w:lvl w:ilvl="2">
      <w:start w:val="0"/>
      <w:numFmt w:val="bullet"/>
      <w:lvlText w:val="•"/>
      <w:lvlJc w:val="left"/>
      <w:pPr>
        <w:ind w:left="1821" w:hanging="286"/>
      </w:pPr>
      <w:rPr>
        <w:rFonts w:hint="default"/>
        <w:lang w:val="es-ES" w:eastAsia="es-ES" w:bidi="es-ES"/>
      </w:rPr>
    </w:lvl>
    <w:lvl w:ilvl="3">
      <w:start w:val="0"/>
      <w:numFmt w:val="bullet"/>
      <w:lvlText w:val="•"/>
      <w:lvlJc w:val="left"/>
      <w:pPr>
        <w:ind w:left="2661" w:hanging="286"/>
      </w:pPr>
      <w:rPr>
        <w:rFonts w:hint="default"/>
        <w:lang w:val="es-ES" w:eastAsia="es-ES" w:bidi="es-ES"/>
      </w:rPr>
    </w:lvl>
    <w:lvl w:ilvl="4">
      <w:start w:val="0"/>
      <w:numFmt w:val="bullet"/>
      <w:lvlText w:val="•"/>
      <w:lvlJc w:val="left"/>
      <w:pPr>
        <w:ind w:left="3502" w:hanging="286"/>
      </w:pPr>
      <w:rPr>
        <w:rFonts w:hint="default"/>
        <w:lang w:val="es-ES" w:eastAsia="es-ES" w:bidi="es-ES"/>
      </w:rPr>
    </w:lvl>
    <w:lvl w:ilvl="5">
      <w:start w:val="0"/>
      <w:numFmt w:val="bullet"/>
      <w:lvlText w:val="•"/>
      <w:lvlJc w:val="left"/>
      <w:pPr>
        <w:ind w:left="4342" w:hanging="286"/>
      </w:pPr>
      <w:rPr>
        <w:rFonts w:hint="default"/>
        <w:lang w:val="es-ES" w:eastAsia="es-ES" w:bidi="es-ES"/>
      </w:rPr>
    </w:lvl>
    <w:lvl w:ilvl="6">
      <w:start w:val="0"/>
      <w:numFmt w:val="bullet"/>
      <w:lvlText w:val="•"/>
      <w:lvlJc w:val="left"/>
      <w:pPr>
        <w:ind w:left="5183" w:hanging="286"/>
      </w:pPr>
      <w:rPr>
        <w:rFonts w:hint="default"/>
        <w:lang w:val="es-ES" w:eastAsia="es-ES" w:bidi="es-ES"/>
      </w:rPr>
    </w:lvl>
    <w:lvl w:ilvl="7">
      <w:start w:val="0"/>
      <w:numFmt w:val="bullet"/>
      <w:lvlText w:val="•"/>
      <w:lvlJc w:val="left"/>
      <w:pPr>
        <w:ind w:left="6023" w:hanging="286"/>
      </w:pPr>
      <w:rPr>
        <w:rFonts w:hint="default"/>
        <w:lang w:val="es-ES" w:eastAsia="es-ES" w:bidi="es-ES"/>
      </w:rPr>
    </w:lvl>
    <w:lvl w:ilvl="8">
      <w:start w:val="0"/>
      <w:numFmt w:val="bullet"/>
      <w:lvlText w:val="•"/>
      <w:lvlJc w:val="left"/>
      <w:pPr>
        <w:ind w:left="6864" w:hanging="286"/>
      </w:pPr>
      <w:rPr>
        <w:rFonts w:hint="default"/>
        <w:lang w:val="es-ES" w:eastAsia="es-ES" w:bidi="es-ES"/>
      </w:rPr>
    </w:lvl>
  </w:abstractNum>
  <w:abstractNum w:abstractNumId="129">
    <w:multiLevelType w:val="hybridMultilevel"/>
    <w:lvl w:ilvl="0">
      <w:start w:val="1"/>
      <w:numFmt w:val="decimal"/>
      <w:lvlText w:val="%1."/>
      <w:lvlJc w:val="left"/>
      <w:pPr>
        <w:ind w:left="134" w:hanging="22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27"/>
      </w:pPr>
      <w:rPr>
        <w:rFonts w:hint="default"/>
        <w:lang w:val="es-ES" w:eastAsia="es-ES" w:bidi="es-ES"/>
      </w:rPr>
    </w:lvl>
    <w:lvl w:ilvl="2">
      <w:start w:val="0"/>
      <w:numFmt w:val="bullet"/>
      <w:lvlText w:val="•"/>
      <w:lvlJc w:val="left"/>
      <w:pPr>
        <w:ind w:left="1821" w:hanging="227"/>
      </w:pPr>
      <w:rPr>
        <w:rFonts w:hint="default"/>
        <w:lang w:val="es-ES" w:eastAsia="es-ES" w:bidi="es-ES"/>
      </w:rPr>
    </w:lvl>
    <w:lvl w:ilvl="3">
      <w:start w:val="0"/>
      <w:numFmt w:val="bullet"/>
      <w:lvlText w:val="•"/>
      <w:lvlJc w:val="left"/>
      <w:pPr>
        <w:ind w:left="2661" w:hanging="227"/>
      </w:pPr>
      <w:rPr>
        <w:rFonts w:hint="default"/>
        <w:lang w:val="es-ES" w:eastAsia="es-ES" w:bidi="es-ES"/>
      </w:rPr>
    </w:lvl>
    <w:lvl w:ilvl="4">
      <w:start w:val="0"/>
      <w:numFmt w:val="bullet"/>
      <w:lvlText w:val="•"/>
      <w:lvlJc w:val="left"/>
      <w:pPr>
        <w:ind w:left="3502" w:hanging="227"/>
      </w:pPr>
      <w:rPr>
        <w:rFonts w:hint="default"/>
        <w:lang w:val="es-ES" w:eastAsia="es-ES" w:bidi="es-ES"/>
      </w:rPr>
    </w:lvl>
    <w:lvl w:ilvl="5">
      <w:start w:val="0"/>
      <w:numFmt w:val="bullet"/>
      <w:lvlText w:val="•"/>
      <w:lvlJc w:val="left"/>
      <w:pPr>
        <w:ind w:left="4342" w:hanging="227"/>
      </w:pPr>
      <w:rPr>
        <w:rFonts w:hint="default"/>
        <w:lang w:val="es-ES" w:eastAsia="es-ES" w:bidi="es-ES"/>
      </w:rPr>
    </w:lvl>
    <w:lvl w:ilvl="6">
      <w:start w:val="0"/>
      <w:numFmt w:val="bullet"/>
      <w:lvlText w:val="•"/>
      <w:lvlJc w:val="left"/>
      <w:pPr>
        <w:ind w:left="5183" w:hanging="227"/>
      </w:pPr>
      <w:rPr>
        <w:rFonts w:hint="default"/>
        <w:lang w:val="es-ES" w:eastAsia="es-ES" w:bidi="es-ES"/>
      </w:rPr>
    </w:lvl>
    <w:lvl w:ilvl="7">
      <w:start w:val="0"/>
      <w:numFmt w:val="bullet"/>
      <w:lvlText w:val="•"/>
      <w:lvlJc w:val="left"/>
      <w:pPr>
        <w:ind w:left="6023" w:hanging="227"/>
      </w:pPr>
      <w:rPr>
        <w:rFonts w:hint="default"/>
        <w:lang w:val="es-ES" w:eastAsia="es-ES" w:bidi="es-ES"/>
      </w:rPr>
    </w:lvl>
    <w:lvl w:ilvl="8">
      <w:start w:val="0"/>
      <w:numFmt w:val="bullet"/>
      <w:lvlText w:val="•"/>
      <w:lvlJc w:val="left"/>
      <w:pPr>
        <w:ind w:left="6864" w:hanging="227"/>
      </w:pPr>
      <w:rPr>
        <w:rFonts w:hint="default"/>
        <w:lang w:val="es-ES" w:eastAsia="es-ES" w:bidi="es-ES"/>
      </w:rPr>
    </w:lvl>
  </w:abstractNum>
  <w:abstractNum w:abstractNumId="128">
    <w:multiLevelType w:val="hybridMultilevel"/>
    <w:lvl w:ilvl="0">
      <w:start w:val="1"/>
      <w:numFmt w:val="decimal"/>
      <w:lvlText w:val="%1."/>
      <w:lvlJc w:val="left"/>
      <w:pPr>
        <w:ind w:left="134" w:hanging="22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26"/>
      </w:pPr>
      <w:rPr>
        <w:rFonts w:hint="default"/>
        <w:lang w:val="es-ES" w:eastAsia="es-ES" w:bidi="es-ES"/>
      </w:rPr>
    </w:lvl>
    <w:lvl w:ilvl="2">
      <w:start w:val="0"/>
      <w:numFmt w:val="bullet"/>
      <w:lvlText w:val="•"/>
      <w:lvlJc w:val="left"/>
      <w:pPr>
        <w:ind w:left="1821" w:hanging="226"/>
      </w:pPr>
      <w:rPr>
        <w:rFonts w:hint="default"/>
        <w:lang w:val="es-ES" w:eastAsia="es-ES" w:bidi="es-ES"/>
      </w:rPr>
    </w:lvl>
    <w:lvl w:ilvl="3">
      <w:start w:val="0"/>
      <w:numFmt w:val="bullet"/>
      <w:lvlText w:val="•"/>
      <w:lvlJc w:val="left"/>
      <w:pPr>
        <w:ind w:left="2661" w:hanging="226"/>
      </w:pPr>
      <w:rPr>
        <w:rFonts w:hint="default"/>
        <w:lang w:val="es-ES" w:eastAsia="es-ES" w:bidi="es-ES"/>
      </w:rPr>
    </w:lvl>
    <w:lvl w:ilvl="4">
      <w:start w:val="0"/>
      <w:numFmt w:val="bullet"/>
      <w:lvlText w:val="•"/>
      <w:lvlJc w:val="left"/>
      <w:pPr>
        <w:ind w:left="3502" w:hanging="226"/>
      </w:pPr>
      <w:rPr>
        <w:rFonts w:hint="default"/>
        <w:lang w:val="es-ES" w:eastAsia="es-ES" w:bidi="es-ES"/>
      </w:rPr>
    </w:lvl>
    <w:lvl w:ilvl="5">
      <w:start w:val="0"/>
      <w:numFmt w:val="bullet"/>
      <w:lvlText w:val="•"/>
      <w:lvlJc w:val="left"/>
      <w:pPr>
        <w:ind w:left="4342" w:hanging="226"/>
      </w:pPr>
      <w:rPr>
        <w:rFonts w:hint="default"/>
        <w:lang w:val="es-ES" w:eastAsia="es-ES" w:bidi="es-ES"/>
      </w:rPr>
    </w:lvl>
    <w:lvl w:ilvl="6">
      <w:start w:val="0"/>
      <w:numFmt w:val="bullet"/>
      <w:lvlText w:val="•"/>
      <w:lvlJc w:val="left"/>
      <w:pPr>
        <w:ind w:left="5183" w:hanging="226"/>
      </w:pPr>
      <w:rPr>
        <w:rFonts w:hint="default"/>
        <w:lang w:val="es-ES" w:eastAsia="es-ES" w:bidi="es-ES"/>
      </w:rPr>
    </w:lvl>
    <w:lvl w:ilvl="7">
      <w:start w:val="0"/>
      <w:numFmt w:val="bullet"/>
      <w:lvlText w:val="•"/>
      <w:lvlJc w:val="left"/>
      <w:pPr>
        <w:ind w:left="6023" w:hanging="226"/>
      </w:pPr>
      <w:rPr>
        <w:rFonts w:hint="default"/>
        <w:lang w:val="es-ES" w:eastAsia="es-ES" w:bidi="es-ES"/>
      </w:rPr>
    </w:lvl>
    <w:lvl w:ilvl="8">
      <w:start w:val="0"/>
      <w:numFmt w:val="bullet"/>
      <w:lvlText w:val="•"/>
      <w:lvlJc w:val="left"/>
      <w:pPr>
        <w:ind w:left="6864" w:hanging="226"/>
      </w:pPr>
      <w:rPr>
        <w:rFonts w:hint="default"/>
        <w:lang w:val="es-ES" w:eastAsia="es-ES" w:bidi="es-ES"/>
      </w:rPr>
    </w:lvl>
  </w:abstractNum>
  <w:abstractNum w:abstractNumId="127">
    <w:multiLevelType w:val="hybridMultilevel"/>
    <w:lvl w:ilvl="0">
      <w:start w:val="1"/>
      <w:numFmt w:val="decimal"/>
      <w:lvlText w:val="%1."/>
      <w:lvlJc w:val="left"/>
      <w:pPr>
        <w:ind w:left="134" w:hanging="29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93"/>
      </w:pPr>
      <w:rPr>
        <w:rFonts w:hint="default"/>
        <w:lang w:val="es-ES" w:eastAsia="es-ES" w:bidi="es-ES"/>
      </w:rPr>
    </w:lvl>
    <w:lvl w:ilvl="2">
      <w:start w:val="0"/>
      <w:numFmt w:val="bullet"/>
      <w:lvlText w:val="•"/>
      <w:lvlJc w:val="left"/>
      <w:pPr>
        <w:ind w:left="1821" w:hanging="293"/>
      </w:pPr>
      <w:rPr>
        <w:rFonts w:hint="default"/>
        <w:lang w:val="es-ES" w:eastAsia="es-ES" w:bidi="es-ES"/>
      </w:rPr>
    </w:lvl>
    <w:lvl w:ilvl="3">
      <w:start w:val="0"/>
      <w:numFmt w:val="bullet"/>
      <w:lvlText w:val="•"/>
      <w:lvlJc w:val="left"/>
      <w:pPr>
        <w:ind w:left="2661" w:hanging="293"/>
      </w:pPr>
      <w:rPr>
        <w:rFonts w:hint="default"/>
        <w:lang w:val="es-ES" w:eastAsia="es-ES" w:bidi="es-ES"/>
      </w:rPr>
    </w:lvl>
    <w:lvl w:ilvl="4">
      <w:start w:val="0"/>
      <w:numFmt w:val="bullet"/>
      <w:lvlText w:val="•"/>
      <w:lvlJc w:val="left"/>
      <w:pPr>
        <w:ind w:left="3502" w:hanging="293"/>
      </w:pPr>
      <w:rPr>
        <w:rFonts w:hint="default"/>
        <w:lang w:val="es-ES" w:eastAsia="es-ES" w:bidi="es-ES"/>
      </w:rPr>
    </w:lvl>
    <w:lvl w:ilvl="5">
      <w:start w:val="0"/>
      <w:numFmt w:val="bullet"/>
      <w:lvlText w:val="•"/>
      <w:lvlJc w:val="left"/>
      <w:pPr>
        <w:ind w:left="4342" w:hanging="293"/>
      </w:pPr>
      <w:rPr>
        <w:rFonts w:hint="default"/>
        <w:lang w:val="es-ES" w:eastAsia="es-ES" w:bidi="es-ES"/>
      </w:rPr>
    </w:lvl>
    <w:lvl w:ilvl="6">
      <w:start w:val="0"/>
      <w:numFmt w:val="bullet"/>
      <w:lvlText w:val="•"/>
      <w:lvlJc w:val="left"/>
      <w:pPr>
        <w:ind w:left="5183" w:hanging="293"/>
      </w:pPr>
      <w:rPr>
        <w:rFonts w:hint="default"/>
        <w:lang w:val="es-ES" w:eastAsia="es-ES" w:bidi="es-ES"/>
      </w:rPr>
    </w:lvl>
    <w:lvl w:ilvl="7">
      <w:start w:val="0"/>
      <w:numFmt w:val="bullet"/>
      <w:lvlText w:val="•"/>
      <w:lvlJc w:val="left"/>
      <w:pPr>
        <w:ind w:left="6023" w:hanging="293"/>
      </w:pPr>
      <w:rPr>
        <w:rFonts w:hint="default"/>
        <w:lang w:val="es-ES" w:eastAsia="es-ES" w:bidi="es-ES"/>
      </w:rPr>
    </w:lvl>
    <w:lvl w:ilvl="8">
      <w:start w:val="0"/>
      <w:numFmt w:val="bullet"/>
      <w:lvlText w:val="•"/>
      <w:lvlJc w:val="left"/>
      <w:pPr>
        <w:ind w:left="6864" w:hanging="293"/>
      </w:pPr>
      <w:rPr>
        <w:rFonts w:hint="default"/>
        <w:lang w:val="es-ES" w:eastAsia="es-ES" w:bidi="es-ES"/>
      </w:rPr>
    </w:lvl>
  </w:abstractNum>
  <w:abstractNum w:abstractNumId="126">
    <w:multiLevelType w:val="hybridMultilevel"/>
    <w:lvl w:ilvl="0">
      <w:start w:val="1"/>
      <w:numFmt w:val="lowerLetter"/>
      <w:lvlText w:val="%1)"/>
      <w:lvlJc w:val="left"/>
      <w:pPr>
        <w:ind w:left="134"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40"/>
      </w:pPr>
      <w:rPr>
        <w:rFonts w:hint="default"/>
        <w:lang w:val="es-ES" w:eastAsia="es-ES" w:bidi="es-ES"/>
      </w:rPr>
    </w:lvl>
    <w:lvl w:ilvl="2">
      <w:start w:val="0"/>
      <w:numFmt w:val="bullet"/>
      <w:lvlText w:val="•"/>
      <w:lvlJc w:val="left"/>
      <w:pPr>
        <w:ind w:left="1821" w:hanging="240"/>
      </w:pPr>
      <w:rPr>
        <w:rFonts w:hint="default"/>
        <w:lang w:val="es-ES" w:eastAsia="es-ES" w:bidi="es-ES"/>
      </w:rPr>
    </w:lvl>
    <w:lvl w:ilvl="3">
      <w:start w:val="0"/>
      <w:numFmt w:val="bullet"/>
      <w:lvlText w:val="•"/>
      <w:lvlJc w:val="left"/>
      <w:pPr>
        <w:ind w:left="2661" w:hanging="240"/>
      </w:pPr>
      <w:rPr>
        <w:rFonts w:hint="default"/>
        <w:lang w:val="es-ES" w:eastAsia="es-ES" w:bidi="es-ES"/>
      </w:rPr>
    </w:lvl>
    <w:lvl w:ilvl="4">
      <w:start w:val="0"/>
      <w:numFmt w:val="bullet"/>
      <w:lvlText w:val="•"/>
      <w:lvlJc w:val="left"/>
      <w:pPr>
        <w:ind w:left="3502" w:hanging="240"/>
      </w:pPr>
      <w:rPr>
        <w:rFonts w:hint="default"/>
        <w:lang w:val="es-ES" w:eastAsia="es-ES" w:bidi="es-ES"/>
      </w:rPr>
    </w:lvl>
    <w:lvl w:ilvl="5">
      <w:start w:val="0"/>
      <w:numFmt w:val="bullet"/>
      <w:lvlText w:val="•"/>
      <w:lvlJc w:val="left"/>
      <w:pPr>
        <w:ind w:left="4342" w:hanging="240"/>
      </w:pPr>
      <w:rPr>
        <w:rFonts w:hint="default"/>
        <w:lang w:val="es-ES" w:eastAsia="es-ES" w:bidi="es-ES"/>
      </w:rPr>
    </w:lvl>
    <w:lvl w:ilvl="6">
      <w:start w:val="0"/>
      <w:numFmt w:val="bullet"/>
      <w:lvlText w:val="•"/>
      <w:lvlJc w:val="left"/>
      <w:pPr>
        <w:ind w:left="5183" w:hanging="240"/>
      </w:pPr>
      <w:rPr>
        <w:rFonts w:hint="default"/>
        <w:lang w:val="es-ES" w:eastAsia="es-ES" w:bidi="es-ES"/>
      </w:rPr>
    </w:lvl>
    <w:lvl w:ilvl="7">
      <w:start w:val="0"/>
      <w:numFmt w:val="bullet"/>
      <w:lvlText w:val="•"/>
      <w:lvlJc w:val="left"/>
      <w:pPr>
        <w:ind w:left="6023" w:hanging="240"/>
      </w:pPr>
      <w:rPr>
        <w:rFonts w:hint="default"/>
        <w:lang w:val="es-ES" w:eastAsia="es-ES" w:bidi="es-ES"/>
      </w:rPr>
    </w:lvl>
    <w:lvl w:ilvl="8">
      <w:start w:val="0"/>
      <w:numFmt w:val="bullet"/>
      <w:lvlText w:val="•"/>
      <w:lvlJc w:val="left"/>
      <w:pPr>
        <w:ind w:left="6864" w:hanging="240"/>
      </w:pPr>
      <w:rPr>
        <w:rFonts w:hint="default"/>
        <w:lang w:val="es-ES" w:eastAsia="es-ES" w:bidi="es-ES"/>
      </w:rPr>
    </w:lvl>
  </w:abstractNum>
  <w:abstractNum w:abstractNumId="125">
    <w:multiLevelType w:val="hybridMultilevel"/>
    <w:lvl w:ilvl="0">
      <w:start w:val="1"/>
      <w:numFmt w:val="decimal"/>
      <w:lvlText w:val="%1."/>
      <w:lvlJc w:val="left"/>
      <w:pPr>
        <w:ind w:left="134" w:hanging="319"/>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980" w:hanging="319"/>
      </w:pPr>
      <w:rPr>
        <w:rFonts w:hint="default"/>
        <w:lang w:val="es-ES" w:eastAsia="es-ES" w:bidi="es-ES"/>
      </w:rPr>
    </w:lvl>
    <w:lvl w:ilvl="2">
      <w:start w:val="0"/>
      <w:numFmt w:val="bullet"/>
      <w:lvlText w:val="•"/>
      <w:lvlJc w:val="left"/>
      <w:pPr>
        <w:ind w:left="1821" w:hanging="319"/>
      </w:pPr>
      <w:rPr>
        <w:rFonts w:hint="default"/>
        <w:lang w:val="es-ES" w:eastAsia="es-ES" w:bidi="es-ES"/>
      </w:rPr>
    </w:lvl>
    <w:lvl w:ilvl="3">
      <w:start w:val="0"/>
      <w:numFmt w:val="bullet"/>
      <w:lvlText w:val="•"/>
      <w:lvlJc w:val="left"/>
      <w:pPr>
        <w:ind w:left="2661" w:hanging="319"/>
      </w:pPr>
      <w:rPr>
        <w:rFonts w:hint="default"/>
        <w:lang w:val="es-ES" w:eastAsia="es-ES" w:bidi="es-ES"/>
      </w:rPr>
    </w:lvl>
    <w:lvl w:ilvl="4">
      <w:start w:val="0"/>
      <w:numFmt w:val="bullet"/>
      <w:lvlText w:val="•"/>
      <w:lvlJc w:val="left"/>
      <w:pPr>
        <w:ind w:left="3502" w:hanging="319"/>
      </w:pPr>
      <w:rPr>
        <w:rFonts w:hint="default"/>
        <w:lang w:val="es-ES" w:eastAsia="es-ES" w:bidi="es-ES"/>
      </w:rPr>
    </w:lvl>
    <w:lvl w:ilvl="5">
      <w:start w:val="0"/>
      <w:numFmt w:val="bullet"/>
      <w:lvlText w:val="•"/>
      <w:lvlJc w:val="left"/>
      <w:pPr>
        <w:ind w:left="4342" w:hanging="319"/>
      </w:pPr>
      <w:rPr>
        <w:rFonts w:hint="default"/>
        <w:lang w:val="es-ES" w:eastAsia="es-ES" w:bidi="es-ES"/>
      </w:rPr>
    </w:lvl>
    <w:lvl w:ilvl="6">
      <w:start w:val="0"/>
      <w:numFmt w:val="bullet"/>
      <w:lvlText w:val="•"/>
      <w:lvlJc w:val="left"/>
      <w:pPr>
        <w:ind w:left="5183" w:hanging="319"/>
      </w:pPr>
      <w:rPr>
        <w:rFonts w:hint="default"/>
        <w:lang w:val="es-ES" w:eastAsia="es-ES" w:bidi="es-ES"/>
      </w:rPr>
    </w:lvl>
    <w:lvl w:ilvl="7">
      <w:start w:val="0"/>
      <w:numFmt w:val="bullet"/>
      <w:lvlText w:val="•"/>
      <w:lvlJc w:val="left"/>
      <w:pPr>
        <w:ind w:left="6023" w:hanging="319"/>
      </w:pPr>
      <w:rPr>
        <w:rFonts w:hint="default"/>
        <w:lang w:val="es-ES" w:eastAsia="es-ES" w:bidi="es-ES"/>
      </w:rPr>
    </w:lvl>
    <w:lvl w:ilvl="8">
      <w:start w:val="0"/>
      <w:numFmt w:val="bullet"/>
      <w:lvlText w:val="•"/>
      <w:lvlJc w:val="left"/>
      <w:pPr>
        <w:ind w:left="6864" w:hanging="319"/>
      </w:pPr>
      <w:rPr>
        <w:rFonts w:hint="default"/>
        <w:lang w:val="es-ES" w:eastAsia="es-ES" w:bidi="es-ES"/>
      </w:rPr>
    </w:lvl>
  </w:abstractNum>
  <w:abstractNum w:abstractNumId="124">
    <w:multiLevelType w:val="hybridMultilevel"/>
    <w:lvl w:ilvl="0">
      <w:start w:val="1"/>
      <w:numFmt w:val="decimal"/>
      <w:lvlText w:val="%1."/>
      <w:lvlJc w:val="left"/>
      <w:pPr>
        <w:ind w:left="134" w:hanging="22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29"/>
      </w:pPr>
      <w:rPr>
        <w:rFonts w:hint="default"/>
        <w:lang w:val="es-ES" w:eastAsia="es-ES" w:bidi="es-ES"/>
      </w:rPr>
    </w:lvl>
    <w:lvl w:ilvl="2">
      <w:start w:val="0"/>
      <w:numFmt w:val="bullet"/>
      <w:lvlText w:val="•"/>
      <w:lvlJc w:val="left"/>
      <w:pPr>
        <w:ind w:left="1821" w:hanging="229"/>
      </w:pPr>
      <w:rPr>
        <w:rFonts w:hint="default"/>
        <w:lang w:val="es-ES" w:eastAsia="es-ES" w:bidi="es-ES"/>
      </w:rPr>
    </w:lvl>
    <w:lvl w:ilvl="3">
      <w:start w:val="0"/>
      <w:numFmt w:val="bullet"/>
      <w:lvlText w:val="•"/>
      <w:lvlJc w:val="left"/>
      <w:pPr>
        <w:ind w:left="2661" w:hanging="229"/>
      </w:pPr>
      <w:rPr>
        <w:rFonts w:hint="default"/>
        <w:lang w:val="es-ES" w:eastAsia="es-ES" w:bidi="es-ES"/>
      </w:rPr>
    </w:lvl>
    <w:lvl w:ilvl="4">
      <w:start w:val="0"/>
      <w:numFmt w:val="bullet"/>
      <w:lvlText w:val="•"/>
      <w:lvlJc w:val="left"/>
      <w:pPr>
        <w:ind w:left="3502" w:hanging="229"/>
      </w:pPr>
      <w:rPr>
        <w:rFonts w:hint="default"/>
        <w:lang w:val="es-ES" w:eastAsia="es-ES" w:bidi="es-ES"/>
      </w:rPr>
    </w:lvl>
    <w:lvl w:ilvl="5">
      <w:start w:val="0"/>
      <w:numFmt w:val="bullet"/>
      <w:lvlText w:val="•"/>
      <w:lvlJc w:val="left"/>
      <w:pPr>
        <w:ind w:left="4342" w:hanging="229"/>
      </w:pPr>
      <w:rPr>
        <w:rFonts w:hint="default"/>
        <w:lang w:val="es-ES" w:eastAsia="es-ES" w:bidi="es-ES"/>
      </w:rPr>
    </w:lvl>
    <w:lvl w:ilvl="6">
      <w:start w:val="0"/>
      <w:numFmt w:val="bullet"/>
      <w:lvlText w:val="•"/>
      <w:lvlJc w:val="left"/>
      <w:pPr>
        <w:ind w:left="5183" w:hanging="229"/>
      </w:pPr>
      <w:rPr>
        <w:rFonts w:hint="default"/>
        <w:lang w:val="es-ES" w:eastAsia="es-ES" w:bidi="es-ES"/>
      </w:rPr>
    </w:lvl>
    <w:lvl w:ilvl="7">
      <w:start w:val="0"/>
      <w:numFmt w:val="bullet"/>
      <w:lvlText w:val="•"/>
      <w:lvlJc w:val="left"/>
      <w:pPr>
        <w:ind w:left="6023" w:hanging="229"/>
      </w:pPr>
      <w:rPr>
        <w:rFonts w:hint="default"/>
        <w:lang w:val="es-ES" w:eastAsia="es-ES" w:bidi="es-ES"/>
      </w:rPr>
    </w:lvl>
    <w:lvl w:ilvl="8">
      <w:start w:val="0"/>
      <w:numFmt w:val="bullet"/>
      <w:lvlText w:val="•"/>
      <w:lvlJc w:val="left"/>
      <w:pPr>
        <w:ind w:left="6864" w:hanging="229"/>
      </w:pPr>
      <w:rPr>
        <w:rFonts w:hint="default"/>
        <w:lang w:val="es-ES" w:eastAsia="es-ES" w:bidi="es-ES"/>
      </w:rPr>
    </w:lvl>
  </w:abstractNum>
  <w:abstractNum w:abstractNumId="123">
    <w:multiLevelType w:val="hybridMultilevel"/>
    <w:lvl w:ilvl="0">
      <w:start w:val="1"/>
      <w:numFmt w:val="decimal"/>
      <w:lvlText w:val="%1."/>
      <w:lvlJc w:val="left"/>
      <w:pPr>
        <w:ind w:left="134" w:hanging="29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98"/>
      </w:pPr>
      <w:rPr>
        <w:rFonts w:hint="default"/>
        <w:lang w:val="es-ES" w:eastAsia="es-ES" w:bidi="es-ES"/>
      </w:rPr>
    </w:lvl>
    <w:lvl w:ilvl="2">
      <w:start w:val="0"/>
      <w:numFmt w:val="bullet"/>
      <w:lvlText w:val="•"/>
      <w:lvlJc w:val="left"/>
      <w:pPr>
        <w:ind w:left="1821" w:hanging="298"/>
      </w:pPr>
      <w:rPr>
        <w:rFonts w:hint="default"/>
        <w:lang w:val="es-ES" w:eastAsia="es-ES" w:bidi="es-ES"/>
      </w:rPr>
    </w:lvl>
    <w:lvl w:ilvl="3">
      <w:start w:val="0"/>
      <w:numFmt w:val="bullet"/>
      <w:lvlText w:val="•"/>
      <w:lvlJc w:val="left"/>
      <w:pPr>
        <w:ind w:left="2661" w:hanging="298"/>
      </w:pPr>
      <w:rPr>
        <w:rFonts w:hint="default"/>
        <w:lang w:val="es-ES" w:eastAsia="es-ES" w:bidi="es-ES"/>
      </w:rPr>
    </w:lvl>
    <w:lvl w:ilvl="4">
      <w:start w:val="0"/>
      <w:numFmt w:val="bullet"/>
      <w:lvlText w:val="•"/>
      <w:lvlJc w:val="left"/>
      <w:pPr>
        <w:ind w:left="3502" w:hanging="298"/>
      </w:pPr>
      <w:rPr>
        <w:rFonts w:hint="default"/>
        <w:lang w:val="es-ES" w:eastAsia="es-ES" w:bidi="es-ES"/>
      </w:rPr>
    </w:lvl>
    <w:lvl w:ilvl="5">
      <w:start w:val="0"/>
      <w:numFmt w:val="bullet"/>
      <w:lvlText w:val="•"/>
      <w:lvlJc w:val="left"/>
      <w:pPr>
        <w:ind w:left="4342" w:hanging="298"/>
      </w:pPr>
      <w:rPr>
        <w:rFonts w:hint="default"/>
        <w:lang w:val="es-ES" w:eastAsia="es-ES" w:bidi="es-ES"/>
      </w:rPr>
    </w:lvl>
    <w:lvl w:ilvl="6">
      <w:start w:val="0"/>
      <w:numFmt w:val="bullet"/>
      <w:lvlText w:val="•"/>
      <w:lvlJc w:val="left"/>
      <w:pPr>
        <w:ind w:left="5183" w:hanging="298"/>
      </w:pPr>
      <w:rPr>
        <w:rFonts w:hint="default"/>
        <w:lang w:val="es-ES" w:eastAsia="es-ES" w:bidi="es-ES"/>
      </w:rPr>
    </w:lvl>
    <w:lvl w:ilvl="7">
      <w:start w:val="0"/>
      <w:numFmt w:val="bullet"/>
      <w:lvlText w:val="•"/>
      <w:lvlJc w:val="left"/>
      <w:pPr>
        <w:ind w:left="6023" w:hanging="298"/>
      </w:pPr>
      <w:rPr>
        <w:rFonts w:hint="default"/>
        <w:lang w:val="es-ES" w:eastAsia="es-ES" w:bidi="es-ES"/>
      </w:rPr>
    </w:lvl>
    <w:lvl w:ilvl="8">
      <w:start w:val="0"/>
      <w:numFmt w:val="bullet"/>
      <w:lvlText w:val="•"/>
      <w:lvlJc w:val="left"/>
      <w:pPr>
        <w:ind w:left="6864" w:hanging="298"/>
      </w:pPr>
      <w:rPr>
        <w:rFonts w:hint="default"/>
        <w:lang w:val="es-ES" w:eastAsia="es-ES" w:bidi="es-ES"/>
      </w:rPr>
    </w:lvl>
  </w:abstractNum>
  <w:abstractNum w:abstractNumId="122">
    <w:multiLevelType w:val="hybridMultilevel"/>
    <w:lvl w:ilvl="0">
      <w:start w:val="1"/>
      <w:numFmt w:val="decimal"/>
      <w:lvlText w:val="%1."/>
      <w:lvlJc w:val="left"/>
      <w:pPr>
        <w:ind w:left="134" w:hanging="23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33"/>
      </w:pPr>
      <w:rPr>
        <w:rFonts w:hint="default"/>
        <w:lang w:val="es-ES" w:eastAsia="es-ES" w:bidi="es-ES"/>
      </w:rPr>
    </w:lvl>
    <w:lvl w:ilvl="2">
      <w:start w:val="0"/>
      <w:numFmt w:val="bullet"/>
      <w:lvlText w:val="•"/>
      <w:lvlJc w:val="left"/>
      <w:pPr>
        <w:ind w:left="1821" w:hanging="233"/>
      </w:pPr>
      <w:rPr>
        <w:rFonts w:hint="default"/>
        <w:lang w:val="es-ES" w:eastAsia="es-ES" w:bidi="es-ES"/>
      </w:rPr>
    </w:lvl>
    <w:lvl w:ilvl="3">
      <w:start w:val="0"/>
      <w:numFmt w:val="bullet"/>
      <w:lvlText w:val="•"/>
      <w:lvlJc w:val="left"/>
      <w:pPr>
        <w:ind w:left="2661" w:hanging="233"/>
      </w:pPr>
      <w:rPr>
        <w:rFonts w:hint="default"/>
        <w:lang w:val="es-ES" w:eastAsia="es-ES" w:bidi="es-ES"/>
      </w:rPr>
    </w:lvl>
    <w:lvl w:ilvl="4">
      <w:start w:val="0"/>
      <w:numFmt w:val="bullet"/>
      <w:lvlText w:val="•"/>
      <w:lvlJc w:val="left"/>
      <w:pPr>
        <w:ind w:left="3502" w:hanging="233"/>
      </w:pPr>
      <w:rPr>
        <w:rFonts w:hint="default"/>
        <w:lang w:val="es-ES" w:eastAsia="es-ES" w:bidi="es-ES"/>
      </w:rPr>
    </w:lvl>
    <w:lvl w:ilvl="5">
      <w:start w:val="0"/>
      <w:numFmt w:val="bullet"/>
      <w:lvlText w:val="•"/>
      <w:lvlJc w:val="left"/>
      <w:pPr>
        <w:ind w:left="4342" w:hanging="233"/>
      </w:pPr>
      <w:rPr>
        <w:rFonts w:hint="default"/>
        <w:lang w:val="es-ES" w:eastAsia="es-ES" w:bidi="es-ES"/>
      </w:rPr>
    </w:lvl>
    <w:lvl w:ilvl="6">
      <w:start w:val="0"/>
      <w:numFmt w:val="bullet"/>
      <w:lvlText w:val="•"/>
      <w:lvlJc w:val="left"/>
      <w:pPr>
        <w:ind w:left="5183" w:hanging="233"/>
      </w:pPr>
      <w:rPr>
        <w:rFonts w:hint="default"/>
        <w:lang w:val="es-ES" w:eastAsia="es-ES" w:bidi="es-ES"/>
      </w:rPr>
    </w:lvl>
    <w:lvl w:ilvl="7">
      <w:start w:val="0"/>
      <w:numFmt w:val="bullet"/>
      <w:lvlText w:val="•"/>
      <w:lvlJc w:val="left"/>
      <w:pPr>
        <w:ind w:left="6023" w:hanging="233"/>
      </w:pPr>
      <w:rPr>
        <w:rFonts w:hint="default"/>
        <w:lang w:val="es-ES" w:eastAsia="es-ES" w:bidi="es-ES"/>
      </w:rPr>
    </w:lvl>
    <w:lvl w:ilvl="8">
      <w:start w:val="0"/>
      <w:numFmt w:val="bullet"/>
      <w:lvlText w:val="•"/>
      <w:lvlJc w:val="left"/>
      <w:pPr>
        <w:ind w:left="6864" w:hanging="233"/>
      </w:pPr>
      <w:rPr>
        <w:rFonts w:hint="default"/>
        <w:lang w:val="es-ES" w:eastAsia="es-ES" w:bidi="es-ES"/>
      </w:rPr>
    </w:lvl>
  </w:abstractNum>
  <w:abstractNum w:abstractNumId="121">
    <w:multiLevelType w:val="hybridMultilevel"/>
    <w:lvl w:ilvl="0">
      <w:start w:val="1"/>
      <w:numFmt w:val="decimal"/>
      <w:lvlText w:val="%1."/>
      <w:lvlJc w:val="left"/>
      <w:pPr>
        <w:ind w:left="13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39"/>
      </w:pPr>
      <w:rPr>
        <w:rFonts w:hint="default"/>
        <w:lang w:val="es-ES" w:eastAsia="es-ES" w:bidi="es-ES"/>
      </w:rPr>
    </w:lvl>
    <w:lvl w:ilvl="2">
      <w:start w:val="0"/>
      <w:numFmt w:val="bullet"/>
      <w:lvlText w:val="•"/>
      <w:lvlJc w:val="left"/>
      <w:pPr>
        <w:ind w:left="1821" w:hanging="239"/>
      </w:pPr>
      <w:rPr>
        <w:rFonts w:hint="default"/>
        <w:lang w:val="es-ES" w:eastAsia="es-ES" w:bidi="es-ES"/>
      </w:rPr>
    </w:lvl>
    <w:lvl w:ilvl="3">
      <w:start w:val="0"/>
      <w:numFmt w:val="bullet"/>
      <w:lvlText w:val="•"/>
      <w:lvlJc w:val="left"/>
      <w:pPr>
        <w:ind w:left="2661" w:hanging="239"/>
      </w:pPr>
      <w:rPr>
        <w:rFonts w:hint="default"/>
        <w:lang w:val="es-ES" w:eastAsia="es-ES" w:bidi="es-ES"/>
      </w:rPr>
    </w:lvl>
    <w:lvl w:ilvl="4">
      <w:start w:val="0"/>
      <w:numFmt w:val="bullet"/>
      <w:lvlText w:val="•"/>
      <w:lvlJc w:val="left"/>
      <w:pPr>
        <w:ind w:left="3502" w:hanging="239"/>
      </w:pPr>
      <w:rPr>
        <w:rFonts w:hint="default"/>
        <w:lang w:val="es-ES" w:eastAsia="es-ES" w:bidi="es-ES"/>
      </w:rPr>
    </w:lvl>
    <w:lvl w:ilvl="5">
      <w:start w:val="0"/>
      <w:numFmt w:val="bullet"/>
      <w:lvlText w:val="•"/>
      <w:lvlJc w:val="left"/>
      <w:pPr>
        <w:ind w:left="4342" w:hanging="239"/>
      </w:pPr>
      <w:rPr>
        <w:rFonts w:hint="default"/>
        <w:lang w:val="es-ES" w:eastAsia="es-ES" w:bidi="es-ES"/>
      </w:rPr>
    </w:lvl>
    <w:lvl w:ilvl="6">
      <w:start w:val="0"/>
      <w:numFmt w:val="bullet"/>
      <w:lvlText w:val="•"/>
      <w:lvlJc w:val="left"/>
      <w:pPr>
        <w:ind w:left="5183" w:hanging="239"/>
      </w:pPr>
      <w:rPr>
        <w:rFonts w:hint="default"/>
        <w:lang w:val="es-ES" w:eastAsia="es-ES" w:bidi="es-ES"/>
      </w:rPr>
    </w:lvl>
    <w:lvl w:ilvl="7">
      <w:start w:val="0"/>
      <w:numFmt w:val="bullet"/>
      <w:lvlText w:val="•"/>
      <w:lvlJc w:val="left"/>
      <w:pPr>
        <w:ind w:left="6023" w:hanging="239"/>
      </w:pPr>
      <w:rPr>
        <w:rFonts w:hint="default"/>
        <w:lang w:val="es-ES" w:eastAsia="es-ES" w:bidi="es-ES"/>
      </w:rPr>
    </w:lvl>
    <w:lvl w:ilvl="8">
      <w:start w:val="0"/>
      <w:numFmt w:val="bullet"/>
      <w:lvlText w:val="•"/>
      <w:lvlJc w:val="left"/>
      <w:pPr>
        <w:ind w:left="6864" w:hanging="239"/>
      </w:pPr>
      <w:rPr>
        <w:rFonts w:hint="default"/>
        <w:lang w:val="es-ES" w:eastAsia="es-ES" w:bidi="es-ES"/>
      </w:rPr>
    </w:lvl>
  </w:abstractNum>
  <w:abstractNum w:abstractNumId="120">
    <w:multiLevelType w:val="hybridMultilevel"/>
    <w:lvl w:ilvl="0">
      <w:start w:val="1"/>
      <w:numFmt w:val="decimal"/>
      <w:lvlText w:val="%1."/>
      <w:lvlJc w:val="left"/>
      <w:pPr>
        <w:ind w:left="134" w:hanging="289"/>
        <w:jc w:val="left"/>
      </w:pPr>
      <w:rPr>
        <w:rFonts w:hint="default" w:ascii="Arial" w:hAnsi="Arial" w:eastAsia="Arial" w:cs="Arial"/>
        <w:spacing w:val="-28"/>
        <w:w w:val="100"/>
        <w:sz w:val="20"/>
        <w:szCs w:val="20"/>
        <w:lang w:val="es-ES" w:eastAsia="es-ES" w:bidi="es-ES"/>
      </w:rPr>
    </w:lvl>
    <w:lvl w:ilvl="1">
      <w:start w:val="0"/>
      <w:numFmt w:val="bullet"/>
      <w:lvlText w:val="•"/>
      <w:lvlJc w:val="left"/>
      <w:pPr>
        <w:ind w:left="980" w:hanging="289"/>
      </w:pPr>
      <w:rPr>
        <w:rFonts w:hint="default"/>
        <w:lang w:val="es-ES" w:eastAsia="es-ES" w:bidi="es-ES"/>
      </w:rPr>
    </w:lvl>
    <w:lvl w:ilvl="2">
      <w:start w:val="0"/>
      <w:numFmt w:val="bullet"/>
      <w:lvlText w:val="•"/>
      <w:lvlJc w:val="left"/>
      <w:pPr>
        <w:ind w:left="1821" w:hanging="289"/>
      </w:pPr>
      <w:rPr>
        <w:rFonts w:hint="default"/>
        <w:lang w:val="es-ES" w:eastAsia="es-ES" w:bidi="es-ES"/>
      </w:rPr>
    </w:lvl>
    <w:lvl w:ilvl="3">
      <w:start w:val="0"/>
      <w:numFmt w:val="bullet"/>
      <w:lvlText w:val="•"/>
      <w:lvlJc w:val="left"/>
      <w:pPr>
        <w:ind w:left="2661" w:hanging="289"/>
      </w:pPr>
      <w:rPr>
        <w:rFonts w:hint="default"/>
        <w:lang w:val="es-ES" w:eastAsia="es-ES" w:bidi="es-ES"/>
      </w:rPr>
    </w:lvl>
    <w:lvl w:ilvl="4">
      <w:start w:val="0"/>
      <w:numFmt w:val="bullet"/>
      <w:lvlText w:val="•"/>
      <w:lvlJc w:val="left"/>
      <w:pPr>
        <w:ind w:left="3502" w:hanging="289"/>
      </w:pPr>
      <w:rPr>
        <w:rFonts w:hint="default"/>
        <w:lang w:val="es-ES" w:eastAsia="es-ES" w:bidi="es-ES"/>
      </w:rPr>
    </w:lvl>
    <w:lvl w:ilvl="5">
      <w:start w:val="0"/>
      <w:numFmt w:val="bullet"/>
      <w:lvlText w:val="•"/>
      <w:lvlJc w:val="left"/>
      <w:pPr>
        <w:ind w:left="4342" w:hanging="289"/>
      </w:pPr>
      <w:rPr>
        <w:rFonts w:hint="default"/>
        <w:lang w:val="es-ES" w:eastAsia="es-ES" w:bidi="es-ES"/>
      </w:rPr>
    </w:lvl>
    <w:lvl w:ilvl="6">
      <w:start w:val="0"/>
      <w:numFmt w:val="bullet"/>
      <w:lvlText w:val="•"/>
      <w:lvlJc w:val="left"/>
      <w:pPr>
        <w:ind w:left="5183" w:hanging="289"/>
      </w:pPr>
      <w:rPr>
        <w:rFonts w:hint="default"/>
        <w:lang w:val="es-ES" w:eastAsia="es-ES" w:bidi="es-ES"/>
      </w:rPr>
    </w:lvl>
    <w:lvl w:ilvl="7">
      <w:start w:val="0"/>
      <w:numFmt w:val="bullet"/>
      <w:lvlText w:val="•"/>
      <w:lvlJc w:val="left"/>
      <w:pPr>
        <w:ind w:left="6023" w:hanging="289"/>
      </w:pPr>
      <w:rPr>
        <w:rFonts w:hint="default"/>
        <w:lang w:val="es-ES" w:eastAsia="es-ES" w:bidi="es-ES"/>
      </w:rPr>
    </w:lvl>
    <w:lvl w:ilvl="8">
      <w:start w:val="0"/>
      <w:numFmt w:val="bullet"/>
      <w:lvlText w:val="•"/>
      <w:lvlJc w:val="left"/>
      <w:pPr>
        <w:ind w:left="6864" w:hanging="289"/>
      </w:pPr>
      <w:rPr>
        <w:rFonts w:hint="default"/>
        <w:lang w:val="es-ES" w:eastAsia="es-ES" w:bidi="es-ES"/>
      </w:rPr>
    </w:lvl>
  </w:abstractNum>
  <w:abstractNum w:abstractNumId="119">
    <w:multiLevelType w:val="hybridMultilevel"/>
    <w:lvl w:ilvl="0">
      <w:start w:val="1"/>
      <w:numFmt w:val="decimal"/>
      <w:lvlText w:val="%1."/>
      <w:lvlJc w:val="left"/>
      <w:pPr>
        <w:ind w:left="134" w:hanging="264"/>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980" w:hanging="264"/>
      </w:pPr>
      <w:rPr>
        <w:rFonts w:hint="default"/>
        <w:lang w:val="es-ES" w:eastAsia="es-ES" w:bidi="es-ES"/>
      </w:rPr>
    </w:lvl>
    <w:lvl w:ilvl="2">
      <w:start w:val="0"/>
      <w:numFmt w:val="bullet"/>
      <w:lvlText w:val="•"/>
      <w:lvlJc w:val="left"/>
      <w:pPr>
        <w:ind w:left="1821" w:hanging="264"/>
      </w:pPr>
      <w:rPr>
        <w:rFonts w:hint="default"/>
        <w:lang w:val="es-ES" w:eastAsia="es-ES" w:bidi="es-ES"/>
      </w:rPr>
    </w:lvl>
    <w:lvl w:ilvl="3">
      <w:start w:val="0"/>
      <w:numFmt w:val="bullet"/>
      <w:lvlText w:val="•"/>
      <w:lvlJc w:val="left"/>
      <w:pPr>
        <w:ind w:left="2661" w:hanging="264"/>
      </w:pPr>
      <w:rPr>
        <w:rFonts w:hint="default"/>
        <w:lang w:val="es-ES" w:eastAsia="es-ES" w:bidi="es-ES"/>
      </w:rPr>
    </w:lvl>
    <w:lvl w:ilvl="4">
      <w:start w:val="0"/>
      <w:numFmt w:val="bullet"/>
      <w:lvlText w:val="•"/>
      <w:lvlJc w:val="left"/>
      <w:pPr>
        <w:ind w:left="3502" w:hanging="264"/>
      </w:pPr>
      <w:rPr>
        <w:rFonts w:hint="default"/>
        <w:lang w:val="es-ES" w:eastAsia="es-ES" w:bidi="es-ES"/>
      </w:rPr>
    </w:lvl>
    <w:lvl w:ilvl="5">
      <w:start w:val="0"/>
      <w:numFmt w:val="bullet"/>
      <w:lvlText w:val="•"/>
      <w:lvlJc w:val="left"/>
      <w:pPr>
        <w:ind w:left="4342" w:hanging="264"/>
      </w:pPr>
      <w:rPr>
        <w:rFonts w:hint="default"/>
        <w:lang w:val="es-ES" w:eastAsia="es-ES" w:bidi="es-ES"/>
      </w:rPr>
    </w:lvl>
    <w:lvl w:ilvl="6">
      <w:start w:val="0"/>
      <w:numFmt w:val="bullet"/>
      <w:lvlText w:val="•"/>
      <w:lvlJc w:val="left"/>
      <w:pPr>
        <w:ind w:left="5183" w:hanging="264"/>
      </w:pPr>
      <w:rPr>
        <w:rFonts w:hint="default"/>
        <w:lang w:val="es-ES" w:eastAsia="es-ES" w:bidi="es-ES"/>
      </w:rPr>
    </w:lvl>
    <w:lvl w:ilvl="7">
      <w:start w:val="0"/>
      <w:numFmt w:val="bullet"/>
      <w:lvlText w:val="•"/>
      <w:lvlJc w:val="left"/>
      <w:pPr>
        <w:ind w:left="6023" w:hanging="264"/>
      </w:pPr>
      <w:rPr>
        <w:rFonts w:hint="default"/>
        <w:lang w:val="es-ES" w:eastAsia="es-ES" w:bidi="es-ES"/>
      </w:rPr>
    </w:lvl>
    <w:lvl w:ilvl="8">
      <w:start w:val="0"/>
      <w:numFmt w:val="bullet"/>
      <w:lvlText w:val="•"/>
      <w:lvlJc w:val="left"/>
      <w:pPr>
        <w:ind w:left="6864" w:hanging="264"/>
      </w:pPr>
      <w:rPr>
        <w:rFonts w:hint="default"/>
        <w:lang w:val="es-ES" w:eastAsia="es-ES" w:bidi="es-ES"/>
      </w:rPr>
    </w:lvl>
  </w:abstractNum>
  <w:abstractNum w:abstractNumId="118">
    <w:multiLevelType w:val="hybridMultilevel"/>
    <w:lvl w:ilvl="0">
      <w:start w:val="1"/>
      <w:numFmt w:val="lowerLetter"/>
      <w:lvlText w:val="%1)"/>
      <w:lvlJc w:val="left"/>
      <w:pPr>
        <w:ind w:left="134" w:hanging="25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59"/>
      </w:pPr>
      <w:rPr>
        <w:rFonts w:hint="default"/>
        <w:lang w:val="es-ES" w:eastAsia="es-ES" w:bidi="es-ES"/>
      </w:rPr>
    </w:lvl>
    <w:lvl w:ilvl="2">
      <w:start w:val="0"/>
      <w:numFmt w:val="bullet"/>
      <w:lvlText w:val="•"/>
      <w:lvlJc w:val="left"/>
      <w:pPr>
        <w:ind w:left="1821" w:hanging="259"/>
      </w:pPr>
      <w:rPr>
        <w:rFonts w:hint="default"/>
        <w:lang w:val="es-ES" w:eastAsia="es-ES" w:bidi="es-ES"/>
      </w:rPr>
    </w:lvl>
    <w:lvl w:ilvl="3">
      <w:start w:val="0"/>
      <w:numFmt w:val="bullet"/>
      <w:lvlText w:val="•"/>
      <w:lvlJc w:val="left"/>
      <w:pPr>
        <w:ind w:left="2661" w:hanging="259"/>
      </w:pPr>
      <w:rPr>
        <w:rFonts w:hint="default"/>
        <w:lang w:val="es-ES" w:eastAsia="es-ES" w:bidi="es-ES"/>
      </w:rPr>
    </w:lvl>
    <w:lvl w:ilvl="4">
      <w:start w:val="0"/>
      <w:numFmt w:val="bullet"/>
      <w:lvlText w:val="•"/>
      <w:lvlJc w:val="left"/>
      <w:pPr>
        <w:ind w:left="3502" w:hanging="259"/>
      </w:pPr>
      <w:rPr>
        <w:rFonts w:hint="default"/>
        <w:lang w:val="es-ES" w:eastAsia="es-ES" w:bidi="es-ES"/>
      </w:rPr>
    </w:lvl>
    <w:lvl w:ilvl="5">
      <w:start w:val="0"/>
      <w:numFmt w:val="bullet"/>
      <w:lvlText w:val="•"/>
      <w:lvlJc w:val="left"/>
      <w:pPr>
        <w:ind w:left="4342" w:hanging="259"/>
      </w:pPr>
      <w:rPr>
        <w:rFonts w:hint="default"/>
        <w:lang w:val="es-ES" w:eastAsia="es-ES" w:bidi="es-ES"/>
      </w:rPr>
    </w:lvl>
    <w:lvl w:ilvl="6">
      <w:start w:val="0"/>
      <w:numFmt w:val="bullet"/>
      <w:lvlText w:val="•"/>
      <w:lvlJc w:val="left"/>
      <w:pPr>
        <w:ind w:left="5183" w:hanging="259"/>
      </w:pPr>
      <w:rPr>
        <w:rFonts w:hint="default"/>
        <w:lang w:val="es-ES" w:eastAsia="es-ES" w:bidi="es-ES"/>
      </w:rPr>
    </w:lvl>
    <w:lvl w:ilvl="7">
      <w:start w:val="0"/>
      <w:numFmt w:val="bullet"/>
      <w:lvlText w:val="•"/>
      <w:lvlJc w:val="left"/>
      <w:pPr>
        <w:ind w:left="6023" w:hanging="259"/>
      </w:pPr>
      <w:rPr>
        <w:rFonts w:hint="default"/>
        <w:lang w:val="es-ES" w:eastAsia="es-ES" w:bidi="es-ES"/>
      </w:rPr>
    </w:lvl>
    <w:lvl w:ilvl="8">
      <w:start w:val="0"/>
      <w:numFmt w:val="bullet"/>
      <w:lvlText w:val="•"/>
      <w:lvlJc w:val="left"/>
      <w:pPr>
        <w:ind w:left="6864" w:hanging="259"/>
      </w:pPr>
      <w:rPr>
        <w:rFonts w:hint="default"/>
        <w:lang w:val="es-ES" w:eastAsia="es-ES" w:bidi="es-ES"/>
      </w:rPr>
    </w:lvl>
  </w:abstractNum>
  <w:abstractNum w:abstractNumId="117">
    <w:multiLevelType w:val="hybridMultilevel"/>
    <w:lvl w:ilvl="0">
      <w:start w:val="1"/>
      <w:numFmt w:val="lowerLetter"/>
      <w:lvlText w:val="%1)"/>
      <w:lvlJc w:val="left"/>
      <w:pPr>
        <w:ind w:left="134" w:hanging="24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41"/>
      </w:pPr>
      <w:rPr>
        <w:rFonts w:hint="default"/>
        <w:lang w:val="es-ES" w:eastAsia="es-ES" w:bidi="es-ES"/>
      </w:rPr>
    </w:lvl>
    <w:lvl w:ilvl="2">
      <w:start w:val="0"/>
      <w:numFmt w:val="bullet"/>
      <w:lvlText w:val="•"/>
      <w:lvlJc w:val="left"/>
      <w:pPr>
        <w:ind w:left="1821" w:hanging="241"/>
      </w:pPr>
      <w:rPr>
        <w:rFonts w:hint="default"/>
        <w:lang w:val="es-ES" w:eastAsia="es-ES" w:bidi="es-ES"/>
      </w:rPr>
    </w:lvl>
    <w:lvl w:ilvl="3">
      <w:start w:val="0"/>
      <w:numFmt w:val="bullet"/>
      <w:lvlText w:val="•"/>
      <w:lvlJc w:val="left"/>
      <w:pPr>
        <w:ind w:left="2661" w:hanging="241"/>
      </w:pPr>
      <w:rPr>
        <w:rFonts w:hint="default"/>
        <w:lang w:val="es-ES" w:eastAsia="es-ES" w:bidi="es-ES"/>
      </w:rPr>
    </w:lvl>
    <w:lvl w:ilvl="4">
      <w:start w:val="0"/>
      <w:numFmt w:val="bullet"/>
      <w:lvlText w:val="•"/>
      <w:lvlJc w:val="left"/>
      <w:pPr>
        <w:ind w:left="3502" w:hanging="241"/>
      </w:pPr>
      <w:rPr>
        <w:rFonts w:hint="default"/>
        <w:lang w:val="es-ES" w:eastAsia="es-ES" w:bidi="es-ES"/>
      </w:rPr>
    </w:lvl>
    <w:lvl w:ilvl="5">
      <w:start w:val="0"/>
      <w:numFmt w:val="bullet"/>
      <w:lvlText w:val="•"/>
      <w:lvlJc w:val="left"/>
      <w:pPr>
        <w:ind w:left="4342" w:hanging="241"/>
      </w:pPr>
      <w:rPr>
        <w:rFonts w:hint="default"/>
        <w:lang w:val="es-ES" w:eastAsia="es-ES" w:bidi="es-ES"/>
      </w:rPr>
    </w:lvl>
    <w:lvl w:ilvl="6">
      <w:start w:val="0"/>
      <w:numFmt w:val="bullet"/>
      <w:lvlText w:val="•"/>
      <w:lvlJc w:val="left"/>
      <w:pPr>
        <w:ind w:left="5183" w:hanging="241"/>
      </w:pPr>
      <w:rPr>
        <w:rFonts w:hint="default"/>
        <w:lang w:val="es-ES" w:eastAsia="es-ES" w:bidi="es-ES"/>
      </w:rPr>
    </w:lvl>
    <w:lvl w:ilvl="7">
      <w:start w:val="0"/>
      <w:numFmt w:val="bullet"/>
      <w:lvlText w:val="•"/>
      <w:lvlJc w:val="left"/>
      <w:pPr>
        <w:ind w:left="6023" w:hanging="241"/>
      </w:pPr>
      <w:rPr>
        <w:rFonts w:hint="default"/>
        <w:lang w:val="es-ES" w:eastAsia="es-ES" w:bidi="es-ES"/>
      </w:rPr>
    </w:lvl>
    <w:lvl w:ilvl="8">
      <w:start w:val="0"/>
      <w:numFmt w:val="bullet"/>
      <w:lvlText w:val="•"/>
      <w:lvlJc w:val="left"/>
      <w:pPr>
        <w:ind w:left="6864" w:hanging="241"/>
      </w:pPr>
      <w:rPr>
        <w:rFonts w:hint="default"/>
        <w:lang w:val="es-ES" w:eastAsia="es-ES" w:bidi="es-ES"/>
      </w:rPr>
    </w:lvl>
  </w:abstractNum>
  <w:abstractNum w:abstractNumId="116">
    <w:multiLevelType w:val="hybridMultilevel"/>
    <w:lvl w:ilvl="0">
      <w:start w:val="1"/>
      <w:numFmt w:val="decimal"/>
      <w:lvlText w:val="%1."/>
      <w:lvlJc w:val="left"/>
      <w:pPr>
        <w:ind w:left="134" w:hanging="23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31"/>
      </w:pPr>
      <w:rPr>
        <w:rFonts w:hint="default"/>
        <w:lang w:val="es-ES" w:eastAsia="es-ES" w:bidi="es-ES"/>
      </w:rPr>
    </w:lvl>
    <w:lvl w:ilvl="2">
      <w:start w:val="0"/>
      <w:numFmt w:val="bullet"/>
      <w:lvlText w:val="•"/>
      <w:lvlJc w:val="left"/>
      <w:pPr>
        <w:ind w:left="1821" w:hanging="231"/>
      </w:pPr>
      <w:rPr>
        <w:rFonts w:hint="default"/>
        <w:lang w:val="es-ES" w:eastAsia="es-ES" w:bidi="es-ES"/>
      </w:rPr>
    </w:lvl>
    <w:lvl w:ilvl="3">
      <w:start w:val="0"/>
      <w:numFmt w:val="bullet"/>
      <w:lvlText w:val="•"/>
      <w:lvlJc w:val="left"/>
      <w:pPr>
        <w:ind w:left="2661" w:hanging="231"/>
      </w:pPr>
      <w:rPr>
        <w:rFonts w:hint="default"/>
        <w:lang w:val="es-ES" w:eastAsia="es-ES" w:bidi="es-ES"/>
      </w:rPr>
    </w:lvl>
    <w:lvl w:ilvl="4">
      <w:start w:val="0"/>
      <w:numFmt w:val="bullet"/>
      <w:lvlText w:val="•"/>
      <w:lvlJc w:val="left"/>
      <w:pPr>
        <w:ind w:left="3502" w:hanging="231"/>
      </w:pPr>
      <w:rPr>
        <w:rFonts w:hint="default"/>
        <w:lang w:val="es-ES" w:eastAsia="es-ES" w:bidi="es-ES"/>
      </w:rPr>
    </w:lvl>
    <w:lvl w:ilvl="5">
      <w:start w:val="0"/>
      <w:numFmt w:val="bullet"/>
      <w:lvlText w:val="•"/>
      <w:lvlJc w:val="left"/>
      <w:pPr>
        <w:ind w:left="4342" w:hanging="231"/>
      </w:pPr>
      <w:rPr>
        <w:rFonts w:hint="default"/>
        <w:lang w:val="es-ES" w:eastAsia="es-ES" w:bidi="es-ES"/>
      </w:rPr>
    </w:lvl>
    <w:lvl w:ilvl="6">
      <w:start w:val="0"/>
      <w:numFmt w:val="bullet"/>
      <w:lvlText w:val="•"/>
      <w:lvlJc w:val="left"/>
      <w:pPr>
        <w:ind w:left="5183" w:hanging="231"/>
      </w:pPr>
      <w:rPr>
        <w:rFonts w:hint="default"/>
        <w:lang w:val="es-ES" w:eastAsia="es-ES" w:bidi="es-ES"/>
      </w:rPr>
    </w:lvl>
    <w:lvl w:ilvl="7">
      <w:start w:val="0"/>
      <w:numFmt w:val="bullet"/>
      <w:lvlText w:val="•"/>
      <w:lvlJc w:val="left"/>
      <w:pPr>
        <w:ind w:left="6023" w:hanging="231"/>
      </w:pPr>
      <w:rPr>
        <w:rFonts w:hint="default"/>
        <w:lang w:val="es-ES" w:eastAsia="es-ES" w:bidi="es-ES"/>
      </w:rPr>
    </w:lvl>
    <w:lvl w:ilvl="8">
      <w:start w:val="0"/>
      <w:numFmt w:val="bullet"/>
      <w:lvlText w:val="•"/>
      <w:lvlJc w:val="left"/>
      <w:pPr>
        <w:ind w:left="6864" w:hanging="231"/>
      </w:pPr>
      <w:rPr>
        <w:rFonts w:hint="default"/>
        <w:lang w:val="es-ES" w:eastAsia="es-ES" w:bidi="es-ES"/>
      </w:rPr>
    </w:lvl>
  </w:abstractNum>
  <w:abstractNum w:abstractNumId="115">
    <w:multiLevelType w:val="hybridMultilevel"/>
    <w:lvl w:ilvl="0">
      <w:start w:val="1"/>
      <w:numFmt w:val="decimal"/>
      <w:lvlText w:val="%1."/>
      <w:lvlJc w:val="left"/>
      <w:pPr>
        <w:ind w:left="134" w:hanging="280"/>
        <w:jc w:val="left"/>
      </w:pPr>
      <w:rPr>
        <w:rFonts w:hint="default" w:ascii="Arial" w:hAnsi="Arial" w:eastAsia="Arial" w:cs="Arial"/>
        <w:spacing w:val="-20"/>
        <w:w w:val="100"/>
        <w:sz w:val="20"/>
        <w:szCs w:val="20"/>
        <w:lang w:val="es-ES" w:eastAsia="es-ES" w:bidi="es-ES"/>
      </w:rPr>
    </w:lvl>
    <w:lvl w:ilvl="1">
      <w:start w:val="0"/>
      <w:numFmt w:val="bullet"/>
      <w:lvlText w:val="•"/>
      <w:lvlJc w:val="left"/>
      <w:pPr>
        <w:ind w:left="980" w:hanging="280"/>
      </w:pPr>
      <w:rPr>
        <w:rFonts w:hint="default"/>
        <w:lang w:val="es-ES" w:eastAsia="es-ES" w:bidi="es-ES"/>
      </w:rPr>
    </w:lvl>
    <w:lvl w:ilvl="2">
      <w:start w:val="0"/>
      <w:numFmt w:val="bullet"/>
      <w:lvlText w:val="•"/>
      <w:lvlJc w:val="left"/>
      <w:pPr>
        <w:ind w:left="1821" w:hanging="280"/>
      </w:pPr>
      <w:rPr>
        <w:rFonts w:hint="default"/>
        <w:lang w:val="es-ES" w:eastAsia="es-ES" w:bidi="es-ES"/>
      </w:rPr>
    </w:lvl>
    <w:lvl w:ilvl="3">
      <w:start w:val="0"/>
      <w:numFmt w:val="bullet"/>
      <w:lvlText w:val="•"/>
      <w:lvlJc w:val="left"/>
      <w:pPr>
        <w:ind w:left="2661" w:hanging="280"/>
      </w:pPr>
      <w:rPr>
        <w:rFonts w:hint="default"/>
        <w:lang w:val="es-ES" w:eastAsia="es-ES" w:bidi="es-ES"/>
      </w:rPr>
    </w:lvl>
    <w:lvl w:ilvl="4">
      <w:start w:val="0"/>
      <w:numFmt w:val="bullet"/>
      <w:lvlText w:val="•"/>
      <w:lvlJc w:val="left"/>
      <w:pPr>
        <w:ind w:left="3502" w:hanging="280"/>
      </w:pPr>
      <w:rPr>
        <w:rFonts w:hint="default"/>
        <w:lang w:val="es-ES" w:eastAsia="es-ES" w:bidi="es-ES"/>
      </w:rPr>
    </w:lvl>
    <w:lvl w:ilvl="5">
      <w:start w:val="0"/>
      <w:numFmt w:val="bullet"/>
      <w:lvlText w:val="•"/>
      <w:lvlJc w:val="left"/>
      <w:pPr>
        <w:ind w:left="4342" w:hanging="280"/>
      </w:pPr>
      <w:rPr>
        <w:rFonts w:hint="default"/>
        <w:lang w:val="es-ES" w:eastAsia="es-ES" w:bidi="es-ES"/>
      </w:rPr>
    </w:lvl>
    <w:lvl w:ilvl="6">
      <w:start w:val="0"/>
      <w:numFmt w:val="bullet"/>
      <w:lvlText w:val="•"/>
      <w:lvlJc w:val="left"/>
      <w:pPr>
        <w:ind w:left="5183" w:hanging="280"/>
      </w:pPr>
      <w:rPr>
        <w:rFonts w:hint="default"/>
        <w:lang w:val="es-ES" w:eastAsia="es-ES" w:bidi="es-ES"/>
      </w:rPr>
    </w:lvl>
    <w:lvl w:ilvl="7">
      <w:start w:val="0"/>
      <w:numFmt w:val="bullet"/>
      <w:lvlText w:val="•"/>
      <w:lvlJc w:val="left"/>
      <w:pPr>
        <w:ind w:left="6023" w:hanging="280"/>
      </w:pPr>
      <w:rPr>
        <w:rFonts w:hint="default"/>
        <w:lang w:val="es-ES" w:eastAsia="es-ES" w:bidi="es-ES"/>
      </w:rPr>
    </w:lvl>
    <w:lvl w:ilvl="8">
      <w:start w:val="0"/>
      <w:numFmt w:val="bullet"/>
      <w:lvlText w:val="•"/>
      <w:lvlJc w:val="left"/>
      <w:pPr>
        <w:ind w:left="6864" w:hanging="280"/>
      </w:pPr>
      <w:rPr>
        <w:rFonts w:hint="default"/>
        <w:lang w:val="es-ES" w:eastAsia="es-ES" w:bidi="es-ES"/>
      </w:rPr>
    </w:lvl>
  </w:abstractNum>
  <w:abstractNum w:abstractNumId="114">
    <w:multiLevelType w:val="hybridMultilevel"/>
    <w:lvl w:ilvl="0">
      <w:start w:val="1"/>
      <w:numFmt w:val="lowerLetter"/>
      <w:lvlText w:val="%1)"/>
      <w:lvlJc w:val="left"/>
      <w:pPr>
        <w:ind w:left="134" w:hanging="23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38"/>
      </w:pPr>
      <w:rPr>
        <w:rFonts w:hint="default"/>
        <w:lang w:val="es-ES" w:eastAsia="es-ES" w:bidi="es-ES"/>
      </w:rPr>
    </w:lvl>
    <w:lvl w:ilvl="2">
      <w:start w:val="0"/>
      <w:numFmt w:val="bullet"/>
      <w:lvlText w:val="•"/>
      <w:lvlJc w:val="left"/>
      <w:pPr>
        <w:ind w:left="1821" w:hanging="238"/>
      </w:pPr>
      <w:rPr>
        <w:rFonts w:hint="default"/>
        <w:lang w:val="es-ES" w:eastAsia="es-ES" w:bidi="es-ES"/>
      </w:rPr>
    </w:lvl>
    <w:lvl w:ilvl="3">
      <w:start w:val="0"/>
      <w:numFmt w:val="bullet"/>
      <w:lvlText w:val="•"/>
      <w:lvlJc w:val="left"/>
      <w:pPr>
        <w:ind w:left="2661" w:hanging="238"/>
      </w:pPr>
      <w:rPr>
        <w:rFonts w:hint="default"/>
        <w:lang w:val="es-ES" w:eastAsia="es-ES" w:bidi="es-ES"/>
      </w:rPr>
    </w:lvl>
    <w:lvl w:ilvl="4">
      <w:start w:val="0"/>
      <w:numFmt w:val="bullet"/>
      <w:lvlText w:val="•"/>
      <w:lvlJc w:val="left"/>
      <w:pPr>
        <w:ind w:left="3502" w:hanging="238"/>
      </w:pPr>
      <w:rPr>
        <w:rFonts w:hint="default"/>
        <w:lang w:val="es-ES" w:eastAsia="es-ES" w:bidi="es-ES"/>
      </w:rPr>
    </w:lvl>
    <w:lvl w:ilvl="5">
      <w:start w:val="0"/>
      <w:numFmt w:val="bullet"/>
      <w:lvlText w:val="•"/>
      <w:lvlJc w:val="left"/>
      <w:pPr>
        <w:ind w:left="4342" w:hanging="238"/>
      </w:pPr>
      <w:rPr>
        <w:rFonts w:hint="default"/>
        <w:lang w:val="es-ES" w:eastAsia="es-ES" w:bidi="es-ES"/>
      </w:rPr>
    </w:lvl>
    <w:lvl w:ilvl="6">
      <w:start w:val="0"/>
      <w:numFmt w:val="bullet"/>
      <w:lvlText w:val="•"/>
      <w:lvlJc w:val="left"/>
      <w:pPr>
        <w:ind w:left="5183" w:hanging="238"/>
      </w:pPr>
      <w:rPr>
        <w:rFonts w:hint="default"/>
        <w:lang w:val="es-ES" w:eastAsia="es-ES" w:bidi="es-ES"/>
      </w:rPr>
    </w:lvl>
    <w:lvl w:ilvl="7">
      <w:start w:val="0"/>
      <w:numFmt w:val="bullet"/>
      <w:lvlText w:val="•"/>
      <w:lvlJc w:val="left"/>
      <w:pPr>
        <w:ind w:left="6023" w:hanging="238"/>
      </w:pPr>
      <w:rPr>
        <w:rFonts w:hint="default"/>
        <w:lang w:val="es-ES" w:eastAsia="es-ES" w:bidi="es-ES"/>
      </w:rPr>
    </w:lvl>
    <w:lvl w:ilvl="8">
      <w:start w:val="0"/>
      <w:numFmt w:val="bullet"/>
      <w:lvlText w:val="•"/>
      <w:lvlJc w:val="left"/>
      <w:pPr>
        <w:ind w:left="6864" w:hanging="238"/>
      </w:pPr>
      <w:rPr>
        <w:rFonts w:hint="default"/>
        <w:lang w:val="es-ES" w:eastAsia="es-ES" w:bidi="es-ES"/>
      </w:rPr>
    </w:lvl>
  </w:abstractNum>
  <w:abstractNum w:abstractNumId="113">
    <w:multiLevelType w:val="hybridMultilevel"/>
    <w:lvl w:ilvl="0">
      <w:start w:val="1"/>
      <w:numFmt w:val="lowerLetter"/>
      <w:lvlText w:val="%1)"/>
      <w:lvlJc w:val="left"/>
      <w:pPr>
        <w:ind w:left="134" w:hanging="25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53"/>
      </w:pPr>
      <w:rPr>
        <w:rFonts w:hint="default"/>
        <w:lang w:val="es-ES" w:eastAsia="es-ES" w:bidi="es-ES"/>
      </w:rPr>
    </w:lvl>
    <w:lvl w:ilvl="2">
      <w:start w:val="0"/>
      <w:numFmt w:val="bullet"/>
      <w:lvlText w:val="•"/>
      <w:lvlJc w:val="left"/>
      <w:pPr>
        <w:ind w:left="1821" w:hanging="253"/>
      </w:pPr>
      <w:rPr>
        <w:rFonts w:hint="default"/>
        <w:lang w:val="es-ES" w:eastAsia="es-ES" w:bidi="es-ES"/>
      </w:rPr>
    </w:lvl>
    <w:lvl w:ilvl="3">
      <w:start w:val="0"/>
      <w:numFmt w:val="bullet"/>
      <w:lvlText w:val="•"/>
      <w:lvlJc w:val="left"/>
      <w:pPr>
        <w:ind w:left="2661" w:hanging="253"/>
      </w:pPr>
      <w:rPr>
        <w:rFonts w:hint="default"/>
        <w:lang w:val="es-ES" w:eastAsia="es-ES" w:bidi="es-ES"/>
      </w:rPr>
    </w:lvl>
    <w:lvl w:ilvl="4">
      <w:start w:val="0"/>
      <w:numFmt w:val="bullet"/>
      <w:lvlText w:val="•"/>
      <w:lvlJc w:val="left"/>
      <w:pPr>
        <w:ind w:left="3502" w:hanging="253"/>
      </w:pPr>
      <w:rPr>
        <w:rFonts w:hint="default"/>
        <w:lang w:val="es-ES" w:eastAsia="es-ES" w:bidi="es-ES"/>
      </w:rPr>
    </w:lvl>
    <w:lvl w:ilvl="5">
      <w:start w:val="0"/>
      <w:numFmt w:val="bullet"/>
      <w:lvlText w:val="•"/>
      <w:lvlJc w:val="left"/>
      <w:pPr>
        <w:ind w:left="4342" w:hanging="253"/>
      </w:pPr>
      <w:rPr>
        <w:rFonts w:hint="default"/>
        <w:lang w:val="es-ES" w:eastAsia="es-ES" w:bidi="es-ES"/>
      </w:rPr>
    </w:lvl>
    <w:lvl w:ilvl="6">
      <w:start w:val="0"/>
      <w:numFmt w:val="bullet"/>
      <w:lvlText w:val="•"/>
      <w:lvlJc w:val="left"/>
      <w:pPr>
        <w:ind w:left="5183" w:hanging="253"/>
      </w:pPr>
      <w:rPr>
        <w:rFonts w:hint="default"/>
        <w:lang w:val="es-ES" w:eastAsia="es-ES" w:bidi="es-ES"/>
      </w:rPr>
    </w:lvl>
    <w:lvl w:ilvl="7">
      <w:start w:val="0"/>
      <w:numFmt w:val="bullet"/>
      <w:lvlText w:val="•"/>
      <w:lvlJc w:val="left"/>
      <w:pPr>
        <w:ind w:left="6023" w:hanging="253"/>
      </w:pPr>
      <w:rPr>
        <w:rFonts w:hint="default"/>
        <w:lang w:val="es-ES" w:eastAsia="es-ES" w:bidi="es-ES"/>
      </w:rPr>
    </w:lvl>
    <w:lvl w:ilvl="8">
      <w:start w:val="0"/>
      <w:numFmt w:val="bullet"/>
      <w:lvlText w:val="•"/>
      <w:lvlJc w:val="left"/>
      <w:pPr>
        <w:ind w:left="6864" w:hanging="253"/>
      </w:pPr>
      <w:rPr>
        <w:rFonts w:hint="default"/>
        <w:lang w:val="es-ES" w:eastAsia="es-ES" w:bidi="es-ES"/>
      </w:rPr>
    </w:lvl>
  </w:abstractNum>
  <w:abstractNum w:abstractNumId="112">
    <w:multiLevelType w:val="hybridMultilevel"/>
    <w:lvl w:ilvl="0">
      <w:start w:val="1"/>
      <w:numFmt w:val="lowerLetter"/>
      <w:lvlText w:val="%1)"/>
      <w:lvlJc w:val="left"/>
      <w:pPr>
        <w:ind w:left="134" w:hanging="29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91"/>
      </w:pPr>
      <w:rPr>
        <w:rFonts w:hint="default"/>
        <w:lang w:val="es-ES" w:eastAsia="es-ES" w:bidi="es-ES"/>
      </w:rPr>
    </w:lvl>
    <w:lvl w:ilvl="2">
      <w:start w:val="0"/>
      <w:numFmt w:val="bullet"/>
      <w:lvlText w:val="•"/>
      <w:lvlJc w:val="left"/>
      <w:pPr>
        <w:ind w:left="1821" w:hanging="291"/>
      </w:pPr>
      <w:rPr>
        <w:rFonts w:hint="default"/>
        <w:lang w:val="es-ES" w:eastAsia="es-ES" w:bidi="es-ES"/>
      </w:rPr>
    </w:lvl>
    <w:lvl w:ilvl="3">
      <w:start w:val="0"/>
      <w:numFmt w:val="bullet"/>
      <w:lvlText w:val="•"/>
      <w:lvlJc w:val="left"/>
      <w:pPr>
        <w:ind w:left="2661" w:hanging="291"/>
      </w:pPr>
      <w:rPr>
        <w:rFonts w:hint="default"/>
        <w:lang w:val="es-ES" w:eastAsia="es-ES" w:bidi="es-ES"/>
      </w:rPr>
    </w:lvl>
    <w:lvl w:ilvl="4">
      <w:start w:val="0"/>
      <w:numFmt w:val="bullet"/>
      <w:lvlText w:val="•"/>
      <w:lvlJc w:val="left"/>
      <w:pPr>
        <w:ind w:left="3502" w:hanging="291"/>
      </w:pPr>
      <w:rPr>
        <w:rFonts w:hint="default"/>
        <w:lang w:val="es-ES" w:eastAsia="es-ES" w:bidi="es-ES"/>
      </w:rPr>
    </w:lvl>
    <w:lvl w:ilvl="5">
      <w:start w:val="0"/>
      <w:numFmt w:val="bullet"/>
      <w:lvlText w:val="•"/>
      <w:lvlJc w:val="left"/>
      <w:pPr>
        <w:ind w:left="4342" w:hanging="291"/>
      </w:pPr>
      <w:rPr>
        <w:rFonts w:hint="default"/>
        <w:lang w:val="es-ES" w:eastAsia="es-ES" w:bidi="es-ES"/>
      </w:rPr>
    </w:lvl>
    <w:lvl w:ilvl="6">
      <w:start w:val="0"/>
      <w:numFmt w:val="bullet"/>
      <w:lvlText w:val="•"/>
      <w:lvlJc w:val="left"/>
      <w:pPr>
        <w:ind w:left="5183" w:hanging="291"/>
      </w:pPr>
      <w:rPr>
        <w:rFonts w:hint="default"/>
        <w:lang w:val="es-ES" w:eastAsia="es-ES" w:bidi="es-ES"/>
      </w:rPr>
    </w:lvl>
    <w:lvl w:ilvl="7">
      <w:start w:val="0"/>
      <w:numFmt w:val="bullet"/>
      <w:lvlText w:val="•"/>
      <w:lvlJc w:val="left"/>
      <w:pPr>
        <w:ind w:left="6023" w:hanging="291"/>
      </w:pPr>
      <w:rPr>
        <w:rFonts w:hint="default"/>
        <w:lang w:val="es-ES" w:eastAsia="es-ES" w:bidi="es-ES"/>
      </w:rPr>
    </w:lvl>
    <w:lvl w:ilvl="8">
      <w:start w:val="0"/>
      <w:numFmt w:val="bullet"/>
      <w:lvlText w:val="•"/>
      <w:lvlJc w:val="left"/>
      <w:pPr>
        <w:ind w:left="6864" w:hanging="291"/>
      </w:pPr>
      <w:rPr>
        <w:rFonts w:hint="default"/>
        <w:lang w:val="es-ES" w:eastAsia="es-ES" w:bidi="es-ES"/>
      </w:rPr>
    </w:lvl>
  </w:abstractNum>
  <w:abstractNum w:abstractNumId="111">
    <w:multiLevelType w:val="hybridMultilevel"/>
    <w:lvl w:ilvl="0">
      <w:start w:val="1"/>
      <w:numFmt w:val="upperLetter"/>
      <w:lvlText w:val="%1)"/>
      <w:lvlJc w:val="left"/>
      <w:pPr>
        <w:ind w:left="729" w:hanging="25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502" w:hanging="256"/>
      </w:pPr>
      <w:rPr>
        <w:rFonts w:hint="default"/>
        <w:lang w:val="es-ES" w:eastAsia="es-ES" w:bidi="es-ES"/>
      </w:rPr>
    </w:lvl>
    <w:lvl w:ilvl="2">
      <w:start w:val="0"/>
      <w:numFmt w:val="bullet"/>
      <w:lvlText w:val="•"/>
      <w:lvlJc w:val="left"/>
      <w:pPr>
        <w:ind w:left="2285" w:hanging="256"/>
      </w:pPr>
      <w:rPr>
        <w:rFonts w:hint="default"/>
        <w:lang w:val="es-ES" w:eastAsia="es-ES" w:bidi="es-ES"/>
      </w:rPr>
    </w:lvl>
    <w:lvl w:ilvl="3">
      <w:start w:val="0"/>
      <w:numFmt w:val="bullet"/>
      <w:lvlText w:val="•"/>
      <w:lvlJc w:val="left"/>
      <w:pPr>
        <w:ind w:left="3067" w:hanging="256"/>
      </w:pPr>
      <w:rPr>
        <w:rFonts w:hint="default"/>
        <w:lang w:val="es-ES" w:eastAsia="es-ES" w:bidi="es-ES"/>
      </w:rPr>
    </w:lvl>
    <w:lvl w:ilvl="4">
      <w:start w:val="0"/>
      <w:numFmt w:val="bullet"/>
      <w:lvlText w:val="•"/>
      <w:lvlJc w:val="left"/>
      <w:pPr>
        <w:ind w:left="3850" w:hanging="256"/>
      </w:pPr>
      <w:rPr>
        <w:rFonts w:hint="default"/>
        <w:lang w:val="es-ES" w:eastAsia="es-ES" w:bidi="es-ES"/>
      </w:rPr>
    </w:lvl>
    <w:lvl w:ilvl="5">
      <w:start w:val="0"/>
      <w:numFmt w:val="bullet"/>
      <w:lvlText w:val="•"/>
      <w:lvlJc w:val="left"/>
      <w:pPr>
        <w:ind w:left="4632" w:hanging="256"/>
      </w:pPr>
      <w:rPr>
        <w:rFonts w:hint="default"/>
        <w:lang w:val="es-ES" w:eastAsia="es-ES" w:bidi="es-ES"/>
      </w:rPr>
    </w:lvl>
    <w:lvl w:ilvl="6">
      <w:start w:val="0"/>
      <w:numFmt w:val="bullet"/>
      <w:lvlText w:val="•"/>
      <w:lvlJc w:val="left"/>
      <w:pPr>
        <w:ind w:left="5415" w:hanging="256"/>
      </w:pPr>
      <w:rPr>
        <w:rFonts w:hint="default"/>
        <w:lang w:val="es-ES" w:eastAsia="es-ES" w:bidi="es-ES"/>
      </w:rPr>
    </w:lvl>
    <w:lvl w:ilvl="7">
      <w:start w:val="0"/>
      <w:numFmt w:val="bullet"/>
      <w:lvlText w:val="•"/>
      <w:lvlJc w:val="left"/>
      <w:pPr>
        <w:ind w:left="6197" w:hanging="256"/>
      </w:pPr>
      <w:rPr>
        <w:rFonts w:hint="default"/>
        <w:lang w:val="es-ES" w:eastAsia="es-ES" w:bidi="es-ES"/>
      </w:rPr>
    </w:lvl>
    <w:lvl w:ilvl="8">
      <w:start w:val="0"/>
      <w:numFmt w:val="bullet"/>
      <w:lvlText w:val="•"/>
      <w:lvlJc w:val="left"/>
      <w:pPr>
        <w:ind w:left="6980" w:hanging="256"/>
      </w:pPr>
      <w:rPr>
        <w:rFonts w:hint="default"/>
        <w:lang w:val="es-ES" w:eastAsia="es-ES" w:bidi="es-ES"/>
      </w:rPr>
    </w:lvl>
  </w:abstractNum>
  <w:abstractNum w:abstractNumId="110">
    <w:multiLevelType w:val="hybridMultilevel"/>
    <w:lvl w:ilvl="0">
      <w:start w:val="1"/>
      <w:numFmt w:val="decimal"/>
      <w:lvlText w:val="%1."/>
      <w:lvlJc w:val="left"/>
      <w:pPr>
        <w:ind w:left="134" w:hanging="299"/>
        <w:jc w:val="left"/>
      </w:pPr>
      <w:rPr>
        <w:rFonts w:hint="default" w:ascii="Arial" w:hAnsi="Arial" w:eastAsia="Arial" w:cs="Arial"/>
        <w:spacing w:val="-28"/>
        <w:w w:val="100"/>
        <w:sz w:val="20"/>
        <w:szCs w:val="20"/>
        <w:lang w:val="es-ES" w:eastAsia="es-ES" w:bidi="es-ES"/>
      </w:rPr>
    </w:lvl>
    <w:lvl w:ilvl="1">
      <w:start w:val="0"/>
      <w:numFmt w:val="bullet"/>
      <w:lvlText w:val="•"/>
      <w:lvlJc w:val="left"/>
      <w:pPr>
        <w:ind w:left="980" w:hanging="299"/>
      </w:pPr>
      <w:rPr>
        <w:rFonts w:hint="default"/>
        <w:lang w:val="es-ES" w:eastAsia="es-ES" w:bidi="es-ES"/>
      </w:rPr>
    </w:lvl>
    <w:lvl w:ilvl="2">
      <w:start w:val="0"/>
      <w:numFmt w:val="bullet"/>
      <w:lvlText w:val="•"/>
      <w:lvlJc w:val="left"/>
      <w:pPr>
        <w:ind w:left="1821" w:hanging="299"/>
      </w:pPr>
      <w:rPr>
        <w:rFonts w:hint="default"/>
        <w:lang w:val="es-ES" w:eastAsia="es-ES" w:bidi="es-ES"/>
      </w:rPr>
    </w:lvl>
    <w:lvl w:ilvl="3">
      <w:start w:val="0"/>
      <w:numFmt w:val="bullet"/>
      <w:lvlText w:val="•"/>
      <w:lvlJc w:val="left"/>
      <w:pPr>
        <w:ind w:left="2661" w:hanging="299"/>
      </w:pPr>
      <w:rPr>
        <w:rFonts w:hint="default"/>
        <w:lang w:val="es-ES" w:eastAsia="es-ES" w:bidi="es-ES"/>
      </w:rPr>
    </w:lvl>
    <w:lvl w:ilvl="4">
      <w:start w:val="0"/>
      <w:numFmt w:val="bullet"/>
      <w:lvlText w:val="•"/>
      <w:lvlJc w:val="left"/>
      <w:pPr>
        <w:ind w:left="3502" w:hanging="299"/>
      </w:pPr>
      <w:rPr>
        <w:rFonts w:hint="default"/>
        <w:lang w:val="es-ES" w:eastAsia="es-ES" w:bidi="es-ES"/>
      </w:rPr>
    </w:lvl>
    <w:lvl w:ilvl="5">
      <w:start w:val="0"/>
      <w:numFmt w:val="bullet"/>
      <w:lvlText w:val="•"/>
      <w:lvlJc w:val="left"/>
      <w:pPr>
        <w:ind w:left="4342" w:hanging="299"/>
      </w:pPr>
      <w:rPr>
        <w:rFonts w:hint="default"/>
        <w:lang w:val="es-ES" w:eastAsia="es-ES" w:bidi="es-ES"/>
      </w:rPr>
    </w:lvl>
    <w:lvl w:ilvl="6">
      <w:start w:val="0"/>
      <w:numFmt w:val="bullet"/>
      <w:lvlText w:val="•"/>
      <w:lvlJc w:val="left"/>
      <w:pPr>
        <w:ind w:left="5183" w:hanging="299"/>
      </w:pPr>
      <w:rPr>
        <w:rFonts w:hint="default"/>
        <w:lang w:val="es-ES" w:eastAsia="es-ES" w:bidi="es-ES"/>
      </w:rPr>
    </w:lvl>
    <w:lvl w:ilvl="7">
      <w:start w:val="0"/>
      <w:numFmt w:val="bullet"/>
      <w:lvlText w:val="•"/>
      <w:lvlJc w:val="left"/>
      <w:pPr>
        <w:ind w:left="6023" w:hanging="299"/>
      </w:pPr>
      <w:rPr>
        <w:rFonts w:hint="default"/>
        <w:lang w:val="es-ES" w:eastAsia="es-ES" w:bidi="es-ES"/>
      </w:rPr>
    </w:lvl>
    <w:lvl w:ilvl="8">
      <w:start w:val="0"/>
      <w:numFmt w:val="bullet"/>
      <w:lvlText w:val="•"/>
      <w:lvlJc w:val="left"/>
      <w:pPr>
        <w:ind w:left="6864" w:hanging="299"/>
      </w:pPr>
      <w:rPr>
        <w:rFonts w:hint="default"/>
        <w:lang w:val="es-ES" w:eastAsia="es-ES" w:bidi="es-ES"/>
      </w:rPr>
    </w:lvl>
  </w:abstractNum>
  <w:abstractNum w:abstractNumId="109">
    <w:multiLevelType w:val="hybridMultilevel"/>
    <w:lvl w:ilvl="0">
      <w:start w:val="1"/>
      <w:numFmt w:val="decimal"/>
      <w:lvlText w:val="%1."/>
      <w:lvlJc w:val="left"/>
      <w:pPr>
        <w:ind w:left="134" w:hanging="22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25"/>
      </w:pPr>
      <w:rPr>
        <w:rFonts w:hint="default"/>
        <w:lang w:val="es-ES" w:eastAsia="es-ES" w:bidi="es-ES"/>
      </w:rPr>
    </w:lvl>
    <w:lvl w:ilvl="2">
      <w:start w:val="0"/>
      <w:numFmt w:val="bullet"/>
      <w:lvlText w:val="•"/>
      <w:lvlJc w:val="left"/>
      <w:pPr>
        <w:ind w:left="1821" w:hanging="225"/>
      </w:pPr>
      <w:rPr>
        <w:rFonts w:hint="default"/>
        <w:lang w:val="es-ES" w:eastAsia="es-ES" w:bidi="es-ES"/>
      </w:rPr>
    </w:lvl>
    <w:lvl w:ilvl="3">
      <w:start w:val="0"/>
      <w:numFmt w:val="bullet"/>
      <w:lvlText w:val="•"/>
      <w:lvlJc w:val="left"/>
      <w:pPr>
        <w:ind w:left="2661" w:hanging="225"/>
      </w:pPr>
      <w:rPr>
        <w:rFonts w:hint="default"/>
        <w:lang w:val="es-ES" w:eastAsia="es-ES" w:bidi="es-ES"/>
      </w:rPr>
    </w:lvl>
    <w:lvl w:ilvl="4">
      <w:start w:val="0"/>
      <w:numFmt w:val="bullet"/>
      <w:lvlText w:val="•"/>
      <w:lvlJc w:val="left"/>
      <w:pPr>
        <w:ind w:left="3502" w:hanging="225"/>
      </w:pPr>
      <w:rPr>
        <w:rFonts w:hint="default"/>
        <w:lang w:val="es-ES" w:eastAsia="es-ES" w:bidi="es-ES"/>
      </w:rPr>
    </w:lvl>
    <w:lvl w:ilvl="5">
      <w:start w:val="0"/>
      <w:numFmt w:val="bullet"/>
      <w:lvlText w:val="•"/>
      <w:lvlJc w:val="left"/>
      <w:pPr>
        <w:ind w:left="4342" w:hanging="225"/>
      </w:pPr>
      <w:rPr>
        <w:rFonts w:hint="default"/>
        <w:lang w:val="es-ES" w:eastAsia="es-ES" w:bidi="es-ES"/>
      </w:rPr>
    </w:lvl>
    <w:lvl w:ilvl="6">
      <w:start w:val="0"/>
      <w:numFmt w:val="bullet"/>
      <w:lvlText w:val="•"/>
      <w:lvlJc w:val="left"/>
      <w:pPr>
        <w:ind w:left="5183" w:hanging="225"/>
      </w:pPr>
      <w:rPr>
        <w:rFonts w:hint="default"/>
        <w:lang w:val="es-ES" w:eastAsia="es-ES" w:bidi="es-ES"/>
      </w:rPr>
    </w:lvl>
    <w:lvl w:ilvl="7">
      <w:start w:val="0"/>
      <w:numFmt w:val="bullet"/>
      <w:lvlText w:val="•"/>
      <w:lvlJc w:val="left"/>
      <w:pPr>
        <w:ind w:left="6023" w:hanging="225"/>
      </w:pPr>
      <w:rPr>
        <w:rFonts w:hint="default"/>
        <w:lang w:val="es-ES" w:eastAsia="es-ES" w:bidi="es-ES"/>
      </w:rPr>
    </w:lvl>
    <w:lvl w:ilvl="8">
      <w:start w:val="0"/>
      <w:numFmt w:val="bullet"/>
      <w:lvlText w:val="•"/>
      <w:lvlJc w:val="left"/>
      <w:pPr>
        <w:ind w:left="6864" w:hanging="225"/>
      </w:pPr>
      <w:rPr>
        <w:rFonts w:hint="default"/>
        <w:lang w:val="es-ES" w:eastAsia="es-ES" w:bidi="es-ES"/>
      </w:rPr>
    </w:lvl>
  </w:abstractNum>
  <w:abstractNum w:abstractNumId="108">
    <w:multiLevelType w:val="hybridMultilevel"/>
    <w:lvl w:ilvl="0">
      <w:start w:val="1"/>
      <w:numFmt w:val="decimal"/>
      <w:lvlText w:val="%1."/>
      <w:lvlJc w:val="left"/>
      <w:pPr>
        <w:ind w:left="134" w:hanging="314"/>
        <w:jc w:val="left"/>
      </w:pPr>
      <w:rPr>
        <w:rFonts w:hint="default" w:ascii="Arial" w:hAnsi="Arial" w:eastAsia="Arial" w:cs="Arial"/>
        <w:spacing w:val="-20"/>
        <w:w w:val="100"/>
        <w:sz w:val="20"/>
        <w:szCs w:val="20"/>
        <w:lang w:val="es-ES" w:eastAsia="es-ES" w:bidi="es-ES"/>
      </w:rPr>
    </w:lvl>
    <w:lvl w:ilvl="1">
      <w:start w:val="0"/>
      <w:numFmt w:val="bullet"/>
      <w:lvlText w:val="•"/>
      <w:lvlJc w:val="left"/>
      <w:pPr>
        <w:ind w:left="980" w:hanging="314"/>
      </w:pPr>
      <w:rPr>
        <w:rFonts w:hint="default"/>
        <w:lang w:val="es-ES" w:eastAsia="es-ES" w:bidi="es-ES"/>
      </w:rPr>
    </w:lvl>
    <w:lvl w:ilvl="2">
      <w:start w:val="0"/>
      <w:numFmt w:val="bullet"/>
      <w:lvlText w:val="•"/>
      <w:lvlJc w:val="left"/>
      <w:pPr>
        <w:ind w:left="1821" w:hanging="314"/>
      </w:pPr>
      <w:rPr>
        <w:rFonts w:hint="default"/>
        <w:lang w:val="es-ES" w:eastAsia="es-ES" w:bidi="es-ES"/>
      </w:rPr>
    </w:lvl>
    <w:lvl w:ilvl="3">
      <w:start w:val="0"/>
      <w:numFmt w:val="bullet"/>
      <w:lvlText w:val="•"/>
      <w:lvlJc w:val="left"/>
      <w:pPr>
        <w:ind w:left="2661" w:hanging="314"/>
      </w:pPr>
      <w:rPr>
        <w:rFonts w:hint="default"/>
        <w:lang w:val="es-ES" w:eastAsia="es-ES" w:bidi="es-ES"/>
      </w:rPr>
    </w:lvl>
    <w:lvl w:ilvl="4">
      <w:start w:val="0"/>
      <w:numFmt w:val="bullet"/>
      <w:lvlText w:val="•"/>
      <w:lvlJc w:val="left"/>
      <w:pPr>
        <w:ind w:left="3502" w:hanging="314"/>
      </w:pPr>
      <w:rPr>
        <w:rFonts w:hint="default"/>
        <w:lang w:val="es-ES" w:eastAsia="es-ES" w:bidi="es-ES"/>
      </w:rPr>
    </w:lvl>
    <w:lvl w:ilvl="5">
      <w:start w:val="0"/>
      <w:numFmt w:val="bullet"/>
      <w:lvlText w:val="•"/>
      <w:lvlJc w:val="left"/>
      <w:pPr>
        <w:ind w:left="4342" w:hanging="314"/>
      </w:pPr>
      <w:rPr>
        <w:rFonts w:hint="default"/>
        <w:lang w:val="es-ES" w:eastAsia="es-ES" w:bidi="es-ES"/>
      </w:rPr>
    </w:lvl>
    <w:lvl w:ilvl="6">
      <w:start w:val="0"/>
      <w:numFmt w:val="bullet"/>
      <w:lvlText w:val="•"/>
      <w:lvlJc w:val="left"/>
      <w:pPr>
        <w:ind w:left="5183" w:hanging="314"/>
      </w:pPr>
      <w:rPr>
        <w:rFonts w:hint="default"/>
        <w:lang w:val="es-ES" w:eastAsia="es-ES" w:bidi="es-ES"/>
      </w:rPr>
    </w:lvl>
    <w:lvl w:ilvl="7">
      <w:start w:val="0"/>
      <w:numFmt w:val="bullet"/>
      <w:lvlText w:val="•"/>
      <w:lvlJc w:val="left"/>
      <w:pPr>
        <w:ind w:left="6023" w:hanging="314"/>
      </w:pPr>
      <w:rPr>
        <w:rFonts w:hint="default"/>
        <w:lang w:val="es-ES" w:eastAsia="es-ES" w:bidi="es-ES"/>
      </w:rPr>
    </w:lvl>
    <w:lvl w:ilvl="8">
      <w:start w:val="0"/>
      <w:numFmt w:val="bullet"/>
      <w:lvlText w:val="•"/>
      <w:lvlJc w:val="left"/>
      <w:pPr>
        <w:ind w:left="6864" w:hanging="314"/>
      </w:pPr>
      <w:rPr>
        <w:rFonts w:hint="default"/>
        <w:lang w:val="es-ES" w:eastAsia="es-ES" w:bidi="es-ES"/>
      </w:rPr>
    </w:lvl>
  </w:abstractNum>
  <w:abstractNum w:abstractNumId="107">
    <w:multiLevelType w:val="hybridMultilevel"/>
    <w:lvl w:ilvl="0">
      <w:start w:val="1"/>
      <w:numFmt w:val="decimal"/>
      <w:lvlText w:val="%1."/>
      <w:lvlJc w:val="left"/>
      <w:pPr>
        <w:ind w:left="134" w:hanging="252"/>
        <w:jc w:val="left"/>
      </w:pPr>
      <w:rPr>
        <w:rFonts w:hint="default" w:ascii="Arial" w:hAnsi="Arial" w:eastAsia="Arial" w:cs="Arial"/>
        <w:spacing w:val="-27"/>
        <w:w w:val="100"/>
        <w:sz w:val="20"/>
        <w:szCs w:val="20"/>
        <w:lang w:val="es-ES" w:eastAsia="es-ES" w:bidi="es-ES"/>
      </w:rPr>
    </w:lvl>
    <w:lvl w:ilvl="1">
      <w:start w:val="0"/>
      <w:numFmt w:val="bullet"/>
      <w:lvlText w:val="•"/>
      <w:lvlJc w:val="left"/>
      <w:pPr>
        <w:ind w:left="980" w:hanging="252"/>
      </w:pPr>
      <w:rPr>
        <w:rFonts w:hint="default"/>
        <w:lang w:val="es-ES" w:eastAsia="es-ES" w:bidi="es-ES"/>
      </w:rPr>
    </w:lvl>
    <w:lvl w:ilvl="2">
      <w:start w:val="0"/>
      <w:numFmt w:val="bullet"/>
      <w:lvlText w:val="•"/>
      <w:lvlJc w:val="left"/>
      <w:pPr>
        <w:ind w:left="1821" w:hanging="252"/>
      </w:pPr>
      <w:rPr>
        <w:rFonts w:hint="default"/>
        <w:lang w:val="es-ES" w:eastAsia="es-ES" w:bidi="es-ES"/>
      </w:rPr>
    </w:lvl>
    <w:lvl w:ilvl="3">
      <w:start w:val="0"/>
      <w:numFmt w:val="bullet"/>
      <w:lvlText w:val="•"/>
      <w:lvlJc w:val="left"/>
      <w:pPr>
        <w:ind w:left="2661" w:hanging="252"/>
      </w:pPr>
      <w:rPr>
        <w:rFonts w:hint="default"/>
        <w:lang w:val="es-ES" w:eastAsia="es-ES" w:bidi="es-ES"/>
      </w:rPr>
    </w:lvl>
    <w:lvl w:ilvl="4">
      <w:start w:val="0"/>
      <w:numFmt w:val="bullet"/>
      <w:lvlText w:val="•"/>
      <w:lvlJc w:val="left"/>
      <w:pPr>
        <w:ind w:left="3502" w:hanging="252"/>
      </w:pPr>
      <w:rPr>
        <w:rFonts w:hint="default"/>
        <w:lang w:val="es-ES" w:eastAsia="es-ES" w:bidi="es-ES"/>
      </w:rPr>
    </w:lvl>
    <w:lvl w:ilvl="5">
      <w:start w:val="0"/>
      <w:numFmt w:val="bullet"/>
      <w:lvlText w:val="•"/>
      <w:lvlJc w:val="left"/>
      <w:pPr>
        <w:ind w:left="4342" w:hanging="252"/>
      </w:pPr>
      <w:rPr>
        <w:rFonts w:hint="default"/>
        <w:lang w:val="es-ES" w:eastAsia="es-ES" w:bidi="es-ES"/>
      </w:rPr>
    </w:lvl>
    <w:lvl w:ilvl="6">
      <w:start w:val="0"/>
      <w:numFmt w:val="bullet"/>
      <w:lvlText w:val="•"/>
      <w:lvlJc w:val="left"/>
      <w:pPr>
        <w:ind w:left="5183" w:hanging="252"/>
      </w:pPr>
      <w:rPr>
        <w:rFonts w:hint="default"/>
        <w:lang w:val="es-ES" w:eastAsia="es-ES" w:bidi="es-ES"/>
      </w:rPr>
    </w:lvl>
    <w:lvl w:ilvl="7">
      <w:start w:val="0"/>
      <w:numFmt w:val="bullet"/>
      <w:lvlText w:val="•"/>
      <w:lvlJc w:val="left"/>
      <w:pPr>
        <w:ind w:left="6023" w:hanging="252"/>
      </w:pPr>
      <w:rPr>
        <w:rFonts w:hint="default"/>
        <w:lang w:val="es-ES" w:eastAsia="es-ES" w:bidi="es-ES"/>
      </w:rPr>
    </w:lvl>
    <w:lvl w:ilvl="8">
      <w:start w:val="0"/>
      <w:numFmt w:val="bullet"/>
      <w:lvlText w:val="•"/>
      <w:lvlJc w:val="left"/>
      <w:pPr>
        <w:ind w:left="6864" w:hanging="252"/>
      </w:pPr>
      <w:rPr>
        <w:rFonts w:hint="default"/>
        <w:lang w:val="es-ES" w:eastAsia="es-ES" w:bidi="es-ES"/>
      </w:rPr>
    </w:lvl>
  </w:abstractNum>
  <w:abstractNum w:abstractNumId="106">
    <w:multiLevelType w:val="hybridMultilevel"/>
    <w:lvl w:ilvl="0">
      <w:start w:val="1"/>
      <w:numFmt w:val="decimal"/>
      <w:lvlText w:val="%1."/>
      <w:lvlJc w:val="left"/>
      <w:pPr>
        <w:ind w:left="134" w:hanging="23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32"/>
      </w:pPr>
      <w:rPr>
        <w:rFonts w:hint="default"/>
        <w:lang w:val="es-ES" w:eastAsia="es-ES" w:bidi="es-ES"/>
      </w:rPr>
    </w:lvl>
    <w:lvl w:ilvl="2">
      <w:start w:val="0"/>
      <w:numFmt w:val="bullet"/>
      <w:lvlText w:val="•"/>
      <w:lvlJc w:val="left"/>
      <w:pPr>
        <w:ind w:left="1821" w:hanging="232"/>
      </w:pPr>
      <w:rPr>
        <w:rFonts w:hint="default"/>
        <w:lang w:val="es-ES" w:eastAsia="es-ES" w:bidi="es-ES"/>
      </w:rPr>
    </w:lvl>
    <w:lvl w:ilvl="3">
      <w:start w:val="0"/>
      <w:numFmt w:val="bullet"/>
      <w:lvlText w:val="•"/>
      <w:lvlJc w:val="left"/>
      <w:pPr>
        <w:ind w:left="2661" w:hanging="232"/>
      </w:pPr>
      <w:rPr>
        <w:rFonts w:hint="default"/>
        <w:lang w:val="es-ES" w:eastAsia="es-ES" w:bidi="es-ES"/>
      </w:rPr>
    </w:lvl>
    <w:lvl w:ilvl="4">
      <w:start w:val="0"/>
      <w:numFmt w:val="bullet"/>
      <w:lvlText w:val="•"/>
      <w:lvlJc w:val="left"/>
      <w:pPr>
        <w:ind w:left="3502" w:hanging="232"/>
      </w:pPr>
      <w:rPr>
        <w:rFonts w:hint="default"/>
        <w:lang w:val="es-ES" w:eastAsia="es-ES" w:bidi="es-ES"/>
      </w:rPr>
    </w:lvl>
    <w:lvl w:ilvl="5">
      <w:start w:val="0"/>
      <w:numFmt w:val="bullet"/>
      <w:lvlText w:val="•"/>
      <w:lvlJc w:val="left"/>
      <w:pPr>
        <w:ind w:left="4342" w:hanging="232"/>
      </w:pPr>
      <w:rPr>
        <w:rFonts w:hint="default"/>
        <w:lang w:val="es-ES" w:eastAsia="es-ES" w:bidi="es-ES"/>
      </w:rPr>
    </w:lvl>
    <w:lvl w:ilvl="6">
      <w:start w:val="0"/>
      <w:numFmt w:val="bullet"/>
      <w:lvlText w:val="•"/>
      <w:lvlJc w:val="left"/>
      <w:pPr>
        <w:ind w:left="5183" w:hanging="232"/>
      </w:pPr>
      <w:rPr>
        <w:rFonts w:hint="default"/>
        <w:lang w:val="es-ES" w:eastAsia="es-ES" w:bidi="es-ES"/>
      </w:rPr>
    </w:lvl>
    <w:lvl w:ilvl="7">
      <w:start w:val="0"/>
      <w:numFmt w:val="bullet"/>
      <w:lvlText w:val="•"/>
      <w:lvlJc w:val="left"/>
      <w:pPr>
        <w:ind w:left="6023" w:hanging="232"/>
      </w:pPr>
      <w:rPr>
        <w:rFonts w:hint="default"/>
        <w:lang w:val="es-ES" w:eastAsia="es-ES" w:bidi="es-ES"/>
      </w:rPr>
    </w:lvl>
    <w:lvl w:ilvl="8">
      <w:start w:val="0"/>
      <w:numFmt w:val="bullet"/>
      <w:lvlText w:val="•"/>
      <w:lvlJc w:val="left"/>
      <w:pPr>
        <w:ind w:left="6864" w:hanging="232"/>
      </w:pPr>
      <w:rPr>
        <w:rFonts w:hint="default"/>
        <w:lang w:val="es-ES" w:eastAsia="es-ES" w:bidi="es-ES"/>
      </w:rPr>
    </w:lvl>
  </w:abstractNum>
  <w:abstractNum w:abstractNumId="105">
    <w:multiLevelType w:val="hybridMultilevel"/>
    <w:lvl w:ilvl="0">
      <w:start w:val="1"/>
      <w:numFmt w:val="lowerLetter"/>
      <w:lvlText w:val="%1)"/>
      <w:lvlJc w:val="left"/>
      <w:pPr>
        <w:ind w:left="70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84" w:hanging="234"/>
      </w:pPr>
      <w:rPr>
        <w:rFonts w:hint="default"/>
        <w:lang w:val="es-ES" w:eastAsia="es-ES" w:bidi="es-ES"/>
      </w:rPr>
    </w:lvl>
    <w:lvl w:ilvl="2">
      <w:start w:val="0"/>
      <w:numFmt w:val="bullet"/>
      <w:lvlText w:val="•"/>
      <w:lvlJc w:val="left"/>
      <w:pPr>
        <w:ind w:left="2269" w:hanging="234"/>
      </w:pPr>
      <w:rPr>
        <w:rFonts w:hint="default"/>
        <w:lang w:val="es-ES" w:eastAsia="es-ES" w:bidi="es-ES"/>
      </w:rPr>
    </w:lvl>
    <w:lvl w:ilvl="3">
      <w:start w:val="0"/>
      <w:numFmt w:val="bullet"/>
      <w:lvlText w:val="•"/>
      <w:lvlJc w:val="left"/>
      <w:pPr>
        <w:ind w:left="3053" w:hanging="234"/>
      </w:pPr>
      <w:rPr>
        <w:rFonts w:hint="default"/>
        <w:lang w:val="es-ES" w:eastAsia="es-ES" w:bidi="es-ES"/>
      </w:rPr>
    </w:lvl>
    <w:lvl w:ilvl="4">
      <w:start w:val="0"/>
      <w:numFmt w:val="bullet"/>
      <w:lvlText w:val="•"/>
      <w:lvlJc w:val="left"/>
      <w:pPr>
        <w:ind w:left="3838" w:hanging="234"/>
      </w:pPr>
      <w:rPr>
        <w:rFonts w:hint="default"/>
        <w:lang w:val="es-ES" w:eastAsia="es-ES" w:bidi="es-ES"/>
      </w:rPr>
    </w:lvl>
    <w:lvl w:ilvl="5">
      <w:start w:val="0"/>
      <w:numFmt w:val="bullet"/>
      <w:lvlText w:val="•"/>
      <w:lvlJc w:val="left"/>
      <w:pPr>
        <w:ind w:left="4622" w:hanging="234"/>
      </w:pPr>
      <w:rPr>
        <w:rFonts w:hint="default"/>
        <w:lang w:val="es-ES" w:eastAsia="es-ES" w:bidi="es-ES"/>
      </w:rPr>
    </w:lvl>
    <w:lvl w:ilvl="6">
      <w:start w:val="0"/>
      <w:numFmt w:val="bullet"/>
      <w:lvlText w:val="•"/>
      <w:lvlJc w:val="left"/>
      <w:pPr>
        <w:ind w:left="5407" w:hanging="234"/>
      </w:pPr>
      <w:rPr>
        <w:rFonts w:hint="default"/>
        <w:lang w:val="es-ES" w:eastAsia="es-ES" w:bidi="es-ES"/>
      </w:rPr>
    </w:lvl>
    <w:lvl w:ilvl="7">
      <w:start w:val="0"/>
      <w:numFmt w:val="bullet"/>
      <w:lvlText w:val="•"/>
      <w:lvlJc w:val="left"/>
      <w:pPr>
        <w:ind w:left="6191" w:hanging="234"/>
      </w:pPr>
      <w:rPr>
        <w:rFonts w:hint="default"/>
        <w:lang w:val="es-ES" w:eastAsia="es-ES" w:bidi="es-ES"/>
      </w:rPr>
    </w:lvl>
    <w:lvl w:ilvl="8">
      <w:start w:val="0"/>
      <w:numFmt w:val="bullet"/>
      <w:lvlText w:val="•"/>
      <w:lvlJc w:val="left"/>
      <w:pPr>
        <w:ind w:left="6976" w:hanging="234"/>
      </w:pPr>
      <w:rPr>
        <w:rFonts w:hint="default"/>
        <w:lang w:val="es-ES" w:eastAsia="es-ES" w:bidi="es-ES"/>
      </w:rPr>
    </w:lvl>
  </w:abstractNum>
  <w:abstractNum w:abstractNumId="104">
    <w:multiLevelType w:val="hybridMultilevel"/>
    <w:lvl w:ilvl="0">
      <w:start w:val="1"/>
      <w:numFmt w:val="decimal"/>
      <w:lvlText w:val="%1."/>
      <w:lvlJc w:val="left"/>
      <w:pPr>
        <w:ind w:left="134" w:hanging="24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47"/>
      </w:pPr>
      <w:rPr>
        <w:rFonts w:hint="default"/>
        <w:lang w:val="es-ES" w:eastAsia="es-ES" w:bidi="es-ES"/>
      </w:rPr>
    </w:lvl>
    <w:lvl w:ilvl="2">
      <w:start w:val="0"/>
      <w:numFmt w:val="bullet"/>
      <w:lvlText w:val="•"/>
      <w:lvlJc w:val="left"/>
      <w:pPr>
        <w:ind w:left="1821" w:hanging="247"/>
      </w:pPr>
      <w:rPr>
        <w:rFonts w:hint="default"/>
        <w:lang w:val="es-ES" w:eastAsia="es-ES" w:bidi="es-ES"/>
      </w:rPr>
    </w:lvl>
    <w:lvl w:ilvl="3">
      <w:start w:val="0"/>
      <w:numFmt w:val="bullet"/>
      <w:lvlText w:val="•"/>
      <w:lvlJc w:val="left"/>
      <w:pPr>
        <w:ind w:left="2661" w:hanging="247"/>
      </w:pPr>
      <w:rPr>
        <w:rFonts w:hint="default"/>
        <w:lang w:val="es-ES" w:eastAsia="es-ES" w:bidi="es-ES"/>
      </w:rPr>
    </w:lvl>
    <w:lvl w:ilvl="4">
      <w:start w:val="0"/>
      <w:numFmt w:val="bullet"/>
      <w:lvlText w:val="•"/>
      <w:lvlJc w:val="left"/>
      <w:pPr>
        <w:ind w:left="3502" w:hanging="247"/>
      </w:pPr>
      <w:rPr>
        <w:rFonts w:hint="default"/>
        <w:lang w:val="es-ES" w:eastAsia="es-ES" w:bidi="es-ES"/>
      </w:rPr>
    </w:lvl>
    <w:lvl w:ilvl="5">
      <w:start w:val="0"/>
      <w:numFmt w:val="bullet"/>
      <w:lvlText w:val="•"/>
      <w:lvlJc w:val="left"/>
      <w:pPr>
        <w:ind w:left="4342" w:hanging="247"/>
      </w:pPr>
      <w:rPr>
        <w:rFonts w:hint="default"/>
        <w:lang w:val="es-ES" w:eastAsia="es-ES" w:bidi="es-ES"/>
      </w:rPr>
    </w:lvl>
    <w:lvl w:ilvl="6">
      <w:start w:val="0"/>
      <w:numFmt w:val="bullet"/>
      <w:lvlText w:val="•"/>
      <w:lvlJc w:val="left"/>
      <w:pPr>
        <w:ind w:left="5183" w:hanging="247"/>
      </w:pPr>
      <w:rPr>
        <w:rFonts w:hint="default"/>
        <w:lang w:val="es-ES" w:eastAsia="es-ES" w:bidi="es-ES"/>
      </w:rPr>
    </w:lvl>
    <w:lvl w:ilvl="7">
      <w:start w:val="0"/>
      <w:numFmt w:val="bullet"/>
      <w:lvlText w:val="•"/>
      <w:lvlJc w:val="left"/>
      <w:pPr>
        <w:ind w:left="6023" w:hanging="247"/>
      </w:pPr>
      <w:rPr>
        <w:rFonts w:hint="default"/>
        <w:lang w:val="es-ES" w:eastAsia="es-ES" w:bidi="es-ES"/>
      </w:rPr>
    </w:lvl>
    <w:lvl w:ilvl="8">
      <w:start w:val="0"/>
      <w:numFmt w:val="bullet"/>
      <w:lvlText w:val="•"/>
      <w:lvlJc w:val="left"/>
      <w:pPr>
        <w:ind w:left="6864" w:hanging="247"/>
      </w:pPr>
      <w:rPr>
        <w:rFonts w:hint="default"/>
        <w:lang w:val="es-ES" w:eastAsia="es-ES" w:bidi="es-ES"/>
      </w:rPr>
    </w:lvl>
  </w:abstractNum>
  <w:abstractNum w:abstractNumId="103">
    <w:multiLevelType w:val="hybridMultilevel"/>
    <w:lvl w:ilvl="0">
      <w:start w:val="1"/>
      <w:numFmt w:val="decimal"/>
      <w:lvlText w:val="%1."/>
      <w:lvlJc w:val="left"/>
      <w:pPr>
        <w:ind w:left="134" w:hanging="262"/>
        <w:jc w:val="left"/>
      </w:pPr>
      <w:rPr>
        <w:rFonts w:hint="default" w:ascii="Arial" w:hAnsi="Arial" w:eastAsia="Arial" w:cs="Arial"/>
        <w:spacing w:val="-17"/>
        <w:w w:val="100"/>
        <w:sz w:val="20"/>
        <w:szCs w:val="20"/>
        <w:lang w:val="es-ES" w:eastAsia="es-ES" w:bidi="es-ES"/>
      </w:rPr>
    </w:lvl>
    <w:lvl w:ilvl="1">
      <w:start w:val="0"/>
      <w:numFmt w:val="bullet"/>
      <w:lvlText w:val="•"/>
      <w:lvlJc w:val="left"/>
      <w:pPr>
        <w:ind w:left="980" w:hanging="262"/>
      </w:pPr>
      <w:rPr>
        <w:rFonts w:hint="default"/>
        <w:lang w:val="es-ES" w:eastAsia="es-ES" w:bidi="es-ES"/>
      </w:rPr>
    </w:lvl>
    <w:lvl w:ilvl="2">
      <w:start w:val="0"/>
      <w:numFmt w:val="bullet"/>
      <w:lvlText w:val="•"/>
      <w:lvlJc w:val="left"/>
      <w:pPr>
        <w:ind w:left="1821" w:hanging="262"/>
      </w:pPr>
      <w:rPr>
        <w:rFonts w:hint="default"/>
        <w:lang w:val="es-ES" w:eastAsia="es-ES" w:bidi="es-ES"/>
      </w:rPr>
    </w:lvl>
    <w:lvl w:ilvl="3">
      <w:start w:val="0"/>
      <w:numFmt w:val="bullet"/>
      <w:lvlText w:val="•"/>
      <w:lvlJc w:val="left"/>
      <w:pPr>
        <w:ind w:left="2661" w:hanging="262"/>
      </w:pPr>
      <w:rPr>
        <w:rFonts w:hint="default"/>
        <w:lang w:val="es-ES" w:eastAsia="es-ES" w:bidi="es-ES"/>
      </w:rPr>
    </w:lvl>
    <w:lvl w:ilvl="4">
      <w:start w:val="0"/>
      <w:numFmt w:val="bullet"/>
      <w:lvlText w:val="•"/>
      <w:lvlJc w:val="left"/>
      <w:pPr>
        <w:ind w:left="3502" w:hanging="262"/>
      </w:pPr>
      <w:rPr>
        <w:rFonts w:hint="default"/>
        <w:lang w:val="es-ES" w:eastAsia="es-ES" w:bidi="es-ES"/>
      </w:rPr>
    </w:lvl>
    <w:lvl w:ilvl="5">
      <w:start w:val="0"/>
      <w:numFmt w:val="bullet"/>
      <w:lvlText w:val="•"/>
      <w:lvlJc w:val="left"/>
      <w:pPr>
        <w:ind w:left="4342" w:hanging="262"/>
      </w:pPr>
      <w:rPr>
        <w:rFonts w:hint="default"/>
        <w:lang w:val="es-ES" w:eastAsia="es-ES" w:bidi="es-ES"/>
      </w:rPr>
    </w:lvl>
    <w:lvl w:ilvl="6">
      <w:start w:val="0"/>
      <w:numFmt w:val="bullet"/>
      <w:lvlText w:val="•"/>
      <w:lvlJc w:val="left"/>
      <w:pPr>
        <w:ind w:left="5183" w:hanging="262"/>
      </w:pPr>
      <w:rPr>
        <w:rFonts w:hint="default"/>
        <w:lang w:val="es-ES" w:eastAsia="es-ES" w:bidi="es-ES"/>
      </w:rPr>
    </w:lvl>
    <w:lvl w:ilvl="7">
      <w:start w:val="0"/>
      <w:numFmt w:val="bullet"/>
      <w:lvlText w:val="•"/>
      <w:lvlJc w:val="left"/>
      <w:pPr>
        <w:ind w:left="6023" w:hanging="262"/>
      </w:pPr>
      <w:rPr>
        <w:rFonts w:hint="default"/>
        <w:lang w:val="es-ES" w:eastAsia="es-ES" w:bidi="es-ES"/>
      </w:rPr>
    </w:lvl>
    <w:lvl w:ilvl="8">
      <w:start w:val="0"/>
      <w:numFmt w:val="bullet"/>
      <w:lvlText w:val="•"/>
      <w:lvlJc w:val="left"/>
      <w:pPr>
        <w:ind w:left="6864" w:hanging="262"/>
      </w:pPr>
      <w:rPr>
        <w:rFonts w:hint="default"/>
        <w:lang w:val="es-ES" w:eastAsia="es-ES" w:bidi="es-ES"/>
      </w:rPr>
    </w:lvl>
  </w:abstractNum>
  <w:abstractNum w:abstractNumId="102">
    <w:multiLevelType w:val="hybridMultilevel"/>
    <w:lvl w:ilvl="0">
      <w:start w:val="1"/>
      <w:numFmt w:val="decimal"/>
      <w:lvlText w:val="%1."/>
      <w:lvlJc w:val="left"/>
      <w:pPr>
        <w:ind w:left="134" w:hanging="24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43"/>
      </w:pPr>
      <w:rPr>
        <w:rFonts w:hint="default"/>
        <w:lang w:val="es-ES" w:eastAsia="es-ES" w:bidi="es-ES"/>
      </w:rPr>
    </w:lvl>
    <w:lvl w:ilvl="2">
      <w:start w:val="0"/>
      <w:numFmt w:val="bullet"/>
      <w:lvlText w:val="•"/>
      <w:lvlJc w:val="left"/>
      <w:pPr>
        <w:ind w:left="1821" w:hanging="243"/>
      </w:pPr>
      <w:rPr>
        <w:rFonts w:hint="default"/>
        <w:lang w:val="es-ES" w:eastAsia="es-ES" w:bidi="es-ES"/>
      </w:rPr>
    </w:lvl>
    <w:lvl w:ilvl="3">
      <w:start w:val="0"/>
      <w:numFmt w:val="bullet"/>
      <w:lvlText w:val="•"/>
      <w:lvlJc w:val="left"/>
      <w:pPr>
        <w:ind w:left="2661" w:hanging="243"/>
      </w:pPr>
      <w:rPr>
        <w:rFonts w:hint="default"/>
        <w:lang w:val="es-ES" w:eastAsia="es-ES" w:bidi="es-ES"/>
      </w:rPr>
    </w:lvl>
    <w:lvl w:ilvl="4">
      <w:start w:val="0"/>
      <w:numFmt w:val="bullet"/>
      <w:lvlText w:val="•"/>
      <w:lvlJc w:val="left"/>
      <w:pPr>
        <w:ind w:left="3502" w:hanging="243"/>
      </w:pPr>
      <w:rPr>
        <w:rFonts w:hint="default"/>
        <w:lang w:val="es-ES" w:eastAsia="es-ES" w:bidi="es-ES"/>
      </w:rPr>
    </w:lvl>
    <w:lvl w:ilvl="5">
      <w:start w:val="0"/>
      <w:numFmt w:val="bullet"/>
      <w:lvlText w:val="•"/>
      <w:lvlJc w:val="left"/>
      <w:pPr>
        <w:ind w:left="4342" w:hanging="243"/>
      </w:pPr>
      <w:rPr>
        <w:rFonts w:hint="default"/>
        <w:lang w:val="es-ES" w:eastAsia="es-ES" w:bidi="es-ES"/>
      </w:rPr>
    </w:lvl>
    <w:lvl w:ilvl="6">
      <w:start w:val="0"/>
      <w:numFmt w:val="bullet"/>
      <w:lvlText w:val="•"/>
      <w:lvlJc w:val="left"/>
      <w:pPr>
        <w:ind w:left="5183" w:hanging="243"/>
      </w:pPr>
      <w:rPr>
        <w:rFonts w:hint="default"/>
        <w:lang w:val="es-ES" w:eastAsia="es-ES" w:bidi="es-ES"/>
      </w:rPr>
    </w:lvl>
    <w:lvl w:ilvl="7">
      <w:start w:val="0"/>
      <w:numFmt w:val="bullet"/>
      <w:lvlText w:val="•"/>
      <w:lvlJc w:val="left"/>
      <w:pPr>
        <w:ind w:left="6023" w:hanging="243"/>
      </w:pPr>
      <w:rPr>
        <w:rFonts w:hint="default"/>
        <w:lang w:val="es-ES" w:eastAsia="es-ES" w:bidi="es-ES"/>
      </w:rPr>
    </w:lvl>
    <w:lvl w:ilvl="8">
      <w:start w:val="0"/>
      <w:numFmt w:val="bullet"/>
      <w:lvlText w:val="•"/>
      <w:lvlJc w:val="left"/>
      <w:pPr>
        <w:ind w:left="6864" w:hanging="243"/>
      </w:pPr>
      <w:rPr>
        <w:rFonts w:hint="default"/>
        <w:lang w:val="es-ES" w:eastAsia="es-ES" w:bidi="es-ES"/>
      </w:rPr>
    </w:lvl>
  </w:abstractNum>
  <w:abstractNum w:abstractNumId="101">
    <w:multiLevelType w:val="hybridMultilevel"/>
    <w:lvl w:ilvl="0">
      <w:start w:val="1"/>
      <w:numFmt w:val="lowerLetter"/>
      <w:lvlText w:val="%1)"/>
      <w:lvlJc w:val="left"/>
      <w:pPr>
        <w:ind w:left="70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84" w:hanging="234"/>
      </w:pPr>
      <w:rPr>
        <w:rFonts w:hint="default"/>
        <w:lang w:val="es-ES" w:eastAsia="es-ES" w:bidi="es-ES"/>
      </w:rPr>
    </w:lvl>
    <w:lvl w:ilvl="2">
      <w:start w:val="0"/>
      <w:numFmt w:val="bullet"/>
      <w:lvlText w:val="•"/>
      <w:lvlJc w:val="left"/>
      <w:pPr>
        <w:ind w:left="2269" w:hanging="234"/>
      </w:pPr>
      <w:rPr>
        <w:rFonts w:hint="default"/>
        <w:lang w:val="es-ES" w:eastAsia="es-ES" w:bidi="es-ES"/>
      </w:rPr>
    </w:lvl>
    <w:lvl w:ilvl="3">
      <w:start w:val="0"/>
      <w:numFmt w:val="bullet"/>
      <w:lvlText w:val="•"/>
      <w:lvlJc w:val="left"/>
      <w:pPr>
        <w:ind w:left="3053" w:hanging="234"/>
      </w:pPr>
      <w:rPr>
        <w:rFonts w:hint="default"/>
        <w:lang w:val="es-ES" w:eastAsia="es-ES" w:bidi="es-ES"/>
      </w:rPr>
    </w:lvl>
    <w:lvl w:ilvl="4">
      <w:start w:val="0"/>
      <w:numFmt w:val="bullet"/>
      <w:lvlText w:val="•"/>
      <w:lvlJc w:val="left"/>
      <w:pPr>
        <w:ind w:left="3838" w:hanging="234"/>
      </w:pPr>
      <w:rPr>
        <w:rFonts w:hint="default"/>
        <w:lang w:val="es-ES" w:eastAsia="es-ES" w:bidi="es-ES"/>
      </w:rPr>
    </w:lvl>
    <w:lvl w:ilvl="5">
      <w:start w:val="0"/>
      <w:numFmt w:val="bullet"/>
      <w:lvlText w:val="•"/>
      <w:lvlJc w:val="left"/>
      <w:pPr>
        <w:ind w:left="4622" w:hanging="234"/>
      </w:pPr>
      <w:rPr>
        <w:rFonts w:hint="default"/>
        <w:lang w:val="es-ES" w:eastAsia="es-ES" w:bidi="es-ES"/>
      </w:rPr>
    </w:lvl>
    <w:lvl w:ilvl="6">
      <w:start w:val="0"/>
      <w:numFmt w:val="bullet"/>
      <w:lvlText w:val="•"/>
      <w:lvlJc w:val="left"/>
      <w:pPr>
        <w:ind w:left="5407" w:hanging="234"/>
      </w:pPr>
      <w:rPr>
        <w:rFonts w:hint="default"/>
        <w:lang w:val="es-ES" w:eastAsia="es-ES" w:bidi="es-ES"/>
      </w:rPr>
    </w:lvl>
    <w:lvl w:ilvl="7">
      <w:start w:val="0"/>
      <w:numFmt w:val="bullet"/>
      <w:lvlText w:val="•"/>
      <w:lvlJc w:val="left"/>
      <w:pPr>
        <w:ind w:left="6191" w:hanging="234"/>
      </w:pPr>
      <w:rPr>
        <w:rFonts w:hint="default"/>
        <w:lang w:val="es-ES" w:eastAsia="es-ES" w:bidi="es-ES"/>
      </w:rPr>
    </w:lvl>
    <w:lvl w:ilvl="8">
      <w:start w:val="0"/>
      <w:numFmt w:val="bullet"/>
      <w:lvlText w:val="•"/>
      <w:lvlJc w:val="left"/>
      <w:pPr>
        <w:ind w:left="6976" w:hanging="234"/>
      </w:pPr>
      <w:rPr>
        <w:rFonts w:hint="default"/>
        <w:lang w:val="es-ES" w:eastAsia="es-ES" w:bidi="es-ES"/>
      </w:rPr>
    </w:lvl>
  </w:abstractNum>
  <w:abstractNum w:abstractNumId="100">
    <w:multiLevelType w:val="hybridMultilevel"/>
    <w:lvl w:ilvl="0">
      <w:start w:val="1"/>
      <w:numFmt w:val="decimal"/>
      <w:lvlText w:val="%1."/>
      <w:lvlJc w:val="left"/>
      <w:pPr>
        <w:ind w:left="69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84" w:hanging="223"/>
      </w:pPr>
      <w:rPr>
        <w:rFonts w:hint="default"/>
        <w:lang w:val="es-ES" w:eastAsia="es-ES" w:bidi="es-ES"/>
      </w:rPr>
    </w:lvl>
    <w:lvl w:ilvl="2">
      <w:start w:val="0"/>
      <w:numFmt w:val="bullet"/>
      <w:lvlText w:val="•"/>
      <w:lvlJc w:val="left"/>
      <w:pPr>
        <w:ind w:left="2269" w:hanging="223"/>
      </w:pPr>
      <w:rPr>
        <w:rFonts w:hint="default"/>
        <w:lang w:val="es-ES" w:eastAsia="es-ES" w:bidi="es-ES"/>
      </w:rPr>
    </w:lvl>
    <w:lvl w:ilvl="3">
      <w:start w:val="0"/>
      <w:numFmt w:val="bullet"/>
      <w:lvlText w:val="•"/>
      <w:lvlJc w:val="left"/>
      <w:pPr>
        <w:ind w:left="3053" w:hanging="223"/>
      </w:pPr>
      <w:rPr>
        <w:rFonts w:hint="default"/>
        <w:lang w:val="es-ES" w:eastAsia="es-ES" w:bidi="es-ES"/>
      </w:rPr>
    </w:lvl>
    <w:lvl w:ilvl="4">
      <w:start w:val="0"/>
      <w:numFmt w:val="bullet"/>
      <w:lvlText w:val="•"/>
      <w:lvlJc w:val="left"/>
      <w:pPr>
        <w:ind w:left="3838" w:hanging="223"/>
      </w:pPr>
      <w:rPr>
        <w:rFonts w:hint="default"/>
        <w:lang w:val="es-ES" w:eastAsia="es-ES" w:bidi="es-ES"/>
      </w:rPr>
    </w:lvl>
    <w:lvl w:ilvl="5">
      <w:start w:val="0"/>
      <w:numFmt w:val="bullet"/>
      <w:lvlText w:val="•"/>
      <w:lvlJc w:val="left"/>
      <w:pPr>
        <w:ind w:left="4622" w:hanging="223"/>
      </w:pPr>
      <w:rPr>
        <w:rFonts w:hint="default"/>
        <w:lang w:val="es-ES" w:eastAsia="es-ES" w:bidi="es-ES"/>
      </w:rPr>
    </w:lvl>
    <w:lvl w:ilvl="6">
      <w:start w:val="0"/>
      <w:numFmt w:val="bullet"/>
      <w:lvlText w:val="•"/>
      <w:lvlJc w:val="left"/>
      <w:pPr>
        <w:ind w:left="5407" w:hanging="223"/>
      </w:pPr>
      <w:rPr>
        <w:rFonts w:hint="default"/>
        <w:lang w:val="es-ES" w:eastAsia="es-ES" w:bidi="es-ES"/>
      </w:rPr>
    </w:lvl>
    <w:lvl w:ilvl="7">
      <w:start w:val="0"/>
      <w:numFmt w:val="bullet"/>
      <w:lvlText w:val="•"/>
      <w:lvlJc w:val="left"/>
      <w:pPr>
        <w:ind w:left="6191" w:hanging="223"/>
      </w:pPr>
      <w:rPr>
        <w:rFonts w:hint="default"/>
        <w:lang w:val="es-ES" w:eastAsia="es-ES" w:bidi="es-ES"/>
      </w:rPr>
    </w:lvl>
    <w:lvl w:ilvl="8">
      <w:start w:val="0"/>
      <w:numFmt w:val="bullet"/>
      <w:lvlText w:val="•"/>
      <w:lvlJc w:val="left"/>
      <w:pPr>
        <w:ind w:left="6976" w:hanging="223"/>
      </w:pPr>
      <w:rPr>
        <w:rFonts w:hint="default"/>
        <w:lang w:val="es-ES" w:eastAsia="es-ES" w:bidi="es-ES"/>
      </w:rPr>
    </w:lvl>
  </w:abstractNum>
  <w:abstractNum w:abstractNumId="99">
    <w:multiLevelType w:val="hybridMultilevel"/>
    <w:lvl w:ilvl="0">
      <w:start w:val="1"/>
      <w:numFmt w:val="decimal"/>
      <w:lvlText w:val="%1."/>
      <w:lvlJc w:val="left"/>
      <w:pPr>
        <w:ind w:left="134" w:hanging="261"/>
        <w:jc w:val="left"/>
      </w:pPr>
      <w:rPr>
        <w:rFonts w:hint="default" w:ascii="Arial" w:hAnsi="Arial" w:eastAsia="Arial" w:cs="Arial"/>
        <w:spacing w:val="-18"/>
        <w:w w:val="100"/>
        <w:sz w:val="20"/>
        <w:szCs w:val="20"/>
        <w:lang w:val="es-ES" w:eastAsia="es-ES" w:bidi="es-ES"/>
      </w:rPr>
    </w:lvl>
    <w:lvl w:ilvl="1">
      <w:start w:val="0"/>
      <w:numFmt w:val="bullet"/>
      <w:lvlText w:val="•"/>
      <w:lvlJc w:val="left"/>
      <w:pPr>
        <w:ind w:left="980" w:hanging="261"/>
      </w:pPr>
      <w:rPr>
        <w:rFonts w:hint="default"/>
        <w:lang w:val="es-ES" w:eastAsia="es-ES" w:bidi="es-ES"/>
      </w:rPr>
    </w:lvl>
    <w:lvl w:ilvl="2">
      <w:start w:val="0"/>
      <w:numFmt w:val="bullet"/>
      <w:lvlText w:val="•"/>
      <w:lvlJc w:val="left"/>
      <w:pPr>
        <w:ind w:left="1821" w:hanging="261"/>
      </w:pPr>
      <w:rPr>
        <w:rFonts w:hint="default"/>
        <w:lang w:val="es-ES" w:eastAsia="es-ES" w:bidi="es-ES"/>
      </w:rPr>
    </w:lvl>
    <w:lvl w:ilvl="3">
      <w:start w:val="0"/>
      <w:numFmt w:val="bullet"/>
      <w:lvlText w:val="•"/>
      <w:lvlJc w:val="left"/>
      <w:pPr>
        <w:ind w:left="2661" w:hanging="261"/>
      </w:pPr>
      <w:rPr>
        <w:rFonts w:hint="default"/>
        <w:lang w:val="es-ES" w:eastAsia="es-ES" w:bidi="es-ES"/>
      </w:rPr>
    </w:lvl>
    <w:lvl w:ilvl="4">
      <w:start w:val="0"/>
      <w:numFmt w:val="bullet"/>
      <w:lvlText w:val="•"/>
      <w:lvlJc w:val="left"/>
      <w:pPr>
        <w:ind w:left="3502" w:hanging="261"/>
      </w:pPr>
      <w:rPr>
        <w:rFonts w:hint="default"/>
        <w:lang w:val="es-ES" w:eastAsia="es-ES" w:bidi="es-ES"/>
      </w:rPr>
    </w:lvl>
    <w:lvl w:ilvl="5">
      <w:start w:val="0"/>
      <w:numFmt w:val="bullet"/>
      <w:lvlText w:val="•"/>
      <w:lvlJc w:val="left"/>
      <w:pPr>
        <w:ind w:left="4342" w:hanging="261"/>
      </w:pPr>
      <w:rPr>
        <w:rFonts w:hint="default"/>
        <w:lang w:val="es-ES" w:eastAsia="es-ES" w:bidi="es-ES"/>
      </w:rPr>
    </w:lvl>
    <w:lvl w:ilvl="6">
      <w:start w:val="0"/>
      <w:numFmt w:val="bullet"/>
      <w:lvlText w:val="•"/>
      <w:lvlJc w:val="left"/>
      <w:pPr>
        <w:ind w:left="5183" w:hanging="261"/>
      </w:pPr>
      <w:rPr>
        <w:rFonts w:hint="default"/>
        <w:lang w:val="es-ES" w:eastAsia="es-ES" w:bidi="es-ES"/>
      </w:rPr>
    </w:lvl>
    <w:lvl w:ilvl="7">
      <w:start w:val="0"/>
      <w:numFmt w:val="bullet"/>
      <w:lvlText w:val="•"/>
      <w:lvlJc w:val="left"/>
      <w:pPr>
        <w:ind w:left="6023" w:hanging="261"/>
      </w:pPr>
      <w:rPr>
        <w:rFonts w:hint="default"/>
        <w:lang w:val="es-ES" w:eastAsia="es-ES" w:bidi="es-ES"/>
      </w:rPr>
    </w:lvl>
    <w:lvl w:ilvl="8">
      <w:start w:val="0"/>
      <w:numFmt w:val="bullet"/>
      <w:lvlText w:val="•"/>
      <w:lvlJc w:val="left"/>
      <w:pPr>
        <w:ind w:left="6864" w:hanging="261"/>
      </w:pPr>
      <w:rPr>
        <w:rFonts w:hint="default"/>
        <w:lang w:val="es-ES" w:eastAsia="es-ES" w:bidi="es-ES"/>
      </w:rPr>
    </w:lvl>
  </w:abstractNum>
  <w:abstractNum w:abstractNumId="98">
    <w:multiLevelType w:val="hybridMultilevel"/>
    <w:lvl w:ilvl="0">
      <w:start w:val="1"/>
      <w:numFmt w:val="lowerLetter"/>
      <w:lvlText w:val="%1)"/>
      <w:lvlJc w:val="left"/>
      <w:pPr>
        <w:ind w:left="134" w:hanging="321"/>
        <w:jc w:val="left"/>
      </w:pPr>
      <w:rPr>
        <w:rFonts w:hint="default" w:ascii="Arial" w:hAnsi="Arial" w:eastAsia="Arial" w:cs="Arial"/>
        <w:spacing w:val="-24"/>
        <w:w w:val="100"/>
        <w:sz w:val="20"/>
        <w:szCs w:val="20"/>
        <w:lang w:val="es-ES" w:eastAsia="es-ES" w:bidi="es-ES"/>
      </w:rPr>
    </w:lvl>
    <w:lvl w:ilvl="1">
      <w:start w:val="0"/>
      <w:numFmt w:val="bullet"/>
      <w:lvlText w:val="•"/>
      <w:lvlJc w:val="left"/>
      <w:pPr>
        <w:ind w:left="980" w:hanging="321"/>
      </w:pPr>
      <w:rPr>
        <w:rFonts w:hint="default"/>
        <w:lang w:val="es-ES" w:eastAsia="es-ES" w:bidi="es-ES"/>
      </w:rPr>
    </w:lvl>
    <w:lvl w:ilvl="2">
      <w:start w:val="0"/>
      <w:numFmt w:val="bullet"/>
      <w:lvlText w:val="•"/>
      <w:lvlJc w:val="left"/>
      <w:pPr>
        <w:ind w:left="1821" w:hanging="321"/>
      </w:pPr>
      <w:rPr>
        <w:rFonts w:hint="default"/>
        <w:lang w:val="es-ES" w:eastAsia="es-ES" w:bidi="es-ES"/>
      </w:rPr>
    </w:lvl>
    <w:lvl w:ilvl="3">
      <w:start w:val="0"/>
      <w:numFmt w:val="bullet"/>
      <w:lvlText w:val="•"/>
      <w:lvlJc w:val="left"/>
      <w:pPr>
        <w:ind w:left="2661" w:hanging="321"/>
      </w:pPr>
      <w:rPr>
        <w:rFonts w:hint="default"/>
        <w:lang w:val="es-ES" w:eastAsia="es-ES" w:bidi="es-ES"/>
      </w:rPr>
    </w:lvl>
    <w:lvl w:ilvl="4">
      <w:start w:val="0"/>
      <w:numFmt w:val="bullet"/>
      <w:lvlText w:val="•"/>
      <w:lvlJc w:val="left"/>
      <w:pPr>
        <w:ind w:left="3502" w:hanging="321"/>
      </w:pPr>
      <w:rPr>
        <w:rFonts w:hint="default"/>
        <w:lang w:val="es-ES" w:eastAsia="es-ES" w:bidi="es-ES"/>
      </w:rPr>
    </w:lvl>
    <w:lvl w:ilvl="5">
      <w:start w:val="0"/>
      <w:numFmt w:val="bullet"/>
      <w:lvlText w:val="•"/>
      <w:lvlJc w:val="left"/>
      <w:pPr>
        <w:ind w:left="4342" w:hanging="321"/>
      </w:pPr>
      <w:rPr>
        <w:rFonts w:hint="default"/>
        <w:lang w:val="es-ES" w:eastAsia="es-ES" w:bidi="es-ES"/>
      </w:rPr>
    </w:lvl>
    <w:lvl w:ilvl="6">
      <w:start w:val="0"/>
      <w:numFmt w:val="bullet"/>
      <w:lvlText w:val="•"/>
      <w:lvlJc w:val="left"/>
      <w:pPr>
        <w:ind w:left="5183" w:hanging="321"/>
      </w:pPr>
      <w:rPr>
        <w:rFonts w:hint="default"/>
        <w:lang w:val="es-ES" w:eastAsia="es-ES" w:bidi="es-ES"/>
      </w:rPr>
    </w:lvl>
    <w:lvl w:ilvl="7">
      <w:start w:val="0"/>
      <w:numFmt w:val="bullet"/>
      <w:lvlText w:val="•"/>
      <w:lvlJc w:val="left"/>
      <w:pPr>
        <w:ind w:left="6023" w:hanging="321"/>
      </w:pPr>
      <w:rPr>
        <w:rFonts w:hint="default"/>
        <w:lang w:val="es-ES" w:eastAsia="es-ES" w:bidi="es-ES"/>
      </w:rPr>
    </w:lvl>
    <w:lvl w:ilvl="8">
      <w:start w:val="0"/>
      <w:numFmt w:val="bullet"/>
      <w:lvlText w:val="•"/>
      <w:lvlJc w:val="left"/>
      <w:pPr>
        <w:ind w:left="6864" w:hanging="321"/>
      </w:pPr>
      <w:rPr>
        <w:rFonts w:hint="default"/>
        <w:lang w:val="es-ES" w:eastAsia="es-ES" w:bidi="es-ES"/>
      </w:rPr>
    </w:lvl>
  </w:abstractNum>
  <w:abstractNum w:abstractNumId="97">
    <w:multiLevelType w:val="hybridMultilevel"/>
    <w:lvl w:ilvl="0">
      <w:start w:val="1"/>
      <w:numFmt w:val="decimal"/>
      <w:lvlText w:val="%1."/>
      <w:lvlJc w:val="left"/>
      <w:pPr>
        <w:ind w:left="134" w:hanging="257"/>
        <w:jc w:val="left"/>
      </w:pPr>
      <w:rPr>
        <w:rFonts w:hint="default" w:ascii="Arial" w:hAnsi="Arial" w:eastAsia="Arial" w:cs="Arial"/>
        <w:spacing w:val="-22"/>
        <w:w w:val="100"/>
        <w:sz w:val="20"/>
        <w:szCs w:val="20"/>
        <w:lang w:val="es-ES" w:eastAsia="es-ES" w:bidi="es-ES"/>
      </w:rPr>
    </w:lvl>
    <w:lvl w:ilvl="1">
      <w:start w:val="0"/>
      <w:numFmt w:val="bullet"/>
      <w:lvlText w:val="•"/>
      <w:lvlJc w:val="left"/>
      <w:pPr>
        <w:ind w:left="980" w:hanging="257"/>
      </w:pPr>
      <w:rPr>
        <w:rFonts w:hint="default"/>
        <w:lang w:val="es-ES" w:eastAsia="es-ES" w:bidi="es-ES"/>
      </w:rPr>
    </w:lvl>
    <w:lvl w:ilvl="2">
      <w:start w:val="0"/>
      <w:numFmt w:val="bullet"/>
      <w:lvlText w:val="•"/>
      <w:lvlJc w:val="left"/>
      <w:pPr>
        <w:ind w:left="1821" w:hanging="257"/>
      </w:pPr>
      <w:rPr>
        <w:rFonts w:hint="default"/>
        <w:lang w:val="es-ES" w:eastAsia="es-ES" w:bidi="es-ES"/>
      </w:rPr>
    </w:lvl>
    <w:lvl w:ilvl="3">
      <w:start w:val="0"/>
      <w:numFmt w:val="bullet"/>
      <w:lvlText w:val="•"/>
      <w:lvlJc w:val="left"/>
      <w:pPr>
        <w:ind w:left="2661" w:hanging="257"/>
      </w:pPr>
      <w:rPr>
        <w:rFonts w:hint="default"/>
        <w:lang w:val="es-ES" w:eastAsia="es-ES" w:bidi="es-ES"/>
      </w:rPr>
    </w:lvl>
    <w:lvl w:ilvl="4">
      <w:start w:val="0"/>
      <w:numFmt w:val="bullet"/>
      <w:lvlText w:val="•"/>
      <w:lvlJc w:val="left"/>
      <w:pPr>
        <w:ind w:left="3502" w:hanging="257"/>
      </w:pPr>
      <w:rPr>
        <w:rFonts w:hint="default"/>
        <w:lang w:val="es-ES" w:eastAsia="es-ES" w:bidi="es-ES"/>
      </w:rPr>
    </w:lvl>
    <w:lvl w:ilvl="5">
      <w:start w:val="0"/>
      <w:numFmt w:val="bullet"/>
      <w:lvlText w:val="•"/>
      <w:lvlJc w:val="left"/>
      <w:pPr>
        <w:ind w:left="4342" w:hanging="257"/>
      </w:pPr>
      <w:rPr>
        <w:rFonts w:hint="default"/>
        <w:lang w:val="es-ES" w:eastAsia="es-ES" w:bidi="es-ES"/>
      </w:rPr>
    </w:lvl>
    <w:lvl w:ilvl="6">
      <w:start w:val="0"/>
      <w:numFmt w:val="bullet"/>
      <w:lvlText w:val="•"/>
      <w:lvlJc w:val="left"/>
      <w:pPr>
        <w:ind w:left="5183" w:hanging="257"/>
      </w:pPr>
      <w:rPr>
        <w:rFonts w:hint="default"/>
        <w:lang w:val="es-ES" w:eastAsia="es-ES" w:bidi="es-ES"/>
      </w:rPr>
    </w:lvl>
    <w:lvl w:ilvl="7">
      <w:start w:val="0"/>
      <w:numFmt w:val="bullet"/>
      <w:lvlText w:val="•"/>
      <w:lvlJc w:val="left"/>
      <w:pPr>
        <w:ind w:left="6023" w:hanging="257"/>
      </w:pPr>
      <w:rPr>
        <w:rFonts w:hint="default"/>
        <w:lang w:val="es-ES" w:eastAsia="es-ES" w:bidi="es-ES"/>
      </w:rPr>
    </w:lvl>
    <w:lvl w:ilvl="8">
      <w:start w:val="0"/>
      <w:numFmt w:val="bullet"/>
      <w:lvlText w:val="•"/>
      <w:lvlJc w:val="left"/>
      <w:pPr>
        <w:ind w:left="6864" w:hanging="257"/>
      </w:pPr>
      <w:rPr>
        <w:rFonts w:hint="default"/>
        <w:lang w:val="es-ES" w:eastAsia="es-ES" w:bidi="es-ES"/>
      </w:rPr>
    </w:lvl>
  </w:abstractNum>
  <w:abstractNum w:abstractNumId="96">
    <w:multiLevelType w:val="hybridMultilevel"/>
    <w:lvl w:ilvl="0">
      <w:start w:val="1"/>
      <w:numFmt w:val="decimal"/>
      <w:lvlText w:val="%1."/>
      <w:lvlJc w:val="left"/>
      <w:pPr>
        <w:ind w:left="134" w:hanging="22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24"/>
      </w:pPr>
      <w:rPr>
        <w:rFonts w:hint="default"/>
        <w:lang w:val="es-ES" w:eastAsia="es-ES" w:bidi="es-ES"/>
      </w:rPr>
    </w:lvl>
    <w:lvl w:ilvl="2">
      <w:start w:val="0"/>
      <w:numFmt w:val="bullet"/>
      <w:lvlText w:val="•"/>
      <w:lvlJc w:val="left"/>
      <w:pPr>
        <w:ind w:left="1821" w:hanging="224"/>
      </w:pPr>
      <w:rPr>
        <w:rFonts w:hint="default"/>
        <w:lang w:val="es-ES" w:eastAsia="es-ES" w:bidi="es-ES"/>
      </w:rPr>
    </w:lvl>
    <w:lvl w:ilvl="3">
      <w:start w:val="0"/>
      <w:numFmt w:val="bullet"/>
      <w:lvlText w:val="•"/>
      <w:lvlJc w:val="left"/>
      <w:pPr>
        <w:ind w:left="2661" w:hanging="224"/>
      </w:pPr>
      <w:rPr>
        <w:rFonts w:hint="default"/>
        <w:lang w:val="es-ES" w:eastAsia="es-ES" w:bidi="es-ES"/>
      </w:rPr>
    </w:lvl>
    <w:lvl w:ilvl="4">
      <w:start w:val="0"/>
      <w:numFmt w:val="bullet"/>
      <w:lvlText w:val="•"/>
      <w:lvlJc w:val="left"/>
      <w:pPr>
        <w:ind w:left="3502" w:hanging="224"/>
      </w:pPr>
      <w:rPr>
        <w:rFonts w:hint="default"/>
        <w:lang w:val="es-ES" w:eastAsia="es-ES" w:bidi="es-ES"/>
      </w:rPr>
    </w:lvl>
    <w:lvl w:ilvl="5">
      <w:start w:val="0"/>
      <w:numFmt w:val="bullet"/>
      <w:lvlText w:val="•"/>
      <w:lvlJc w:val="left"/>
      <w:pPr>
        <w:ind w:left="4342" w:hanging="224"/>
      </w:pPr>
      <w:rPr>
        <w:rFonts w:hint="default"/>
        <w:lang w:val="es-ES" w:eastAsia="es-ES" w:bidi="es-ES"/>
      </w:rPr>
    </w:lvl>
    <w:lvl w:ilvl="6">
      <w:start w:val="0"/>
      <w:numFmt w:val="bullet"/>
      <w:lvlText w:val="•"/>
      <w:lvlJc w:val="left"/>
      <w:pPr>
        <w:ind w:left="5183" w:hanging="224"/>
      </w:pPr>
      <w:rPr>
        <w:rFonts w:hint="default"/>
        <w:lang w:val="es-ES" w:eastAsia="es-ES" w:bidi="es-ES"/>
      </w:rPr>
    </w:lvl>
    <w:lvl w:ilvl="7">
      <w:start w:val="0"/>
      <w:numFmt w:val="bullet"/>
      <w:lvlText w:val="•"/>
      <w:lvlJc w:val="left"/>
      <w:pPr>
        <w:ind w:left="6023" w:hanging="224"/>
      </w:pPr>
      <w:rPr>
        <w:rFonts w:hint="default"/>
        <w:lang w:val="es-ES" w:eastAsia="es-ES" w:bidi="es-ES"/>
      </w:rPr>
    </w:lvl>
    <w:lvl w:ilvl="8">
      <w:start w:val="0"/>
      <w:numFmt w:val="bullet"/>
      <w:lvlText w:val="•"/>
      <w:lvlJc w:val="left"/>
      <w:pPr>
        <w:ind w:left="6864" w:hanging="224"/>
      </w:pPr>
      <w:rPr>
        <w:rFonts w:hint="default"/>
        <w:lang w:val="es-ES" w:eastAsia="es-ES" w:bidi="es-ES"/>
      </w:rPr>
    </w:lvl>
  </w:abstractNum>
  <w:abstractNum w:abstractNumId="95">
    <w:multiLevelType w:val="hybridMultilevel"/>
    <w:lvl w:ilvl="0">
      <w:start w:val="1"/>
      <w:numFmt w:val="decimal"/>
      <w:lvlText w:val="%1."/>
      <w:lvlJc w:val="left"/>
      <w:pPr>
        <w:ind w:left="134" w:hanging="269"/>
        <w:jc w:val="left"/>
      </w:pPr>
      <w:rPr>
        <w:rFonts w:hint="default" w:ascii="Arial" w:hAnsi="Arial" w:eastAsia="Arial" w:cs="Arial"/>
        <w:spacing w:val="-18"/>
        <w:w w:val="100"/>
        <w:sz w:val="20"/>
        <w:szCs w:val="20"/>
        <w:lang w:val="es-ES" w:eastAsia="es-ES" w:bidi="es-ES"/>
      </w:rPr>
    </w:lvl>
    <w:lvl w:ilvl="1">
      <w:start w:val="0"/>
      <w:numFmt w:val="bullet"/>
      <w:lvlText w:val="•"/>
      <w:lvlJc w:val="left"/>
      <w:pPr>
        <w:ind w:left="980" w:hanging="269"/>
      </w:pPr>
      <w:rPr>
        <w:rFonts w:hint="default"/>
        <w:lang w:val="es-ES" w:eastAsia="es-ES" w:bidi="es-ES"/>
      </w:rPr>
    </w:lvl>
    <w:lvl w:ilvl="2">
      <w:start w:val="0"/>
      <w:numFmt w:val="bullet"/>
      <w:lvlText w:val="•"/>
      <w:lvlJc w:val="left"/>
      <w:pPr>
        <w:ind w:left="1821" w:hanging="269"/>
      </w:pPr>
      <w:rPr>
        <w:rFonts w:hint="default"/>
        <w:lang w:val="es-ES" w:eastAsia="es-ES" w:bidi="es-ES"/>
      </w:rPr>
    </w:lvl>
    <w:lvl w:ilvl="3">
      <w:start w:val="0"/>
      <w:numFmt w:val="bullet"/>
      <w:lvlText w:val="•"/>
      <w:lvlJc w:val="left"/>
      <w:pPr>
        <w:ind w:left="2661" w:hanging="269"/>
      </w:pPr>
      <w:rPr>
        <w:rFonts w:hint="default"/>
        <w:lang w:val="es-ES" w:eastAsia="es-ES" w:bidi="es-ES"/>
      </w:rPr>
    </w:lvl>
    <w:lvl w:ilvl="4">
      <w:start w:val="0"/>
      <w:numFmt w:val="bullet"/>
      <w:lvlText w:val="•"/>
      <w:lvlJc w:val="left"/>
      <w:pPr>
        <w:ind w:left="3502" w:hanging="269"/>
      </w:pPr>
      <w:rPr>
        <w:rFonts w:hint="default"/>
        <w:lang w:val="es-ES" w:eastAsia="es-ES" w:bidi="es-ES"/>
      </w:rPr>
    </w:lvl>
    <w:lvl w:ilvl="5">
      <w:start w:val="0"/>
      <w:numFmt w:val="bullet"/>
      <w:lvlText w:val="•"/>
      <w:lvlJc w:val="left"/>
      <w:pPr>
        <w:ind w:left="4342" w:hanging="269"/>
      </w:pPr>
      <w:rPr>
        <w:rFonts w:hint="default"/>
        <w:lang w:val="es-ES" w:eastAsia="es-ES" w:bidi="es-ES"/>
      </w:rPr>
    </w:lvl>
    <w:lvl w:ilvl="6">
      <w:start w:val="0"/>
      <w:numFmt w:val="bullet"/>
      <w:lvlText w:val="•"/>
      <w:lvlJc w:val="left"/>
      <w:pPr>
        <w:ind w:left="5183" w:hanging="269"/>
      </w:pPr>
      <w:rPr>
        <w:rFonts w:hint="default"/>
        <w:lang w:val="es-ES" w:eastAsia="es-ES" w:bidi="es-ES"/>
      </w:rPr>
    </w:lvl>
    <w:lvl w:ilvl="7">
      <w:start w:val="0"/>
      <w:numFmt w:val="bullet"/>
      <w:lvlText w:val="•"/>
      <w:lvlJc w:val="left"/>
      <w:pPr>
        <w:ind w:left="6023" w:hanging="269"/>
      </w:pPr>
      <w:rPr>
        <w:rFonts w:hint="default"/>
        <w:lang w:val="es-ES" w:eastAsia="es-ES" w:bidi="es-ES"/>
      </w:rPr>
    </w:lvl>
    <w:lvl w:ilvl="8">
      <w:start w:val="0"/>
      <w:numFmt w:val="bullet"/>
      <w:lvlText w:val="•"/>
      <w:lvlJc w:val="left"/>
      <w:pPr>
        <w:ind w:left="6864" w:hanging="269"/>
      </w:pPr>
      <w:rPr>
        <w:rFonts w:hint="default"/>
        <w:lang w:val="es-ES" w:eastAsia="es-ES" w:bidi="es-ES"/>
      </w:rPr>
    </w:lvl>
  </w:abstractNum>
  <w:abstractNum w:abstractNumId="94">
    <w:multiLevelType w:val="hybridMultilevel"/>
    <w:lvl w:ilvl="0">
      <w:start w:val="1"/>
      <w:numFmt w:val="decimal"/>
      <w:lvlText w:val="%1."/>
      <w:lvlJc w:val="left"/>
      <w:pPr>
        <w:ind w:left="134" w:hanging="23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38"/>
      </w:pPr>
      <w:rPr>
        <w:rFonts w:hint="default"/>
        <w:lang w:val="es-ES" w:eastAsia="es-ES" w:bidi="es-ES"/>
      </w:rPr>
    </w:lvl>
    <w:lvl w:ilvl="2">
      <w:start w:val="0"/>
      <w:numFmt w:val="bullet"/>
      <w:lvlText w:val="•"/>
      <w:lvlJc w:val="left"/>
      <w:pPr>
        <w:ind w:left="1821" w:hanging="238"/>
      </w:pPr>
      <w:rPr>
        <w:rFonts w:hint="default"/>
        <w:lang w:val="es-ES" w:eastAsia="es-ES" w:bidi="es-ES"/>
      </w:rPr>
    </w:lvl>
    <w:lvl w:ilvl="3">
      <w:start w:val="0"/>
      <w:numFmt w:val="bullet"/>
      <w:lvlText w:val="•"/>
      <w:lvlJc w:val="left"/>
      <w:pPr>
        <w:ind w:left="2661" w:hanging="238"/>
      </w:pPr>
      <w:rPr>
        <w:rFonts w:hint="default"/>
        <w:lang w:val="es-ES" w:eastAsia="es-ES" w:bidi="es-ES"/>
      </w:rPr>
    </w:lvl>
    <w:lvl w:ilvl="4">
      <w:start w:val="0"/>
      <w:numFmt w:val="bullet"/>
      <w:lvlText w:val="•"/>
      <w:lvlJc w:val="left"/>
      <w:pPr>
        <w:ind w:left="3502" w:hanging="238"/>
      </w:pPr>
      <w:rPr>
        <w:rFonts w:hint="default"/>
        <w:lang w:val="es-ES" w:eastAsia="es-ES" w:bidi="es-ES"/>
      </w:rPr>
    </w:lvl>
    <w:lvl w:ilvl="5">
      <w:start w:val="0"/>
      <w:numFmt w:val="bullet"/>
      <w:lvlText w:val="•"/>
      <w:lvlJc w:val="left"/>
      <w:pPr>
        <w:ind w:left="4342" w:hanging="238"/>
      </w:pPr>
      <w:rPr>
        <w:rFonts w:hint="default"/>
        <w:lang w:val="es-ES" w:eastAsia="es-ES" w:bidi="es-ES"/>
      </w:rPr>
    </w:lvl>
    <w:lvl w:ilvl="6">
      <w:start w:val="0"/>
      <w:numFmt w:val="bullet"/>
      <w:lvlText w:val="•"/>
      <w:lvlJc w:val="left"/>
      <w:pPr>
        <w:ind w:left="5183" w:hanging="238"/>
      </w:pPr>
      <w:rPr>
        <w:rFonts w:hint="default"/>
        <w:lang w:val="es-ES" w:eastAsia="es-ES" w:bidi="es-ES"/>
      </w:rPr>
    </w:lvl>
    <w:lvl w:ilvl="7">
      <w:start w:val="0"/>
      <w:numFmt w:val="bullet"/>
      <w:lvlText w:val="•"/>
      <w:lvlJc w:val="left"/>
      <w:pPr>
        <w:ind w:left="6023" w:hanging="238"/>
      </w:pPr>
      <w:rPr>
        <w:rFonts w:hint="default"/>
        <w:lang w:val="es-ES" w:eastAsia="es-ES" w:bidi="es-ES"/>
      </w:rPr>
    </w:lvl>
    <w:lvl w:ilvl="8">
      <w:start w:val="0"/>
      <w:numFmt w:val="bullet"/>
      <w:lvlText w:val="•"/>
      <w:lvlJc w:val="left"/>
      <w:pPr>
        <w:ind w:left="6864" w:hanging="238"/>
      </w:pPr>
      <w:rPr>
        <w:rFonts w:hint="default"/>
        <w:lang w:val="es-ES" w:eastAsia="es-ES" w:bidi="es-ES"/>
      </w:rPr>
    </w:lvl>
  </w:abstractNum>
  <w:abstractNum w:abstractNumId="93">
    <w:multiLevelType w:val="hybridMultilevel"/>
    <w:lvl w:ilvl="0">
      <w:start w:val="1"/>
      <w:numFmt w:val="decimal"/>
      <w:lvlText w:val="%1."/>
      <w:lvlJc w:val="left"/>
      <w:pPr>
        <w:ind w:left="13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39"/>
      </w:pPr>
      <w:rPr>
        <w:rFonts w:hint="default"/>
        <w:lang w:val="es-ES" w:eastAsia="es-ES" w:bidi="es-ES"/>
      </w:rPr>
    </w:lvl>
    <w:lvl w:ilvl="2">
      <w:start w:val="0"/>
      <w:numFmt w:val="bullet"/>
      <w:lvlText w:val="•"/>
      <w:lvlJc w:val="left"/>
      <w:pPr>
        <w:ind w:left="1821" w:hanging="239"/>
      </w:pPr>
      <w:rPr>
        <w:rFonts w:hint="default"/>
        <w:lang w:val="es-ES" w:eastAsia="es-ES" w:bidi="es-ES"/>
      </w:rPr>
    </w:lvl>
    <w:lvl w:ilvl="3">
      <w:start w:val="0"/>
      <w:numFmt w:val="bullet"/>
      <w:lvlText w:val="•"/>
      <w:lvlJc w:val="left"/>
      <w:pPr>
        <w:ind w:left="2661" w:hanging="239"/>
      </w:pPr>
      <w:rPr>
        <w:rFonts w:hint="default"/>
        <w:lang w:val="es-ES" w:eastAsia="es-ES" w:bidi="es-ES"/>
      </w:rPr>
    </w:lvl>
    <w:lvl w:ilvl="4">
      <w:start w:val="0"/>
      <w:numFmt w:val="bullet"/>
      <w:lvlText w:val="•"/>
      <w:lvlJc w:val="left"/>
      <w:pPr>
        <w:ind w:left="3502" w:hanging="239"/>
      </w:pPr>
      <w:rPr>
        <w:rFonts w:hint="default"/>
        <w:lang w:val="es-ES" w:eastAsia="es-ES" w:bidi="es-ES"/>
      </w:rPr>
    </w:lvl>
    <w:lvl w:ilvl="5">
      <w:start w:val="0"/>
      <w:numFmt w:val="bullet"/>
      <w:lvlText w:val="•"/>
      <w:lvlJc w:val="left"/>
      <w:pPr>
        <w:ind w:left="4342" w:hanging="239"/>
      </w:pPr>
      <w:rPr>
        <w:rFonts w:hint="default"/>
        <w:lang w:val="es-ES" w:eastAsia="es-ES" w:bidi="es-ES"/>
      </w:rPr>
    </w:lvl>
    <w:lvl w:ilvl="6">
      <w:start w:val="0"/>
      <w:numFmt w:val="bullet"/>
      <w:lvlText w:val="•"/>
      <w:lvlJc w:val="left"/>
      <w:pPr>
        <w:ind w:left="5183" w:hanging="239"/>
      </w:pPr>
      <w:rPr>
        <w:rFonts w:hint="default"/>
        <w:lang w:val="es-ES" w:eastAsia="es-ES" w:bidi="es-ES"/>
      </w:rPr>
    </w:lvl>
    <w:lvl w:ilvl="7">
      <w:start w:val="0"/>
      <w:numFmt w:val="bullet"/>
      <w:lvlText w:val="•"/>
      <w:lvlJc w:val="left"/>
      <w:pPr>
        <w:ind w:left="6023" w:hanging="239"/>
      </w:pPr>
      <w:rPr>
        <w:rFonts w:hint="default"/>
        <w:lang w:val="es-ES" w:eastAsia="es-ES" w:bidi="es-ES"/>
      </w:rPr>
    </w:lvl>
    <w:lvl w:ilvl="8">
      <w:start w:val="0"/>
      <w:numFmt w:val="bullet"/>
      <w:lvlText w:val="•"/>
      <w:lvlJc w:val="left"/>
      <w:pPr>
        <w:ind w:left="6864" w:hanging="239"/>
      </w:pPr>
      <w:rPr>
        <w:rFonts w:hint="default"/>
        <w:lang w:val="es-ES" w:eastAsia="es-ES" w:bidi="es-ES"/>
      </w:rPr>
    </w:lvl>
  </w:abstractNum>
  <w:abstractNum w:abstractNumId="92">
    <w:multiLevelType w:val="hybridMultilevel"/>
    <w:lvl w:ilvl="0">
      <w:start w:val="1"/>
      <w:numFmt w:val="lowerLetter"/>
      <w:lvlText w:val="%1)"/>
      <w:lvlJc w:val="left"/>
      <w:pPr>
        <w:ind w:left="134" w:hanging="276"/>
        <w:jc w:val="left"/>
      </w:pPr>
      <w:rPr>
        <w:rFonts w:hint="default" w:ascii="Arial" w:hAnsi="Arial" w:eastAsia="Arial" w:cs="Arial"/>
        <w:spacing w:val="-14"/>
        <w:w w:val="100"/>
        <w:sz w:val="20"/>
        <w:szCs w:val="20"/>
        <w:lang w:val="es-ES" w:eastAsia="es-ES" w:bidi="es-ES"/>
      </w:rPr>
    </w:lvl>
    <w:lvl w:ilvl="1">
      <w:start w:val="0"/>
      <w:numFmt w:val="bullet"/>
      <w:lvlText w:val="•"/>
      <w:lvlJc w:val="left"/>
      <w:pPr>
        <w:ind w:left="980" w:hanging="276"/>
      </w:pPr>
      <w:rPr>
        <w:rFonts w:hint="default"/>
        <w:lang w:val="es-ES" w:eastAsia="es-ES" w:bidi="es-ES"/>
      </w:rPr>
    </w:lvl>
    <w:lvl w:ilvl="2">
      <w:start w:val="0"/>
      <w:numFmt w:val="bullet"/>
      <w:lvlText w:val="•"/>
      <w:lvlJc w:val="left"/>
      <w:pPr>
        <w:ind w:left="1821" w:hanging="276"/>
      </w:pPr>
      <w:rPr>
        <w:rFonts w:hint="default"/>
        <w:lang w:val="es-ES" w:eastAsia="es-ES" w:bidi="es-ES"/>
      </w:rPr>
    </w:lvl>
    <w:lvl w:ilvl="3">
      <w:start w:val="0"/>
      <w:numFmt w:val="bullet"/>
      <w:lvlText w:val="•"/>
      <w:lvlJc w:val="left"/>
      <w:pPr>
        <w:ind w:left="2661" w:hanging="276"/>
      </w:pPr>
      <w:rPr>
        <w:rFonts w:hint="default"/>
        <w:lang w:val="es-ES" w:eastAsia="es-ES" w:bidi="es-ES"/>
      </w:rPr>
    </w:lvl>
    <w:lvl w:ilvl="4">
      <w:start w:val="0"/>
      <w:numFmt w:val="bullet"/>
      <w:lvlText w:val="•"/>
      <w:lvlJc w:val="left"/>
      <w:pPr>
        <w:ind w:left="3502" w:hanging="276"/>
      </w:pPr>
      <w:rPr>
        <w:rFonts w:hint="default"/>
        <w:lang w:val="es-ES" w:eastAsia="es-ES" w:bidi="es-ES"/>
      </w:rPr>
    </w:lvl>
    <w:lvl w:ilvl="5">
      <w:start w:val="0"/>
      <w:numFmt w:val="bullet"/>
      <w:lvlText w:val="•"/>
      <w:lvlJc w:val="left"/>
      <w:pPr>
        <w:ind w:left="4342" w:hanging="276"/>
      </w:pPr>
      <w:rPr>
        <w:rFonts w:hint="default"/>
        <w:lang w:val="es-ES" w:eastAsia="es-ES" w:bidi="es-ES"/>
      </w:rPr>
    </w:lvl>
    <w:lvl w:ilvl="6">
      <w:start w:val="0"/>
      <w:numFmt w:val="bullet"/>
      <w:lvlText w:val="•"/>
      <w:lvlJc w:val="left"/>
      <w:pPr>
        <w:ind w:left="5183" w:hanging="276"/>
      </w:pPr>
      <w:rPr>
        <w:rFonts w:hint="default"/>
        <w:lang w:val="es-ES" w:eastAsia="es-ES" w:bidi="es-ES"/>
      </w:rPr>
    </w:lvl>
    <w:lvl w:ilvl="7">
      <w:start w:val="0"/>
      <w:numFmt w:val="bullet"/>
      <w:lvlText w:val="•"/>
      <w:lvlJc w:val="left"/>
      <w:pPr>
        <w:ind w:left="6023" w:hanging="276"/>
      </w:pPr>
      <w:rPr>
        <w:rFonts w:hint="default"/>
        <w:lang w:val="es-ES" w:eastAsia="es-ES" w:bidi="es-ES"/>
      </w:rPr>
    </w:lvl>
    <w:lvl w:ilvl="8">
      <w:start w:val="0"/>
      <w:numFmt w:val="bullet"/>
      <w:lvlText w:val="•"/>
      <w:lvlJc w:val="left"/>
      <w:pPr>
        <w:ind w:left="6864" w:hanging="276"/>
      </w:pPr>
      <w:rPr>
        <w:rFonts w:hint="default"/>
        <w:lang w:val="es-ES" w:eastAsia="es-ES" w:bidi="es-ES"/>
      </w:rPr>
    </w:lvl>
  </w:abstractNum>
  <w:abstractNum w:abstractNumId="91">
    <w:multiLevelType w:val="hybridMultilevel"/>
    <w:lvl w:ilvl="0">
      <w:start w:val="1"/>
      <w:numFmt w:val="decimal"/>
      <w:lvlText w:val="%1."/>
      <w:lvlJc w:val="left"/>
      <w:pPr>
        <w:ind w:left="134" w:hanging="23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30"/>
      </w:pPr>
      <w:rPr>
        <w:rFonts w:hint="default"/>
        <w:lang w:val="es-ES" w:eastAsia="es-ES" w:bidi="es-ES"/>
      </w:rPr>
    </w:lvl>
    <w:lvl w:ilvl="2">
      <w:start w:val="0"/>
      <w:numFmt w:val="bullet"/>
      <w:lvlText w:val="•"/>
      <w:lvlJc w:val="left"/>
      <w:pPr>
        <w:ind w:left="1821" w:hanging="230"/>
      </w:pPr>
      <w:rPr>
        <w:rFonts w:hint="default"/>
        <w:lang w:val="es-ES" w:eastAsia="es-ES" w:bidi="es-ES"/>
      </w:rPr>
    </w:lvl>
    <w:lvl w:ilvl="3">
      <w:start w:val="0"/>
      <w:numFmt w:val="bullet"/>
      <w:lvlText w:val="•"/>
      <w:lvlJc w:val="left"/>
      <w:pPr>
        <w:ind w:left="2661" w:hanging="230"/>
      </w:pPr>
      <w:rPr>
        <w:rFonts w:hint="default"/>
        <w:lang w:val="es-ES" w:eastAsia="es-ES" w:bidi="es-ES"/>
      </w:rPr>
    </w:lvl>
    <w:lvl w:ilvl="4">
      <w:start w:val="0"/>
      <w:numFmt w:val="bullet"/>
      <w:lvlText w:val="•"/>
      <w:lvlJc w:val="left"/>
      <w:pPr>
        <w:ind w:left="3502" w:hanging="230"/>
      </w:pPr>
      <w:rPr>
        <w:rFonts w:hint="default"/>
        <w:lang w:val="es-ES" w:eastAsia="es-ES" w:bidi="es-ES"/>
      </w:rPr>
    </w:lvl>
    <w:lvl w:ilvl="5">
      <w:start w:val="0"/>
      <w:numFmt w:val="bullet"/>
      <w:lvlText w:val="•"/>
      <w:lvlJc w:val="left"/>
      <w:pPr>
        <w:ind w:left="4342" w:hanging="230"/>
      </w:pPr>
      <w:rPr>
        <w:rFonts w:hint="default"/>
        <w:lang w:val="es-ES" w:eastAsia="es-ES" w:bidi="es-ES"/>
      </w:rPr>
    </w:lvl>
    <w:lvl w:ilvl="6">
      <w:start w:val="0"/>
      <w:numFmt w:val="bullet"/>
      <w:lvlText w:val="•"/>
      <w:lvlJc w:val="left"/>
      <w:pPr>
        <w:ind w:left="5183" w:hanging="230"/>
      </w:pPr>
      <w:rPr>
        <w:rFonts w:hint="default"/>
        <w:lang w:val="es-ES" w:eastAsia="es-ES" w:bidi="es-ES"/>
      </w:rPr>
    </w:lvl>
    <w:lvl w:ilvl="7">
      <w:start w:val="0"/>
      <w:numFmt w:val="bullet"/>
      <w:lvlText w:val="•"/>
      <w:lvlJc w:val="left"/>
      <w:pPr>
        <w:ind w:left="6023" w:hanging="230"/>
      </w:pPr>
      <w:rPr>
        <w:rFonts w:hint="default"/>
        <w:lang w:val="es-ES" w:eastAsia="es-ES" w:bidi="es-ES"/>
      </w:rPr>
    </w:lvl>
    <w:lvl w:ilvl="8">
      <w:start w:val="0"/>
      <w:numFmt w:val="bullet"/>
      <w:lvlText w:val="•"/>
      <w:lvlJc w:val="left"/>
      <w:pPr>
        <w:ind w:left="6864" w:hanging="230"/>
      </w:pPr>
      <w:rPr>
        <w:rFonts w:hint="default"/>
        <w:lang w:val="es-ES" w:eastAsia="es-ES" w:bidi="es-ES"/>
      </w:rPr>
    </w:lvl>
  </w:abstractNum>
  <w:abstractNum w:abstractNumId="90">
    <w:multiLevelType w:val="hybridMultilevel"/>
    <w:lvl w:ilvl="0">
      <w:start w:val="1"/>
      <w:numFmt w:val="lowerLetter"/>
      <w:lvlText w:val="%1)"/>
      <w:lvlJc w:val="left"/>
      <w:pPr>
        <w:ind w:left="134" w:hanging="24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41"/>
      </w:pPr>
      <w:rPr>
        <w:rFonts w:hint="default"/>
        <w:lang w:val="es-ES" w:eastAsia="es-ES" w:bidi="es-ES"/>
      </w:rPr>
    </w:lvl>
    <w:lvl w:ilvl="2">
      <w:start w:val="0"/>
      <w:numFmt w:val="bullet"/>
      <w:lvlText w:val="•"/>
      <w:lvlJc w:val="left"/>
      <w:pPr>
        <w:ind w:left="1821" w:hanging="241"/>
      </w:pPr>
      <w:rPr>
        <w:rFonts w:hint="default"/>
        <w:lang w:val="es-ES" w:eastAsia="es-ES" w:bidi="es-ES"/>
      </w:rPr>
    </w:lvl>
    <w:lvl w:ilvl="3">
      <w:start w:val="0"/>
      <w:numFmt w:val="bullet"/>
      <w:lvlText w:val="•"/>
      <w:lvlJc w:val="left"/>
      <w:pPr>
        <w:ind w:left="2661" w:hanging="241"/>
      </w:pPr>
      <w:rPr>
        <w:rFonts w:hint="default"/>
        <w:lang w:val="es-ES" w:eastAsia="es-ES" w:bidi="es-ES"/>
      </w:rPr>
    </w:lvl>
    <w:lvl w:ilvl="4">
      <w:start w:val="0"/>
      <w:numFmt w:val="bullet"/>
      <w:lvlText w:val="•"/>
      <w:lvlJc w:val="left"/>
      <w:pPr>
        <w:ind w:left="3502" w:hanging="241"/>
      </w:pPr>
      <w:rPr>
        <w:rFonts w:hint="default"/>
        <w:lang w:val="es-ES" w:eastAsia="es-ES" w:bidi="es-ES"/>
      </w:rPr>
    </w:lvl>
    <w:lvl w:ilvl="5">
      <w:start w:val="0"/>
      <w:numFmt w:val="bullet"/>
      <w:lvlText w:val="•"/>
      <w:lvlJc w:val="left"/>
      <w:pPr>
        <w:ind w:left="4342" w:hanging="241"/>
      </w:pPr>
      <w:rPr>
        <w:rFonts w:hint="default"/>
        <w:lang w:val="es-ES" w:eastAsia="es-ES" w:bidi="es-ES"/>
      </w:rPr>
    </w:lvl>
    <w:lvl w:ilvl="6">
      <w:start w:val="0"/>
      <w:numFmt w:val="bullet"/>
      <w:lvlText w:val="•"/>
      <w:lvlJc w:val="left"/>
      <w:pPr>
        <w:ind w:left="5183" w:hanging="241"/>
      </w:pPr>
      <w:rPr>
        <w:rFonts w:hint="default"/>
        <w:lang w:val="es-ES" w:eastAsia="es-ES" w:bidi="es-ES"/>
      </w:rPr>
    </w:lvl>
    <w:lvl w:ilvl="7">
      <w:start w:val="0"/>
      <w:numFmt w:val="bullet"/>
      <w:lvlText w:val="•"/>
      <w:lvlJc w:val="left"/>
      <w:pPr>
        <w:ind w:left="6023" w:hanging="241"/>
      </w:pPr>
      <w:rPr>
        <w:rFonts w:hint="default"/>
        <w:lang w:val="es-ES" w:eastAsia="es-ES" w:bidi="es-ES"/>
      </w:rPr>
    </w:lvl>
    <w:lvl w:ilvl="8">
      <w:start w:val="0"/>
      <w:numFmt w:val="bullet"/>
      <w:lvlText w:val="•"/>
      <w:lvlJc w:val="left"/>
      <w:pPr>
        <w:ind w:left="6864" w:hanging="241"/>
      </w:pPr>
      <w:rPr>
        <w:rFonts w:hint="default"/>
        <w:lang w:val="es-ES" w:eastAsia="es-ES" w:bidi="es-ES"/>
      </w:rPr>
    </w:lvl>
  </w:abstractNum>
  <w:abstractNum w:abstractNumId="89">
    <w:multiLevelType w:val="hybridMultilevel"/>
    <w:lvl w:ilvl="0">
      <w:start w:val="1"/>
      <w:numFmt w:val="lowerLetter"/>
      <w:lvlText w:val="%1)"/>
      <w:lvlJc w:val="left"/>
      <w:pPr>
        <w:ind w:left="70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84" w:hanging="234"/>
      </w:pPr>
      <w:rPr>
        <w:rFonts w:hint="default"/>
        <w:lang w:val="es-ES" w:eastAsia="es-ES" w:bidi="es-ES"/>
      </w:rPr>
    </w:lvl>
    <w:lvl w:ilvl="2">
      <w:start w:val="0"/>
      <w:numFmt w:val="bullet"/>
      <w:lvlText w:val="•"/>
      <w:lvlJc w:val="left"/>
      <w:pPr>
        <w:ind w:left="2269" w:hanging="234"/>
      </w:pPr>
      <w:rPr>
        <w:rFonts w:hint="default"/>
        <w:lang w:val="es-ES" w:eastAsia="es-ES" w:bidi="es-ES"/>
      </w:rPr>
    </w:lvl>
    <w:lvl w:ilvl="3">
      <w:start w:val="0"/>
      <w:numFmt w:val="bullet"/>
      <w:lvlText w:val="•"/>
      <w:lvlJc w:val="left"/>
      <w:pPr>
        <w:ind w:left="3053" w:hanging="234"/>
      </w:pPr>
      <w:rPr>
        <w:rFonts w:hint="default"/>
        <w:lang w:val="es-ES" w:eastAsia="es-ES" w:bidi="es-ES"/>
      </w:rPr>
    </w:lvl>
    <w:lvl w:ilvl="4">
      <w:start w:val="0"/>
      <w:numFmt w:val="bullet"/>
      <w:lvlText w:val="•"/>
      <w:lvlJc w:val="left"/>
      <w:pPr>
        <w:ind w:left="3838" w:hanging="234"/>
      </w:pPr>
      <w:rPr>
        <w:rFonts w:hint="default"/>
        <w:lang w:val="es-ES" w:eastAsia="es-ES" w:bidi="es-ES"/>
      </w:rPr>
    </w:lvl>
    <w:lvl w:ilvl="5">
      <w:start w:val="0"/>
      <w:numFmt w:val="bullet"/>
      <w:lvlText w:val="•"/>
      <w:lvlJc w:val="left"/>
      <w:pPr>
        <w:ind w:left="4622" w:hanging="234"/>
      </w:pPr>
      <w:rPr>
        <w:rFonts w:hint="default"/>
        <w:lang w:val="es-ES" w:eastAsia="es-ES" w:bidi="es-ES"/>
      </w:rPr>
    </w:lvl>
    <w:lvl w:ilvl="6">
      <w:start w:val="0"/>
      <w:numFmt w:val="bullet"/>
      <w:lvlText w:val="•"/>
      <w:lvlJc w:val="left"/>
      <w:pPr>
        <w:ind w:left="5407" w:hanging="234"/>
      </w:pPr>
      <w:rPr>
        <w:rFonts w:hint="default"/>
        <w:lang w:val="es-ES" w:eastAsia="es-ES" w:bidi="es-ES"/>
      </w:rPr>
    </w:lvl>
    <w:lvl w:ilvl="7">
      <w:start w:val="0"/>
      <w:numFmt w:val="bullet"/>
      <w:lvlText w:val="•"/>
      <w:lvlJc w:val="left"/>
      <w:pPr>
        <w:ind w:left="6191" w:hanging="234"/>
      </w:pPr>
      <w:rPr>
        <w:rFonts w:hint="default"/>
        <w:lang w:val="es-ES" w:eastAsia="es-ES" w:bidi="es-ES"/>
      </w:rPr>
    </w:lvl>
    <w:lvl w:ilvl="8">
      <w:start w:val="0"/>
      <w:numFmt w:val="bullet"/>
      <w:lvlText w:val="•"/>
      <w:lvlJc w:val="left"/>
      <w:pPr>
        <w:ind w:left="6976" w:hanging="234"/>
      </w:pPr>
      <w:rPr>
        <w:rFonts w:hint="default"/>
        <w:lang w:val="es-ES" w:eastAsia="es-ES" w:bidi="es-ES"/>
      </w:rPr>
    </w:lvl>
  </w:abstractNum>
  <w:abstractNum w:abstractNumId="88">
    <w:multiLevelType w:val="hybridMultilevel"/>
    <w:lvl w:ilvl="0">
      <w:start w:val="1"/>
      <w:numFmt w:val="decimal"/>
      <w:lvlText w:val="%1."/>
      <w:lvlJc w:val="left"/>
      <w:pPr>
        <w:ind w:left="69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84" w:hanging="223"/>
      </w:pPr>
      <w:rPr>
        <w:rFonts w:hint="default"/>
        <w:lang w:val="es-ES" w:eastAsia="es-ES" w:bidi="es-ES"/>
      </w:rPr>
    </w:lvl>
    <w:lvl w:ilvl="2">
      <w:start w:val="0"/>
      <w:numFmt w:val="bullet"/>
      <w:lvlText w:val="•"/>
      <w:lvlJc w:val="left"/>
      <w:pPr>
        <w:ind w:left="2269" w:hanging="223"/>
      </w:pPr>
      <w:rPr>
        <w:rFonts w:hint="default"/>
        <w:lang w:val="es-ES" w:eastAsia="es-ES" w:bidi="es-ES"/>
      </w:rPr>
    </w:lvl>
    <w:lvl w:ilvl="3">
      <w:start w:val="0"/>
      <w:numFmt w:val="bullet"/>
      <w:lvlText w:val="•"/>
      <w:lvlJc w:val="left"/>
      <w:pPr>
        <w:ind w:left="3053" w:hanging="223"/>
      </w:pPr>
      <w:rPr>
        <w:rFonts w:hint="default"/>
        <w:lang w:val="es-ES" w:eastAsia="es-ES" w:bidi="es-ES"/>
      </w:rPr>
    </w:lvl>
    <w:lvl w:ilvl="4">
      <w:start w:val="0"/>
      <w:numFmt w:val="bullet"/>
      <w:lvlText w:val="•"/>
      <w:lvlJc w:val="left"/>
      <w:pPr>
        <w:ind w:left="3838" w:hanging="223"/>
      </w:pPr>
      <w:rPr>
        <w:rFonts w:hint="default"/>
        <w:lang w:val="es-ES" w:eastAsia="es-ES" w:bidi="es-ES"/>
      </w:rPr>
    </w:lvl>
    <w:lvl w:ilvl="5">
      <w:start w:val="0"/>
      <w:numFmt w:val="bullet"/>
      <w:lvlText w:val="•"/>
      <w:lvlJc w:val="left"/>
      <w:pPr>
        <w:ind w:left="4622" w:hanging="223"/>
      </w:pPr>
      <w:rPr>
        <w:rFonts w:hint="default"/>
        <w:lang w:val="es-ES" w:eastAsia="es-ES" w:bidi="es-ES"/>
      </w:rPr>
    </w:lvl>
    <w:lvl w:ilvl="6">
      <w:start w:val="0"/>
      <w:numFmt w:val="bullet"/>
      <w:lvlText w:val="•"/>
      <w:lvlJc w:val="left"/>
      <w:pPr>
        <w:ind w:left="5407" w:hanging="223"/>
      </w:pPr>
      <w:rPr>
        <w:rFonts w:hint="default"/>
        <w:lang w:val="es-ES" w:eastAsia="es-ES" w:bidi="es-ES"/>
      </w:rPr>
    </w:lvl>
    <w:lvl w:ilvl="7">
      <w:start w:val="0"/>
      <w:numFmt w:val="bullet"/>
      <w:lvlText w:val="•"/>
      <w:lvlJc w:val="left"/>
      <w:pPr>
        <w:ind w:left="6191" w:hanging="223"/>
      </w:pPr>
      <w:rPr>
        <w:rFonts w:hint="default"/>
        <w:lang w:val="es-ES" w:eastAsia="es-ES" w:bidi="es-ES"/>
      </w:rPr>
    </w:lvl>
    <w:lvl w:ilvl="8">
      <w:start w:val="0"/>
      <w:numFmt w:val="bullet"/>
      <w:lvlText w:val="•"/>
      <w:lvlJc w:val="left"/>
      <w:pPr>
        <w:ind w:left="6976" w:hanging="223"/>
      </w:pPr>
      <w:rPr>
        <w:rFonts w:hint="default"/>
        <w:lang w:val="es-ES" w:eastAsia="es-ES" w:bidi="es-ES"/>
      </w:rPr>
    </w:lvl>
  </w:abstractNum>
  <w:abstractNum w:abstractNumId="87">
    <w:multiLevelType w:val="hybridMultilevel"/>
    <w:lvl w:ilvl="0">
      <w:start w:val="1"/>
      <w:numFmt w:val="decimal"/>
      <w:lvlText w:val="%1."/>
      <w:lvlJc w:val="left"/>
      <w:pPr>
        <w:ind w:left="134" w:hanging="24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42"/>
      </w:pPr>
      <w:rPr>
        <w:rFonts w:hint="default"/>
        <w:lang w:val="es-ES" w:eastAsia="es-ES" w:bidi="es-ES"/>
      </w:rPr>
    </w:lvl>
    <w:lvl w:ilvl="2">
      <w:start w:val="0"/>
      <w:numFmt w:val="bullet"/>
      <w:lvlText w:val="•"/>
      <w:lvlJc w:val="left"/>
      <w:pPr>
        <w:ind w:left="1821" w:hanging="242"/>
      </w:pPr>
      <w:rPr>
        <w:rFonts w:hint="default"/>
        <w:lang w:val="es-ES" w:eastAsia="es-ES" w:bidi="es-ES"/>
      </w:rPr>
    </w:lvl>
    <w:lvl w:ilvl="3">
      <w:start w:val="0"/>
      <w:numFmt w:val="bullet"/>
      <w:lvlText w:val="•"/>
      <w:lvlJc w:val="left"/>
      <w:pPr>
        <w:ind w:left="2661" w:hanging="242"/>
      </w:pPr>
      <w:rPr>
        <w:rFonts w:hint="default"/>
        <w:lang w:val="es-ES" w:eastAsia="es-ES" w:bidi="es-ES"/>
      </w:rPr>
    </w:lvl>
    <w:lvl w:ilvl="4">
      <w:start w:val="0"/>
      <w:numFmt w:val="bullet"/>
      <w:lvlText w:val="•"/>
      <w:lvlJc w:val="left"/>
      <w:pPr>
        <w:ind w:left="3502" w:hanging="242"/>
      </w:pPr>
      <w:rPr>
        <w:rFonts w:hint="default"/>
        <w:lang w:val="es-ES" w:eastAsia="es-ES" w:bidi="es-ES"/>
      </w:rPr>
    </w:lvl>
    <w:lvl w:ilvl="5">
      <w:start w:val="0"/>
      <w:numFmt w:val="bullet"/>
      <w:lvlText w:val="•"/>
      <w:lvlJc w:val="left"/>
      <w:pPr>
        <w:ind w:left="4342" w:hanging="242"/>
      </w:pPr>
      <w:rPr>
        <w:rFonts w:hint="default"/>
        <w:lang w:val="es-ES" w:eastAsia="es-ES" w:bidi="es-ES"/>
      </w:rPr>
    </w:lvl>
    <w:lvl w:ilvl="6">
      <w:start w:val="0"/>
      <w:numFmt w:val="bullet"/>
      <w:lvlText w:val="•"/>
      <w:lvlJc w:val="left"/>
      <w:pPr>
        <w:ind w:left="5183" w:hanging="242"/>
      </w:pPr>
      <w:rPr>
        <w:rFonts w:hint="default"/>
        <w:lang w:val="es-ES" w:eastAsia="es-ES" w:bidi="es-ES"/>
      </w:rPr>
    </w:lvl>
    <w:lvl w:ilvl="7">
      <w:start w:val="0"/>
      <w:numFmt w:val="bullet"/>
      <w:lvlText w:val="•"/>
      <w:lvlJc w:val="left"/>
      <w:pPr>
        <w:ind w:left="6023" w:hanging="242"/>
      </w:pPr>
      <w:rPr>
        <w:rFonts w:hint="default"/>
        <w:lang w:val="es-ES" w:eastAsia="es-ES" w:bidi="es-ES"/>
      </w:rPr>
    </w:lvl>
    <w:lvl w:ilvl="8">
      <w:start w:val="0"/>
      <w:numFmt w:val="bullet"/>
      <w:lvlText w:val="•"/>
      <w:lvlJc w:val="left"/>
      <w:pPr>
        <w:ind w:left="6864" w:hanging="242"/>
      </w:pPr>
      <w:rPr>
        <w:rFonts w:hint="default"/>
        <w:lang w:val="es-ES" w:eastAsia="es-ES" w:bidi="es-ES"/>
      </w:rPr>
    </w:lvl>
  </w:abstractNum>
  <w:abstractNum w:abstractNumId="86">
    <w:multiLevelType w:val="hybridMultilevel"/>
    <w:lvl w:ilvl="0">
      <w:start w:val="1"/>
      <w:numFmt w:val="decimal"/>
      <w:lvlText w:val="%1."/>
      <w:lvlJc w:val="left"/>
      <w:pPr>
        <w:ind w:left="134" w:hanging="263"/>
        <w:jc w:val="left"/>
      </w:pPr>
      <w:rPr>
        <w:rFonts w:hint="default" w:ascii="Arial" w:hAnsi="Arial" w:eastAsia="Arial" w:cs="Arial"/>
        <w:spacing w:val="-28"/>
        <w:w w:val="100"/>
        <w:sz w:val="20"/>
        <w:szCs w:val="20"/>
        <w:lang w:val="es-ES" w:eastAsia="es-ES" w:bidi="es-ES"/>
      </w:rPr>
    </w:lvl>
    <w:lvl w:ilvl="1">
      <w:start w:val="0"/>
      <w:numFmt w:val="bullet"/>
      <w:lvlText w:val="•"/>
      <w:lvlJc w:val="left"/>
      <w:pPr>
        <w:ind w:left="980" w:hanging="263"/>
      </w:pPr>
      <w:rPr>
        <w:rFonts w:hint="default"/>
        <w:lang w:val="es-ES" w:eastAsia="es-ES" w:bidi="es-ES"/>
      </w:rPr>
    </w:lvl>
    <w:lvl w:ilvl="2">
      <w:start w:val="0"/>
      <w:numFmt w:val="bullet"/>
      <w:lvlText w:val="•"/>
      <w:lvlJc w:val="left"/>
      <w:pPr>
        <w:ind w:left="1821" w:hanging="263"/>
      </w:pPr>
      <w:rPr>
        <w:rFonts w:hint="default"/>
        <w:lang w:val="es-ES" w:eastAsia="es-ES" w:bidi="es-ES"/>
      </w:rPr>
    </w:lvl>
    <w:lvl w:ilvl="3">
      <w:start w:val="0"/>
      <w:numFmt w:val="bullet"/>
      <w:lvlText w:val="•"/>
      <w:lvlJc w:val="left"/>
      <w:pPr>
        <w:ind w:left="2661" w:hanging="263"/>
      </w:pPr>
      <w:rPr>
        <w:rFonts w:hint="default"/>
        <w:lang w:val="es-ES" w:eastAsia="es-ES" w:bidi="es-ES"/>
      </w:rPr>
    </w:lvl>
    <w:lvl w:ilvl="4">
      <w:start w:val="0"/>
      <w:numFmt w:val="bullet"/>
      <w:lvlText w:val="•"/>
      <w:lvlJc w:val="left"/>
      <w:pPr>
        <w:ind w:left="3502" w:hanging="263"/>
      </w:pPr>
      <w:rPr>
        <w:rFonts w:hint="default"/>
        <w:lang w:val="es-ES" w:eastAsia="es-ES" w:bidi="es-ES"/>
      </w:rPr>
    </w:lvl>
    <w:lvl w:ilvl="5">
      <w:start w:val="0"/>
      <w:numFmt w:val="bullet"/>
      <w:lvlText w:val="•"/>
      <w:lvlJc w:val="left"/>
      <w:pPr>
        <w:ind w:left="4342" w:hanging="263"/>
      </w:pPr>
      <w:rPr>
        <w:rFonts w:hint="default"/>
        <w:lang w:val="es-ES" w:eastAsia="es-ES" w:bidi="es-ES"/>
      </w:rPr>
    </w:lvl>
    <w:lvl w:ilvl="6">
      <w:start w:val="0"/>
      <w:numFmt w:val="bullet"/>
      <w:lvlText w:val="•"/>
      <w:lvlJc w:val="left"/>
      <w:pPr>
        <w:ind w:left="5183" w:hanging="263"/>
      </w:pPr>
      <w:rPr>
        <w:rFonts w:hint="default"/>
        <w:lang w:val="es-ES" w:eastAsia="es-ES" w:bidi="es-ES"/>
      </w:rPr>
    </w:lvl>
    <w:lvl w:ilvl="7">
      <w:start w:val="0"/>
      <w:numFmt w:val="bullet"/>
      <w:lvlText w:val="•"/>
      <w:lvlJc w:val="left"/>
      <w:pPr>
        <w:ind w:left="6023" w:hanging="263"/>
      </w:pPr>
      <w:rPr>
        <w:rFonts w:hint="default"/>
        <w:lang w:val="es-ES" w:eastAsia="es-ES" w:bidi="es-ES"/>
      </w:rPr>
    </w:lvl>
    <w:lvl w:ilvl="8">
      <w:start w:val="0"/>
      <w:numFmt w:val="bullet"/>
      <w:lvlText w:val="•"/>
      <w:lvlJc w:val="left"/>
      <w:pPr>
        <w:ind w:left="6864" w:hanging="263"/>
      </w:pPr>
      <w:rPr>
        <w:rFonts w:hint="default"/>
        <w:lang w:val="es-ES" w:eastAsia="es-ES" w:bidi="es-ES"/>
      </w:rPr>
    </w:lvl>
  </w:abstractNum>
  <w:abstractNum w:abstractNumId="85">
    <w:multiLevelType w:val="hybridMultilevel"/>
    <w:lvl w:ilvl="0">
      <w:start w:val="1"/>
      <w:numFmt w:val="lowerLetter"/>
      <w:lvlText w:val="%1)"/>
      <w:lvlJc w:val="left"/>
      <w:pPr>
        <w:ind w:left="134" w:hanging="24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48"/>
      </w:pPr>
      <w:rPr>
        <w:rFonts w:hint="default"/>
        <w:lang w:val="es-ES" w:eastAsia="es-ES" w:bidi="es-ES"/>
      </w:rPr>
    </w:lvl>
    <w:lvl w:ilvl="2">
      <w:start w:val="0"/>
      <w:numFmt w:val="bullet"/>
      <w:lvlText w:val="•"/>
      <w:lvlJc w:val="left"/>
      <w:pPr>
        <w:ind w:left="1821" w:hanging="248"/>
      </w:pPr>
      <w:rPr>
        <w:rFonts w:hint="default"/>
        <w:lang w:val="es-ES" w:eastAsia="es-ES" w:bidi="es-ES"/>
      </w:rPr>
    </w:lvl>
    <w:lvl w:ilvl="3">
      <w:start w:val="0"/>
      <w:numFmt w:val="bullet"/>
      <w:lvlText w:val="•"/>
      <w:lvlJc w:val="left"/>
      <w:pPr>
        <w:ind w:left="2661" w:hanging="248"/>
      </w:pPr>
      <w:rPr>
        <w:rFonts w:hint="default"/>
        <w:lang w:val="es-ES" w:eastAsia="es-ES" w:bidi="es-ES"/>
      </w:rPr>
    </w:lvl>
    <w:lvl w:ilvl="4">
      <w:start w:val="0"/>
      <w:numFmt w:val="bullet"/>
      <w:lvlText w:val="•"/>
      <w:lvlJc w:val="left"/>
      <w:pPr>
        <w:ind w:left="3502" w:hanging="248"/>
      </w:pPr>
      <w:rPr>
        <w:rFonts w:hint="default"/>
        <w:lang w:val="es-ES" w:eastAsia="es-ES" w:bidi="es-ES"/>
      </w:rPr>
    </w:lvl>
    <w:lvl w:ilvl="5">
      <w:start w:val="0"/>
      <w:numFmt w:val="bullet"/>
      <w:lvlText w:val="•"/>
      <w:lvlJc w:val="left"/>
      <w:pPr>
        <w:ind w:left="4342" w:hanging="248"/>
      </w:pPr>
      <w:rPr>
        <w:rFonts w:hint="default"/>
        <w:lang w:val="es-ES" w:eastAsia="es-ES" w:bidi="es-ES"/>
      </w:rPr>
    </w:lvl>
    <w:lvl w:ilvl="6">
      <w:start w:val="0"/>
      <w:numFmt w:val="bullet"/>
      <w:lvlText w:val="•"/>
      <w:lvlJc w:val="left"/>
      <w:pPr>
        <w:ind w:left="5183" w:hanging="248"/>
      </w:pPr>
      <w:rPr>
        <w:rFonts w:hint="default"/>
        <w:lang w:val="es-ES" w:eastAsia="es-ES" w:bidi="es-ES"/>
      </w:rPr>
    </w:lvl>
    <w:lvl w:ilvl="7">
      <w:start w:val="0"/>
      <w:numFmt w:val="bullet"/>
      <w:lvlText w:val="•"/>
      <w:lvlJc w:val="left"/>
      <w:pPr>
        <w:ind w:left="6023" w:hanging="248"/>
      </w:pPr>
      <w:rPr>
        <w:rFonts w:hint="default"/>
        <w:lang w:val="es-ES" w:eastAsia="es-ES" w:bidi="es-ES"/>
      </w:rPr>
    </w:lvl>
    <w:lvl w:ilvl="8">
      <w:start w:val="0"/>
      <w:numFmt w:val="bullet"/>
      <w:lvlText w:val="•"/>
      <w:lvlJc w:val="left"/>
      <w:pPr>
        <w:ind w:left="6864" w:hanging="248"/>
      </w:pPr>
      <w:rPr>
        <w:rFonts w:hint="default"/>
        <w:lang w:val="es-ES" w:eastAsia="es-ES" w:bidi="es-ES"/>
      </w:rPr>
    </w:lvl>
  </w:abstractNum>
  <w:abstractNum w:abstractNumId="84">
    <w:multiLevelType w:val="hybridMultilevel"/>
    <w:lvl w:ilvl="0">
      <w:start w:val="1"/>
      <w:numFmt w:val="decimal"/>
      <w:lvlText w:val="%1."/>
      <w:lvlJc w:val="left"/>
      <w:pPr>
        <w:ind w:left="134" w:hanging="23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33"/>
      </w:pPr>
      <w:rPr>
        <w:rFonts w:hint="default"/>
        <w:lang w:val="es-ES" w:eastAsia="es-ES" w:bidi="es-ES"/>
      </w:rPr>
    </w:lvl>
    <w:lvl w:ilvl="2">
      <w:start w:val="0"/>
      <w:numFmt w:val="bullet"/>
      <w:lvlText w:val="•"/>
      <w:lvlJc w:val="left"/>
      <w:pPr>
        <w:ind w:left="1821" w:hanging="233"/>
      </w:pPr>
      <w:rPr>
        <w:rFonts w:hint="default"/>
        <w:lang w:val="es-ES" w:eastAsia="es-ES" w:bidi="es-ES"/>
      </w:rPr>
    </w:lvl>
    <w:lvl w:ilvl="3">
      <w:start w:val="0"/>
      <w:numFmt w:val="bullet"/>
      <w:lvlText w:val="•"/>
      <w:lvlJc w:val="left"/>
      <w:pPr>
        <w:ind w:left="2661" w:hanging="233"/>
      </w:pPr>
      <w:rPr>
        <w:rFonts w:hint="default"/>
        <w:lang w:val="es-ES" w:eastAsia="es-ES" w:bidi="es-ES"/>
      </w:rPr>
    </w:lvl>
    <w:lvl w:ilvl="4">
      <w:start w:val="0"/>
      <w:numFmt w:val="bullet"/>
      <w:lvlText w:val="•"/>
      <w:lvlJc w:val="left"/>
      <w:pPr>
        <w:ind w:left="3502" w:hanging="233"/>
      </w:pPr>
      <w:rPr>
        <w:rFonts w:hint="default"/>
        <w:lang w:val="es-ES" w:eastAsia="es-ES" w:bidi="es-ES"/>
      </w:rPr>
    </w:lvl>
    <w:lvl w:ilvl="5">
      <w:start w:val="0"/>
      <w:numFmt w:val="bullet"/>
      <w:lvlText w:val="•"/>
      <w:lvlJc w:val="left"/>
      <w:pPr>
        <w:ind w:left="4342" w:hanging="233"/>
      </w:pPr>
      <w:rPr>
        <w:rFonts w:hint="default"/>
        <w:lang w:val="es-ES" w:eastAsia="es-ES" w:bidi="es-ES"/>
      </w:rPr>
    </w:lvl>
    <w:lvl w:ilvl="6">
      <w:start w:val="0"/>
      <w:numFmt w:val="bullet"/>
      <w:lvlText w:val="•"/>
      <w:lvlJc w:val="left"/>
      <w:pPr>
        <w:ind w:left="5183" w:hanging="233"/>
      </w:pPr>
      <w:rPr>
        <w:rFonts w:hint="default"/>
        <w:lang w:val="es-ES" w:eastAsia="es-ES" w:bidi="es-ES"/>
      </w:rPr>
    </w:lvl>
    <w:lvl w:ilvl="7">
      <w:start w:val="0"/>
      <w:numFmt w:val="bullet"/>
      <w:lvlText w:val="•"/>
      <w:lvlJc w:val="left"/>
      <w:pPr>
        <w:ind w:left="6023" w:hanging="233"/>
      </w:pPr>
      <w:rPr>
        <w:rFonts w:hint="default"/>
        <w:lang w:val="es-ES" w:eastAsia="es-ES" w:bidi="es-ES"/>
      </w:rPr>
    </w:lvl>
    <w:lvl w:ilvl="8">
      <w:start w:val="0"/>
      <w:numFmt w:val="bullet"/>
      <w:lvlText w:val="•"/>
      <w:lvlJc w:val="left"/>
      <w:pPr>
        <w:ind w:left="6864" w:hanging="233"/>
      </w:pPr>
      <w:rPr>
        <w:rFonts w:hint="default"/>
        <w:lang w:val="es-ES" w:eastAsia="es-ES" w:bidi="es-ES"/>
      </w:rPr>
    </w:lvl>
  </w:abstractNum>
  <w:abstractNum w:abstractNumId="83">
    <w:multiLevelType w:val="hybridMultilevel"/>
    <w:lvl w:ilvl="0">
      <w:start w:val="1"/>
      <w:numFmt w:val="decimal"/>
      <w:lvlText w:val="%1."/>
      <w:lvlJc w:val="left"/>
      <w:pPr>
        <w:ind w:left="134"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36"/>
      </w:pPr>
      <w:rPr>
        <w:rFonts w:hint="default"/>
        <w:lang w:val="es-ES" w:eastAsia="es-ES" w:bidi="es-ES"/>
      </w:rPr>
    </w:lvl>
    <w:lvl w:ilvl="2">
      <w:start w:val="0"/>
      <w:numFmt w:val="bullet"/>
      <w:lvlText w:val="•"/>
      <w:lvlJc w:val="left"/>
      <w:pPr>
        <w:ind w:left="1821" w:hanging="236"/>
      </w:pPr>
      <w:rPr>
        <w:rFonts w:hint="default"/>
        <w:lang w:val="es-ES" w:eastAsia="es-ES" w:bidi="es-ES"/>
      </w:rPr>
    </w:lvl>
    <w:lvl w:ilvl="3">
      <w:start w:val="0"/>
      <w:numFmt w:val="bullet"/>
      <w:lvlText w:val="•"/>
      <w:lvlJc w:val="left"/>
      <w:pPr>
        <w:ind w:left="2661" w:hanging="236"/>
      </w:pPr>
      <w:rPr>
        <w:rFonts w:hint="default"/>
        <w:lang w:val="es-ES" w:eastAsia="es-ES" w:bidi="es-ES"/>
      </w:rPr>
    </w:lvl>
    <w:lvl w:ilvl="4">
      <w:start w:val="0"/>
      <w:numFmt w:val="bullet"/>
      <w:lvlText w:val="•"/>
      <w:lvlJc w:val="left"/>
      <w:pPr>
        <w:ind w:left="3502" w:hanging="236"/>
      </w:pPr>
      <w:rPr>
        <w:rFonts w:hint="default"/>
        <w:lang w:val="es-ES" w:eastAsia="es-ES" w:bidi="es-ES"/>
      </w:rPr>
    </w:lvl>
    <w:lvl w:ilvl="5">
      <w:start w:val="0"/>
      <w:numFmt w:val="bullet"/>
      <w:lvlText w:val="•"/>
      <w:lvlJc w:val="left"/>
      <w:pPr>
        <w:ind w:left="4342" w:hanging="236"/>
      </w:pPr>
      <w:rPr>
        <w:rFonts w:hint="default"/>
        <w:lang w:val="es-ES" w:eastAsia="es-ES" w:bidi="es-ES"/>
      </w:rPr>
    </w:lvl>
    <w:lvl w:ilvl="6">
      <w:start w:val="0"/>
      <w:numFmt w:val="bullet"/>
      <w:lvlText w:val="•"/>
      <w:lvlJc w:val="left"/>
      <w:pPr>
        <w:ind w:left="5183" w:hanging="236"/>
      </w:pPr>
      <w:rPr>
        <w:rFonts w:hint="default"/>
        <w:lang w:val="es-ES" w:eastAsia="es-ES" w:bidi="es-ES"/>
      </w:rPr>
    </w:lvl>
    <w:lvl w:ilvl="7">
      <w:start w:val="0"/>
      <w:numFmt w:val="bullet"/>
      <w:lvlText w:val="•"/>
      <w:lvlJc w:val="left"/>
      <w:pPr>
        <w:ind w:left="6023" w:hanging="236"/>
      </w:pPr>
      <w:rPr>
        <w:rFonts w:hint="default"/>
        <w:lang w:val="es-ES" w:eastAsia="es-ES" w:bidi="es-ES"/>
      </w:rPr>
    </w:lvl>
    <w:lvl w:ilvl="8">
      <w:start w:val="0"/>
      <w:numFmt w:val="bullet"/>
      <w:lvlText w:val="•"/>
      <w:lvlJc w:val="left"/>
      <w:pPr>
        <w:ind w:left="6864" w:hanging="236"/>
      </w:pPr>
      <w:rPr>
        <w:rFonts w:hint="default"/>
        <w:lang w:val="es-ES" w:eastAsia="es-ES" w:bidi="es-ES"/>
      </w:rPr>
    </w:lvl>
  </w:abstractNum>
  <w:abstractNum w:abstractNumId="82">
    <w:multiLevelType w:val="hybridMultilevel"/>
    <w:lvl w:ilvl="0">
      <w:start w:val="1"/>
      <w:numFmt w:val="lowerLetter"/>
      <w:lvlText w:val="%1)"/>
      <w:lvlJc w:val="left"/>
      <w:pPr>
        <w:ind w:left="134" w:hanging="29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92"/>
      </w:pPr>
      <w:rPr>
        <w:rFonts w:hint="default"/>
        <w:lang w:val="es-ES" w:eastAsia="es-ES" w:bidi="es-ES"/>
      </w:rPr>
    </w:lvl>
    <w:lvl w:ilvl="2">
      <w:start w:val="0"/>
      <w:numFmt w:val="bullet"/>
      <w:lvlText w:val="•"/>
      <w:lvlJc w:val="left"/>
      <w:pPr>
        <w:ind w:left="1821" w:hanging="292"/>
      </w:pPr>
      <w:rPr>
        <w:rFonts w:hint="default"/>
        <w:lang w:val="es-ES" w:eastAsia="es-ES" w:bidi="es-ES"/>
      </w:rPr>
    </w:lvl>
    <w:lvl w:ilvl="3">
      <w:start w:val="0"/>
      <w:numFmt w:val="bullet"/>
      <w:lvlText w:val="•"/>
      <w:lvlJc w:val="left"/>
      <w:pPr>
        <w:ind w:left="2661" w:hanging="292"/>
      </w:pPr>
      <w:rPr>
        <w:rFonts w:hint="default"/>
        <w:lang w:val="es-ES" w:eastAsia="es-ES" w:bidi="es-ES"/>
      </w:rPr>
    </w:lvl>
    <w:lvl w:ilvl="4">
      <w:start w:val="0"/>
      <w:numFmt w:val="bullet"/>
      <w:lvlText w:val="•"/>
      <w:lvlJc w:val="left"/>
      <w:pPr>
        <w:ind w:left="3502" w:hanging="292"/>
      </w:pPr>
      <w:rPr>
        <w:rFonts w:hint="default"/>
        <w:lang w:val="es-ES" w:eastAsia="es-ES" w:bidi="es-ES"/>
      </w:rPr>
    </w:lvl>
    <w:lvl w:ilvl="5">
      <w:start w:val="0"/>
      <w:numFmt w:val="bullet"/>
      <w:lvlText w:val="•"/>
      <w:lvlJc w:val="left"/>
      <w:pPr>
        <w:ind w:left="4342" w:hanging="292"/>
      </w:pPr>
      <w:rPr>
        <w:rFonts w:hint="default"/>
        <w:lang w:val="es-ES" w:eastAsia="es-ES" w:bidi="es-ES"/>
      </w:rPr>
    </w:lvl>
    <w:lvl w:ilvl="6">
      <w:start w:val="0"/>
      <w:numFmt w:val="bullet"/>
      <w:lvlText w:val="•"/>
      <w:lvlJc w:val="left"/>
      <w:pPr>
        <w:ind w:left="5183" w:hanging="292"/>
      </w:pPr>
      <w:rPr>
        <w:rFonts w:hint="default"/>
        <w:lang w:val="es-ES" w:eastAsia="es-ES" w:bidi="es-ES"/>
      </w:rPr>
    </w:lvl>
    <w:lvl w:ilvl="7">
      <w:start w:val="0"/>
      <w:numFmt w:val="bullet"/>
      <w:lvlText w:val="•"/>
      <w:lvlJc w:val="left"/>
      <w:pPr>
        <w:ind w:left="6023" w:hanging="292"/>
      </w:pPr>
      <w:rPr>
        <w:rFonts w:hint="default"/>
        <w:lang w:val="es-ES" w:eastAsia="es-ES" w:bidi="es-ES"/>
      </w:rPr>
    </w:lvl>
    <w:lvl w:ilvl="8">
      <w:start w:val="0"/>
      <w:numFmt w:val="bullet"/>
      <w:lvlText w:val="•"/>
      <w:lvlJc w:val="left"/>
      <w:pPr>
        <w:ind w:left="6864" w:hanging="292"/>
      </w:pPr>
      <w:rPr>
        <w:rFonts w:hint="default"/>
        <w:lang w:val="es-ES" w:eastAsia="es-ES" w:bidi="es-ES"/>
      </w:rPr>
    </w:lvl>
  </w:abstractNum>
  <w:abstractNum w:abstractNumId="81">
    <w:multiLevelType w:val="hybridMultilevel"/>
    <w:lvl w:ilvl="0">
      <w:start w:val="1"/>
      <w:numFmt w:val="lowerLetter"/>
      <w:lvlText w:val="%1)"/>
      <w:lvlJc w:val="left"/>
      <w:pPr>
        <w:ind w:left="70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84" w:hanging="234"/>
      </w:pPr>
      <w:rPr>
        <w:rFonts w:hint="default"/>
        <w:lang w:val="es-ES" w:eastAsia="es-ES" w:bidi="es-ES"/>
      </w:rPr>
    </w:lvl>
    <w:lvl w:ilvl="2">
      <w:start w:val="0"/>
      <w:numFmt w:val="bullet"/>
      <w:lvlText w:val="•"/>
      <w:lvlJc w:val="left"/>
      <w:pPr>
        <w:ind w:left="2269" w:hanging="234"/>
      </w:pPr>
      <w:rPr>
        <w:rFonts w:hint="default"/>
        <w:lang w:val="es-ES" w:eastAsia="es-ES" w:bidi="es-ES"/>
      </w:rPr>
    </w:lvl>
    <w:lvl w:ilvl="3">
      <w:start w:val="0"/>
      <w:numFmt w:val="bullet"/>
      <w:lvlText w:val="•"/>
      <w:lvlJc w:val="left"/>
      <w:pPr>
        <w:ind w:left="3053" w:hanging="234"/>
      </w:pPr>
      <w:rPr>
        <w:rFonts w:hint="default"/>
        <w:lang w:val="es-ES" w:eastAsia="es-ES" w:bidi="es-ES"/>
      </w:rPr>
    </w:lvl>
    <w:lvl w:ilvl="4">
      <w:start w:val="0"/>
      <w:numFmt w:val="bullet"/>
      <w:lvlText w:val="•"/>
      <w:lvlJc w:val="left"/>
      <w:pPr>
        <w:ind w:left="3838" w:hanging="234"/>
      </w:pPr>
      <w:rPr>
        <w:rFonts w:hint="default"/>
        <w:lang w:val="es-ES" w:eastAsia="es-ES" w:bidi="es-ES"/>
      </w:rPr>
    </w:lvl>
    <w:lvl w:ilvl="5">
      <w:start w:val="0"/>
      <w:numFmt w:val="bullet"/>
      <w:lvlText w:val="•"/>
      <w:lvlJc w:val="left"/>
      <w:pPr>
        <w:ind w:left="4622" w:hanging="234"/>
      </w:pPr>
      <w:rPr>
        <w:rFonts w:hint="default"/>
        <w:lang w:val="es-ES" w:eastAsia="es-ES" w:bidi="es-ES"/>
      </w:rPr>
    </w:lvl>
    <w:lvl w:ilvl="6">
      <w:start w:val="0"/>
      <w:numFmt w:val="bullet"/>
      <w:lvlText w:val="•"/>
      <w:lvlJc w:val="left"/>
      <w:pPr>
        <w:ind w:left="5407" w:hanging="234"/>
      </w:pPr>
      <w:rPr>
        <w:rFonts w:hint="default"/>
        <w:lang w:val="es-ES" w:eastAsia="es-ES" w:bidi="es-ES"/>
      </w:rPr>
    </w:lvl>
    <w:lvl w:ilvl="7">
      <w:start w:val="0"/>
      <w:numFmt w:val="bullet"/>
      <w:lvlText w:val="•"/>
      <w:lvlJc w:val="left"/>
      <w:pPr>
        <w:ind w:left="6191" w:hanging="234"/>
      </w:pPr>
      <w:rPr>
        <w:rFonts w:hint="default"/>
        <w:lang w:val="es-ES" w:eastAsia="es-ES" w:bidi="es-ES"/>
      </w:rPr>
    </w:lvl>
    <w:lvl w:ilvl="8">
      <w:start w:val="0"/>
      <w:numFmt w:val="bullet"/>
      <w:lvlText w:val="•"/>
      <w:lvlJc w:val="left"/>
      <w:pPr>
        <w:ind w:left="6976" w:hanging="234"/>
      </w:pPr>
      <w:rPr>
        <w:rFonts w:hint="default"/>
        <w:lang w:val="es-ES" w:eastAsia="es-ES" w:bidi="es-ES"/>
      </w:rPr>
    </w:lvl>
  </w:abstractNum>
  <w:abstractNum w:abstractNumId="80">
    <w:multiLevelType w:val="hybridMultilevel"/>
    <w:lvl w:ilvl="0">
      <w:start w:val="1"/>
      <w:numFmt w:val="decimal"/>
      <w:lvlText w:val="%1."/>
      <w:lvlJc w:val="left"/>
      <w:pPr>
        <w:ind w:left="134" w:hanging="22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25"/>
      </w:pPr>
      <w:rPr>
        <w:rFonts w:hint="default"/>
        <w:lang w:val="es-ES" w:eastAsia="es-ES" w:bidi="es-ES"/>
      </w:rPr>
    </w:lvl>
    <w:lvl w:ilvl="2">
      <w:start w:val="0"/>
      <w:numFmt w:val="bullet"/>
      <w:lvlText w:val="•"/>
      <w:lvlJc w:val="left"/>
      <w:pPr>
        <w:ind w:left="1821" w:hanging="225"/>
      </w:pPr>
      <w:rPr>
        <w:rFonts w:hint="default"/>
        <w:lang w:val="es-ES" w:eastAsia="es-ES" w:bidi="es-ES"/>
      </w:rPr>
    </w:lvl>
    <w:lvl w:ilvl="3">
      <w:start w:val="0"/>
      <w:numFmt w:val="bullet"/>
      <w:lvlText w:val="•"/>
      <w:lvlJc w:val="left"/>
      <w:pPr>
        <w:ind w:left="2661" w:hanging="225"/>
      </w:pPr>
      <w:rPr>
        <w:rFonts w:hint="default"/>
        <w:lang w:val="es-ES" w:eastAsia="es-ES" w:bidi="es-ES"/>
      </w:rPr>
    </w:lvl>
    <w:lvl w:ilvl="4">
      <w:start w:val="0"/>
      <w:numFmt w:val="bullet"/>
      <w:lvlText w:val="•"/>
      <w:lvlJc w:val="left"/>
      <w:pPr>
        <w:ind w:left="3502" w:hanging="225"/>
      </w:pPr>
      <w:rPr>
        <w:rFonts w:hint="default"/>
        <w:lang w:val="es-ES" w:eastAsia="es-ES" w:bidi="es-ES"/>
      </w:rPr>
    </w:lvl>
    <w:lvl w:ilvl="5">
      <w:start w:val="0"/>
      <w:numFmt w:val="bullet"/>
      <w:lvlText w:val="•"/>
      <w:lvlJc w:val="left"/>
      <w:pPr>
        <w:ind w:left="4342" w:hanging="225"/>
      </w:pPr>
      <w:rPr>
        <w:rFonts w:hint="default"/>
        <w:lang w:val="es-ES" w:eastAsia="es-ES" w:bidi="es-ES"/>
      </w:rPr>
    </w:lvl>
    <w:lvl w:ilvl="6">
      <w:start w:val="0"/>
      <w:numFmt w:val="bullet"/>
      <w:lvlText w:val="•"/>
      <w:lvlJc w:val="left"/>
      <w:pPr>
        <w:ind w:left="5183" w:hanging="225"/>
      </w:pPr>
      <w:rPr>
        <w:rFonts w:hint="default"/>
        <w:lang w:val="es-ES" w:eastAsia="es-ES" w:bidi="es-ES"/>
      </w:rPr>
    </w:lvl>
    <w:lvl w:ilvl="7">
      <w:start w:val="0"/>
      <w:numFmt w:val="bullet"/>
      <w:lvlText w:val="•"/>
      <w:lvlJc w:val="left"/>
      <w:pPr>
        <w:ind w:left="6023" w:hanging="225"/>
      </w:pPr>
      <w:rPr>
        <w:rFonts w:hint="default"/>
        <w:lang w:val="es-ES" w:eastAsia="es-ES" w:bidi="es-ES"/>
      </w:rPr>
    </w:lvl>
    <w:lvl w:ilvl="8">
      <w:start w:val="0"/>
      <w:numFmt w:val="bullet"/>
      <w:lvlText w:val="•"/>
      <w:lvlJc w:val="left"/>
      <w:pPr>
        <w:ind w:left="6864" w:hanging="225"/>
      </w:pPr>
      <w:rPr>
        <w:rFonts w:hint="default"/>
        <w:lang w:val="es-ES" w:eastAsia="es-ES" w:bidi="es-ES"/>
      </w:rPr>
    </w:lvl>
  </w:abstractNum>
  <w:abstractNum w:abstractNumId="79">
    <w:multiLevelType w:val="hybridMultilevel"/>
    <w:lvl w:ilvl="0">
      <w:start w:val="1"/>
      <w:numFmt w:val="lowerLetter"/>
      <w:lvlText w:val="%1)"/>
      <w:lvlJc w:val="left"/>
      <w:pPr>
        <w:ind w:left="134" w:hanging="273"/>
        <w:jc w:val="left"/>
      </w:pPr>
      <w:rPr>
        <w:rFonts w:hint="default" w:ascii="Arial" w:hAnsi="Arial" w:eastAsia="Arial" w:cs="Arial"/>
        <w:spacing w:val="-17"/>
        <w:w w:val="100"/>
        <w:sz w:val="20"/>
        <w:szCs w:val="20"/>
        <w:lang w:val="es-ES" w:eastAsia="es-ES" w:bidi="es-ES"/>
      </w:rPr>
    </w:lvl>
    <w:lvl w:ilvl="1">
      <w:start w:val="0"/>
      <w:numFmt w:val="bullet"/>
      <w:lvlText w:val="•"/>
      <w:lvlJc w:val="left"/>
      <w:pPr>
        <w:ind w:left="980" w:hanging="273"/>
      </w:pPr>
      <w:rPr>
        <w:rFonts w:hint="default"/>
        <w:lang w:val="es-ES" w:eastAsia="es-ES" w:bidi="es-ES"/>
      </w:rPr>
    </w:lvl>
    <w:lvl w:ilvl="2">
      <w:start w:val="0"/>
      <w:numFmt w:val="bullet"/>
      <w:lvlText w:val="•"/>
      <w:lvlJc w:val="left"/>
      <w:pPr>
        <w:ind w:left="1821" w:hanging="273"/>
      </w:pPr>
      <w:rPr>
        <w:rFonts w:hint="default"/>
        <w:lang w:val="es-ES" w:eastAsia="es-ES" w:bidi="es-ES"/>
      </w:rPr>
    </w:lvl>
    <w:lvl w:ilvl="3">
      <w:start w:val="0"/>
      <w:numFmt w:val="bullet"/>
      <w:lvlText w:val="•"/>
      <w:lvlJc w:val="left"/>
      <w:pPr>
        <w:ind w:left="2661" w:hanging="273"/>
      </w:pPr>
      <w:rPr>
        <w:rFonts w:hint="default"/>
        <w:lang w:val="es-ES" w:eastAsia="es-ES" w:bidi="es-ES"/>
      </w:rPr>
    </w:lvl>
    <w:lvl w:ilvl="4">
      <w:start w:val="0"/>
      <w:numFmt w:val="bullet"/>
      <w:lvlText w:val="•"/>
      <w:lvlJc w:val="left"/>
      <w:pPr>
        <w:ind w:left="3502" w:hanging="273"/>
      </w:pPr>
      <w:rPr>
        <w:rFonts w:hint="default"/>
        <w:lang w:val="es-ES" w:eastAsia="es-ES" w:bidi="es-ES"/>
      </w:rPr>
    </w:lvl>
    <w:lvl w:ilvl="5">
      <w:start w:val="0"/>
      <w:numFmt w:val="bullet"/>
      <w:lvlText w:val="•"/>
      <w:lvlJc w:val="left"/>
      <w:pPr>
        <w:ind w:left="4342" w:hanging="273"/>
      </w:pPr>
      <w:rPr>
        <w:rFonts w:hint="default"/>
        <w:lang w:val="es-ES" w:eastAsia="es-ES" w:bidi="es-ES"/>
      </w:rPr>
    </w:lvl>
    <w:lvl w:ilvl="6">
      <w:start w:val="0"/>
      <w:numFmt w:val="bullet"/>
      <w:lvlText w:val="•"/>
      <w:lvlJc w:val="left"/>
      <w:pPr>
        <w:ind w:left="5183" w:hanging="273"/>
      </w:pPr>
      <w:rPr>
        <w:rFonts w:hint="default"/>
        <w:lang w:val="es-ES" w:eastAsia="es-ES" w:bidi="es-ES"/>
      </w:rPr>
    </w:lvl>
    <w:lvl w:ilvl="7">
      <w:start w:val="0"/>
      <w:numFmt w:val="bullet"/>
      <w:lvlText w:val="•"/>
      <w:lvlJc w:val="left"/>
      <w:pPr>
        <w:ind w:left="6023" w:hanging="273"/>
      </w:pPr>
      <w:rPr>
        <w:rFonts w:hint="default"/>
        <w:lang w:val="es-ES" w:eastAsia="es-ES" w:bidi="es-ES"/>
      </w:rPr>
    </w:lvl>
    <w:lvl w:ilvl="8">
      <w:start w:val="0"/>
      <w:numFmt w:val="bullet"/>
      <w:lvlText w:val="•"/>
      <w:lvlJc w:val="left"/>
      <w:pPr>
        <w:ind w:left="6864" w:hanging="273"/>
      </w:pPr>
      <w:rPr>
        <w:rFonts w:hint="default"/>
        <w:lang w:val="es-ES" w:eastAsia="es-ES" w:bidi="es-ES"/>
      </w:rPr>
    </w:lvl>
  </w:abstractNum>
  <w:abstractNum w:abstractNumId="78">
    <w:multiLevelType w:val="hybridMultilevel"/>
    <w:lvl w:ilvl="0">
      <w:start w:val="5"/>
      <w:numFmt w:val="lowerLetter"/>
      <w:lvlText w:val="%1)"/>
      <w:lvlJc w:val="left"/>
      <w:pPr>
        <w:ind w:left="134" w:hanging="238"/>
        <w:jc w:val="left"/>
      </w:pPr>
      <w:rPr>
        <w:rFonts w:hint="default" w:ascii="Arial" w:hAnsi="Arial" w:eastAsia="Arial" w:cs="Arial"/>
        <w:spacing w:val="-1"/>
        <w:w w:val="100"/>
        <w:sz w:val="20"/>
        <w:szCs w:val="20"/>
        <w:lang w:val="es-ES" w:eastAsia="es-ES" w:bidi="es-ES"/>
      </w:rPr>
    </w:lvl>
    <w:lvl w:ilvl="1">
      <w:start w:val="1"/>
      <w:numFmt w:val="decimal"/>
      <w:lvlText w:val="%2."/>
      <w:lvlJc w:val="left"/>
      <w:pPr>
        <w:ind w:left="134" w:hanging="253"/>
        <w:jc w:val="left"/>
      </w:pPr>
      <w:rPr>
        <w:rFonts w:hint="default" w:ascii="Arial" w:hAnsi="Arial" w:eastAsia="Arial" w:cs="Arial"/>
        <w:spacing w:val="-26"/>
        <w:w w:val="100"/>
        <w:sz w:val="20"/>
        <w:szCs w:val="20"/>
        <w:lang w:val="es-ES" w:eastAsia="es-ES" w:bidi="es-ES"/>
      </w:rPr>
    </w:lvl>
    <w:lvl w:ilvl="2">
      <w:start w:val="0"/>
      <w:numFmt w:val="bullet"/>
      <w:lvlText w:val="•"/>
      <w:lvlJc w:val="left"/>
      <w:pPr>
        <w:ind w:left="1821" w:hanging="253"/>
      </w:pPr>
      <w:rPr>
        <w:rFonts w:hint="default"/>
        <w:lang w:val="es-ES" w:eastAsia="es-ES" w:bidi="es-ES"/>
      </w:rPr>
    </w:lvl>
    <w:lvl w:ilvl="3">
      <w:start w:val="0"/>
      <w:numFmt w:val="bullet"/>
      <w:lvlText w:val="•"/>
      <w:lvlJc w:val="left"/>
      <w:pPr>
        <w:ind w:left="2661" w:hanging="253"/>
      </w:pPr>
      <w:rPr>
        <w:rFonts w:hint="default"/>
        <w:lang w:val="es-ES" w:eastAsia="es-ES" w:bidi="es-ES"/>
      </w:rPr>
    </w:lvl>
    <w:lvl w:ilvl="4">
      <w:start w:val="0"/>
      <w:numFmt w:val="bullet"/>
      <w:lvlText w:val="•"/>
      <w:lvlJc w:val="left"/>
      <w:pPr>
        <w:ind w:left="3502" w:hanging="253"/>
      </w:pPr>
      <w:rPr>
        <w:rFonts w:hint="default"/>
        <w:lang w:val="es-ES" w:eastAsia="es-ES" w:bidi="es-ES"/>
      </w:rPr>
    </w:lvl>
    <w:lvl w:ilvl="5">
      <w:start w:val="0"/>
      <w:numFmt w:val="bullet"/>
      <w:lvlText w:val="•"/>
      <w:lvlJc w:val="left"/>
      <w:pPr>
        <w:ind w:left="4342" w:hanging="253"/>
      </w:pPr>
      <w:rPr>
        <w:rFonts w:hint="default"/>
        <w:lang w:val="es-ES" w:eastAsia="es-ES" w:bidi="es-ES"/>
      </w:rPr>
    </w:lvl>
    <w:lvl w:ilvl="6">
      <w:start w:val="0"/>
      <w:numFmt w:val="bullet"/>
      <w:lvlText w:val="•"/>
      <w:lvlJc w:val="left"/>
      <w:pPr>
        <w:ind w:left="5183" w:hanging="253"/>
      </w:pPr>
      <w:rPr>
        <w:rFonts w:hint="default"/>
        <w:lang w:val="es-ES" w:eastAsia="es-ES" w:bidi="es-ES"/>
      </w:rPr>
    </w:lvl>
    <w:lvl w:ilvl="7">
      <w:start w:val="0"/>
      <w:numFmt w:val="bullet"/>
      <w:lvlText w:val="•"/>
      <w:lvlJc w:val="left"/>
      <w:pPr>
        <w:ind w:left="6023" w:hanging="253"/>
      </w:pPr>
      <w:rPr>
        <w:rFonts w:hint="default"/>
        <w:lang w:val="es-ES" w:eastAsia="es-ES" w:bidi="es-ES"/>
      </w:rPr>
    </w:lvl>
    <w:lvl w:ilvl="8">
      <w:start w:val="0"/>
      <w:numFmt w:val="bullet"/>
      <w:lvlText w:val="•"/>
      <w:lvlJc w:val="left"/>
      <w:pPr>
        <w:ind w:left="6864" w:hanging="253"/>
      </w:pPr>
      <w:rPr>
        <w:rFonts w:hint="default"/>
        <w:lang w:val="es-ES" w:eastAsia="es-ES" w:bidi="es-ES"/>
      </w:rPr>
    </w:lvl>
  </w:abstractNum>
  <w:abstractNum w:abstractNumId="77">
    <w:multiLevelType w:val="hybridMultilevel"/>
    <w:lvl w:ilvl="0">
      <w:start w:val="1"/>
      <w:numFmt w:val="lowerLetter"/>
      <w:lvlText w:val="%1)"/>
      <w:lvlJc w:val="left"/>
      <w:pPr>
        <w:ind w:left="70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84" w:hanging="234"/>
      </w:pPr>
      <w:rPr>
        <w:rFonts w:hint="default"/>
        <w:lang w:val="es-ES" w:eastAsia="es-ES" w:bidi="es-ES"/>
      </w:rPr>
    </w:lvl>
    <w:lvl w:ilvl="2">
      <w:start w:val="0"/>
      <w:numFmt w:val="bullet"/>
      <w:lvlText w:val="•"/>
      <w:lvlJc w:val="left"/>
      <w:pPr>
        <w:ind w:left="2269" w:hanging="234"/>
      </w:pPr>
      <w:rPr>
        <w:rFonts w:hint="default"/>
        <w:lang w:val="es-ES" w:eastAsia="es-ES" w:bidi="es-ES"/>
      </w:rPr>
    </w:lvl>
    <w:lvl w:ilvl="3">
      <w:start w:val="0"/>
      <w:numFmt w:val="bullet"/>
      <w:lvlText w:val="•"/>
      <w:lvlJc w:val="left"/>
      <w:pPr>
        <w:ind w:left="3053" w:hanging="234"/>
      </w:pPr>
      <w:rPr>
        <w:rFonts w:hint="default"/>
        <w:lang w:val="es-ES" w:eastAsia="es-ES" w:bidi="es-ES"/>
      </w:rPr>
    </w:lvl>
    <w:lvl w:ilvl="4">
      <w:start w:val="0"/>
      <w:numFmt w:val="bullet"/>
      <w:lvlText w:val="•"/>
      <w:lvlJc w:val="left"/>
      <w:pPr>
        <w:ind w:left="3838" w:hanging="234"/>
      </w:pPr>
      <w:rPr>
        <w:rFonts w:hint="default"/>
        <w:lang w:val="es-ES" w:eastAsia="es-ES" w:bidi="es-ES"/>
      </w:rPr>
    </w:lvl>
    <w:lvl w:ilvl="5">
      <w:start w:val="0"/>
      <w:numFmt w:val="bullet"/>
      <w:lvlText w:val="•"/>
      <w:lvlJc w:val="left"/>
      <w:pPr>
        <w:ind w:left="4622" w:hanging="234"/>
      </w:pPr>
      <w:rPr>
        <w:rFonts w:hint="default"/>
        <w:lang w:val="es-ES" w:eastAsia="es-ES" w:bidi="es-ES"/>
      </w:rPr>
    </w:lvl>
    <w:lvl w:ilvl="6">
      <w:start w:val="0"/>
      <w:numFmt w:val="bullet"/>
      <w:lvlText w:val="•"/>
      <w:lvlJc w:val="left"/>
      <w:pPr>
        <w:ind w:left="5407" w:hanging="234"/>
      </w:pPr>
      <w:rPr>
        <w:rFonts w:hint="default"/>
        <w:lang w:val="es-ES" w:eastAsia="es-ES" w:bidi="es-ES"/>
      </w:rPr>
    </w:lvl>
    <w:lvl w:ilvl="7">
      <w:start w:val="0"/>
      <w:numFmt w:val="bullet"/>
      <w:lvlText w:val="•"/>
      <w:lvlJc w:val="left"/>
      <w:pPr>
        <w:ind w:left="6191" w:hanging="234"/>
      </w:pPr>
      <w:rPr>
        <w:rFonts w:hint="default"/>
        <w:lang w:val="es-ES" w:eastAsia="es-ES" w:bidi="es-ES"/>
      </w:rPr>
    </w:lvl>
    <w:lvl w:ilvl="8">
      <w:start w:val="0"/>
      <w:numFmt w:val="bullet"/>
      <w:lvlText w:val="•"/>
      <w:lvlJc w:val="left"/>
      <w:pPr>
        <w:ind w:left="6976" w:hanging="234"/>
      </w:pPr>
      <w:rPr>
        <w:rFonts w:hint="default"/>
        <w:lang w:val="es-ES" w:eastAsia="es-ES" w:bidi="es-ES"/>
      </w:rPr>
    </w:lvl>
  </w:abstractNum>
  <w:abstractNum w:abstractNumId="76">
    <w:multiLevelType w:val="hybridMultilevel"/>
    <w:lvl w:ilvl="0">
      <w:start w:val="1"/>
      <w:numFmt w:val="decimal"/>
      <w:lvlText w:val="%1."/>
      <w:lvlJc w:val="left"/>
      <w:pPr>
        <w:ind w:left="134" w:hanging="308"/>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980" w:hanging="308"/>
      </w:pPr>
      <w:rPr>
        <w:rFonts w:hint="default"/>
        <w:lang w:val="es-ES" w:eastAsia="es-ES" w:bidi="es-ES"/>
      </w:rPr>
    </w:lvl>
    <w:lvl w:ilvl="2">
      <w:start w:val="0"/>
      <w:numFmt w:val="bullet"/>
      <w:lvlText w:val="•"/>
      <w:lvlJc w:val="left"/>
      <w:pPr>
        <w:ind w:left="1821" w:hanging="308"/>
      </w:pPr>
      <w:rPr>
        <w:rFonts w:hint="default"/>
        <w:lang w:val="es-ES" w:eastAsia="es-ES" w:bidi="es-ES"/>
      </w:rPr>
    </w:lvl>
    <w:lvl w:ilvl="3">
      <w:start w:val="0"/>
      <w:numFmt w:val="bullet"/>
      <w:lvlText w:val="•"/>
      <w:lvlJc w:val="left"/>
      <w:pPr>
        <w:ind w:left="2661" w:hanging="308"/>
      </w:pPr>
      <w:rPr>
        <w:rFonts w:hint="default"/>
        <w:lang w:val="es-ES" w:eastAsia="es-ES" w:bidi="es-ES"/>
      </w:rPr>
    </w:lvl>
    <w:lvl w:ilvl="4">
      <w:start w:val="0"/>
      <w:numFmt w:val="bullet"/>
      <w:lvlText w:val="•"/>
      <w:lvlJc w:val="left"/>
      <w:pPr>
        <w:ind w:left="3502" w:hanging="308"/>
      </w:pPr>
      <w:rPr>
        <w:rFonts w:hint="default"/>
        <w:lang w:val="es-ES" w:eastAsia="es-ES" w:bidi="es-ES"/>
      </w:rPr>
    </w:lvl>
    <w:lvl w:ilvl="5">
      <w:start w:val="0"/>
      <w:numFmt w:val="bullet"/>
      <w:lvlText w:val="•"/>
      <w:lvlJc w:val="left"/>
      <w:pPr>
        <w:ind w:left="4342" w:hanging="308"/>
      </w:pPr>
      <w:rPr>
        <w:rFonts w:hint="default"/>
        <w:lang w:val="es-ES" w:eastAsia="es-ES" w:bidi="es-ES"/>
      </w:rPr>
    </w:lvl>
    <w:lvl w:ilvl="6">
      <w:start w:val="0"/>
      <w:numFmt w:val="bullet"/>
      <w:lvlText w:val="•"/>
      <w:lvlJc w:val="left"/>
      <w:pPr>
        <w:ind w:left="5183" w:hanging="308"/>
      </w:pPr>
      <w:rPr>
        <w:rFonts w:hint="default"/>
        <w:lang w:val="es-ES" w:eastAsia="es-ES" w:bidi="es-ES"/>
      </w:rPr>
    </w:lvl>
    <w:lvl w:ilvl="7">
      <w:start w:val="0"/>
      <w:numFmt w:val="bullet"/>
      <w:lvlText w:val="•"/>
      <w:lvlJc w:val="left"/>
      <w:pPr>
        <w:ind w:left="6023" w:hanging="308"/>
      </w:pPr>
      <w:rPr>
        <w:rFonts w:hint="default"/>
        <w:lang w:val="es-ES" w:eastAsia="es-ES" w:bidi="es-ES"/>
      </w:rPr>
    </w:lvl>
    <w:lvl w:ilvl="8">
      <w:start w:val="0"/>
      <w:numFmt w:val="bullet"/>
      <w:lvlText w:val="•"/>
      <w:lvlJc w:val="left"/>
      <w:pPr>
        <w:ind w:left="6864" w:hanging="308"/>
      </w:pPr>
      <w:rPr>
        <w:rFonts w:hint="default"/>
        <w:lang w:val="es-ES" w:eastAsia="es-ES" w:bidi="es-ES"/>
      </w:rPr>
    </w:lvl>
  </w:abstractNum>
  <w:abstractNum w:abstractNumId="75">
    <w:multiLevelType w:val="hybridMultilevel"/>
    <w:lvl w:ilvl="0">
      <w:start w:val="1"/>
      <w:numFmt w:val="decimal"/>
      <w:lvlText w:val="%1."/>
      <w:lvlJc w:val="left"/>
      <w:pPr>
        <w:ind w:left="134" w:hanging="30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304"/>
      </w:pPr>
      <w:rPr>
        <w:rFonts w:hint="default"/>
        <w:lang w:val="es-ES" w:eastAsia="es-ES" w:bidi="es-ES"/>
      </w:rPr>
    </w:lvl>
    <w:lvl w:ilvl="2">
      <w:start w:val="0"/>
      <w:numFmt w:val="bullet"/>
      <w:lvlText w:val="•"/>
      <w:lvlJc w:val="left"/>
      <w:pPr>
        <w:ind w:left="1821" w:hanging="304"/>
      </w:pPr>
      <w:rPr>
        <w:rFonts w:hint="default"/>
        <w:lang w:val="es-ES" w:eastAsia="es-ES" w:bidi="es-ES"/>
      </w:rPr>
    </w:lvl>
    <w:lvl w:ilvl="3">
      <w:start w:val="0"/>
      <w:numFmt w:val="bullet"/>
      <w:lvlText w:val="•"/>
      <w:lvlJc w:val="left"/>
      <w:pPr>
        <w:ind w:left="2661" w:hanging="304"/>
      </w:pPr>
      <w:rPr>
        <w:rFonts w:hint="default"/>
        <w:lang w:val="es-ES" w:eastAsia="es-ES" w:bidi="es-ES"/>
      </w:rPr>
    </w:lvl>
    <w:lvl w:ilvl="4">
      <w:start w:val="0"/>
      <w:numFmt w:val="bullet"/>
      <w:lvlText w:val="•"/>
      <w:lvlJc w:val="left"/>
      <w:pPr>
        <w:ind w:left="3502" w:hanging="304"/>
      </w:pPr>
      <w:rPr>
        <w:rFonts w:hint="default"/>
        <w:lang w:val="es-ES" w:eastAsia="es-ES" w:bidi="es-ES"/>
      </w:rPr>
    </w:lvl>
    <w:lvl w:ilvl="5">
      <w:start w:val="0"/>
      <w:numFmt w:val="bullet"/>
      <w:lvlText w:val="•"/>
      <w:lvlJc w:val="left"/>
      <w:pPr>
        <w:ind w:left="4342" w:hanging="304"/>
      </w:pPr>
      <w:rPr>
        <w:rFonts w:hint="default"/>
        <w:lang w:val="es-ES" w:eastAsia="es-ES" w:bidi="es-ES"/>
      </w:rPr>
    </w:lvl>
    <w:lvl w:ilvl="6">
      <w:start w:val="0"/>
      <w:numFmt w:val="bullet"/>
      <w:lvlText w:val="•"/>
      <w:lvlJc w:val="left"/>
      <w:pPr>
        <w:ind w:left="5183" w:hanging="304"/>
      </w:pPr>
      <w:rPr>
        <w:rFonts w:hint="default"/>
        <w:lang w:val="es-ES" w:eastAsia="es-ES" w:bidi="es-ES"/>
      </w:rPr>
    </w:lvl>
    <w:lvl w:ilvl="7">
      <w:start w:val="0"/>
      <w:numFmt w:val="bullet"/>
      <w:lvlText w:val="•"/>
      <w:lvlJc w:val="left"/>
      <w:pPr>
        <w:ind w:left="6023" w:hanging="304"/>
      </w:pPr>
      <w:rPr>
        <w:rFonts w:hint="default"/>
        <w:lang w:val="es-ES" w:eastAsia="es-ES" w:bidi="es-ES"/>
      </w:rPr>
    </w:lvl>
    <w:lvl w:ilvl="8">
      <w:start w:val="0"/>
      <w:numFmt w:val="bullet"/>
      <w:lvlText w:val="•"/>
      <w:lvlJc w:val="left"/>
      <w:pPr>
        <w:ind w:left="6864" w:hanging="304"/>
      </w:pPr>
      <w:rPr>
        <w:rFonts w:hint="default"/>
        <w:lang w:val="es-ES" w:eastAsia="es-ES" w:bidi="es-ES"/>
      </w:rPr>
    </w:lvl>
  </w:abstractNum>
  <w:abstractNum w:abstractNumId="74">
    <w:multiLevelType w:val="hybridMultilevel"/>
    <w:lvl w:ilvl="0">
      <w:start w:val="1"/>
      <w:numFmt w:val="lowerLetter"/>
      <w:lvlText w:val="%1)"/>
      <w:lvlJc w:val="left"/>
      <w:pPr>
        <w:ind w:left="134" w:hanging="316"/>
        <w:jc w:val="left"/>
      </w:pPr>
      <w:rPr>
        <w:rFonts w:hint="default" w:ascii="Arial" w:hAnsi="Arial" w:eastAsia="Arial" w:cs="Arial"/>
        <w:spacing w:val="-12"/>
        <w:w w:val="100"/>
        <w:sz w:val="20"/>
        <w:szCs w:val="20"/>
        <w:lang w:val="es-ES" w:eastAsia="es-ES" w:bidi="es-ES"/>
      </w:rPr>
    </w:lvl>
    <w:lvl w:ilvl="1">
      <w:start w:val="0"/>
      <w:numFmt w:val="bullet"/>
      <w:lvlText w:val="•"/>
      <w:lvlJc w:val="left"/>
      <w:pPr>
        <w:ind w:left="980" w:hanging="316"/>
      </w:pPr>
      <w:rPr>
        <w:rFonts w:hint="default"/>
        <w:lang w:val="es-ES" w:eastAsia="es-ES" w:bidi="es-ES"/>
      </w:rPr>
    </w:lvl>
    <w:lvl w:ilvl="2">
      <w:start w:val="0"/>
      <w:numFmt w:val="bullet"/>
      <w:lvlText w:val="•"/>
      <w:lvlJc w:val="left"/>
      <w:pPr>
        <w:ind w:left="1821" w:hanging="316"/>
      </w:pPr>
      <w:rPr>
        <w:rFonts w:hint="default"/>
        <w:lang w:val="es-ES" w:eastAsia="es-ES" w:bidi="es-ES"/>
      </w:rPr>
    </w:lvl>
    <w:lvl w:ilvl="3">
      <w:start w:val="0"/>
      <w:numFmt w:val="bullet"/>
      <w:lvlText w:val="•"/>
      <w:lvlJc w:val="left"/>
      <w:pPr>
        <w:ind w:left="2661" w:hanging="316"/>
      </w:pPr>
      <w:rPr>
        <w:rFonts w:hint="default"/>
        <w:lang w:val="es-ES" w:eastAsia="es-ES" w:bidi="es-ES"/>
      </w:rPr>
    </w:lvl>
    <w:lvl w:ilvl="4">
      <w:start w:val="0"/>
      <w:numFmt w:val="bullet"/>
      <w:lvlText w:val="•"/>
      <w:lvlJc w:val="left"/>
      <w:pPr>
        <w:ind w:left="3502" w:hanging="316"/>
      </w:pPr>
      <w:rPr>
        <w:rFonts w:hint="default"/>
        <w:lang w:val="es-ES" w:eastAsia="es-ES" w:bidi="es-ES"/>
      </w:rPr>
    </w:lvl>
    <w:lvl w:ilvl="5">
      <w:start w:val="0"/>
      <w:numFmt w:val="bullet"/>
      <w:lvlText w:val="•"/>
      <w:lvlJc w:val="left"/>
      <w:pPr>
        <w:ind w:left="4342" w:hanging="316"/>
      </w:pPr>
      <w:rPr>
        <w:rFonts w:hint="default"/>
        <w:lang w:val="es-ES" w:eastAsia="es-ES" w:bidi="es-ES"/>
      </w:rPr>
    </w:lvl>
    <w:lvl w:ilvl="6">
      <w:start w:val="0"/>
      <w:numFmt w:val="bullet"/>
      <w:lvlText w:val="•"/>
      <w:lvlJc w:val="left"/>
      <w:pPr>
        <w:ind w:left="5183" w:hanging="316"/>
      </w:pPr>
      <w:rPr>
        <w:rFonts w:hint="default"/>
        <w:lang w:val="es-ES" w:eastAsia="es-ES" w:bidi="es-ES"/>
      </w:rPr>
    </w:lvl>
    <w:lvl w:ilvl="7">
      <w:start w:val="0"/>
      <w:numFmt w:val="bullet"/>
      <w:lvlText w:val="•"/>
      <w:lvlJc w:val="left"/>
      <w:pPr>
        <w:ind w:left="6023" w:hanging="316"/>
      </w:pPr>
      <w:rPr>
        <w:rFonts w:hint="default"/>
        <w:lang w:val="es-ES" w:eastAsia="es-ES" w:bidi="es-ES"/>
      </w:rPr>
    </w:lvl>
    <w:lvl w:ilvl="8">
      <w:start w:val="0"/>
      <w:numFmt w:val="bullet"/>
      <w:lvlText w:val="•"/>
      <w:lvlJc w:val="left"/>
      <w:pPr>
        <w:ind w:left="6864" w:hanging="316"/>
      </w:pPr>
      <w:rPr>
        <w:rFonts w:hint="default"/>
        <w:lang w:val="es-ES" w:eastAsia="es-ES" w:bidi="es-ES"/>
      </w:rPr>
    </w:lvl>
  </w:abstractNum>
  <w:abstractNum w:abstractNumId="73">
    <w:multiLevelType w:val="hybridMultilevel"/>
    <w:lvl w:ilvl="0">
      <w:start w:val="1"/>
      <w:numFmt w:val="lowerLetter"/>
      <w:lvlText w:val="%1)"/>
      <w:lvlJc w:val="left"/>
      <w:pPr>
        <w:ind w:left="70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84" w:hanging="234"/>
      </w:pPr>
      <w:rPr>
        <w:rFonts w:hint="default"/>
        <w:lang w:val="es-ES" w:eastAsia="es-ES" w:bidi="es-ES"/>
      </w:rPr>
    </w:lvl>
    <w:lvl w:ilvl="2">
      <w:start w:val="0"/>
      <w:numFmt w:val="bullet"/>
      <w:lvlText w:val="•"/>
      <w:lvlJc w:val="left"/>
      <w:pPr>
        <w:ind w:left="2269" w:hanging="234"/>
      </w:pPr>
      <w:rPr>
        <w:rFonts w:hint="default"/>
        <w:lang w:val="es-ES" w:eastAsia="es-ES" w:bidi="es-ES"/>
      </w:rPr>
    </w:lvl>
    <w:lvl w:ilvl="3">
      <w:start w:val="0"/>
      <w:numFmt w:val="bullet"/>
      <w:lvlText w:val="•"/>
      <w:lvlJc w:val="left"/>
      <w:pPr>
        <w:ind w:left="3053" w:hanging="234"/>
      </w:pPr>
      <w:rPr>
        <w:rFonts w:hint="default"/>
        <w:lang w:val="es-ES" w:eastAsia="es-ES" w:bidi="es-ES"/>
      </w:rPr>
    </w:lvl>
    <w:lvl w:ilvl="4">
      <w:start w:val="0"/>
      <w:numFmt w:val="bullet"/>
      <w:lvlText w:val="•"/>
      <w:lvlJc w:val="left"/>
      <w:pPr>
        <w:ind w:left="3838" w:hanging="234"/>
      </w:pPr>
      <w:rPr>
        <w:rFonts w:hint="default"/>
        <w:lang w:val="es-ES" w:eastAsia="es-ES" w:bidi="es-ES"/>
      </w:rPr>
    </w:lvl>
    <w:lvl w:ilvl="5">
      <w:start w:val="0"/>
      <w:numFmt w:val="bullet"/>
      <w:lvlText w:val="•"/>
      <w:lvlJc w:val="left"/>
      <w:pPr>
        <w:ind w:left="4622" w:hanging="234"/>
      </w:pPr>
      <w:rPr>
        <w:rFonts w:hint="default"/>
        <w:lang w:val="es-ES" w:eastAsia="es-ES" w:bidi="es-ES"/>
      </w:rPr>
    </w:lvl>
    <w:lvl w:ilvl="6">
      <w:start w:val="0"/>
      <w:numFmt w:val="bullet"/>
      <w:lvlText w:val="•"/>
      <w:lvlJc w:val="left"/>
      <w:pPr>
        <w:ind w:left="5407" w:hanging="234"/>
      </w:pPr>
      <w:rPr>
        <w:rFonts w:hint="default"/>
        <w:lang w:val="es-ES" w:eastAsia="es-ES" w:bidi="es-ES"/>
      </w:rPr>
    </w:lvl>
    <w:lvl w:ilvl="7">
      <w:start w:val="0"/>
      <w:numFmt w:val="bullet"/>
      <w:lvlText w:val="•"/>
      <w:lvlJc w:val="left"/>
      <w:pPr>
        <w:ind w:left="6191" w:hanging="234"/>
      </w:pPr>
      <w:rPr>
        <w:rFonts w:hint="default"/>
        <w:lang w:val="es-ES" w:eastAsia="es-ES" w:bidi="es-ES"/>
      </w:rPr>
    </w:lvl>
    <w:lvl w:ilvl="8">
      <w:start w:val="0"/>
      <w:numFmt w:val="bullet"/>
      <w:lvlText w:val="•"/>
      <w:lvlJc w:val="left"/>
      <w:pPr>
        <w:ind w:left="6976" w:hanging="234"/>
      </w:pPr>
      <w:rPr>
        <w:rFonts w:hint="default"/>
        <w:lang w:val="es-ES" w:eastAsia="es-ES" w:bidi="es-ES"/>
      </w:rPr>
    </w:lvl>
  </w:abstractNum>
  <w:abstractNum w:abstractNumId="72">
    <w:multiLevelType w:val="hybridMultilevel"/>
    <w:lvl w:ilvl="0">
      <w:start w:val="1"/>
      <w:numFmt w:val="decimal"/>
      <w:lvlText w:val="%1."/>
      <w:lvlJc w:val="left"/>
      <w:pPr>
        <w:ind w:left="134"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40"/>
      </w:pPr>
      <w:rPr>
        <w:rFonts w:hint="default"/>
        <w:lang w:val="es-ES" w:eastAsia="es-ES" w:bidi="es-ES"/>
      </w:rPr>
    </w:lvl>
    <w:lvl w:ilvl="2">
      <w:start w:val="0"/>
      <w:numFmt w:val="bullet"/>
      <w:lvlText w:val="•"/>
      <w:lvlJc w:val="left"/>
      <w:pPr>
        <w:ind w:left="1821" w:hanging="240"/>
      </w:pPr>
      <w:rPr>
        <w:rFonts w:hint="default"/>
        <w:lang w:val="es-ES" w:eastAsia="es-ES" w:bidi="es-ES"/>
      </w:rPr>
    </w:lvl>
    <w:lvl w:ilvl="3">
      <w:start w:val="0"/>
      <w:numFmt w:val="bullet"/>
      <w:lvlText w:val="•"/>
      <w:lvlJc w:val="left"/>
      <w:pPr>
        <w:ind w:left="2661" w:hanging="240"/>
      </w:pPr>
      <w:rPr>
        <w:rFonts w:hint="default"/>
        <w:lang w:val="es-ES" w:eastAsia="es-ES" w:bidi="es-ES"/>
      </w:rPr>
    </w:lvl>
    <w:lvl w:ilvl="4">
      <w:start w:val="0"/>
      <w:numFmt w:val="bullet"/>
      <w:lvlText w:val="•"/>
      <w:lvlJc w:val="left"/>
      <w:pPr>
        <w:ind w:left="3502" w:hanging="240"/>
      </w:pPr>
      <w:rPr>
        <w:rFonts w:hint="default"/>
        <w:lang w:val="es-ES" w:eastAsia="es-ES" w:bidi="es-ES"/>
      </w:rPr>
    </w:lvl>
    <w:lvl w:ilvl="5">
      <w:start w:val="0"/>
      <w:numFmt w:val="bullet"/>
      <w:lvlText w:val="•"/>
      <w:lvlJc w:val="left"/>
      <w:pPr>
        <w:ind w:left="4342" w:hanging="240"/>
      </w:pPr>
      <w:rPr>
        <w:rFonts w:hint="default"/>
        <w:lang w:val="es-ES" w:eastAsia="es-ES" w:bidi="es-ES"/>
      </w:rPr>
    </w:lvl>
    <w:lvl w:ilvl="6">
      <w:start w:val="0"/>
      <w:numFmt w:val="bullet"/>
      <w:lvlText w:val="•"/>
      <w:lvlJc w:val="left"/>
      <w:pPr>
        <w:ind w:left="5183" w:hanging="240"/>
      </w:pPr>
      <w:rPr>
        <w:rFonts w:hint="default"/>
        <w:lang w:val="es-ES" w:eastAsia="es-ES" w:bidi="es-ES"/>
      </w:rPr>
    </w:lvl>
    <w:lvl w:ilvl="7">
      <w:start w:val="0"/>
      <w:numFmt w:val="bullet"/>
      <w:lvlText w:val="•"/>
      <w:lvlJc w:val="left"/>
      <w:pPr>
        <w:ind w:left="6023" w:hanging="240"/>
      </w:pPr>
      <w:rPr>
        <w:rFonts w:hint="default"/>
        <w:lang w:val="es-ES" w:eastAsia="es-ES" w:bidi="es-ES"/>
      </w:rPr>
    </w:lvl>
    <w:lvl w:ilvl="8">
      <w:start w:val="0"/>
      <w:numFmt w:val="bullet"/>
      <w:lvlText w:val="•"/>
      <w:lvlJc w:val="left"/>
      <w:pPr>
        <w:ind w:left="6864" w:hanging="240"/>
      </w:pPr>
      <w:rPr>
        <w:rFonts w:hint="default"/>
        <w:lang w:val="es-ES" w:eastAsia="es-ES" w:bidi="es-ES"/>
      </w:rPr>
    </w:lvl>
  </w:abstractNum>
  <w:abstractNum w:abstractNumId="71">
    <w:multiLevelType w:val="hybridMultilevel"/>
    <w:lvl w:ilvl="0">
      <w:start w:val="1"/>
      <w:numFmt w:val="lowerLetter"/>
      <w:lvlText w:val="%1)"/>
      <w:lvlJc w:val="left"/>
      <w:pPr>
        <w:ind w:left="70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84" w:hanging="234"/>
      </w:pPr>
      <w:rPr>
        <w:rFonts w:hint="default"/>
        <w:lang w:val="es-ES" w:eastAsia="es-ES" w:bidi="es-ES"/>
      </w:rPr>
    </w:lvl>
    <w:lvl w:ilvl="2">
      <w:start w:val="0"/>
      <w:numFmt w:val="bullet"/>
      <w:lvlText w:val="•"/>
      <w:lvlJc w:val="left"/>
      <w:pPr>
        <w:ind w:left="2269" w:hanging="234"/>
      </w:pPr>
      <w:rPr>
        <w:rFonts w:hint="default"/>
        <w:lang w:val="es-ES" w:eastAsia="es-ES" w:bidi="es-ES"/>
      </w:rPr>
    </w:lvl>
    <w:lvl w:ilvl="3">
      <w:start w:val="0"/>
      <w:numFmt w:val="bullet"/>
      <w:lvlText w:val="•"/>
      <w:lvlJc w:val="left"/>
      <w:pPr>
        <w:ind w:left="3053" w:hanging="234"/>
      </w:pPr>
      <w:rPr>
        <w:rFonts w:hint="default"/>
        <w:lang w:val="es-ES" w:eastAsia="es-ES" w:bidi="es-ES"/>
      </w:rPr>
    </w:lvl>
    <w:lvl w:ilvl="4">
      <w:start w:val="0"/>
      <w:numFmt w:val="bullet"/>
      <w:lvlText w:val="•"/>
      <w:lvlJc w:val="left"/>
      <w:pPr>
        <w:ind w:left="3838" w:hanging="234"/>
      </w:pPr>
      <w:rPr>
        <w:rFonts w:hint="default"/>
        <w:lang w:val="es-ES" w:eastAsia="es-ES" w:bidi="es-ES"/>
      </w:rPr>
    </w:lvl>
    <w:lvl w:ilvl="5">
      <w:start w:val="0"/>
      <w:numFmt w:val="bullet"/>
      <w:lvlText w:val="•"/>
      <w:lvlJc w:val="left"/>
      <w:pPr>
        <w:ind w:left="4622" w:hanging="234"/>
      </w:pPr>
      <w:rPr>
        <w:rFonts w:hint="default"/>
        <w:lang w:val="es-ES" w:eastAsia="es-ES" w:bidi="es-ES"/>
      </w:rPr>
    </w:lvl>
    <w:lvl w:ilvl="6">
      <w:start w:val="0"/>
      <w:numFmt w:val="bullet"/>
      <w:lvlText w:val="•"/>
      <w:lvlJc w:val="left"/>
      <w:pPr>
        <w:ind w:left="5407" w:hanging="234"/>
      </w:pPr>
      <w:rPr>
        <w:rFonts w:hint="default"/>
        <w:lang w:val="es-ES" w:eastAsia="es-ES" w:bidi="es-ES"/>
      </w:rPr>
    </w:lvl>
    <w:lvl w:ilvl="7">
      <w:start w:val="0"/>
      <w:numFmt w:val="bullet"/>
      <w:lvlText w:val="•"/>
      <w:lvlJc w:val="left"/>
      <w:pPr>
        <w:ind w:left="6191" w:hanging="234"/>
      </w:pPr>
      <w:rPr>
        <w:rFonts w:hint="default"/>
        <w:lang w:val="es-ES" w:eastAsia="es-ES" w:bidi="es-ES"/>
      </w:rPr>
    </w:lvl>
    <w:lvl w:ilvl="8">
      <w:start w:val="0"/>
      <w:numFmt w:val="bullet"/>
      <w:lvlText w:val="•"/>
      <w:lvlJc w:val="left"/>
      <w:pPr>
        <w:ind w:left="6976" w:hanging="234"/>
      </w:pPr>
      <w:rPr>
        <w:rFonts w:hint="default"/>
        <w:lang w:val="es-ES" w:eastAsia="es-ES" w:bidi="es-ES"/>
      </w:rPr>
    </w:lvl>
  </w:abstractNum>
  <w:abstractNum w:abstractNumId="70">
    <w:multiLevelType w:val="hybridMultilevel"/>
    <w:lvl w:ilvl="0">
      <w:start w:val="1"/>
      <w:numFmt w:val="decimal"/>
      <w:lvlText w:val="%1."/>
      <w:lvlJc w:val="left"/>
      <w:pPr>
        <w:ind w:left="69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84" w:hanging="223"/>
      </w:pPr>
      <w:rPr>
        <w:rFonts w:hint="default"/>
        <w:lang w:val="es-ES" w:eastAsia="es-ES" w:bidi="es-ES"/>
      </w:rPr>
    </w:lvl>
    <w:lvl w:ilvl="2">
      <w:start w:val="0"/>
      <w:numFmt w:val="bullet"/>
      <w:lvlText w:val="•"/>
      <w:lvlJc w:val="left"/>
      <w:pPr>
        <w:ind w:left="2269" w:hanging="223"/>
      </w:pPr>
      <w:rPr>
        <w:rFonts w:hint="default"/>
        <w:lang w:val="es-ES" w:eastAsia="es-ES" w:bidi="es-ES"/>
      </w:rPr>
    </w:lvl>
    <w:lvl w:ilvl="3">
      <w:start w:val="0"/>
      <w:numFmt w:val="bullet"/>
      <w:lvlText w:val="•"/>
      <w:lvlJc w:val="left"/>
      <w:pPr>
        <w:ind w:left="3053" w:hanging="223"/>
      </w:pPr>
      <w:rPr>
        <w:rFonts w:hint="default"/>
        <w:lang w:val="es-ES" w:eastAsia="es-ES" w:bidi="es-ES"/>
      </w:rPr>
    </w:lvl>
    <w:lvl w:ilvl="4">
      <w:start w:val="0"/>
      <w:numFmt w:val="bullet"/>
      <w:lvlText w:val="•"/>
      <w:lvlJc w:val="left"/>
      <w:pPr>
        <w:ind w:left="3838" w:hanging="223"/>
      </w:pPr>
      <w:rPr>
        <w:rFonts w:hint="default"/>
        <w:lang w:val="es-ES" w:eastAsia="es-ES" w:bidi="es-ES"/>
      </w:rPr>
    </w:lvl>
    <w:lvl w:ilvl="5">
      <w:start w:val="0"/>
      <w:numFmt w:val="bullet"/>
      <w:lvlText w:val="•"/>
      <w:lvlJc w:val="left"/>
      <w:pPr>
        <w:ind w:left="4622" w:hanging="223"/>
      </w:pPr>
      <w:rPr>
        <w:rFonts w:hint="default"/>
        <w:lang w:val="es-ES" w:eastAsia="es-ES" w:bidi="es-ES"/>
      </w:rPr>
    </w:lvl>
    <w:lvl w:ilvl="6">
      <w:start w:val="0"/>
      <w:numFmt w:val="bullet"/>
      <w:lvlText w:val="•"/>
      <w:lvlJc w:val="left"/>
      <w:pPr>
        <w:ind w:left="5407" w:hanging="223"/>
      </w:pPr>
      <w:rPr>
        <w:rFonts w:hint="default"/>
        <w:lang w:val="es-ES" w:eastAsia="es-ES" w:bidi="es-ES"/>
      </w:rPr>
    </w:lvl>
    <w:lvl w:ilvl="7">
      <w:start w:val="0"/>
      <w:numFmt w:val="bullet"/>
      <w:lvlText w:val="•"/>
      <w:lvlJc w:val="left"/>
      <w:pPr>
        <w:ind w:left="6191" w:hanging="223"/>
      </w:pPr>
      <w:rPr>
        <w:rFonts w:hint="default"/>
        <w:lang w:val="es-ES" w:eastAsia="es-ES" w:bidi="es-ES"/>
      </w:rPr>
    </w:lvl>
    <w:lvl w:ilvl="8">
      <w:start w:val="0"/>
      <w:numFmt w:val="bullet"/>
      <w:lvlText w:val="•"/>
      <w:lvlJc w:val="left"/>
      <w:pPr>
        <w:ind w:left="6976" w:hanging="223"/>
      </w:pPr>
      <w:rPr>
        <w:rFonts w:hint="default"/>
        <w:lang w:val="es-ES" w:eastAsia="es-ES" w:bidi="es-ES"/>
      </w:rPr>
    </w:lvl>
  </w:abstractNum>
  <w:abstractNum w:abstractNumId="69">
    <w:multiLevelType w:val="hybridMultilevel"/>
    <w:lvl w:ilvl="0">
      <w:start w:val="1"/>
      <w:numFmt w:val="decimal"/>
      <w:lvlText w:val="%1."/>
      <w:lvlJc w:val="left"/>
      <w:pPr>
        <w:ind w:left="134" w:hanging="258"/>
        <w:jc w:val="left"/>
      </w:pPr>
      <w:rPr>
        <w:rFonts w:hint="default" w:ascii="Arial" w:hAnsi="Arial" w:eastAsia="Arial" w:cs="Arial"/>
        <w:spacing w:val="-20"/>
        <w:w w:val="100"/>
        <w:sz w:val="20"/>
        <w:szCs w:val="20"/>
        <w:lang w:val="es-ES" w:eastAsia="es-ES" w:bidi="es-ES"/>
      </w:rPr>
    </w:lvl>
    <w:lvl w:ilvl="1">
      <w:start w:val="0"/>
      <w:numFmt w:val="bullet"/>
      <w:lvlText w:val="•"/>
      <w:lvlJc w:val="left"/>
      <w:pPr>
        <w:ind w:left="980" w:hanging="258"/>
      </w:pPr>
      <w:rPr>
        <w:rFonts w:hint="default"/>
        <w:lang w:val="es-ES" w:eastAsia="es-ES" w:bidi="es-ES"/>
      </w:rPr>
    </w:lvl>
    <w:lvl w:ilvl="2">
      <w:start w:val="0"/>
      <w:numFmt w:val="bullet"/>
      <w:lvlText w:val="•"/>
      <w:lvlJc w:val="left"/>
      <w:pPr>
        <w:ind w:left="1821" w:hanging="258"/>
      </w:pPr>
      <w:rPr>
        <w:rFonts w:hint="default"/>
        <w:lang w:val="es-ES" w:eastAsia="es-ES" w:bidi="es-ES"/>
      </w:rPr>
    </w:lvl>
    <w:lvl w:ilvl="3">
      <w:start w:val="0"/>
      <w:numFmt w:val="bullet"/>
      <w:lvlText w:val="•"/>
      <w:lvlJc w:val="left"/>
      <w:pPr>
        <w:ind w:left="2661" w:hanging="258"/>
      </w:pPr>
      <w:rPr>
        <w:rFonts w:hint="default"/>
        <w:lang w:val="es-ES" w:eastAsia="es-ES" w:bidi="es-ES"/>
      </w:rPr>
    </w:lvl>
    <w:lvl w:ilvl="4">
      <w:start w:val="0"/>
      <w:numFmt w:val="bullet"/>
      <w:lvlText w:val="•"/>
      <w:lvlJc w:val="left"/>
      <w:pPr>
        <w:ind w:left="3502" w:hanging="258"/>
      </w:pPr>
      <w:rPr>
        <w:rFonts w:hint="default"/>
        <w:lang w:val="es-ES" w:eastAsia="es-ES" w:bidi="es-ES"/>
      </w:rPr>
    </w:lvl>
    <w:lvl w:ilvl="5">
      <w:start w:val="0"/>
      <w:numFmt w:val="bullet"/>
      <w:lvlText w:val="•"/>
      <w:lvlJc w:val="left"/>
      <w:pPr>
        <w:ind w:left="4342" w:hanging="258"/>
      </w:pPr>
      <w:rPr>
        <w:rFonts w:hint="default"/>
        <w:lang w:val="es-ES" w:eastAsia="es-ES" w:bidi="es-ES"/>
      </w:rPr>
    </w:lvl>
    <w:lvl w:ilvl="6">
      <w:start w:val="0"/>
      <w:numFmt w:val="bullet"/>
      <w:lvlText w:val="•"/>
      <w:lvlJc w:val="left"/>
      <w:pPr>
        <w:ind w:left="5183" w:hanging="258"/>
      </w:pPr>
      <w:rPr>
        <w:rFonts w:hint="default"/>
        <w:lang w:val="es-ES" w:eastAsia="es-ES" w:bidi="es-ES"/>
      </w:rPr>
    </w:lvl>
    <w:lvl w:ilvl="7">
      <w:start w:val="0"/>
      <w:numFmt w:val="bullet"/>
      <w:lvlText w:val="•"/>
      <w:lvlJc w:val="left"/>
      <w:pPr>
        <w:ind w:left="6023" w:hanging="258"/>
      </w:pPr>
      <w:rPr>
        <w:rFonts w:hint="default"/>
        <w:lang w:val="es-ES" w:eastAsia="es-ES" w:bidi="es-ES"/>
      </w:rPr>
    </w:lvl>
    <w:lvl w:ilvl="8">
      <w:start w:val="0"/>
      <w:numFmt w:val="bullet"/>
      <w:lvlText w:val="•"/>
      <w:lvlJc w:val="left"/>
      <w:pPr>
        <w:ind w:left="6864" w:hanging="258"/>
      </w:pPr>
      <w:rPr>
        <w:rFonts w:hint="default"/>
        <w:lang w:val="es-ES" w:eastAsia="es-ES" w:bidi="es-ES"/>
      </w:rPr>
    </w:lvl>
  </w:abstractNum>
  <w:abstractNum w:abstractNumId="68">
    <w:multiLevelType w:val="hybridMultilevel"/>
    <w:lvl w:ilvl="0">
      <w:start w:val="1"/>
      <w:numFmt w:val="lowerLetter"/>
      <w:lvlText w:val="%1)"/>
      <w:lvlJc w:val="left"/>
      <w:pPr>
        <w:ind w:left="134" w:hanging="24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47"/>
      </w:pPr>
      <w:rPr>
        <w:rFonts w:hint="default"/>
        <w:lang w:val="es-ES" w:eastAsia="es-ES" w:bidi="es-ES"/>
      </w:rPr>
    </w:lvl>
    <w:lvl w:ilvl="2">
      <w:start w:val="0"/>
      <w:numFmt w:val="bullet"/>
      <w:lvlText w:val="•"/>
      <w:lvlJc w:val="left"/>
      <w:pPr>
        <w:ind w:left="1821" w:hanging="247"/>
      </w:pPr>
      <w:rPr>
        <w:rFonts w:hint="default"/>
        <w:lang w:val="es-ES" w:eastAsia="es-ES" w:bidi="es-ES"/>
      </w:rPr>
    </w:lvl>
    <w:lvl w:ilvl="3">
      <w:start w:val="0"/>
      <w:numFmt w:val="bullet"/>
      <w:lvlText w:val="•"/>
      <w:lvlJc w:val="left"/>
      <w:pPr>
        <w:ind w:left="2661" w:hanging="247"/>
      </w:pPr>
      <w:rPr>
        <w:rFonts w:hint="default"/>
        <w:lang w:val="es-ES" w:eastAsia="es-ES" w:bidi="es-ES"/>
      </w:rPr>
    </w:lvl>
    <w:lvl w:ilvl="4">
      <w:start w:val="0"/>
      <w:numFmt w:val="bullet"/>
      <w:lvlText w:val="•"/>
      <w:lvlJc w:val="left"/>
      <w:pPr>
        <w:ind w:left="3502" w:hanging="247"/>
      </w:pPr>
      <w:rPr>
        <w:rFonts w:hint="default"/>
        <w:lang w:val="es-ES" w:eastAsia="es-ES" w:bidi="es-ES"/>
      </w:rPr>
    </w:lvl>
    <w:lvl w:ilvl="5">
      <w:start w:val="0"/>
      <w:numFmt w:val="bullet"/>
      <w:lvlText w:val="•"/>
      <w:lvlJc w:val="left"/>
      <w:pPr>
        <w:ind w:left="4342" w:hanging="247"/>
      </w:pPr>
      <w:rPr>
        <w:rFonts w:hint="default"/>
        <w:lang w:val="es-ES" w:eastAsia="es-ES" w:bidi="es-ES"/>
      </w:rPr>
    </w:lvl>
    <w:lvl w:ilvl="6">
      <w:start w:val="0"/>
      <w:numFmt w:val="bullet"/>
      <w:lvlText w:val="•"/>
      <w:lvlJc w:val="left"/>
      <w:pPr>
        <w:ind w:left="5183" w:hanging="247"/>
      </w:pPr>
      <w:rPr>
        <w:rFonts w:hint="default"/>
        <w:lang w:val="es-ES" w:eastAsia="es-ES" w:bidi="es-ES"/>
      </w:rPr>
    </w:lvl>
    <w:lvl w:ilvl="7">
      <w:start w:val="0"/>
      <w:numFmt w:val="bullet"/>
      <w:lvlText w:val="•"/>
      <w:lvlJc w:val="left"/>
      <w:pPr>
        <w:ind w:left="6023" w:hanging="247"/>
      </w:pPr>
      <w:rPr>
        <w:rFonts w:hint="default"/>
        <w:lang w:val="es-ES" w:eastAsia="es-ES" w:bidi="es-ES"/>
      </w:rPr>
    </w:lvl>
    <w:lvl w:ilvl="8">
      <w:start w:val="0"/>
      <w:numFmt w:val="bullet"/>
      <w:lvlText w:val="•"/>
      <w:lvlJc w:val="left"/>
      <w:pPr>
        <w:ind w:left="6864" w:hanging="247"/>
      </w:pPr>
      <w:rPr>
        <w:rFonts w:hint="default"/>
        <w:lang w:val="es-ES" w:eastAsia="es-ES" w:bidi="es-ES"/>
      </w:rPr>
    </w:lvl>
  </w:abstractNum>
  <w:abstractNum w:abstractNumId="67">
    <w:multiLevelType w:val="hybridMultilevel"/>
    <w:lvl w:ilvl="0">
      <w:start w:val="1"/>
      <w:numFmt w:val="decimal"/>
      <w:lvlText w:val="%1."/>
      <w:lvlJc w:val="left"/>
      <w:pPr>
        <w:ind w:left="13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980" w:hanging="168"/>
      </w:pPr>
      <w:rPr>
        <w:rFonts w:hint="default"/>
        <w:lang w:val="es-ES" w:eastAsia="es-ES" w:bidi="es-ES"/>
      </w:rPr>
    </w:lvl>
    <w:lvl w:ilvl="2">
      <w:start w:val="0"/>
      <w:numFmt w:val="bullet"/>
      <w:lvlText w:val="•"/>
      <w:lvlJc w:val="left"/>
      <w:pPr>
        <w:ind w:left="1821" w:hanging="168"/>
      </w:pPr>
      <w:rPr>
        <w:rFonts w:hint="default"/>
        <w:lang w:val="es-ES" w:eastAsia="es-ES" w:bidi="es-ES"/>
      </w:rPr>
    </w:lvl>
    <w:lvl w:ilvl="3">
      <w:start w:val="0"/>
      <w:numFmt w:val="bullet"/>
      <w:lvlText w:val="•"/>
      <w:lvlJc w:val="left"/>
      <w:pPr>
        <w:ind w:left="2661" w:hanging="168"/>
      </w:pPr>
      <w:rPr>
        <w:rFonts w:hint="default"/>
        <w:lang w:val="es-ES" w:eastAsia="es-ES" w:bidi="es-ES"/>
      </w:rPr>
    </w:lvl>
    <w:lvl w:ilvl="4">
      <w:start w:val="0"/>
      <w:numFmt w:val="bullet"/>
      <w:lvlText w:val="•"/>
      <w:lvlJc w:val="left"/>
      <w:pPr>
        <w:ind w:left="3502" w:hanging="168"/>
      </w:pPr>
      <w:rPr>
        <w:rFonts w:hint="default"/>
        <w:lang w:val="es-ES" w:eastAsia="es-ES" w:bidi="es-ES"/>
      </w:rPr>
    </w:lvl>
    <w:lvl w:ilvl="5">
      <w:start w:val="0"/>
      <w:numFmt w:val="bullet"/>
      <w:lvlText w:val="•"/>
      <w:lvlJc w:val="left"/>
      <w:pPr>
        <w:ind w:left="4342" w:hanging="168"/>
      </w:pPr>
      <w:rPr>
        <w:rFonts w:hint="default"/>
        <w:lang w:val="es-ES" w:eastAsia="es-ES" w:bidi="es-ES"/>
      </w:rPr>
    </w:lvl>
    <w:lvl w:ilvl="6">
      <w:start w:val="0"/>
      <w:numFmt w:val="bullet"/>
      <w:lvlText w:val="•"/>
      <w:lvlJc w:val="left"/>
      <w:pPr>
        <w:ind w:left="5183" w:hanging="168"/>
      </w:pPr>
      <w:rPr>
        <w:rFonts w:hint="default"/>
        <w:lang w:val="es-ES" w:eastAsia="es-ES" w:bidi="es-ES"/>
      </w:rPr>
    </w:lvl>
    <w:lvl w:ilvl="7">
      <w:start w:val="0"/>
      <w:numFmt w:val="bullet"/>
      <w:lvlText w:val="•"/>
      <w:lvlJc w:val="left"/>
      <w:pPr>
        <w:ind w:left="6023" w:hanging="168"/>
      </w:pPr>
      <w:rPr>
        <w:rFonts w:hint="default"/>
        <w:lang w:val="es-ES" w:eastAsia="es-ES" w:bidi="es-ES"/>
      </w:rPr>
    </w:lvl>
    <w:lvl w:ilvl="8">
      <w:start w:val="0"/>
      <w:numFmt w:val="bullet"/>
      <w:lvlText w:val="•"/>
      <w:lvlJc w:val="left"/>
      <w:pPr>
        <w:ind w:left="6864" w:hanging="168"/>
      </w:pPr>
      <w:rPr>
        <w:rFonts w:hint="default"/>
        <w:lang w:val="es-ES" w:eastAsia="es-ES" w:bidi="es-ES"/>
      </w:rPr>
    </w:lvl>
  </w:abstractNum>
  <w:abstractNum w:abstractNumId="66">
    <w:multiLevelType w:val="hybridMultilevel"/>
    <w:lvl w:ilvl="0">
      <w:start w:val="1"/>
      <w:numFmt w:val="decimal"/>
      <w:lvlText w:val="%1."/>
      <w:lvlJc w:val="left"/>
      <w:pPr>
        <w:ind w:left="134" w:hanging="300"/>
        <w:jc w:val="left"/>
      </w:pPr>
      <w:rPr>
        <w:rFonts w:hint="default" w:ascii="Arial" w:hAnsi="Arial" w:eastAsia="Arial" w:cs="Arial"/>
        <w:spacing w:val="-25"/>
        <w:w w:val="100"/>
        <w:sz w:val="20"/>
        <w:szCs w:val="20"/>
        <w:lang w:val="es-ES" w:eastAsia="es-ES" w:bidi="es-ES"/>
      </w:rPr>
    </w:lvl>
    <w:lvl w:ilvl="1">
      <w:start w:val="0"/>
      <w:numFmt w:val="bullet"/>
      <w:lvlText w:val="•"/>
      <w:lvlJc w:val="left"/>
      <w:pPr>
        <w:ind w:left="980" w:hanging="300"/>
      </w:pPr>
      <w:rPr>
        <w:rFonts w:hint="default"/>
        <w:lang w:val="es-ES" w:eastAsia="es-ES" w:bidi="es-ES"/>
      </w:rPr>
    </w:lvl>
    <w:lvl w:ilvl="2">
      <w:start w:val="0"/>
      <w:numFmt w:val="bullet"/>
      <w:lvlText w:val="•"/>
      <w:lvlJc w:val="left"/>
      <w:pPr>
        <w:ind w:left="1821" w:hanging="300"/>
      </w:pPr>
      <w:rPr>
        <w:rFonts w:hint="default"/>
        <w:lang w:val="es-ES" w:eastAsia="es-ES" w:bidi="es-ES"/>
      </w:rPr>
    </w:lvl>
    <w:lvl w:ilvl="3">
      <w:start w:val="0"/>
      <w:numFmt w:val="bullet"/>
      <w:lvlText w:val="•"/>
      <w:lvlJc w:val="left"/>
      <w:pPr>
        <w:ind w:left="2661" w:hanging="300"/>
      </w:pPr>
      <w:rPr>
        <w:rFonts w:hint="default"/>
        <w:lang w:val="es-ES" w:eastAsia="es-ES" w:bidi="es-ES"/>
      </w:rPr>
    </w:lvl>
    <w:lvl w:ilvl="4">
      <w:start w:val="0"/>
      <w:numFmt w:val="bullet"/>
      <w:lvlText w:val="•"/>
      <w:lvlJc w:val="left"/>
      <w:pPr>
        <w:ind w:left="3502" w:hanging="300"/>
      </w:pPr>
      <w:rPr>
        <w:rFonts w:hint="default"/>
        <w:lang w:val="es-ES" w:eastAsia="es-ES" w:bidi="es-ES"/>
      </w:rPr>
    </w:lvl>
    <w:lvl w:ilvl="5">
      <w:start w:val="0"/>
      <w:numFmt w:val="bullet"/>
      <w:lvlText w:val="•"/>
      <w:lvlJc w:val="left"/>
      <w:pPr>
        <w:ind w:left="4342" w:hanging="300"/>
      </w:pPr>
      <w:rPr>
        <w:rFonts w:hint="default"/>
        <w:lang w:val="es-ES" w:eastAsia="es-ES" w:bidi="es-ES"/>
      </w:rPr>
    </w:lvl>
    <w:lvl w:ilvl="6">
      <w:start w:val="0"/>
      <w:numFmt w:val="bullet"/>
      <w:lvlText w:val="•"/>
      <w:lvlJc w:val="left"/>
      <w:pPr>
        <w:ind w:left="5183" w:hanging="300"/>
      </w:pPr>
      <w:rPr>
        <w:rFonts w:hint="default"/>
        <w:lang w:val="es-ES" w:eastAsia="es-ES" w:bidi="es-ES"/>
      </w:rPr>
    </w:lvl>
    <w:lvl w:ilvl="7">
      <w:start w:val="0"/>
      <w:numFmt w:val="bullet"/>
      <w:lvlText w:val="•"/>
      <w:lvlJc w:val="left"/>
      <w:pPr>
        <w:ind w:left="6023" w:hanging="300"/>
      </w:pPr>
      <w:rPr>
        <w:rFonts w:hint="default"/>
        <w:lang w:val="es-ES" w:eastAsia="es-ES" w:bidi="es-ES"/>
      </w:rPr>
    </w:lvl>
    <w:lvl w:ilvl="8">
      <w:start w:val="0"/>
      <w:numFmt w:val="bullet"/>
      <w:lvlText w:val="•"/>
      <w:lvlJc w:val="left"/>
      <w:pPr>
        <w:ind w:left="6864" w:hanging="300"/>
      </w:pPr>
      <w:rPr>
        <w:rFonts w:hint="default"/>
        <w:lang w:val="es-ES" w:eastAsia="es-ES" w:bidi="es-ES"/>
      </w:rPr>
    </w:lvl>
  </w:abstractNum>
  <w:abstractNum w:abstractNumId="65">
    <w:multiLevelType w:val="hybridMultilevel"/>
    <w:lvl w:ilvl="0">
      <w:start w:val="1"/>
      <w:numFmt w:val="decimal"/>
      <w:lvlText w:val="%1."/>
      <w:lvlJc w:val="left"/>
      <w:pPr>
        <w:ind w:left="69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84" w:hanging="223"/>
      </w:pPr>
      <w:rPr>
        <w:rFonts w:hint="default"/>
        <w:lang w:val="es-ES" w:eastAsia="es-ES" w:bidi="es-ES"/>
      </w:rPr>
    </w:lvl>
    <w:lvl w:ilvl="2">
      <w:start w:val="0"/>
      <w:numFmt w:val="bullet"/>
      <w:lvlText w:val="•"/>
      <w:lvlJc w:val="left"/>
      <w:pPr>
        <w:ind w:left="2269" w:hanging="223"/>
      </w:pPr>
      <w:rPr>
        <w:rFonts w:hint="default"/>
        <w:lang w:val="es-ES" w:eastAsia="es-ES" w:bidi="es-ES"/>
      </w:rPr>
    </w:lvl>
    <w:lvl w:ilvl="3">
      <w:start w:val="0"/>
      <w:numFmt w:val="bullet"/>
      <w:lvlText w:val="•"/>
      <w:lvlJc w:val="left"/>
      <w:pPr>
        <w:ind w:left="3053" w:hanging="223"/>
      </w:pPr>
      <w:rPr>
        <w:rFonts w:hint="default"/>
        <w:lang w:val="es-ES" w:eastAsia="es-ES" w:bidi="es-ES"/>
      </w:rPr>
    </w:lvl>
    <w:lvl w:ilvl="4">
      <w:start w:val="0"/>
      <w:numFmt w:val="bullet"/>
      <w:lvlText w:val="•"/>
      <w:lvlJc w:val="left"/>
      <w:pPr>
        <w:ind w:left="3838" w:hanging="223"/>
      </w:pPr>
      <w:rPr>
        <w:rFonts w:hint="default"/>
        <w:lang w:val="es-ES" w:eastAsia="es-ES" w:bidi="es-ES"/>
      </w:rPr>
    </w:lvl>
    <w:lvl w:ilvl="5">
      <w:start w:val="0"/>
      <w:numFmt w:val="bullet"/>
      <w:lvlText w:val="•"/>
      <w:lvlJc w:val="left"/>
      <w:pPr>
        <w:ind w:left="4622" w:hanging="223"/>
      </w:pPr>
      <w:rPr>
        <w:rFonts w:hint="default"/>
        <w:lang w:val="es-ES" w:eastAsia="es-ES" w:bidi="es-ES"/>
      </w:rPr>
    </w:lvl>
    <w:lvl w:ilvl="6">
      <w:start w:val="0"/>
      <w:numFmt w:val="bullet"/>
      <w:lvlText w:val="•"/>
      <w:lvlJc w:val="left"/>
      <w:pPr>
        <w:ind w:left="5407" w:hanging="223"/>
      </w:pPr>
      <w:rPr>
        <w:rFonts w:hint="default"/>
        <w:lang w:val="es-ES" w:eastAsia="es-ES" w:bidi="es-ES"/>
      </w:rPr>
    </w:lvl>
    <w:lvl w:ilvl="7">
      <w:start w:val="0"/>
      <w:numFmt w:val="bullet"/>
      <w:lvlText w:val="•"/>
      <w:lvlJc w:val="left"/>
      <w:pPr>
        <w:ind w:left="6191" w:hanging="223"/>
      </w:pPr>
      <w:rPr>
        <w:rFonts w:hint="default"/>
        <w:lang w:val="es-ES" w:eastAsia="es-ES" w:bidi="es-ES"/>
      </w:rPr>
    </w:lvl>
    <w:lvl w:ilvl="8">
      <w:start w:val="0"/>
      <w:numFmt w:val="bullet"/>
      <w:lvlText w:val="•"/>
      <w:lvlJc w:val="left"/>
      <w:pPr>
        <w:ind w:left="6976" w:hanging="223"/>
      </w:pPr>
      <w:rPr>
        <w:rFonts w:hint="default"/>
        <w:lang w:val="es-ES" w:eastAsia="es-ES" w:bidi="es-ES"/>
      </w:rPr>
    </w:lvl>
  </w:abstractNum>
  <w:abstractNum w:abstractNumId="64">
    <w:multiLevelType w:val="hybridMultilevel"/>
    <w:lvl w:ilvl="0">
      <w:start w:val="1"/>
      <w:numFmt w:val="lowerLetter"/>
      <w:lvlText w:val="%1)"/>
      <w:lvlJc w:val="left"/>
      <w:pPr>
        <w:ind w:left="70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84" w:hanging="234"/>
      </w:pPr>
      <w:rPr>
        <w:rFonts w:hint="default"/>
        <w:lang w:val="es-ES" w:eastAsia="es-ES" w:bidi="es-ES"/>
      </w:rPr>
    </w:lvl>
    <w:lvl w:ilvl="2">
      <w:start w:val="0"/>
      <w:numFmt w:val="bullet"/>
      <w:lvlText w:val="•"/>
      <w:lvlJc w:val="left"/>
      <w:pPr>
        <w:ind w:left="2269" w:hanging="234"/>
      </w:pPr>
      <w:rPr>
        <w:rFonts w:hint="default"/>
        <w:lang w:val="es-ES" w:eastAsia="es-ES" w:bidi="es-ES"/>
      </w:rPr>
    </w:lvl>
    <w:lvl w:ilvl="3">
      <w:start w:val="0"/>
      <w:numFmt w:val="bullet"/>
      <w:lvlText w:val="•"/>
      <w:lvlJc w:val="left"/>
      <w:pPr>
        <w:ind w:left="3053" w:hanging="234"/>
      </w:pPr>
      <w:rPr>
        <w:rFonts w:hint="default"/>
        <w:lang w:val="es-ES" w:eastAsia="es-ES" w:bidi="es-ES"/>
      </w:rPr>
    </w:lvl>
    <w:lvl w:ilvl="4">
      <w:start w:val="0"/>
      <w:numFmt w:val="bullet"/>
      <w:lvlText w:val="•"/>
      <w:lvlJc w:val="left"/>
      <w:pPr>
        <w:ind w:left="3838" w:hanging="234"/>
      </w:pPr>
      <w:rPr>
        <w:rFonts w:hint="default"/>
        <w:lang w:val="es-ES" w:eastAsia="es-ES" w:bidi="es-ES"/>
      </w:rPr>
    </w:lvl>
    <w:lvl w:ilvl="5">
      <w:start w:val="0"/>
      <w:numFmt w:val="bullet"/>
      <w:lvlText w:val="•"/>
      <w:lvlJc w:val="left"/>
      <w:pPr>
        <w:ind w:left="4622" w:hanging="234"/>
      </w:pPr>
      <w:rPr>
        <w:rFonts w:hint="default"/>
        <w:lang w:val="es-ES" w:eastAsia="es-ES" w:bidi="es-ES"/>
      </w:rPr>
    </w:lvl>
    <w:lvl w:ilvl="6">
      <w:start w:val="0"/>
      <w:numFmt w:val="bullet"/>
      <w:lvlText w:val="•"/>
      <w:lvlJc w:val="left"/>
      <w:pPr>
        <w:ind w:left="5407" w:hanging="234"/>
      </w:pPr>
      <w:rPr>
        <w:rFonts w:hint="default"/>
        <w:lang w:val="es-ES" w:eastAsia="es-ES" w:bidi="es-ES"/>
      </w:rPr>
    </w:lvl>
    <w:lvl w:ilvl="7">
      <w:start w:val="0"/>
      <w:numFmt w:val="bullet"/>
      <w:lvlText w:val="•"/>
      <w:lvlJc w:val="left"/>
      <w:pPr>
        <w:ind w:left="6191" w:hanging="234"/>
      </w:pPr>
      <w:rPr>
        <w:rFonts w:hint="default"/>
        <w:lang w:val="es-ES" w:eastAsia="es-ES" w:bidi="es-ES"/>
      </w:rPr>
    </w:lvl>
    <w:lvl w:ilvl="8">
      <w:start w:val="0"/>
      <w:numFmt w:val="bullet"/>
      <w:lvlText w:val="•"/>
      <w:lvlJc w:val="left"/>
      <w:pPr>
        <w:ind w:left="6976" w:hanging="234"/>
      </w:pPr>
      <w:rPr>
        <w:rFonts w:hint="default"/>
        <w:lang w:val="es-ES" w:eastAsia="es-ES" w:bidi="es-ES"/>
      </w:rPr>
    </w:lvl>
  </w:abstractNum>
  <w:abstractNum w:abstractNumId="63">
    <w:multiLevelType w:val="hybridMultilevel"/>
    <w:lvl w:ilvl="0">
      <w:start w:val="1"/>
      <w:numFmt w:val="decimal"/>
      <w:lvlText w:val="%1."/>
      <w:lvlJc w:val="left"/>
      <w:pPr>
        <w:ind w:left="134" w:hanging="325"/>
        <w:jc w:val="left"/>
      </w:pPr>
      <w:rPr>
        <w:rFonts w:hint="default" w:ascii="Arial" w:hAnsi="Arial" w:eastAsia="Arial" w:cs="Arial"/>
        <w:spacing w:val="-9"/>
        <w:w w:val="100"/>
        <w:sz w:val="20"/>
        <w:szCs w:val="20"/>
        <w:lang w:val="es-ES" w:eastAsia="es-ES" w:bidi="es-ES"/>
      </w:rPr>
    </w:lvl>
    <w:lvl w:ilvl="1">
      <w:start w:val="0"/>
      <w:numFmt w:val="bullet"/>
      <w:lvlText w:val="•"/>
      <w:lvlJc w:val="left"/>
      <w:pPr>
        <w:ind w:left="980" w:hanging="325"/>
      </w:pPr>
      <w:rPr>
        <w:rFonts w:hint="default"/>
        <w:lang w:val="es-ES" w:eastAsia="es-ES" w:bidi="es-ES"/>
      </w:rPr>
    </w:lvl>
    <w:lvl w:ilvl="2">
      <w:start w:val="0"/>
      <w:numFmt w:val="bullet"/>
      <w:lvlText w:val="•"/>
      <w:lvlJc w:val="left"/>
      <w:pPr>
        <w:ind w:left="1821" w:hanging="325"/>
      </w:pPr>
      <w:rPr>
        <w:rFonts w:hint="default"/>
        <w:lang w:val="es-ES" w:eastAsia="es-ES" w:bidi="es-ES"/>
      </w:rPr>
    </w:lvl>
    <w:lvl w:ilvl="3">
      <w:start w:val="0"/>
      <w:numFmt w:val="bullet"/>
      <w:lvlText w:val="•"/>
      <w:lvlJc w:val="left"/>
      <w:pPr>
        <w:ind w:left="2661" w:hanging="325"/>
      </w:pPr>
      <w:rPr>
        <w:rFonts w:hint="default"/>
        <w:lang w:val="es-ES" w:eastAsia="es-ES" w:bidi="es-ES"/>
      </w:rPr>
    </w:lvl>
    <w:lvl w:ilvl="4">
      <w:start w:val="0"/>
      <w:numFmt w:val="bullet"/>
      <w:lvlText w:val="•"/>
      <w:lvlJc w:val="left"/>
      <w:pPr>
        <w:ind w:left="3502" w:hanging="325"/>
      </w:pPr>
      <w:rPr>
        <w:rFonts w:hint="default"/>
        <w:lang w:val="es-ES" w:eastAsia="es-ES" w:bidi="es-ES"/>
      </w:rPr>
    </w:lvl>
    <w:lvl w:ilvl="5">
      <w:start w:val="0"/>
      <w:numFmt w:val="bullet"/>
      <w:lvlText w:val="•"/>
      <w:lvlJc w:val="left"/>
      <w:pPr>
        <w:ind w:left="4342" w:hanging="325"/>
      </w:pPr>
      <w:rPr>
        <w:rFonts w:hint="default"/>
        <w:lang w:val="es-ES" w:eastAsia="es-ES" w:bidi="es-ES"/>
      </w:rPr>
    </w:lvl>
    <w:lvl w:ilvl="6">
      <w:start w:val="0"/>
      <w:numFmt w:val="bullet"/>
      <w:lvlText w:val="•"/>
      <w:lvlJc w:val="left"/>
      <w:pPr>
        <w:ind w:left="5183" w:hanging="325"/>
      </w:pPr>
      <w:rPr>
        <w:rFonts w:hint="default"/>
        <w:lang w:val="es-ES" w:eastAsia="es-ES" w:bidi="es-ES"/>
      </w:rPr>
    </w:lvl>
    <w:lvl w:ilvl="7">
      <w:start w:val="0"/>
      <w:numFmt w:val="bullet"/>
      <w:lvlText w:val="•"/>
      <w:lvlJc w:val="left"/>
      <w:pPr>
        <w:ind w:left="6023" w:hanging="325"/>
      </w:pPr>
      <w:rPr>
        <w:rFonts w:hint="default"/>
        <w:lang w:val="es-ES" w:eastAsia="es-ES" w:bidi="es-ES"/>
      </w:rPr>
    </w:lvl>
    <w:lvl w:ilvl="8">
      <w:start w:val="0"/>
      <w:numFmt w:val="bullet"/>
      <w:lvlText w:val="•"/>
      <w:lvlJc w:val="left"/>
      <w:pPr>
        <w:ind w:left="6864" w:hanging="325"/>
      </w:pPr>
      <w:rPr>
        <w:rFonts w:hint="default"/>
        <w:lang w:val="es-ES" w:eastAsia="es-ES" w:bidi="es-ES"/>
      </w:rPr>
    </w:lvl>
  </w:abstractNum>
  <w:abstractNum w:abstractNumId="62">
    <w:multiLevelType w:val="hybridMultilevel"/>
    <w:lvl w:ilvl="0">
      <w:start w:val="1"/>
      <w:numFmt w:val="lowerLetter"/>
      <w:lvlText w:val="%1)"/>
      <w:lvlJc w:val="left"/>
      <w:pPr>
        <w:ind w:left="134"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40"/>
      </w:pPr>
      <w:rPr>
        <w:rFonts w:hint="default"/>
        <w:lang w:val="es-ES" w:eastAsia="es-ES" w:bidi="es-ES"/>
      </w:rPr>
    </w:lvl>
    <w:lvl w:ilvl="2">
      <w:start w:val="0"/>
      <w:numFmt w:val="bullet"/>
      <w:lvlText w:val="•"/>
      <w:lvlJc w:val="left"/>
      <w:pPr>
        <w:ind w:left="1821" w:hanging="240"/>
      </w:pPr>
      <w:rPr>
        <w:rFonts w:hint="default"/>
        <w:lang w:val="es-ES" w:eastAsia="es-ES" w:bidi="es-ES"/>
      </w:rPr>
    </w:lvl>
    <w:lvl w:ilvl="3">
      <w:start w:val="0"/>
      <w:numFmt w:val="bullet"/>
      <w:lvlText w:val="•"/>
      <w:lvlJc w:val="left"/>
      <w:pPr>
        <w:ind w:left="2661" w:hanging="240"/>
      </w:pPr>
      <w:rPr>
        <w:rFonts w:hint="default"/>
        <w:lang w:val="es-ES" w:eastAsia="es-ES" w:bidi="es-ES"/>
      </w:rPr>
    </w:lvl>
    <w:lvl w:ilvl="4">
      <w:start w:val="0"/>
      <w:numFmt w:val="bullet"/>
      <w:lvlText w:val="•"/>
      <w:lvlJc w:val="left"/>
      <w:pPr>
        <w:ind w:left="3502" w:hanging="240"/>
      </w:pPr>
      <w:rPr>
        <w:rFonts w:hint="default"/>
        <w:lang w:val="es-ES" w:eastAsia="es-ES" w:bidi="es-ES"/>
      </w:rPr>
    </w:lvl>
    <w:lvl w:ilvl="5">
      <w:start w:val="0"/>
      <w:numFmt w:val="bullet"/>
      <w:lvlText w:val="•"/>
      <w:lvlJc w:val="left"/>
      <w:pPr>
        <w:ind w:left="4342" w:hanging="240"/>
      </w:pPr>
      <w:rPr>
        <w:rFonts w:hint="default"/>
        <w:lang w:val="es-ES" w:eastAsia="es-ES" w:bidi="es-ES"/>
      </w:rPr>
    </w:lvl>
    <w:lvl w:ilvl="6">
      <w:start w:val="0"/>
      <w:numFmt w:val="bullet"/>
      <w:lvlText w:val="•"/>
      <w:lvlJc w:val="left"/>
      <w:pPr>
        <w:ind w:left="5183" w:hanging="240"/>
      </w:pPr>
      <w:rPr>
        <w:rFonts w:hint="default"/>
        <w:lang w:val="es-ES" w:eastAsia="es-ES" w:bidi="es-ES"/>
      </w:rPr>
    </w:lvl>
    <w:lvl w:ilvl="7">
      <w:start w:val="0"/>
      <w:numFmt w:val="bullet"/>
      <w:lvlText w:val="•"/>
      <w:lvlJc w:val="left"/>
      <w:pPr>
        <w:ind w:left="6023" w:hanging="240"/>
      </w:pPr>
      <w:rPr>
        <w:rFonts w:hint="default"/>
        <w:lang w:val="es-ES" w:eastAsia="es-ES" w:bidi="es-ES"/>
      </w:rPr>
    </w:lvl>
    <w:lvl w:ilvl="8">
      <w:start w:val="0"/>
      <w:numFmt w:val="bullet"/>
      <w:lvlText w:val="•"/>
      <w:lvlJc w:val="left"/>
      <w:pPr>
        <w:ind w:left="6864" w:hanging="240"/>
      </w:pPr>
      <w:rPr>
        <w:rFonts w:hint="default"/>
        <w:lang w:val="es-ES" w:eastAsia="es-ES" w:bidi="es-ES"/>
      </w:rPr>
    </w:lvl>
  </w:abstractNum>
  <w:abstractNum w:abstractNumId="61">
    <w:multiLevelType w:val="hybridMultilevel"/>
    <w:lvl w:ilvl="0">
      <w:start w:val="1"/>
      <w:numFmt w:val="lowerLetter"/>
      <w:lvlText w:val="%1)"/>
      <w:lvlJc w:val="left"/>
      <w:pPr>
        <w:ind w:left="134" w:hanging="25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54"/>
      </w:pPr>
      <w:rPr>
        <w:rFonts w:hint="default"/>
        <w:lang w:val="es-ES" w:eastAsia="es-ES" w:bidi="es-ES"/>
      </w:rPr>
    </w:lvl>
    <w:lvl w:ilvl="2">
      <w:start w:val="0"/>
      <w:numFmt w:val="bullet"/>
      <w:lvlText w:val="•"/>
      <w:lvlJc w:val="left"/>
      <w:pPr>
        <w:ind w:left="1821" w:hanging="254"/>
      </w:pPr>
      <w:rPr>
        <w:rFonts w:hint="default"/>
        <w:lang w:val="es-ES" w:eastAsia="es-ES" w:bidi="es-ES"/>
      </w:rPr>
    </w:lvl>
    <w:lvl w:ilvl="3">
      <w:start w:val="0"/>
      <w:numFmt w:val="bullet"/>
      <w:lvlText w:val="•"/>
      <w:lvlJc w:val="left"/>
      <w:pPr>
        <w:ind w:left="2661" w:hanging="254"/>
      </w:pPr>
      <w:rPr>
        <w:rFonts w:hint="default"/>
        <w:lang w:val="es-ES" w:eastAsia="es-ES" w:bidi="es-ES"/>
      </w:rPr>
    </w:lvl>
    <w:lvl w:ilvl="4">
      <w:start w:val="0"/>
      <w:numFmt w:val="bullet"/>
      <w:lvlText w:val="•"/>
      <w:lvlJc w:val="left"/>
      <w:pPr>
        <w:ind w:left="3502" w:hanging="254"/>
      </w:pPr>
      <w:rPr>
        <w:rFonts w:hint="default"/>
        <w:lang w:val="es-ES" w:eastAsia="es-ES" w:bidi="es-ES"/>
      </w:rPr>
    </w:lvl>
    <w:lvl w:ilvl="5">
      <w:start w:val="0"/>
      <w:numFmt w:val="bullet"/>
      <w:lvlText w:val="•"/>
      <w:lvlJc w:val="left"/>
      <w:pPr>
        <w:ind w:left="4342" w:hanging="254"/>
      </w:pPr>
      <w:rPr>
        <w:rFonts w:hint="default"/>
        <w:lang w:val="es-ES" w:eastAsia="es-ES" w:bidi="es-ES"/>
      </w:rPr>
    </w:lvl>
    <w:lvl w:ilvl="6">
      <w:start w:val="0"/>
      <w:numFmt w:val="bullet"/>
      <w:lvlText w:val="•"/>
      <w:lvlJc w:val="left"/>
      <w:pPr>
        <w:ind w:left="5183" w:hanging="254"/>
      </w:pPr>
      <w:rPr>
        <w:rFonts w:hint="default"/>
        <w:lang w:val="es-ES" w:eastAsia="es-ES" w:bidi="es-ES"/>
      </w:rPr>
    </w:lvl>
    <w:lvl w:ilvl="7">
      <w:start w:val="0"/>
      <w:numFmt w:val="bullet"/>
      <w:lvlText w:val="•"/>
      <w:lvlJc w:val="left"/>
      <w:pPr>
        <w:ind w:left="6023" w:hanging="254"/>
      </w:pPr>
      <w:rPr>
        <w:rFonts w:hint="default"/>
        <w:lang w:val="es-ES" w:eastAsia="es-ES" w:bidi="es-ES"/>
      </w:rPr>
    </w:lvl>
    <w:lvl w:ilvl="8">
      <w:start w:val="0"/>
      <w:numFmt w:val="bullet"/>
      <w:lvlText w:val="•"/>
      <w:lvlJc w:val="left"/>
      <w:pPr>
        <w:ind w:left="6864" w:hanging="254"/>
      </w:pPr>
      <w:rPr>
        <w:rFonts w:hint="default"/>
        <w:lang w:val="es-ES" w:eastAsia="es-ES" w:bidi="es-ES"/>
      </w:rPr>
    </w:lvl>
  </w:abstractNum>
  <w:abstractNum w:abstractNumId="60">
    <w:multiLevelType w:val="hybridMultilevel"/>
    <w:lvl w:ilvl="0">
      <w:start w:val="1"/>
      <w:numFmt w:val="decimal"/>
      <w:lvlText w:val="%1."/>
      <w:lvlJc w:val="left"/>
      <w:pPr>
        <w:ind w:left="69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84" w:hanging="223"/>
      </w:pPr>
      <w:rPr>
        <w:rFonts w:hint="default"/>
        <w:lang w:val="es-ES" w:eastAsia="es-ES" w:bidi="es-ES"/>
      </w:rPr>
    </w:lvl>
    <w:lvl w:ilvl="2">
      <w:start w:val="0"/>
      <w:numFmt w:val="bullet"/>
      <w:lvlText w:val="•"/>
      <w:lvlJc w:val="left"/>
      <w:pPr>
        <w:ind w:left="2269" w:hanging="223"/>
      </w:pPr>
      <w:rPr>
        <w:rFonts w:hint="default"/>
        <w:lang w:val="es-ES" w:eastAsia="es-ES" w:bidi="es-ES"/>
      </w:rPr>
    </w:lvl>
    <w:lvl w:ilvl="3">
      <w:start w:val="0"/>
      <w:numFmt w:val="bullet"/>
      <w:lvlText w:val="•"/>
      <w:lvlJc w:val="left"/>
      <w:pPr>
        <w:ind w:left="3053" w:hanging="223"/>
      </w:pPr>
      <w:rPr>
        <w:rFonts w:hint="default"/>
        <w:lang w:val="es-ES" w:eastAsia="es-ES" w:bidi="es-ES"/>
      </w:rPr>
    </w:lvl>
    <w:lvl w:ilvl="4">
      <w:start w:val="0"/>
      <w:numFmt w:val="bullet"/>
      <w:lvlText w:val="•"/>
      <w:lvlJc w:val="left"/>
      <w:pPr>
        <w:ind w:left="3838" w:hanging="223"/>
      </w:pPr>
      <w:rPr>
        <w:rFonts w:hint="default"/>
        <w:lang w:val="es-ES" w:eastAsia="es-ES" w:bidi="es-ES"/>
      </w:rPr>
    </w:lvl>
    <w:lvl w:ilvl="5">
      <w:start w:val="0"/>
      <w:numFmt w:val="bullet"/>
      <w:lvlText w:val="•"/>
      <w:lvlJc w:val="left"/>
      <w:pPr>
        <w:ind w:left="4622" w:hanging="223"/>
      </w:pPr>
      <w:rPr>
        <w:rFonts w:hint="default"/>
        <w:lang w:val="es-ES" w:eastAsia="es-ES" w:bidi="es-ES"/>
      </w:rPr>
    </w:lvl>
    <w:lvl w:ilvl="6">
      <w:start w:val="0"/>
      <w:numFmt w:val="bullet"/>
      <w:lvlText w:val="•"/>
      <w:lvlJc w:val="left"/>
      <w:pPr>
        <w:ind w:left="5407" w:hanging="223"/>
      </w:pPr>
      <w:rPr>
        <w:rFonts w:hint="default"/>
        <w:lang w:val="es-ES" w:eastAsia="es-ES" w:bidi="es-ES"/>
      </w:rPr>
    </w:lvl>
    <w:lvl w:ilvl="7">
      <w:start w:val="0"/>
      <w:numFmt w:val="bullet"/>
      <w:lvlText w:val="•"/>
      <w:lvlJc w:val="left"/>
      <w:pPr>
        <w:ind w:left="6191" w:hanging="223"/>
      </w:pPr>
      <w:rPr>
        <w:rFonts w:hint="default"/>
        <w:lang w:val="es-ES" w:eastAsia="es-ES" w:bidi="es-ES"/>
      </w:rPr>
    </w:lvl>
    <w:lvl w:ilvl="8">
      <w:start w:val="0"/>
      <w:numFmt w:val="bullet"/>
      <w:lvlText w:val="•"/>
      <w:lvlJc w:val="left"/>
      <w:pPr>
        <w:ind w:left="6976" w:hanging="223"/>
      </w:pPr>
      <w:rPr>
        <w:rFonts w:hint="default"/>
        <w:lang w:val="es-ES" w:eastAsia="es-ES" w:bidi="es-ES"/>
      </w:rPr>
    </w:lvl>
  </w:abstractNum>
  <w:abstractNum w:abstractNumId="59">
    <w:multiLevelType w:val="hybridMultilevel"/>
    <w:lvl w:ilvl="0">
      <w:start w:val="1"/>
      <w:numFmt w:val="lowerLetter"/>
      <w:lvlText w:val="%1)"/>
      <w:lvlJc w:val="left"/>
      <w:pPr>
        <w:ind w:left="70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84" w:hanging="234"/>
      </w:pPr>
      <w:rPr>
        <w:rFonts w:hint="default"/>
        <w:lang w:val="es-ES" w:eastAsia="es-ES" w:bidi="es-ES"/>
      </w:rPr>
    </w:lvl>
    <w:lvl w:ilvl="2">
      <w:start w:val="0"/>
      <w:numFmt w:val="bullet"/>
      <w:lvlText w:val="•"/>
      <w:lvlJc w:val="left"/>
      <w:pPr>
        <w:ind w:left="2269" w:hanging="234"/>
      </w:pPr>
      <w:rPr>
        <w:rFonts w:hint="default"/>
        <w:lang w:val="es-ES" w:eastAsia="es-ES" w:bidi="es-ES"/>
      </w:rPr>
    </w:lvl>
    <w:lvl w:ilvl="3">
      <w:start w:val="0"/>
      <w:numFmt w:val="bullet"/>
      <w:lvlText w:val="•"/>
      <w:lvlJc w:val="left"/>
      <w:pPr>
        <w:ind w:left="3053" w:hanging="234"/>
      </w:pPr>
      <w:rPr>
        <w:rFonts w:hint="default"/>
        <w:lang w:val="es-ES" w:eastAsia="es-ES" w:bidi="es-ES"/>
      </w:rPr>
    </w:lvl>
    <w:lvl w:ilvl="4">
      <w:start w:val="0"/>
      <w:numFmt w:val="bullet"/>
      <w:lvlText w:val="•"/>
      <w:lvlJc w:val="left"/>
      <w:pPr>
        <w:ind w:left="3838" w:hanging="234"/>
      </w:pPr>
      <w:rPr>
        <w:rFonts w:hint="default"/>
        <w:lang w:val="es-ES" w:eastAsia="es-ES" w:bidi="es-ES"/>
      </w:rPr>
    </w:lvl>
    <w:lvl w:ilvl="5">
      <w:start w:val="0"/>
      <w:numFmt w:val="bullet"/>
      <w:lvlText w:val="•"/>
      <w:lvlJc w:val="left"/>
      <w:pPr>
        <w:ind w:left="4622" w:hanging="234"/>
      </w:pPr>
      <w:rPr>
        <w:rFonts w:hint="default"/>
        <w:lang w:val="es-ES" w:eastAsia="es-ES" w:bidi="es-ES"/>
      </w:rPr>
    </w:lvl>
    <w:lvl w:ilvl="6">
      <w:start w:val="0"/>
      <w:numFmt w:val="bullet"/>
      <w:lvlText w:val="•"/>
      <w:lvlJc w:val="left"/>
      <w:pPr>
        <w:ind w:left="5407" w:hanging="234"/>
      </w:pPr>
      <w:rPr>
        <w:rFonts w:hint="default"/>
        <w:lang w:val="es-ES" w:eastAsia="es-ES" w:bidi="es-ES"/>
      </w:rPr>
    </w:lvl>
    <w:lvl w:ilvl="7">
      <w:start w:val="0"/>
      <w:numFmt w:val="bullet"/>
      <w:lvlText w:val="•"/>
      <w:lvlJc w:val="left"/>
      <w:pPr>
        <w:ind w:left="6191" w:hanging="234"/>
      </w:pPr>
      <w:rPr>
        <w:rFonts w:hint="default"/>
        <w:lang w:val="es-ES" w:eastAsia="es-ES" w:bidi="es-ES"/>
      </w:rPr>
    </w:lvl>
    <w:lvl w:ilvl="8">
      <w:start w:val="0"/>
      <w:numFmt w:val="bullet"/>
      <w:lvlText w:val="•"/>
      <w:lvlJc w:val="left"/>
      <w:pPr>
        <w:ind w:left="6976" w:hanging="234"/>
      </w:pPr>
      <w:rPr>
        <w:rFonts w:hint="default"/>
        <w:lang w:val="es-ES" w:eastAsia="es-ES" w:bidi="es-ES"/>
      </w:rPr>
    </w:lvl>
  </w:abstractNum>
  <w:abstractNum w:abstractNumId="58">
    <w:multiLevelType w:val="hybridMultilevel"/>
    <w:lvl w:ilvl="0">
      <w:start w:val="1"/>
      <w:numFmt w:val="decimal"/>
      <w:lvlText w:val="%1."/>
      <w:lvlJc w:val="left"/>
      <w:pPr>
        <w:ind w:left="134" w:hanging="277"/>
        <w:jc w:val="left"/>
      </w:pPr>
      <w:rPr>
        <w:rFonts w:hint="default" w:ascii="Arial" w:hAnsi="Arial" w:eastAsia="Arial" w:cs="Arial"/>
        <w:spacing w:val="-2"/>
        <w:w w:val="100"/>
        <w:sz w:val="20"/>
        <w:szCs w:val="20"/>
        <w:lang w:val="es-ES" w:eastAsia="es-ES" w:bidi="es-ES"/>
      </w:rPr>
    </w:lvl>
    <w:lvl w:ilvl="1">
      <w:start w:val="0"/>
      <w:numFmt w:val="bullet"/>
      <w:lvlText w:val="•"/>
      <w:lvlJc w:val="left"/>
      <w:pPr>
        <w:ind w:left="980" w:hanging="277"/>
      </w:pPr>
      <w:rPr>
        <w:rFonts w:hint="default"/>
        <w:lang w:val="es-ES" w:eastAsia="es-ES" w:bidi="es-ES"/>
      </w:rPr>
    </w:lvl>
    <w:lvl w:ilvl="2">
      <w:start w:val="0"/>
      <w:numFmt w:val="bullet"/>
      <w:lvlText w:val="•"/>
      <w:lvlJc w:val="left"/>
      <w:pPr>
        <w:ind w:left="1821" w:hanging="277"/>
      </w:pPr>
      <w:rPr>
        <w:rFonts w:hint="default"/>
        <w:lang w:val="es-ES" w:eastAsia="es-ES" w:bidi="es-ES"/>
      </w:rPr>
    </w:lvl>
    <w:lvl w:ilvl="3">
      <w:start w:val="0"/>
      <w:numFmt w:val="bullet"/>
      <w:lvlText w:val="•"/>
      <w:lvlJc w:val="left"/>
      <w:pPr>
        <w:ind w:left="2661" w:hanging="277"/>
      </w:pPr>
      <w:rPr>
        <w:rFonts w:hint="default"/>
        <w:lang w:val="es-ES" w:eastAsia="es-ES" w:bidi="es-ES"/>
      </w:rPr>
    </w:lvl>
    <w:lvl w:ilvl="4">
      <w:start w:val="0"/>
      <w:numFmt w:val="bullet"/>
      <w:lvlText w:val="•"/>
      <w:lvlJc w:val="left"/>
      <w:pPr>
        <w:ind w:left="3502" w:hanging="277"/>
      </w:pPr>
      <w:rPr>
        <w:rFonts w:hint="default"/>
        <w:lang w:val="es-ES" w:eastAsia="es-ES" w:bidi="es-ES"/>
      </w:rPr>
    </w:lvl>
    <w:lvl w:ilvl="5">
      <w:start w:val="0"/>
      <w:numFmt w:val="bullet"/>
      <w:lvlText w:val="•"/>
      <w:lvlJc w:val="left"/>
      <w:pPr>
        <w:ind w:left="4342" w:hanging="277"/>
      </w:pPr>
      <w:rPr>
        <w:rFonts w:hint="default"/>
        <w:lang w:val="es-ES" w:eastAsia="es-ES" w:bidi="es-ES"/>
      </w:rPr>
    </w:lvl>
    <w:lvl w:ilvl="6">
      <w:start w:val="0"/>
      <w:numFmt w:val="bullet"/>
      <w:lvlText w:val="•"/>
      <w:lvlJc w:val="left"/>
      <w:pPr>
        <w:ind w:left="5183" w:hanging="277"/>
      </w:pPr>
      <w:rPr>
        <w:rFonts w:hint="default"/>
        <w:lang w:val="es-ES" w:eastAsia="es-ES" w:bidi="es-ES"/>
      </w:rPr>
    </w:lvl>
    <w:lvl w:ilvl="7">
      <w:start w:val="0"/>
      <w:numFmt w:val="bullet"/>
      <w:lvlText w:val="•"/>
      <w:lvlJc w:val="left"/>
      <w:pPr>
        <w:ind w:left="6023" w:hanging="277"/>
      </w:pPr>
      <w:rPr>
        <w:rFonts w:hint="default"/>
        <w:lang w:val="es-ES" w:eastAsia="es-ES" w:bidi="es-ES"/>
      </w:rPr>
    </w:lvl>
    <w:lvl w:ilvl="8">
      <w:start w:val="0"/>
      <w:numFmt w:val="bullet"/>
      <w:lvlText w:val="•"/>
      <w:lvlJc w:val="left"/>
      <w:pPr>
        <w:ind w:left="6864" w:hanging="277"/>
      </w:pPr>
      <w:rPr>
        <w:rFonts w:hint="default"/>
        <w:lang w:val="es-ES" w:eastAsia="es-ES" w:bidi="es-ES"/>
      </w:rPr>
    </w:lvl>
  </w:abstractNum>
  <w:abstractNum w:abstractNumId="57">
    <w:multiLevelType w:val="hybridMultilevel"/>
    <w:lvl w:ilvl="0">
      <w:start w:val="1"/>
      <w:numFmt w:val="lowerLetter"/>
      <w:lvlText w:val="%1)"/>
      <w:lvlJc w:val="left"/>
      <w:pPr>
        <w:ind w:left="134" w:hanging="29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97"/>
      </w:pPr>
      <w:rPr>
        <w:rFonts w:hint="default"/>
        <w:lang w:val="es-ES" w:eastAsia="es-ES" w:bidi="es-ES"/>
      </w:rPr>
    </w:lvl>
    <w:lvl w:ilvl="2">
      <w:start w:val="0"/>
      <w:numFmt w:val="bullet"/>
      <w:lvlText w:val="•"/>
      <w:lvlJc w:val="left"/>
      <w:pPr>
        <w:ind w:left="1821" w:hanging="297"/>
      </w:pPr>
      <w:rPr>
        <w:rFonts w:hint="default"/>
        <w:lang w:val="es-ES" w:eastAsia="es-ES" w:bidi="es-ES"/>
      </w:rPr>
    </w:lvl>
    <w:lvl w:ilvl="3">
      <w:start w:val="0"/>
      <w:numFmt w:val="bullet"/>
      <w:lvlText w:val="•"/>
      <w:lvlJc w:val="left"/>
      <w:pPr>
        <w:ind w:left="2661" w:hanging="297"/>
      </w:pPr>
      <w:rPr>
        <w:rFonts w:hint="default"/>
        <w:lang w:val="es-ES" w:eastAsia="es-ES" w:bidi="es-ES"/>
      </w:rPr>
    </w:lvl>
    <w:lvl w:ilvl="4">
      <w:start w:val="0"/>
      <w:numFmt w:val="bullet"/>
      <w:lvlText w:val="•"/>
      <w:lvlJc w:val="left"/>
      <w:pPr>
        <w:ind w:left="3502" w:hanging="297"/>
      </w:pPr>
      <w:rPr>
        <w:rFonts w:hint="default"/>
        <w:lang w:val="es-ES" w:eastAsia="es-ES" w:bidi="es-ES"/>
      </w:rPr>
    </w:lvl>
    <w:lvl w:ilvl="5">
      <w:start w:val="0"/>
      <w:numFmt w:val="bullet"/>
      <w:lvlText w:val="•"/>
      <w:lvlJc w:val="left"/>
      <w:pPr>
        <w:ind w:left="4342" w:hanging="297"/>
      </w:pPr>
      <w:rPr>
        <w:rFonts w:hint="default"/>
        <w:lang w:val="es-ES" w:eastAsia="es-ES" w:bidi="es-ES"/>
      </w:rPr>
    </w:lvl>
    <w:lvl w:ilvl="6">
      <w:start w:val="0"/>
      <w:numFmt w:val="bullet"/>
      <w:lvlText w:val="•"/>
      <w:lvlJc w:val="left"/>
      <w:pPr>
        <w:ind w:left="5183" w:hanging="297"/>
      </w:pPr>
      <w:rPr>
        <w:rFonts w:hint="default"/>
        <w:lang w:val="es-ES" w:eastAsia="es-ES" w:bidi="es-ES"/>
      </w:rPr>
    </w:lvl>
    <w:lvl w:ilvl="7">
      <w:start w:val="0"/>
      <w:numFmt w:val="bullet"/>
      <w:lvlText w:val="•"/>
      <w:lvlJc w:val="left"/>
      <w:pPr>
        <w:ind w:left="6023" w:hanging="297"/>
      </w:pPr>
      <w:rPr>
        <w:rFonts w:hint="default"/>
        <w:lang w:val="es-ES" w:eastAsia="es-ES" w:bidi="es-ES"/>
      </w:rPr>
    </w:lvl>
    <w:lvl w:ilvl="8">
      <w:start w:val="0"/>
      <w:numFmt w:val="bullet"/>
      <w:lvlText w:val="•"/>
      <w:lvlJc w:val="left"/>
      <w:pPr>
        <w:ind w:left="6864" w:hanging="297"/>
      </w:pPr>
      <w:rPr>
        <w:rFonts w:hint="default"/>
        <w:lang w:val="es-ES" w:eastAsia="es-ES" w:bidi="es-ES"/>
      </w:rPr>
    </w:lvl>
  </w:abstractNum>
  <w:abstractNum w:abstractNumId="56">
    <w:multiLevelType w:val="hybridMultilevel"/>
    <w:lvl w:ilvl="0">
      <w:start w:val="1"/>
      <w:numFmt w:val="lowerLetter"/>
      <w:lvlText w:val="%1)"/>
      <w:lvlJc w:val="left"/>
      <w:pPr>
        <w:ind w:left="134" w:hanging="275"/>
        <w:jc w:val="left"/>
      </w:pPr>
      <w:rPr>
        <w:rFonts w:hint="default" w:ascii="Arial" w:hAnsi="Arial" w:eastAsia="Arial" w:cs="Arial"/>
        <w:spacing w:val="-14"/>
        <w:w w:val="100"/>
        <w:sz w:val="20"/>
        <w:szCs w:val="20"/>
        <w:lang w:val="es-ES" w:eastAsia="es-ES" w:bidi="es-ES"/>
      </w:rPr>
    </w:lvl>
    <w:lvl w:ilvl="1">
      <w:start w:val="0"/>
      <w:numFmt w:val="bullet"/>
      <w:lvlText w:val="•"/>
      <w:lvlJc w:val="left"/>
      <w:pPr>
        <w:ind w:left="980" w:hanging="275"/>
      </w:pPr>
      <w:rPr>
        <w:rFonts w:hint="default"/>
        <w:lang w:val="es-ES" w:eastAsia="es-ES" w:bidi="es-ES"/>
      </w:rPr>
    </w:lvl>
    <w:lvl w:ilvl="2">
      <w:start w:val="0"/>
      <w:numFmt w:val="bullet"/>
      <w:lvlText w:val="•"/>
      <w:lvlJc w:val="left"/>
      <w:pPr>
        <w:ind w:left="1821" w:hanging="275"/>
      </w:pPr>
      <w:rPr>
        <w:rFonts w:hint="default"/>
        <w:lang w:val="es-ES" w:eastAsia="es-ES" w:bidi="es-ES"/>
      </w:rPr>
    </w:lvl>
    <w:lvl w:ilvl="3">
      <w:start w:val="0"/>
      <w:numFmt w:val="bullet"/>
      <w:lvlText w:val="•"/>
      <w:lvlJc w:val="left"/>
      <w:pPr>
        <w:ind w:left="2661" w:hanging="275"/>
      </w:pPr>
      <w:rPr>
        <w:rFonts w:hint="default"/>
        <w:lang w:val="es-ES" w:eastAsia="es-ES" w:bidi="es-ES"/>
      </w:rPr>
    </w:lvl>
    <w:lvl w:ilvl="4">
      <w:start w:val="0"/>
      <w:numFmt w:val="bullet"/>
      <w:lvlText w:val="•"/>
      <w:lvlJc w:val="left"/>
      <w:pPr>
        <w:ind w:left="3502" w:hanging="275"/>
      </w:pPr>
      <w:rPr>
        <w:rFonts w:hint="default"/>
        <w:lang w:val="es-ES" w:eastAsia="es-ES" w:bidi="es-ES"/>
      </w:rPr>
    </w:lvl>
    <w:lvl w:ilvl="5">
      <w:start w:val="0"/>
      <w:numFmt w:val="bullet"/>
      <w:lvlText w:val="•"/>
      <w:lvlJc w:val="left"/>
      <w:pPr>
        <w:ind w:left="4342" w:hanging="275"/>
      </w:pPr>
      <w:rPr>
        <w:rFonts w:hint="default"/>
        <w:lang w:val="es-ES" w:eastAsia="es-ES" w:bidi="es-ES"/>
      </w:rPr>
    </w:lvl>
    <w:lvl w:ilvl="6">
      <w:start w:val="0"/>
      <w:numFmt w:val="bullet"/>
      <w:lvlText w:val="•"/>
      <w:lvlJc w:val="left"/>
      <w:pPr>
        <w:ind w:left="5183" w:hanging="275"/>
      </w:pPr>
      <w:rPr>
        <w:rFonts w:hint="default"/>
        <w:lang w:val="es-ES" w:eastAsia="es-ES" w:bidi="es-ES"/>
      </w:rPr>
    </w:lvl>
    <w:lvl w:ilvl="7">
      <w:start w:val="0"/>
      <w:numFmt w:val="bullet"/>
      <w:lvlText w:val="•"/>
      <w:lvlJc w:val="left"/>
      <w:pPr>
        <w:ind w:left="6023" w:hanging="275"/>
      </w:pPr>
      <w:rPr>
        <w:rFonts w:hint="default"/>
        <w:lang w:val="es-ES" w:eastAsia="es-ES" w:bidi="es-ES"/>
      </w:rPr>
    </w:lvl>
    <w:lvl w:ilvl="8">
      <w:start w:val="0"/>
      <w:numFmt w:val="bullet"/>
      <w:lvlText w:val="•"/>
      <w:lvlJc w:val="left"/>
      <w:pPr>
        <w:ind w:left="6864" w:hanging="275"/>
      </w:pPr>
      <w:rPr>
        <w:rFonts w:hint="default"/>
        <w:lang w:val="es-ES" w:eastAsia="es-ES" w:bidi="es-ES"/>
      </w:rPr>
    </w:lvl>
  </w:abstractNum>
  <w:abstractNum w:abstractNumId="55">
    <w:multiLevelType w:val="hybridMultilevel"/>
    <w:lvl w:ilvl="0">
      <w:start w:val="1"/>
      <w:numFmt w:val="decimal"/>
      <w:lvlText w:val="%1."/>
      <w:lvlJc w:val="left"/>
      <w:pPr>
        <w:ind w:left="134" w:hanging="258"/>
        <w:jc w:val="left"/>
      </w:pPr>
      <w:rPr>
        <w:rFonts w:hint="default" w:ascii="Arial" w:hAnsi="Arial" w:eastAsia="Arial" w:cs="Arial"/>
        <w:spacing w:val="-21"/>
        <w:w w:val="100"/>
        <w:sz w:val="20"/>
        <w:szCs w:val="20"/>
        <w:lang w:val="es-ES" w:eastAsia="es-ES" w:bidi="es-ES"/>
      </w:rPr>
    </w:lvl>
    <w:lvl w:ilvl="1">
      <w:start w:val="0"/>
      <w:numFmt w:val="bullet"/>
      <w:lvlText w:val="•"/>
      <w:lvlJc w:val="left"/>
      <w:pPr>
        <w:ind w:left="980" w:hanging="258"/>
      </w:pPr>
      <w:rPr>
        <w:rFonts w:hint="default"/>
        <w:lang w:val="es-ES" w:eastAsia="es-ES" w:bidi="es-ES"/>
      </w:rPr>
    </w:lvl>
    <w:lvl w:ilvl="2">
      <w:start w:val="0"/>
      <w:numFmt w:val="bullet"/>
      <w:lvlText w:val="•"/>
      <w:lvlJc w:val="left"/>
      <w:pPr>
        <w:ind w:left="1821" w:hanging="258"/>
      </w:pPr>
      <w:rPr>
        <w:rFonts w:hint="default"/>
        <w:lang w:val="es-ES" w:eastAsia="es-ES" w:bidi="es-ES"/>
      </w:rPr>
    </w:lvl>
    <w:lvl w:ilvl="3">
      <w:start w:val="0"/>
      <w:numFmt w:val="bullet"/>
      <w:lvlText w:val="•"/>
      <w:lvlJc w:val="left"/>
      <w:pPr>
        <w:ind w:left="2661" w:hanging="258"/>
      </w:pPr>
      <w:rPr>
        <w:rFonts w:hint="default"/>
        <w:lang w:val="es-ES" w:eastAsia="es-ES" w:bidi="es-ES"/>
      </w:rPr>
    </w:lvl>
    <w:lvl w:ilvl="4">
      <w:start w:val="0"/>
      <w:numFmt w:val="bullet"/>
      <w:lvlText w:val="•"/>
      <w:lvlJc w:val="left"/>
      <w:pPr>
        <w:ind w:left="3502" w:hanging="258"/>
      </w:pPr>
      <w:rPr>
        <w:rFonts w:hint="default"/>
        <w:lang w:val="es-ES" w:eastAsia="es-ES" w:bidi="es-ES"/>
      </w:rPr>
    </w:lvl>
    <w:lvl w:ilvl="5">
      <w:start w:val="0"/>
      <w:numFmt w:val="bullet"/>
      <w:lvlText w:val="•"/>
      <w:lvlJc w:val="left"/>
      <w:pPr>
        <w:ind w:left="4342" w:hanging="258"/>
      </w:pPr>
      <w:rPr>
        <w:rFonts w:hint="default"/>
        <w:lang w:val="es-ES" w:eastAsia="es-ES" w:bidi="es-ES"/>
      </w:rPr>
    </w:lvl>
    <w:lvl w:ilvl="6">
      <w:start w:val="0"/>
      <w:numFmt w:val="bullet"/>
      <w:lvlText w:val="•"/>
      <w:lvlJc w:val="left"/>
      <w:pPr>
        <w:ind w:left="5183" w:hanging="258"/>
      </w:pPr>
      <w:rPr>
        <w:rFonts w:hint="default"/>
        <w:lang w:val="es-ES" w:eastAsia="es-ES" w:bidi="es-ES"/>
      </w:rPr>
    </w:lvl>
    <w:lvl w:ilvl="7">
      <w:start w:val="0"/>
      <w:numFmt w:val="bullet"/>
      <w:lvlText w:val="•"/>
      <w:lvlJc w:val="left"/>
      <w:pPr>
        <w:ind w:left="6023" w:hanging="258"/>
      </w:pPr>
      <w:rPr>
        <w:rFonts w:hint="default"/>
        <w:lang w:val="es-ES" w:eastAsia="es-ES" w:bidi="es-ES"/>
      </w:rPr>
    </w:lvl>
    <w:lvl w:ilvl="8">
      <w:start w:val="0"/>
      <w:numFmt w:val="bullet"/>
      <w:lvlText w:val="•"/>
      <w:lvlJc w:val="left"/>
      <w:pPr>
        <w:ind w:left="6864" w:hanging="258"/>
      </w:pPr>
      <w:rPr>
        <w:rFonts w:hint="default"/>
        <w:lang w:val="es-ES" w:eastAsia="es-ES" w:bidi="es-ES"/>
      </w:rPr>
    </w:lvl>
  </w:abstractNum>
  <w:abstractNum w:abstractNumId="54">
    <w:multiLevelType w:val="hybridMultilevel"/>
    <w:lvl w:ilvl="0">
      <w:start w:val="1"/>
      <w:numFmt w:val="decimal"/>
      <w:lvlText w:val="%1."/>
      <w:lvlJc w:val="left"/>
      <w:pPr>
        <w:ind w:left="134" w:hanging="276"/>
        <w:jc w:val="left"/>
      </w:pPr>
      <w:rPr>
        <w:rFonts w:hint="default" w:ascii="Arial" w:hAnsi="Arial" w:eastAsia="Arial" w:cs="Arial"/>
        <w:spacing w:val="-3"/>
        <w:w w:val="100"/>
        <w:sz w:val="20"/>
        <w:szCs w:val="20"/>
        <w:lang w:val="es-ES" w:eastAsia="es-ES" w:bidi="es-ES"/>
      </w:rPr>
    </w:lvl>
    <w:lvl w:ilvl="1">
      <w:start w:val="0"/>
      <w:numFmt w:val="bullet"/>
      <w:lvlText w:val="•"/>
      <w:lvlJc w:val="left"/>
      <w:pPr>
        <w:ind w:left="980" w:hanging="276"/>
      </w:pPr>
      <w:rPr>
        <w:rFonts w:hint="default"/>
        <w:lang w:val="es-ES" w:eastAsia="es-ES" w:bidi="es-ES"/>
      </w:rPr>
    </w:lvl>
    <w:lvl w:ilvl="2">
      <w:start w:val="0"/>
      <w:numFmt w:val="bullet"/>
      <w:lvlText w:val="•"/>
      <w:lvlJc w:val="left"/>
      <w:pPr>
        <w:ind w:left="1821" w:hanging="276"/>
      </w:pPr>
      <w:rPr>
        <w:rFonts w:hint="default"/>
        <w:lang w:val="es-ES" w:eastAsia="es-ES" w:bidi="es-ES"/>
      </w:rPr>
    </w:lvl>
    <w:lvl w:ilvl="3">
      <w:start w:val="0"/>
      <w:numFmt w:val="bullet"/>
      <w:lvlText w:val="•"/>
      <w:lvlJc w:val="left"/>
      <w:pPr>
        <w:ind w:left="2661" w:hanging="276"/>
      </w:pPr>
      <w:rPr>
        <w:rFonts w:hint="default"/>
        <w:lang w:val="es-ES" w:eastAsia="es-ES" w:bidi="es-ES"/>
      </w:rPr>
    </w:lvl>
    <w:lvl w:ilvl="4">
      <w:start w:val="0"/>
      <w:numFmt w:val="bullet"/>
      <w:lvlText w:val="•"/>
      <w:lvlJc w:val="left"/>
      <w:pPr>
        <w:ind w:left="3502" w:hanging="276"/>
      </w:pPr>
      <w:rPr>
        <w:rFonts w:hint="default"/>
        <w:lang w:val="es-ES" w:eastAsia="es-ES" w:bidi="es-ES"/>
      </w:rPr>
    </w:lvl>
    <w:lvl w:ilvl="5">
      <w:start w:val="0"/>
      <w:numFmt w:val="bullet"/>
      <w:lvlText w:val="•"/>
      <w:lvlJc w:val="left"/>
      <w:pPr>
        <w:ind w:left="4342" w:hanging="276"/>
      </w:pPr>
      <w:rPr>
        <w:rFonts w:hint="default"/>
        <w:lang w:val="es-ES" w:eastAsia="es-ES" w:bidi="es-ES"/>
      </w:rPr>
    </w:lvl>
    <w:lvl w:ilvl="6">
      <w:start w:val="0"/>
      <w:numFmt w:val="bullet"/>
      <w:lvlText w:val="•"/>
      <w:lvlJc w:val="left"/>
      <w:pPr>
        <w:ind w:left="5183" w:hanging="276"/>
      </w:pPr>
      <w:rPr>
        <w:rFonts w:hint="default"/>
        <w:lang w:val="es-ES" w:eastAsia="es-ES" w:bidi="es-ES"/>
      </w:rPr>
    </w:lvl>
    <w:lvl w:ilvl="7">
      <w:start w:val="0"/>
      <w:numFmt w:val="bullet"/>
      <w:lvlText w:val="•"/>
      <w:lvlJc w:val="left"/>
      <w:pPr>
        <w:ind w:left="6023" w:hanging="276"/>
      </w:pPr>
      <w:rPr>
        <w:rFonts w:hint="default"/>
        <w:lang w:val="es-ES" w:eastAsia="es-ES" w:bidi="es-ES"/>
      </w:rPr>
    </w:lvl>
    <w:lvl w:ilvl="8">
      <w:start w:val="0"/>
      <w:numFmt w:val="bullet"/>
      <w:lvlText w:val="•"/>
      <w:lvlJc w:val="left"/>
      <w:pPr>
        <w:ind w:left="6864" w:hanging="276"/>
      </w:pPr>
      <w:rPr>
        <w:rFonts w:hint="default"/>
        <w:lang w:val="es-ES" w:eastAsia="es-ES" w:bidi="es-ES"/>
      </w:rPr>
    </w:lvl>
  </w:abstractNum>
  <w:abstractNum w:abstractNumId="53">
    <w:multiLevelType w:val="hybridMultilevel"/>
    <w:lvl w:ilvl="0">
      <w:start w:val="1"/>
      <w:numFmt w:val="decimal"/>
      <w:lvlText w:val="%1."/>
      <w:lvlJc w:val="left"/>
      <w:pPr>
        <w:ind w:left="134" w:hanging="270"/>
        <w:jc w:val="left"/>
      </w:pPr>
      <w:rPr>
        <w:rFonts w:hint="default" w:ascii="Arial" w:hAnsi="Arial" w:eastAsia="Arial" w:cs="Arial"/>
        <w:spacing w:val="-9"/>
        <w:w w:val="100"/>
        <w:sz w:val="20"/>
        <w:szCs w:val="20"/>
        <w:lang w:val="es-ES" w:eastAsia="es-ES" w:bidi="es-ES"/>
      </w:rPr>
    </w:lvl>
    <w:lvl w:ilvl="1">
      <w:start w:val="0"/>
      <w:numFmt w:val="bullet"/>
      <w:lvlText w:val="•"/>
      <w:lvlJc w:val="left"/>
      <w:pPr>
        <w:ind w:left="980" w:hanging="270"/>
      </w:pPr>
      <w:rPr>
        <w:rFonts w:hint="default"/>
        <w:lang w:val="es-ES" w:eastAsia="es-ES" w:bidi="es-ES"/>
      </w:rPr>
    </w:lvl>
    <w:lvl w:ilvl="2">
      <w:start w:val="0"/>
      <w:numFmt w:val="bullet"/>
      <w:lvlText w:val="•"/>
      <w:lvlJc w:val="left"/>
      <w:pPr>
        <w:ind w:left="1821" w:hanging="270"/>
      </w:pPr>
      <w:rPr>
        <w:rFonts w:hint="default"/>
        <w:lang w:val="es-ES" w:eastAsia="es-ES" w:bidi="es-ES"/>
      </w:rPr>
    </w:lvl>
    <w:lvl w:ilvl="3">
      <w:start w:val="0"/>
      <w:numFmt w:val="bullet"/>
      <w:lvlText w:val="•"/>
      <w:lvlJc w:val="left"/>
      <w:pPr>
        <w:ind w:left="2661" w:hanging="270"/>
      </w:pPr>
      <w:rPr>
        <w:rFonts w:hint="default"/>
        <w:lang w:val="es-ES" w:eastAsia="es-ES" w:bidi="es-ES"/>
      </w:rPr>
    </w:lvl>
    <w:lvl w:ilvl="4">
      <w:start w:val="0"/>
      <w:numFmt w:val="bullet"/>
      <w:lvlText w:val="•"/>
      <w:lvlJc w:val="left"/>
      <w:pPr>
        <w:ind w:left="3502" w:hanging="270"/>
      </w:pPr>
      <w:rPr>
        <w:rFonts w:hint="default"/>
        <w:lang w:val="es-ES" w:eastAsia="es-ES" w:bidi="es-ES"/>
      </w:rPr>
    </w:lvl>
    <w:lvl w:ilvl="5">
      <w:start w:val="0"/>
      <w:numFmt w:val="bullet"/>
      <w:lvlText w:val="•"/>
      <w:lvlJc w:val="left"/>
      <w:pPr>
        <w:ind w:left="4342" w:hanging="270"/>
      </w:pPr>
      <w:rPr>
        <w:rFonts w:hint="default"/>
        <w:lang w:val="es-ES" w:eastAsia="es-ES" w:bidi="es-ES"/>
      </w:rPr>
    </w:lvl>
    <w:lvl w:ilvl="6">
      <w:start w:val="0"/>
      <w:numFmt w:val="bullet"/>
      <w:lvlText w:val="•"/>
      <w:lvlJc w:val="left"/>
      <w:pPr>
        <w:ind w:left="5183" w:hanging="270"/>
      </w:pPr>
      <w:rPr>
        <w:rFonts w:hint="default"/>
        <w:lang w:val="es-ES" w:eastAsia="es-ES" w:bidi="es-ES"/>
      </w:rPr>
    </w:lvl>
    <w:lvl w:ilvl="7">
      <w:start w:val="0"/>
      <w:numFmt w:val="bullet"/>
      <w:lvlText w:val="•"/>
      <w:lvlJc w:val="left"/>
      <w:pPr>
        <w:ind w:left="6023" w:hanging="270"/>
      </w:pPr>
      <w:rPr>
        <w:rFonts w:hint="default"/>
        <w:lang w:val="es-ES" w:eastAsia="es-ES" w:bidi="es-ES"/>
      </w:rPr>
    </w:lvl>
    <w:lvl w:ilvl="8">
      <w:start w:val="0"/>
      <w:numFmt w:val="bullet"/>
      <w:lvlText w:val="•"/>
      <w:lvlJc w:val="left"/>
      <w:pPr>
        <w:ind w:left="6864" w:hanging="270"/>
      </w:pPr>
      <w:rPr>
        <w:rFonts w:hint="default"/>
        <w:lang w:val="es-ES" w:eastAsia="es-ES" w:bidi="es-ES"/>
      </w:rPr>
    </w:lvl>
  </w:abstractNum>
  <w:abstractNum w:abstractNumId="52">
    <w:multiLevelType w:val="hybridMultilevel"/>
    <w:lvl w:ilvl="0">
      <w:start w:val="50"/>
      <w:numFmt w:val="decimal"/>
      <w:lvlText w:val="%1"/>
      <w:lvlJc w:val="left"/>
      <w:pPr>
        <w:ind w:left="801" w:hanging="667"/>
        <w:jc w:val="left"/>
      </w:pPr>
      <w:rPr>
        <w:rFonts w:hint="default"/>
        <w:lang w:val="es-ES" w:eastAsia="es-ES" w:bidi="es-ES"/>
      </w:rPr>
    </w:lvl>
    <w:lvl w:ilvl="1">
      <w:start w:val="0"/>
      <w:numFmt w:val="decimalZero"/>
      <w:lvlText w:val="%1.%2"/>
      <w:lvlJc w:val="left"/>
      <w:pPr>
        <w:ind w:left="801" w:hanging="667"/>
        <w:jc w:val="left"/>
      </w:pPr>
      <w:rPr>
        <w:rFonts w:hint="default" w:ascii="Arial" w:hAnsi="Arial" w:eastAsia="Arial" w:cs="Arial"/>
        <w:spacing w:val="-1"/>
        <w:w w:val="100"/>
        <w:sz w:val="20"/>
        <w:szCs w:val="20"/>
        <w:lang w:val="es-ES" w:eastAsia="es-ES" w:bidi="es-ES"/>
      </w:rPr>
    </w:lvl>
    <w:lvl w:ilvl="2">
      <w:start w:val="0"/>
      <w:numFmt w:val="bullet"/>
      <w:lvlText w:val="–"/>
      <w:lvlJc w:val="left"/>
      <w:pPr>
        <w:ind w:left="134" w:hanging="156"/>
      </w:pPr>
      <w:rPr>
        <w:rFonts w:hint="default" w:ascii="Arial" w:hAnsi="Arial" w:eastAsia="Arial" w:cs="Arial"/>
        <w:w w:val="89"/>
        <w:sz w:val="20"/>
        <w:szCs w:val="20"/>
        <w:lang w:val="es-ES" w:eastAsia="es-ES" w:bidi="es-ES"/>
      </w:rPr>
    </w:lvl>
    <w:lvl w:ilvl="3">
      <w:start w:val="0"/>
      <w:numFmt w:val="bullet"/>
      <w:lvlText w:val="•"/>
      <w:lvlJc w:val="left"/>
      <w:pPr>
        <w:ind w:left="2521" w:hanging="156"/>
      </w:pPr>
      <w:rPr>
        <w:rFonts w:hint="default"/>
        <w:lang w:val="es-ES" w:eastAsia="es-ES" w:bidi="es-ES"/>
      </w:rPr>
    </w:lvl>
    <w:lvl w:ilvl="4">
      <w:start w:val="0"/>
      <w:numFmt w:val="bullet"/>
      <w:lvlText w:val="•"/>
      <w:lvlJc w:val="left"/>
      <w:pPr>
        <w:ind w:left="3381" w:hanging="156"/>
      </w:pPr>
      <w:rPr>
        <w:rFonts w:hint="default"/>
        <w:lang w:val="es-ES" w:eastAsia="es-ES" w:bidi="es-ES"/>
      </w:rPr>
    </w:lvl>
    <w:lvl w:ilvl="5">
      <w:start w:val="0"/>
      <w:numFmt w:val="bullet"/>
      <w:lvlText w:val="•"/>
      <w:lvlJc w:val="left"/>
      <w:pPr>
        <w:ind w:left="4242" w:hanging="156"/>
      </w:pPr>
      <w:rPr>
        <w:rFonts w:hint="default"/>
        <w:lang w:val="es-ES" w:eastAsia="es-ES" w:bidi="es-ES"/>
      </w:rPr>
    </w:lvl>
    <w:lvl w:ilvl="6">
      <w:start w:val="0"/>
      <w:numFmt w:val="bullet"/>
      <w:lvlText w:val="•"/>
      <w:lvlJc w:val="left"/>
      <w:pPr>
        <w:ind w:left="5103" w:hanging="156"/>
      </w:pPr>
      <w:rPr>
        <w:rFonts w:hint="default"/>
        <w:lang w:val="es-ES" w:eastAsia="es-ES" w:bidi="es-ES"/>
      </w:rPr>
    </w:lvl>
    <w:lvl w:ilvl="7">
      <w:start w:val="0"/>
      <w:numFmt w:val="bullet"/>
      <w:lvlText w:val="•"/>
      <w:lvlJc w:val="left"/>
      <w:pPr>
        <w:ind w:left="5963" w:hanging="156"/>
      </w:pPr>
      <w:rPr>
        <w:rFonts w:hint="default"/>
        <w:lang w:val="es-ES" w:eastAsia="es-ES" w:bidi="es-ES"/>
      </w:rPr>
    </w:lvl>
    <w:lvl w:ilvl="8">
      <w:start w:val="0"/>
      <w:numFmt w:val="bullet"/>
      <w:lvlText w:val="•"/>
      <w:lvlJc w:val="left"/>
      <w:pPr>
        <w:ind w:left="6824" w:hanging="156"/>
      </w:pPr>
      <w:rPr>
        <w:rFonts w:hint="default"/>
        <w:lang w:val="es-ES" w:eastAsia="es-ES" w:bidi="es-ES"/>
      </w:rPr>
    </w:lvl>
  </w:abstractNum>
  <w:abstractNum w:abstractNumId="51">
    <w:multiLevelType w:val="hybridMultilevel"/>
    <w:lvl w:ilvl="0">
      <w:start w:val="1"/>
      <w:numFmt w:val="decimal"/>
      <w:lvlText w:val="%1."/>
      <w:lvlJc w:val="left"/>
      <w:pPr>
        <w:ind w:left="134" w:hanging="23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38"/>
      </w:pPr>
      <w:rPr>
        <w:rFonts w:hint="default"/>
        <w:lang w:val="es-ES" w:eastAsia="es-ES" w:bidi="es-ES"/>
      </w:rPr>
    </w:lvl>
    <w:lvl w:ilvl="2">
      <w:start w:val="0"/>
      <w:numFmt w:val="bullet"/>
      <w:lvlText w:val="•"/>
      <w:lvlJc w:val="left"/>
      <w:pPr>
        <w:ind w:left="1821" w:hanging="238"/>
      </w:pPr>
      <w:rPr>
        <w:rFonts w:hint="default"/>
        <w:lang w:val="es-ES" w:eastAsia="es-ES" w:bidi="es-ES"/>
      </w:rPr>
    </w:lvl>
    <w:lvl w:ilvl="3">
      <w:start w:val="0"/>
      <w:numFmt w:val="bullet"/>
      <w:lvlText w:val="•"/>
      <w:lvlJc w:val="left"/>
      <w:pPr>
        <w:ind w:left="2661" w:hanging="238"/>
      </w:pPr>
      <w:rPr>
        <w:rFonts w:hint="default"/>
        <w:lang w:val="es-ES" w:eastAsia="es-ES" w:bidi="es-ES"/>
      </w:rPr>
    </w:lvl>
    <w:lvl w:ilvl="4">
      <w:start w:val="0"/>
      <w:numFmt w:val="bullet"/>
      <w:lvlText w:val="•"/>
      <w:lvlJc w:val="left"/>
      <w:pPr>
        <w:ind w:left="3502" w:hanging="238"/>
      </w:pPr>
      <w:rPr>
        <w:rFonts w:hint="default"/>
        <w:lang w:val="es-ES" w:eastAsia="es-ES" w:bidi="es-ES"/>
      </w:rPr>
    </w:lvl>
    <w:lvl w:ilvl="5">
      <w:start w:val="0"/>
      <w:numFmt w:val="bullet"/>
      <w:lvlText w:val="•"/>
      <w:lvlJc w:val="left"/>
      <w:pPr>
        <w:ind w:left="4342" w:hanging="238"/>
      </w:pPr>
      <w:rPr>
        <w:rFonts w:hint="default"/>
        <w:lang w:val="es-ES" w:eastAsia="es-ES" w:bidi="es-ES"/>
      </w:rPr>
    </w:lvl>
    <w:lvl w:ilvl="6">
      <w:start w:val="0"/>
      <w:numFmt w:val="bullet"/>
      <w:lvlText w:val="•"/>
      <w:lvlJc w:val="left"/>
      <w:pPr>
        <w:ind w:left="5183" w:hanging="238"/>
      </w:pPr>
      <w:rPr>
        <w:rFonts w:hint="default"/>
        <w:lang w:val="es-ES" w:eastAsia="es-ES" w:bidi="es-ES"/>
      </w:rPr>
    </w:lvl>
    <w:lvl w:ilvl="7">
      <w:start w:val="0"/>
      <w:numFmt w:val="bullet"/>
      <w:lvlText w:val="•"/>
      <w:lvlJc w:val="left"/>
      <w:pPr>
        <w:ind w:left="6023" w:hanging="238"/>
      </w:pPr>
      <w:rPr>
        <w:rFonts w:hint="default"/>
        <w:lang w:val="es-ES" w:eastAsia="es-ES" w:bidi="es-ES"/>
      </w:rPr>
    </w:lvl>
    <w:lvl w:ilvl="8">
      <w:start w:val="0"/>
      <w:numFmt w:val="bullet"/>
      <w:lvlText w:val="•"/>
      <w:lvlJc w:val="left"/>
      <w:pPr>
        <w:ind w:left="6864" w:hanging="238"/>
      </w:pPr>
      <w:rPr>
        <w:rFonts w:hint="default"/>
        <w:lang w:val="es-ES" w:eastAsia="es-ES" w:bidi="es-ES"/>
      </w:rPr>
    </w:lvl>
  </w:abstractNum>
  <w:abstractNum w:abstractNumId="50">
    <w:multiLevelType w:val="hybridMultilevel"/>
    <w:lvl w:ilvl="0">
      <w:start w:val="1"/>
      <w:numFmt w:val="decimal"/>
      <w:lvlText w:val="%1."/>
      <w:lvlJc w:val="left"/>
      <w:pPr>
        <w:ind w:left="134" w:hanging="277"/>
        <w:jc w:val="left"/>
      </w:pPr>
      <w:rPr>
        <w:rFonts w:hint="default" w:ascii="Arial" w:hAnsi="Arial" w:eastAsia="Arial" w:cs="Arial"/>
        <w:spacing w:val="-2"/>
        <w:w w:val="100"/>
        <w:sz w:val="20"/>
        <w:szCs w:val="20"/>
        <w:lang w:val="es-ES" w:eastAsia="es-ES" w:bidi="es-ES"/>
      </w:rPr>
    </w:lvl>
    <w:lvl w:ilvl="1">
      <w:start w:val="0"/>
      <w:numFmt w:val="bullet"/>
      <w:lvlText w:val="•"/>
      <w:lvlJc w:val="left"/>
      <w:pPr>
        <w:ind w:left="980" w:hanging="277"/>
      </w:pPr>
      <w:rPr>
        <w:rFonts w:hint="default"/>
        <w:lang w:val="es-ES" w:eastAsia="es-ES" w:bidi="es-ES"/>
      </w:rPr>
    </w:lvl>
    <w:lvl w:ilvl="2">
      <w:start w:val="0"/>
      <w:numFmt w:val="bullet"/>
      <w:lvlText w:val="•"/>
      <w:lvlJc w:val="left"/>
      <w:pPr>
        <w:ind w:left="1821" w:hanging="277"/>
      </w:pPr>
      <w:rPr>
        <w:rFonts w:hint="default"/>
        <w:lang w:val="es-ES" w:eastAsia="es-ES" w:bidi="es-ES"/>
      </w:rPr>
    </w:lvl>
    <w:lvl w:ilvl="3">
      <w:start w:val="0"/>
      <w:numFmt w:val="bullet"/>
      <w:lvlText w:val="•"/>
      <w:lvlJc w:val="left"/>
      <w:pPr>
        <w:ind w:left="2661" w:hanging="277"/>
      </w:pPr>
      <w:rPr>
        <w:rFonts w:hint="default"/>
        <w:lang w:val="es-ES" w:eastAsia="es-ES" w:bidi="es-ES"/>
      </w:rPr>
    </w:lvl>
    <w:lvl w:ilvl="4">
      <w:start w:val="0"/>
      <w:numFmt w:val="bullet"/>
      <w:lvlText w:val="•"/>
      <w:lvlJc w:val="left"/>
      <w:pPr>
        <w:ind w:left="3502" w:hanging="277"/>
      </w:pPr>
      <w:rPr>
        <w:rFonts w:hint="default"/>
        <w:lang w:val="es-ES" w:eastAsia="es-ES" w:bidi="es-ES"/>
      </w:rPr>
    </w:lvl>
    <w:lvl w:ilvl="5">
      <w:start w:val="0"/>
      <w:numFmt w:val="bullet"/>
      <w:lvlText w:val="•"/>
      <w:lvlJc w:val="left"/>
      <w:pPr>
        <w:ind w:left="4342" w:hanging="277"/>
      </w:pPr>
      <w:rPr>
        <w:rFonts w:hint="default"/>
        <w:lang w:val="es-ES" w:eastAsia="es-ES" w:bidi="es-ES"/>
      </w:rPr>
    </w:lvl>
    <w:lvl w:ilvl="6">
      <w:start w:val="0"/>
      <w:numFmt w:val="bullet"/>
      <w:lvlText w:val="•"/>
      <w:lvlJc w:val="left"/>
      <w:pPr>
        <w:ind w:left="5183" w:hanging="277"/>
      </w:pPr>
      <w:rPr>
        <w:rFonts w:hint="default"/>
        <w:lang w:val="es-ES" w:eastAsia="es-ES" w:bidi="es-ES"/>
      </w:rPr>
    </w:lvl>
    <w:lvl w:ilvl="7">
      <w:start w:val="0"/>
      <w:numFmt w:val="bullet"/>
      <w:lvlText w:val="•"/>
      <w:lvlJc w:val="left"/>
      <w:pPr>
        <w:ind w:left="6023" w:hanging="277"/>
      </w:pPr>
      <w:rPr>
        <w:rFonts w:hint="default"/>
        <w:lang w:val="es-ES" w:eastAsia="es-ES" w:bidi="es-ES"/>
      </w:rPr>
    </w:lvl>
    <w:lvl w:ilvl="8">
      <w:start w:val="0"/>
      <w:numFmt w:val="bullet"/>
      <w:lvlText w:val="•"/>
      <w:lvlJc w:val="left"/>
      <w:pPr>
        <w:ind w:left="6864" w:hanging="277"/>
      </w:pPr>
      <w:rPr>
        <w:rFonts w:hint="default"/>
        <w:lang w:val="es-ES" w:eastAsia="es-ES" w:bidi="es-ES"/>
      </w:rPr>
    </w:lvl>
  </w:abstractNum>
  <w:abstractNum w:abstractNumId="49">
    <w:multiLevelType w:val="hybridMultilevel"/>
    <w:lvl w:ilvl="0">
      <w:start w:val="0"/>
      <w:numFmt w:val="bullet"/>
      <w:lvlText w:val="–"/>
      <w:lvlJc w:val="left"/>
      <w:pPr>
        <w:ind w:left="629" w:hanging="156"/>
      </w:pPr>
      <w:rPr>
        <w:rFonts w:hint="default" w:ascii="Arial" w:hAnsi="Arial" w:eastAsia="Arial" w:cs="Arial"/>
        <w:w w:val="89"/>
        <w:sz w:val="20"/>
        <w:szCs w:val="20"/>
        <w:lang w:val="es-ES" w:eastAsia="es-ES" w:bidi="es-ES"/>
      </w:rPr>
    </w:lvl>
    <w:lvl w:ilvl="1">
      <w:start w:val="0"/>
      <w:numFmt w:val="bullet"/>
      <w:lvlText w:val="•"/>
      <w:lvlJc w:val="left"/>
      <w:pPr>
        <w:ind w:left="1412" w:hanging="156"/>
      </w:pPr>
      <w:rPr>
        <w:rFonts w:hint="default"/>
        <w:lang w:val="es-ES" w:eastAsia="es-ES" w:bidi="es-ES"/>
      </w:rPr>
    </w:lvl>
    <w:lvl w:ilvl="2">
      <w:start w:val="0"/>
      <w:numFmt w:val="bullet"/>
      <w:lvlText w:val="•"/>
      <w:lvlJc w:val="left"/>
      <w:pPr>
        <w:ind w:left="2205" w:hanging="156"/>
      </w:pPr>
      <w:rPr>
        <w:rFonts w:hint="default"/>
        <w:lang w:val="es-ES" w:eastAsia="es-ES" w:bidi="es-ES"/>
      </w:rPr>
    </w:lvl>
    <w:lvl w:ilvl="3">
      <w:start w:val="0"/>
      <w:numFmt w:val="bullet"/>
      <w:lvlText w:val="•"/>
      <w:lvlJc w:val="left"/>
      <w:pPr>
        <w:ind w:left="2997" w:hanging="156"/>
      </w:pPr>
      <w:rPr>
        <w:rFonts w:hint="default"/>
        <w:lang w:val="es-ES" w:eastAsia="es-ES" w:bidi="es-ES"/>
      </w:rPr>
    </w:lvl>
    <w:lvl w:ilvl="4">
      <w:start w:val="0"/>
      <w:numFmt w:val="bullet"/>
      <w:lvlText w:val="•"/>
      <w:lvlJc w:val="left"/>
      <w:pPr>
        <w:ind w:left="3790" w:hanging="156"/>
      </w:pPr>
      <w:rPr>
        <w:rFonts w:hint="default"/>
        <w:lang w:val="es-ES" w:eastAsia="es-ES" w:bidi="es-ES"/>
      </w:rPr>
    </w:lvl>
    <w:lvl w:ilvl="5">
      <w:start w:val="0"/>
      <w:numFmt w:val="bullet"/>
      <w:lvlText w:val="•"/>
      <w:lvlJc w:val="left"/>
      <w:pPr>
        <w:ind w:left="4582" w:hanging="156"/>
      </w:pPr>
      <w:rPr>
        <w:rFonts w:hint="default"/>
        <w:lang w:val="es-ES" w:eastAsia="es-ES" w:bidi="es-ES"/>
      </w:rPr>
    </w:lvl>
    <w:lvl w:ilvl="6">
      <w:start w:val="0"/>
      <w:numFmt w:val="bullet"/>
      <w:lvlText w:val="•"/>
      <w:lvlJc w:val="left"/>
      <w:pPr>
        <w:ind w:left="5375" w:hanging="156"/>
      </w:pPr>
      <w:rPr>
        <w:rFonts w:hint="default"/>
        <w:lang w:val="es-ES" w:eastAsia="es-ES" w:bidi="es-ES"/>
      </w:rPr>
    </w:lvl>
    <w:lvl w:ilvl="7">
      <w:start w:val="0"/>
      <w:numFmt w:val="bullet"/>
      <w:lvlText w:val="•"/>
      <w:lvlJc w:val="left"/>
      <w:pPr>
        <w:ind w:left="6167" w:hanging="156"/>
      </w:pPr>
      <w:rPr>
        <w:rFonts w:hint="default"/>
        <w:lang w:val="es-ES" w:eastAsia="es-ES" w:bidi="es-ES"/>
      </w:rPr>
    </w:lvl>
    <w:lvl w:ilvl="8">
      <w:start w:val="0"/>
      <w:numFmt w:val="bullet"/>
      <w:lvlText w:val="•"/>
      <w:lvlJc w:val="left"/>
      <w:pPr>
        <w:ind w:left="6960" w:hanging="156"/>
      </w:pPr>
      <w:rPr>
        <w:rFonts w:hint="default"/>
        <w:lang w:val="es-ES" w:eastAsia="es-ES" w:bidi="es-ES"/>
      </w:rPr>
    </w:lvl>
  </w:abstractNum>
  <w:abstractNum w:abstractNumId="48">
    <w:multiLevelType w:val="hybridMultilevel"/>
    <w:lvl w:ilvl="0">
      <w:start w:val="1"/>
      <w:numFmt w:val="lowerLetter"/>
      <w:lvlText w:val="%1)"/>
      <w:lvlJc w:val="left"/>
      <w:pPr>
        <w:ind w:left="70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84" w:hanging="234"/>
      </w:pPr>
      <w:rPr>
        <w:rFonts w:hint="default"/>
        <w:lang w:val="es-ES" w:eastAsia="es-ES" w:bidi="es-ES"/>
      </w:rPr>
    </w:lvl>
    <w:lvl w:ilvl="2">
      <w:start w:val="0"/>
      <w:numFmt w:val="bullet"/>
      <w:lvlText w:val="•"/>
      <w:lvlJc w:val="left"/>
      <w:pPr>
        <w:ind w:left="2269" w:hanging="234"/>
      </w:pPr>
      <w:rPr>
        <w:rFonts w:hint="default"/>
        <w:lang w:val="es-ES" w:eastAsia="es-ES" w:bidi="es-ES"/>
      </w:rPr>
    </w:lvl>
    <w:lvl w:ilvl="3">
      <w:start w:val="0"/>
      <w:numFmt w:val="bullet"/>
      <w:lvlText w:val="•"/>
      <w:lvlJc w:val="left"/>
      <w:pPr>
        <w:ind w:left="3053" w:hanging="234"/>
      </w:pPr>
      <w:rPr>
        <w:rFonts w:hint="default"/>
        <w:lang w:val="es-ES" w:eastAsia="es-ES" w:bidi="es-ES"/>
      </w:rPr>
    </w:lvl>
    <w:lvl w:ilvl="4">
      <w:start w:val="0"/>
      <w:numFmt w:val="bullet"/>
      <w:lvlText w:val="•"/>
      <w:lvlJc w:val="left"/>
      <w:pPr>
        <w:ind w:left="3838" w:hanging="234"/>
      </w:pPr>
      <w:rPr>
        <w:rFonts w:hint="default"/>
        <w:lang w:val="es-ES" w:eastAsia="es-ES" w:bidi="es-ES"/>
      </w:rPr>
    </w:lvl>
    <w:lvl w:ilvl="5">
      <w:start w:val="0"/>
      <w:numFmt w:val="bullet"/>
      <w:lvlText w:val="•"/>
      <w:lvlJc w:val="left"/>
      <w:pPr>
        <w:ind w:left="4622" w:hanging="234"/>
      </w:pPr>
      <w:rPr>
        <w:rFonts w:hint="default"/>
        <w:lang w:val="es-ES" w:eastAsia="es-ES" w:bidi="es-ES"/>
      </w:rPr>
    </w:lvl>
    <w:lvl w:ilvl="6">
      <w:start w:val="0"/>
      <w:numFmt w:val="bullet"/>
      <w:lvlText w:val="•"/>
      <w:lvlJc w:val="left"/>
      <w:pPr>
        <w:ind w:left="5407" w:hanging="234"/>
      </w:pPr>
      <w:rPr>
        <w:rFonts w:hint="default"/>
        <w:lang w:val="es-ES" w:eastAsia="es-ES" w:bidi="es-ES"/>
      </w:rPr>
    </w:lvl>
    <w:lvl w:ilvl="7">
      <w:start w:val="0"/>
      <w:numFmt w:val="bullet"/>
      <w:lvlText w:val="•"/>
      <w:lvlJc w:val="left"/>
      <w:pPr>
        <w:ind w:left="6191" w:hanging="234"/>
      </w:pPr>
      <w:rPr>
        <w:rFonts w:hint="default"/>
        <w:lang w:val="es-ES" w:eastAsia="es-ES" w:bidi="es-ES"/>
      </w:rPr>
    </w:lvl>
    <w:lvl w:ilvl="8">
      <w:start w:val="0"/>
      <w:numFmt w:val="bullet"/>
      <w:lvlText w:val="•"/>
      <w:lvlJc w:val="left"/>
      <w:pPr>
        <w:ind w:left="6976" w:hanging="234"/>
      </w:pPr>
      <w:rPr>
        <w:rFonts w:hint="default"/>
        <w:lang w:val="es-ES" w:eastAsia="es-ES" w:bidi="es-ES"/>
      </w:rPr>
    </w:lvl>
  </w:abstractNum>
  <w:abstractNum w:abstractNumId="47">
    <w:multiLevelType w:val="hybridMultilevel"/>
    <w:lvl w:ilvl="0">
      <w:start w:val="1"/>
      <w:numFmt w:val="decimal"/>
      <w:lvlText w:val="%1."/>
      <w:lvlJc w:val="left"/>
      <w:pPr>
        <w:ind w:left="134" w:hanging="22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24"/>
      </w:pPr>
      <w:rPr>
        <w:rFonts w:hint="default"/>
        <w:lang w:val="es-ES" w:eastAsia="es-ES" w:bidi="es-ES"/>
      </w:rPr>
    </w:lvl>
    <w:lvl w:ilvl="2">
      <w:start w:val="0"/>
      <w:numFmt w:val="bullet"/>
      <w:lvlText w:val="•"/>
      <w:lvlJc w:val="left"/>
      <w:pPr>
        <w:ind w:left="1821" w:hanging="224"/>
      </w:pPr>
      <w:rPr>
        <w:rFonts w:hint="default"/>
        <w:lang w:val="es-ES" w:eastAsia="es-ES" w:bidi="es-ES"/>
      </w:rPr>
    </w:lvl>
    <w:lvl w:ilvl="3">
      <w:start w:val="0"/>
      <w:numFmt w:val="bullet"/>
      <w:lvlText w:val="•"/>
      <w:lvlJc w:val="left"/>
      <w:pPr>
        <w:ind w:left="2661" w:hanging="224"/>
      </w:pPr>
      <w:rPr>
        <w:rFonts w:hint="default"/>
        <w:lang w:val="es-ES" w:eastAsia="es-ES" w:bidi="es-ES"/>
      </w:rPr>
    </w:lvl>
    <w:lvl w:ilvl="4">
      <w:start w:val="0"/>
      <w:numFmt w:val="bullet"/>
      <w:lvlText w:val="•"/>
      <w:lvlJc w:val="left"/>
      <w:pPr>
        <w:ind w:left="3502" w:hanging="224"/>
      </w:pPr>
      <w:rPr>
        <w:rFonts w:hint="default"/>
        <w:lang w:val="es-ES" w:eastAsia="es-ES" w:bidi="es-ES"/>
      </w:rPr>
    </w:lvl>
    <w:lvl w:ilvl="5">
      <w:start w:val="0"/>
      <w:numFmt w:val="bullet"/>
      <w:lvlText w:val="•"/>
      <w:lvlJc w:val="left"/>
      <w:pPr>
        <w:ind w:left="4342" w:hanging="224"/>
      </w:pPr>
      <w:rPr>
        <w:rFonts w:hint="default"/>
        <w:lang w:val="es-ES" w:eastAsia="es-ES" w:bidi="es-ES"/>
      </w:rPr>
    </w:lvl>
    <w:lvl w:ilvl="6">
      <w:start w:val="0"/>
      <w:numFmt w:val="bullet"/>
      <w:lvlText w:val="•"/>
      <w:lvlJc w:val="left"/>
      <w:pPr>
        <w:ind w:left="5183" w:hanging="224"/>
      </w:pPr>
      <w:rPr>
        <w:rFonts w:hint="default"/>
        <w:lang w:val="es-ES" w:eastAsia="es-ES" w:bidi="es-ES"/>
      </w:rPr>
    </w:lvl>
    <w:lvl w:ilvl="7">
      <w:start w:val="0"/>
      <w:numFmt w:val="bullet"/>
      <w:lvlText w:val="•"/>
      <w:lvlJc w:val="left"/>
      <w:pPr>
        <w:ind w:left="6023" w:hanging="224"/>
      </w:pPr>
      <w:rPr>
        <w:rFonts w:hint="default"/>
        <w:lang w:val="es-ES" w:eastAsia="es-ES" w:bidi="es-ES"/>
      </w:rPr>
    </w:lvl>
    <w:lvl w:ilvl="8">
      <w:start w:val="0"/>
      <w:numFmt w:val="bullet"/>
      <w:lvlText w:val="•"/>
      <w:lvlJc w:val="left"/>
      <w:pPr>
        <w:ind w:left="6864" w:hanging="224"/>
      </w:pPr>
      <w:rPr>
        <w:rFonts w:hint="default"/>
        <w:lang w:val="es-ES" w:eastAsia="es-ES" w:bidi="es-ES"/>
      </w:rPr>
    </w:lvl>
  </w:abstractNum>
  <w:abstractNum w:abstractNumId="46">
    <w:multiLevelType w:val="hybridMultilevel"/>
    <w:lvl w:ilvl="0">
      <w:start w:val="1"/>
      <w:numFmt w:val="decimal"/>
      <w:lvlText w:val="%1."/>
      <w:lvlJc w:val="left"/>
      <w:pPr>
        <w:ind w:left="134" w:hanging="24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41"/>
      </w:pPr>
      <w:rPr>
        <w:rFonts w:hint="default"/>
        <w:lang w:val="es-ES" w:eastAsia="es-ES" w:bidi="es-ES"/>
      </w:rPr>
    </w:lvl>
    <w:lvl w:ilvl="2">
      <w:start w:val="0"/>
      <w:numFmt w:val="bullet"/>
      <w:lvlText w:val="•"/>
      <w:lvlJc w:val="left"/>
      <w:pPr>
        <w:ind w:left="1821" w:hanging="241"/>
      </w:pPr>
      <w:rPr>
        <w:rFonts w:hint="default"/>
        <w:lang w:val="es-ES" w:eastAsia="es-ES" w:bidi="es-ES"/>
      </w:rPr>
    </w:lvl>
    <w:lvl w:ilvl="3">
      <w:start w:val="0"/>
      <w:numFmt w:val="bullet"/>
      <w:lvlText w:val="•"/>
      <w:lvlJc w:val="left"/>
      <w:pPr>
        <w:ind w:left="2661" w:hanging="241"/>
      </w:pPr>
      <w:rPr>
        <w:rFonts w:hint="default"/>
        <w:lang w:val="es-ES" w:eastAsia="es-ES" w:bidi="es-ES"/>
      </w:rPr>
    </w:lvl>
    <w:lvl w:ilvl="4">
      <w:start w:val="0"/>
      <w:numFmt w:val="bullet"/>
      <w:lvlText w:val="•"/>
      <w:lvlJc w:val="left"/>
      <w:pPr>
        <w:ind w:left="3502" w:hanging="241"/>
      </w:pPr>
      <w:rPr>
        <w:rFonts w:hint="default"/>
        <w:lang w:val="es-ES" w:eastAsia="es-ES" w:bidi="es-ES"/>
      </w:rPr>
    </w:lvl>
    <w:lvl w:ilvl="5">
      <w:start w:val="0"/>
      <w:numFmt w:val="bullet"/>
      <w:lvlText w:val="•"/>
      <w:lvlJc w:val="left"/>
      <w:pPr>
        <w:ind w:left="4342" w:hanging="241"/>
      </w:pPr>
      <w:rPr>
        <w:rFonts w:hint="default"/>
        <w:lang w:val="es-ES" w:eastAsia="es-ES" w:bidi="es-ES"/>
      </w:rPr>
    </w:lvl>
    <w:lvl w:ilvl="6">
      <w:start w:val="0"/>
      <w:numFmt w:val="bullet"/>
      <w:lvlText w:val="•"/>
      <w:lvlJc w:val="left"/>
      <w:pPr>
        <w:ind w:left="5183" w:hanging="241"/>
      </w:pPr>
      <w:rPr>
        <w:rFonts w:hint="default"/>
        <w:lang w:val="es-ES" w:eastAsia="es-ES" w:bidi="es-ES"/>
      </w:rPr>
    </w:lvl>
    <w:lvl w:ilvl="7">
      <w:start w:val="0"/>
      <w:numFmt w:val="bullet"/>
      <w:lvlText w:val="•"/>
      <w:lvlJc w:val="left"/>
      <w:pPr>
        <w:ind w:left="6023" w:hanging="241"/>
      </w:pPr>
      <w:rPr>
        <w:rFonts w:hint="default"/>
        <w:lang w:val="es-ES" w:eastAsia="es-ES" w:bidi="es-ES"/>
      </w:rPr>
    </w:lvl>
    <w:lvl w:ilvl="8">
      <w:start w:val="0"/>
      <w:numFmt w:val="bullet"/>
      <w:lvlText w:val="•"/>
      <w:lvlJc w:val="left"/>
      <w:pPr>
        <w:ind w:left="6864" w:hanging="241"/>
      </w:pPr>
      <w:rPr>
        <w:rFonts w:hint="default"/>
        <w:lang w:val="es-ES" w:eastAsia="es-ES" w:bidi="es-ES"/>
      </w:rPr>
    </w:lvl>
  </w:abstractNum>
  <w:abstractNum w:abstractNumId="45">
    <w:multiLevelType w:val="hybridMultilevel"/>
    <w:lvl w:ilvl="0">
      <w:start w:val="1"/>
      <w:numFmt w:val="decimal"/>
      <w:lvlText w:val="%1."/>
      <w:lvlJc w:val="left"/>
      <w:pPr>
        <w:ind w:left="134" w:hanging="23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35"/>
      </w:pPr>
      <w:rPr>
        <w:rFonts w:hint="default"/>
        <w:lang w:val="es-ES" w:eastAsia="es-ES" w:bidi="es-ES"/>
      </w:rPr>
    </w:lvl>
    <w:lvl w:ilvl="2">
      <w:start w:val="0"/>
      <w:numFmt w:val="bullet"/>
      <w:lvlText w:val="•"/>
      <w:lvlJc w:val="left"/>
      <w:pPr>
        <w:ind w:left="1821" w:hanging="235"/>
      </w:pPr>
      <w:rPr>
        <w:rFonts w:hint="default"/>
        <w:lang w:val="es-ES" w:eastAsia="es-ES" w:bidi="es-ES"/>
      </w:rPr>
    </w:lvl>
    <w:lvl w:ilvl="3">
      <w:start w:val="0"/>
      <w:numFmt w:val="bullet"/>
      <w:lvlText w:val="•"/>
      <w:lvlJc w:val="left"/>
      <w:pPr>
        <w:ind w:left="2661" w:hanging="235"/>
      </w:pPr>
      <w:rPr>
        <w:rFonts w:hint="default"/>
        <w:lang w:val="es-ES" w:eastAsia="es-ES" w:bidi="es-ES"/>
      </w:rPr>
    </w:lvl>
    <w:lvl w:ilvl="4">
      <w:start w:val="0"/>
      <w:numFmt w:val="bullet"/>
      <w:lvlText w:val="•"/>
      <w:lvlJc w:val="left"/>
      <w:pPr>
        <w:ind w:left="3502" w:hanging="235"/>
      </w:pPr>
      <w:rPr>
        <w:rFonts w:hint="default"/>
        <w:lang w:val="es-ES" w:eastAsia="es-ES" w:bidi="es-ES"/>
      </w:rPr>
    </w:lvl>
    <w:lvl w:ilvl="5">
      <w:start w:val="0"/>
      <w:numFmt w:val="bullet"/>
      <w:lvlText w:val="•"/>
      <w:lvlJc w:val="left"/>
      <w:pPr>
        <w:ind w:left="4342" w:hanging="235"/>
      </w:pPr>
      <w:rPr>
        <w:rFonts w:hint="default"/>
        <w:lang w:val="es-ES" w:eastAsia="es-ES" w:bidi="es-ES"/>
      </w:rPr>
    </w:lvl>
    <w:lvl w:ilvl="6">
      <w:start w:val="0"/>
      <w:numFmt w:val="bullet"/>
      <w:lvlText w:val="•"/>
      <w:lvlJc w:val="left"/>
      <w:pPr>
        <w:ind w:left="5183" w:hanging="235"/>
      </w:pPr>
      <w:rPr>
        <w:rFonts w:hint="default"/>
        <w:lang w:val="es-ES" w:eastAsia="es-ES" w:bidi="es-ES"/>
      </w:rPr>
    </w:lvl>
    <w:lvl w:ilvl="7">
      <w:start w:val="0"/>
      <w:numFmt w:val="bullet"/>
      <w:lvlText w:val="•"/>
      <w:lvlJc w:val="left"/>
      <w:pPr>
        <w:ind w:left="6023" w:hanging="235"/>
      </w:pPr>
      <w:rPr>
        <w:rFonts w:hint="default"/>
        <w:lang w:val="es-ES" w:eastAsia="es-ES" w:bidi="es-ES"/>
      </w:rPr>
    </w:lvl>
    <w:lvl w:ilvl="8">
      <w:start w:val="0"/>
      <w:numFmt w:val="bullet"/>
      <w:lvlText w:val="•"/>
      <w:lvlJc w:val="left"/>
      <w:pPr>
        <w:ind w:left="6864" w:hanging="235"/>
      </w:pPr>
      <w:rPr>
        <w:rFonts w:hint="default"/>
        <w:lang w:val="es-ES" w:eastAsia="es-ES" w:bidi="es-ES"/>
      </w:rPr>
    </w:lvl>
  </w:abstractNum>
  <w:abstractNum w:abstractNumId="44">
    <w:multiLevelType w:val="hybridMultilevel"/>
    <w:lvl w:ilvl="0">
      <w:start w:val="1"/>
      <w:numFmt w:val="decimal"/>
      <w:lvlText w:val="%1."/>
      <w:lvlJc w:val="left"/>
      <w:pPr>
        <w:ind w:left="134" w:hanging="285"/>
        <w:jc w:val="left"/>
      </w:pPr>
      <w:rPr>
        <w:rFonts w:hint="default" w:ascii="Arial" w:hAnsi="Arial" w:eastAsia="Arial" w:cs="Arial"/>
        <w:spacing w:val="-19"/>
        <w:w w:val="100"/>
        <w:sz w:val="20"/>
        <w:szCs w:val="20"/>
        <w:lang w:val="es-ES" w:eastAsia="es-ES" w:bidi="es-ES"/>
      </w:rPr>
    </w:lvl>
    <w:lvl w:ilvl="1">
      <w:start w:val="0"/>
      <w:numFmt w:val="bullet"/>
      <w:lvlText w:val="•"/>
      <w:lvlJc w:val="left"/>
      <w:pPr>
        <w:ind w:left="980" w:hanging="285"/>
      </w:pPr>
      <w:rPr>
        <w:rFonts w:hint="default"/>
        <w:lang w:val="es-ES" w:eastAsia="es-ES" w:bidi="es-ES"/>
      </w:rPr>
    </w:lvl>
    <w:lvl w:ilvl="2">
      <w:start w:val="0"/>
      <w:numFmt w:val="bullet"/>
      <w:lvlText w:val="•"/>
      <w:lvlJc w:val="left"/>
      <w:pPr>
        <w:ind w:left="1821" w:hanging="285"/>
      </w:pPr>
      <w:rPr>
        <w:rFonts w:hint="default"/>
        <w:lang w:val="es-ES" w:eastAsia="es-ES" w:bidi="es-ES"/>
      </w:rPr>
    </w:lvl>
    <w:lvl w:ilvl="3">
      <w:start w:val="0"/>
      <w:numFmt w:val="bullet"/>
      <w:lvlText w:val="•"/>
      <w:lvlJc w:val="left"/>
      <w:pPr>
        <w:ind w:left="2661" w:hanging="285"/>
      </w:pPr>
      <w:rPr>
        <w:rFonts w:hint="default"/>
        <w:lang w:val="es-ES" w:eastAsia="es-ES" w:bidi="es-ES"/>
      </w:rPr>
    </w:lvl>
    <w:lvl w:ilvl="4">
      <w:start w:val="0"/>
      <w:numFmt w:val="bullet"/>
      <w:lvlText w:val="•"/>
      <w:lvlJc w:val="left"/>
      <w:pPr>
        <w:ind w:left="3502" w:hanging="285"/>
      </w:pPr>
      <w:rPr>
        <w:rFonts w:hint="default"/>
        <w:lang w:val="es-ES" w:eastAsia="es-ES" w:bidi="es-ES"/>
      </w:rPr>
    </w:lvl>
    <w:lvl w:ilvl="5">
      <w:start w:val="0"/>
      <w:numFmt w:val="bullet"/>
      <w:lvlText w:val="•"/>
      <w:lvlJc w:val="left"/>
      <w:pPr>
        <w:ind w:left="4342" w:hanging="285"/>
      </w:pPr>
      <w:rPr>
        <w:rFonts w:hint="default"/>
        <w:lang w:val="es-ES" w:eastAsia="es-ES" w:bidi="es-ES"/>
      </w:rPr>
    </w:lvl>
    <w:lvl w:ilvl="6">
      <w:start w:val="0"/>
      <w:numFmt w:val="bullet"/>
      <w:lvlText w:val="•"/>
      <w:lvlJc w:val="left"/>
      <w:pPr>
        <w:ind w:left="5183" w:hanging="285"/>
      </w:pPr>
      <w:rPr>
        <w:rFonts w:hint="default"/>
        <w:lang w:val="es-ES" w:eastAsia="es-ES" w:bidi="es-ES"/>
      </w:rPr>
    </w:lvl>
    <w:lvl w:ilvl="7">
      <w:start w:val="0"/>
      <w:numFmt w:val="bullet"/>
      <w:lvlText w:val="•"/>
      <w:lvlJc w:val="left"/>
      <w:pPr>
        <w:ind w:left="6023" w:hanging="285"/>
      </w:pPr>
      <w:rPr>
        <w:rFonts w:hint="default"/>
        <w:lang w:val="es-ES" w:eastAsia="es-ES" w:bidi="es-ES"/>
      </w:rPr>
    </w:lvl>
    <w:lvl w:ilvl="8">
      <w:start w:val="0"/>
      <w:numFmt w:val="bullet"/>
      <w:lvlText w:val="•"/>
      <w:lvlJc w:val="left"/>
      <w:pPr>
        <w:ind w:left="6864" w:hanging="285"/>
      </w:pPr>
      <w:rPr>
        <w:rFonts w:hint="default"/>
        <w:lang w:val="es-ES" w:eastAsia="es-ES" w:bidi="es-ES"/>
      </w:rPr>
    </w:lvl>
  </w:abstractNum>
  <w:abstractNum w:abstractNumId="43">
    <w:multiLevelType w:val="hybridMultilevel"/>
    <w:lvl w:ilvl="0">
      <w:start w:val="1"/>
      <w:numFmt w:val="lowerLetter"/>
      <w:lvlText w:val="%1)"/>
      <w:lvlJc w:val="left"/>
      <w:pPr>
        <w:ind w:left="70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84" w:hanging="234"/>
      </w:pPr>
      <w:rPr>
        <w:rFonts w:hint="default"/>
        <w:lang w:val="es-ES" w:eastAsia="es-ES" w:bidi="es-ES"/>
      </w:rPr>
    </w:lvl>
    <w:lvl w:ilvl="2">
      <w:start w:val="0"/>
      <w:numFmt w:val="bullet"/>
      <w:lvlText w:val="•"/>
      <w:lvlJc w:val="left"/>
      <w:pPr>
        <w:ind w:left="2269" w:hanging="234"/>
      </w:pPr>
      <w:rPr>
        <w:rFonts w:hint="default"/>
        <w:lang w:val="es-ES" w:eastAsia="es-ES" w:bidi="es-ES"/>
      </w:rPr>
    </w:lvl>
    <w:lvl w:ilvl="3">
      <w:start w:val="0"/>
      <w:numFmt w:val="bullet"/>
      <w:lvlText w:val="•"/>
      <w:lvlJc w:val="left"/>
      <w:pPr>
        <w:ind w:left="3053" w:hanging="234"/>
      </w:pPr>
      <w:rPr>
        <w:rFonts w:hint="default"/>
        <w:lang w:val="es-ES" w:eastAsia="es-ES" w:bidi="es-ES"/>
      </w:rPr>
    </w:lvl>
    <w:lvl w:ilvl="4">
      <w:start w:val="0"/>
      <w:numFmt w:val="bullet"/>
      <w:lvlText w:val="•"/>
      <w:lvlJc w:val="left"/>
      <w:pPr>
        <w:ind w:left="3838" w:hanging="234"/>
      </w:pPr>
      <w:rPr>
        <w:rFonts w:hint="default"/>
        <w:lang w:val="es-ES" w:eastAsia="es-ES" w:bidi="es-ES"/>
      </w:rPr>
    </w:lvl>
    <w:lvl w:ilvl="5">
      <w:start w:val="0"/>
      <w:numFmt w:val="bullet"/>
      <w:lvlText w:val="•"/>
      <w:lvlJc w:val="left"/>
      <w:pPr>
        <w:ind w:left="4622" w:hanging="234"/>
      </w:pPr>
      <w:rPr>
        <w:rFonts w:hint="default"/>
        <w:lang w:val="es-ES" w:eastAsia="es-ES" w:bidi="es-ES"/>
      </w:rPr>
    </w:lvl>
    <w:lvl w:ilvl="6">
      <w:start w:val="0"/>
      <w:numFmt w:val="bullet"/>
      <w:lvlText w:val="•"/>
      <w:lvlJc w:val="left"/>
      <w:pPr>
        <w:ind w:left="5407" w:hanging="234"/>
      </w:pPr>
      <w:rPr>
        <w:rFonts w:hint="default"/>
        <w:lang w:val="es-ES" w:eastAsia="es-ES" w:bidi="es-ES"/>
      </w:rPr>
    </w:lvl>
    <w:lvl w:ilvl="7">
      <w:start w:val="0"/>
      <w:numFmt w:val="bullet"/>
      <w:lvlText w:val="•"/>
      <w:lvlJc w:val="left"/>
      <w:pPr>
        <w:ind w:left="6191" w:hanging="234"/>
      </w:pPr>
      <w:rPr>
        <w:rFonts w:hint="default"/>
        <w:lang w:val="es-ES" w:eastAsia="es-ES" w:bidi="es-ES"/>
      </w:rPr>
    </w:lvl>
    <w:lvl w:ilvl="8">
      <w:start w:val="0"/>
      <w:numFmt w:val="bullet"/>
      <w:lvlText w:val="•"/>
      <w:lvlJc w:val="left"/>
      <w:pPr>
        <w:ind w:left="6976" w:hanging="234"/>
      </w:pPr>
      <w:rPr>
        <w:rFonts w:hint="default"/>
        <w:lang w:val="es-ES" w:eastAsia="es-ES" w:bidi="es-ES"/>
      </w:rPr>
    </w:lvl>
  </w:abstractNum>
  <w:abstractNum w:abstractNumId="42">
    <w:multiLevelType w:val="hybridMultilevel"/>
    <w:lvl w:ilvl="0">
      <w:start w:val="1"/>
      <w:numFmt w:val="decimal"/>
      <w:lvlText w:val="%1."/>
      <w:lvlJc w:val="left"/>
      <w:pPr>
        <w:ind w:left="134"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36"/>
      </w:pPr>
      <w:rPr>
        <w:rFonts w:hint="default"/>
        <w:lang w:val="es-ES" w:eastAsia="es-ES" w:bidi="es-ES"/>
      </w:rPr>
    </w:lvl>
    <w:lvl w:ilvl="2">
      <w:start w:val="0"/>
      <w:numFmt w:val="bullet"/>
      <w:lvlText w:val="•"/>
      <w:lvlJc w:val="left"/>
      <w:pPr>
        <w:ind w:left="1821" w:hanging="236"/>
      </w:pPr>
      <w:rPr>
        <w:rFonts w:hint="default"/>
        <w:lang w:val="es-ES" w:eastAsia="es-ES" w:bidi="es-ES"/>
      </w:rPr>
    </w:lvl>
    <w:lvl w:ilvl="3">
      <w:start w:val="0"/>
      <w:numFmt w:val="bullet"/>
      <w:lvlText w:val="•"/>
      <w:lvlJc w:val="left"/>
      <w:pPr>
        <w:ind w:left="2661" w:hanging="236"/>
      </w:pPr>
      <w:rPr>
        <w:rFonts w:hint="default"/>
        <w:lang w:val="es-ES" w:eastAsia="es-ES" w:bidi="es-ES"/>
      </w:rPr>
    </w:lvl>
    <w:lvl w:ilvl="4">
      <w:start w:val="0"/>
      <w:numFmt w:val="bullet"/>
      <w:lvlText w:val="•"/>
      <w:lvlJc w:val="left"/>
      <w:pPr>
        <w:ind w:left="3502" w:hanging="236"/>
      </w:pPr>
      <w:rPr>
        <w:rFonts w:hint="default"/>
        <w:lang w:val="es-ES" w:eastAsia="es-ES" w:bidi="es-ES"/>
      </w:rPr>
    </w:lvl>
    <w:lvl w:ilvl="5">
      <w:start w:val="0"/>
      <w:numFmt w:val="bullet"/>
      <w:lvlText w:val="•"/>
      <w:lvlJc w:val="left"/>
      <w:pPr>
        <w:ind w:left="4342" w:hanging="236"/>
      </w:pPr>
      <w:rPr>
        <w:rFonts w:hint="default"/>
        <w:lang w:val="es-ES" w:eastAsia="es-ES" w:bidi="es-ES"/>
      </w:rPr>
    </w:lvl>
    <w:lvl w:ilvl="6">
      <w:start w:val="0"/>
      <w:numFmt w:val="bullet"/>
      <w:lvlText w:val="•"/>
      <w:lvlJc w:val="left"/>
      <w:pPr>
        <w:ind w:left="5183" w:hanging="236"/>
      </w:pPr>
      <w:rPr>
        <w:rFonts w:hint="default"/>
        <w:lang w:val="es-ES" w:eastAsia="es-ES" w:bidi="es-ES"/>
      </w:rPr>
    </w:lvl>
    <w:lvl w:ilvl="7">
      <w:start w:val="0"/>
      <w:numFmt w:val="bullet"/>
      <w:lvlText w:val="•"/>
      <w:lvlJc w:val="left"/>
      <w:pPr>
        <w:ind w:left="6023" w:hanging="236"/>
      </w:pPr>
      <w:rPr>
        <w:rFonts w:hint="default"/>
        <w:lang w:val="es-ES" w:eastAsia="es-ES" w:bidi="es-ES"/>
      </w:rPr>
    </w:lvl>
    <w:lvl w:ilvl="8">
      <w:start w:val="0"/>
      <w:numFmt w:val="bullet"/>
      <w:lvlText w:val="•"/>
      <w:lvlJc w:val="left"/>
      <w:pPr>
        <w:ind w:left="6864" w:hanging="236"/>
      </w:pPr>
      <w:rPr>
        <w:rFonts w:hint="default"/>
        <w:lang w:val="es-ES" w:eastAsia="es-ES" w:bidi="es-ES"/>
      </w:rPr>
    </w:lvl>
  </w:abstractNum>
  <w:abstractNum w:abstractNumId="41">
    <w:multiLevelType w:val="hybridMultilevel"/>
    <w:lvl w:ilvl="0">
      <w:start w:val="1"/>
      <w:numFmt w:val="decimal"/>
      <w:lvlText w:val="%1."/>
      <w:lvlJc w:val="left"/>
      <w:pPr>
        <w:ind w:left="134" w:hanging="23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32"/>
      </w:pPr>
      <w:rPr>
        <w:rFonts w:hint="default"/>
        <w:lang w:val="es-ES" w:eastAsia="es-ES" w:bidi="es-ES"/>
      </w:rPr>
    </w:lvl>
    <w:lvl w:ilvl="2">
      <w:start w:val="0"/>
      <w:numFmt w:val="bullet"/>
      <w:lvlText w:val="•"/>
      <w:lvlJc w:val="left"/>
      <w:pPr>
        <w:ind w:left="1821" w:hanging="232"/>
      </w:pPr>
      <w:rPr>
        <w:rFonts w:hint="default"/>
        <w:lang w:val="es-ES" w:eastAsia="es-ES" w:bidi="es-ES"/>
      </w:rPr>
    </w:lvl>
    <w:lvl w:ilvl="3">
      <w:start w:val="0"/>
      <w:numFmt w:val="bullet"/>
      <w:lvlText w:val="•"/>
      <w:lvlJc w:val="left"/>
      <w:pPr>
        <w:ind w:left="2661" w:hanging="232"/>
      </w:pPr>
      <w:rPr>
        <w:rFonts w:hint="default"/>
        <w:lang w:val="es-ES" w:eastAsia="es-ES" w:bidi="es-ES"/>
      </w:rPr>
    </w:lvl>
    <w:lvl w:ilvl="4">
      <w:start w:val="0"/>
      <w:numFmt w:val="bullet"/>
      <w:lvlText w:val="•"/>
      <w:lvlJc w:val="left"/>
      <w:pPr>
        <w:ind w:left="3502" w:hanging="232"/>
      </w:pPr>
      <w:rPr>
        <w:rFonts w:hint="default"/>
        <w:lang w:val="es-ES" w:eastAsia="es-ES" w:bidi="es-ES"/>
      </w:rPr>
    </w:lvl>
    <w:lvl w:ilvl="5">
      <w:start w:val="0"/>
      <w:numFmt w:val="bullet"/>
      <w:lvlText w:val="•"/>
      <w:lvlJc w:val="left"/>
      <w:pPr>
        <w:ind w:left="4342" w:hanging="232"/>
      </w:pPr>
      <w:rPr>
        <w:rFonts w:hint="default"/>
        <w:lang w:val="es-ES" w:eastAsia="es-ES" w:bidi="es-ES"/>
      </w:rPr>
    </w:lvl>
    <w:lvl w:ilvl="6">
      <w:start w:val="0"/>
      <w:numFmt w:val="bullet"/>
      <w:lvlText w:val="•"/>
      <w:lvlJc w:val="left"/>
      <w:pPr>
        <w:ind w:left="5183" w:hanging="232"/>
      </w:pPr>
      <w:rPr>
        <w:rFonts w:hint="default"/>
        <w:lang w:val="es-ES" w:eastAsia="es-ES" w:bidi="es-ES"/>
      </w:rPr>
    </w:lvl>
    <w:lvl w:ilvl="7">
      <w:start w:val="0"/>
      <w:numFmt w:val="bullet"/>
      <w:lvlText w:val="•"/>
      <w:lvlJc w:val="left"/>
      <w:pPr>
        <w:ind w:left="6023" w:hanging="232"/>
      </w:pPr>
      <w:rPr>
        <w:rFonts w:hint="default"/>
        <w:lang w:val="es-ES" w:eastAsia="es-ES" w:bidi="es-ES"/>
      </w:rPr>
    </w:lvl>
    <w:lvl w:ilvl="8">
      <w:start w:val="0"/>
      <w:numFmt w:val="bullet"/>
      <w:lvlText w:val="•"/>
      <w:lvlJc w:val="left"/>
      <w:pPr>
        <w:ind w:left="6864" w:hanging="232"/>
      </w:pPr>
      <w:rPr>
        <w:rFonts w:hint="default"/>
        <w:lang w:val="es-ES" w:eastAsia="es-ES" w:bidi="es-ES"/>
      </w:rPr>
    </w:lvl>
  </w:abstractNum>
  <w:abstractNum w:abstractNumId="40">
    <w:multiLevelType w:val="hybridMultilevel"/>
    <w:lvl w:ilvl="0">
      <w:start w:val="1"/>
      <w:numFmt w:val="lowerLetter"/>
      <w:lvlText w:val="%1)"/>
      <w:lvlJc w:val="left"/>
      <w:pPr>
        <w:ind w:left="134" w:hanging="29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92"/>
      </w:pPr>
      <w:rPr>
        <w:rFonts w:hint="default"/>
        <w:lang w:val="es-ES" w:eastAsia="es-ES" w:bidi="es-ES"/>
      </w:rPr>
    </w:lvl>
    <w:lvl w:ilvl="2">
      <w:start w:val="0"/>
      <w:numFmt w:val="bullet"/>
      <w:lvlText w:val="•"/>
      <w:lvlJc w:val="left"/>
      <w:pPr>
        <w:ind w:left="1821" w:hanging="292"/>
      </w:pPr>
      <w:rPr>
        <w:rFonts w:hint="default"/>
        <w:lang w:val="es-ES" w:eastAsia="es-ES" w:bidi="es-ES"/>
      </w:rPr>
    </w:lvl>
    <w:lvl w:ilvl="3">
      <w:start w:val="0"/>
      <w:numFmt w:val="bullet"/>
      <w:lvlText w:val="•"/>
      <w:lvlJc w:val="left"/>
      <w:pPr>
        <w:ind w:left="2661" w:hanging="292"/>
      </w:pPr>
      <w:rPr>
        <w:rFonts w:hint="default"/>
        <w:lang w:val="es-ES" w:eastAsia="es-ES" w:bidi="es-ES"/>
      </w:rPr>
    </w:lvl>
    <w:lvl w:ilvl="4">
      <w:start w:val="0"/>
      <w:numFmt w:val="bullet"/>
      <w:lvlText w:val="•"/>
      <w:lvlJc w:val="left"/>
      <w:pPr>
        <w:ind w:left="3502" w:hanging="292"/>
      </w:pPr>
      <w:rPr>
        <w:rFonts w:hint="default"/>
        <w:lang w:val="es-ES" w:eastAsia="es-ES" w:bidi="es-ES"/>
      </w:rPr>
    </w:lvl>
    <w:lvl w:ilvl="5">
      <w:start w:val="0"/>
      <w:numFmt w:val="bullet"/>
      <w:lvlText w:val="•"/>
      <w:lvlJc w:val="left"/>
      <w:pPr>
        <w:ind w:left="4342" w:hanging="292"/>
      </w:pPr>
      <w:rPr>
        <w:rFonts w:hint="default"/>
        <w:lang w:val="es-ES" w:eastAsia="es-ES" w:bidi="es-ES"/>
      </w:rPr>
    </w:lvl>
    <w:lvl w:ilvl="6">
      <w:start w:val="0"/>
      <w:numFmt w:val="bullet"/>
      <w:lvlText w:val="•"/>
      <w:lvlJc w:val="left"/>
      <w:pPr>
        <w:ind w:left="5183" w:hanging="292"/>
      </w:pPr>
      <w:rPr>
        <w:rFonts w:hint="default"/>
        <w:lang w:val="es-ES" w:eastAsia="es-ES" w:bidi="es-ES"/>
      </w:rPr>
    </w:lvl>
    <w:lvl w:ilvl="7">
      <w:start w:val="0"/>
      <w:numFmt w:val="bullet"/>
      <w:lvlText w:val="•"/>
      <w:lvlJc w:val="left"/>
      <w:pPr>
        <w:ind w:left="6023" w:hanging="292"/>
      </w:pPr>
      <w:rPr>
        <w:rFonts w:hint="default"/>
        <w:lang w:val="es-ES" w:eastAsia="es-ES" w:bidi="es-ES"/>
      </w:rPr>
    </w:lvl>
    <w:lvl w:ilvl="8">
      <w:start w:val="0"/>
      <w:numFmt w:val="bullet"/>
      <w:lvlText w:val="•"/>
      <w:lvlJc w:val="left"/>
      <w:pPr>
        <w:ind w:left="6864" w:hanging="292"/>
      </w:pPr>
      <w:rPr>
        <w:rFonts w:hint="default"/>
        <w:lang w:val="es-ES" w:eastAsia="es-ES" w:bidi="es-ES"/>
      </w:rPr>
    </w:lvl>
  </w:abstractNum>
  <w:abstractNum w:abstractNumId="39">
    <w:multiLevelType w:val="hybridMultilevel"/>
    <w:lvl w:ilvl="0">
      <w:start w:val="1"/>
      <w:numFmt w:val="decimal"/>
      <w:lvlText w:val="%1."/>
      <w:lvlJc w:val="left"/>
      <w:pPr>
        <w:ind w:left="134" w:hanging="22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24"/>
      </w:pPr>
      <w:rPr>
        <w:rFonts w:hint="default"/>
        <w:lang w:val="es-ES" w:eastAsia="es-ES" w:bidi="es-ES"/>
      </w:rPr>
    </w:lvl>
    <w:lvl w:ilvl="2">
      <w:start w:val="0"/>
      <w:numFmt w:val="bullet"/>
      <w:lvlText w:val="•"/>
      <w:lvlJc w:val="left"/>
      <w:pPr>
        <w:ind w:left="1821" w:hanging="224"/>
      </w:pPr>
      <w:rPr>
        <w:rFonts w:hint="default"/>
        <w:lang w:val="es-ES" w:eastAsia="es-ES" w:bidi="es-ES"/>
      </w:rPr>
    </w:lvl>
    <w:lvl w:ilvl="3">
      <w:start w:val="0"/>
      <w:numFmt w:val="bullet"/>
      <w:lvlText w:val="•"/>
      <w:lvlJc w:val="left"/>
      <w:pPr>
        <w:ind w:left="2661" w:hanging="224"/>
      </w:pPr>
      <w:rPr>
        <w:rFonts w:hint="default"/>
        <w:lang w:val="es-ES" w:eastAsia="es-ES" w:bidi="es-ES"/>
      </w:rPr>
    </w:lvl>
    <w:lvl w:ilvl="4">
      <w:start w:val="0"/>
      <w:numFmt w:val="bullet"/>
      <w:lvlText w:val="•"/>
      <w:lvlJc w:val="left"/>
      <w:pPr>
        <w:ind w:left="3502" w:hanging="224"/>
      </w:pPr>
      <w:rPr>
        <w:rFonts w:hint="default"/>
        <w:lang w:val="es-ES" w:eastAsia="es-ES" w:bidi="es-ES"/>
      </w:rPr>
    </w:lvl>
    <w:lvl w:ilvl="5">
      <w:start w:val="0"/>
      <w:numFmt w:val="bullet"/>
      <w:lvlText w:val="•"/>
      <w:lvlJc w:val="left"/>
      <w:pPr>
        <w:ind w:left="4342" w:hanging="224"/>
      </w:pPr>
      <w:rPr>
        <w:rFonts w:hint="default"/>
        <w:lang w:val="es-ES" w:eastAsia="es-ES" w:bidi="es-ES"/>
      </w:rPr>
    </w:lvl>
    <w:lvl w:ilvl="6">
      <w:start w:val="0"/>
      <w:numFmt w:val="bullet"/>
      <w:lvlText w:val="•"/>
      <w:lvlJc w:val="left"/>
      <w:pPr>
        <w:ind w:left="5183" w:hanging="224"/>
      </w:pPr>
      <w:rPr>
        <w:rFonts w:hint="default"/>
        <w:lang w:val="es-ES" w:eastAsia="es-ES" w:bidi="es-ES"/>
      </w:rPr>
    </w:lvl>
    <w:lvl w:ilvl="7">
      <w:start w:val="0"/>
      <w:numFmt w:val="bullet"/>
      <w:lvlText w:val="•"/>
      <w:lvlJc w:val="left"/>
      <w:pPr>
        <w:ind w:left="6023" w:hanging="224"/>
      </w:pPr>
      <w:rPr>
        <w:rFonts w:hint="default"/>
        <w:lang w:val="es-ES" w:eastAsia="es-ES" w:bidi="es-ES"/>
      </w:rPr>
    </w:lvl>
    <w:lvl w:ilvl="8">
      <w:start w:val="0"/>
      <w:numFmt w:val="bullet"/>
      <w:lvlText w:val="•"/>
      <w:lvlJc w:val="left"/>
      <w:pPr>
        <w:ind w:left="6864" w:hanging="224"/>
      </w:pPr>
      <w:rPr>
        <w:rFonts w:hint="default"/>
        <w:lang w:val="es-ES" w:eastAsia="es-ES" w:bidi="es-ES"/>
      </w:rPr>
    </w:lvl>
  </w:abstractNum>
  <w:abstractNum w:abstractNumId="38">
    <w:multiLevelType w:val="hybridMultilevel"/>
    <w:lvl w:ilvl="0">
      <w:start w:val="1"/>
      <w:numFmt w:val="lowerLetter"/>
      <w:lvlText w:val="%1)"/>
      <w:lvlJc w:val="left"/>
      <w:pPr>
        <w:ind w:left="70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84" w:hanging="234"/>
      </w:pPr>
      <w:rPr>
        <w:rFonts w:hint="default"/>
        <w:lang w:val="es-ES" w:eastAsia="es-ES" w:bidi="es-ES"/>
      </w:rPr>
    </w:lvl>
    <w:lvl w:ilvl="2">
      <w:start w:val="0"/>
      <w:numFmt w:val="bullet"/>
      <w:lvlText w:val="•"/>
      <w:lvlJc w:val="left"/>
      <w:pPr>
        <w:ind w:left="2269" w:hanging="234"/>
      </w:pPr>
      <w:rPr>
        <w:rFonts w:hint="default"/>
        <w:lang w:val="es-ES" w:eastAsia="es-ES" w:bidi="es-ES"/>
      </w:rPr>
    </w:lvl>
    <w:lvl w:ilvl="3">
      <w:start w:val="0"/>
      <w:numFmt w:val="bullet"/>
      <w:lvlText w:val="•"/>
      <w:lvlJc w:val="left"/>
      <w:pPr>
        <w:ind w:left="3053" w:hanging="234"/>
      </w:pPr>
      <w:rPr>
        <w:rFonts w:hint="default"/>
        <w:lang w:val="es-ES" w:eastAsia="es-ES" w:bidi="es-ES"/>
      </w:rPr>
    </w:lvl>
    <w:lvl w:ilvl="4">
      <w:start w:val="0"/>
      <w:numFmt w:val="bullet"/>
      <w:lvlText w:val="•"/>
      <w:lvlJc w:val="left"/>
      <w:pPr>
        <w:ind w:left="3838" w:hanging="234"/>
      </w:pPr>
      <w:rPr>
        <w:rFonts w:hint="default"/>
        <w:lang w:val="es-ES" w:eastAsia="es-ES" w:bidi="es-ES"/>
      </w:rPr>
    </w:lvl>
    <w:lvl w:ilvl="5">
      <w:start w:val="0"/>
      <w:numFmt w:val="bullet"/>
      <w:lvlText w:val="•"/>
      <w:lvlJc w:val="left"/>
      <w:pPr>
        <w:ind w:left="4622" w:hanging="234"/>
      </w:pPr>
      <w:rPr>
        <w:rFonts w:hint="default"/>
        <w:lang w:val="es-ES" w:eastAsia="es-ES" w:bidi="es-ES"/>
      </w:rPr>
    </w:lvl>
    <w:lvl w:ilvl="6">
      <w:start w:val="0"/>
      <w:numFmt w:val="bullet"/>
      <w:lvlText w:val="•"/>
      <w:lvlJc w:val="left"/>
      <w:pPr>
        <w:ind w:left="5407" w:hanging="234"/>
      </w:pPr>
      <w:rPr>
        <w:rFonts w:hint="default"/>
        <w:lang w:val="es-ES" w:eastAsia="es-ES" w:bidi="es-ES"/>
      </w:rPr>
    </w:lvl>
    <w:lvl w:ilvl="7">
      <w:start w:val="0"/>
      <w:numFmt w:val="bullet"/>
      <w:lvlText w:val="•"/>
      <w:lvlJc w:val="left"/>
      <w:pPr>
        <w:ind w:left="6191" w:hanging="234"/>
      </w:pPr>
      <w:rPr>
        <w:rFonts w:hint="default"/>
        <w:lang w:val="es-ES" w:eastAsia="es-ES" w:bidi="es-ES"/>
      </w:rPr>
    </w:lvl>
    <w:lvl w:ilvl="8">
      <w:start w:val="0"/>
      <w:numFmt w:val="bullet"/>
      <w:lvlText w:val="•"/>
      <w:lvlJc w:val="left"/>
      <w:pPr>
        <w:ind w:left="6976" w:hanging="234"/>
      </w:pPr>
      <w:rPr>
        <w:rFonts w:hint="default"/>
        <w:lang w:val="es-ES" w:eastAsia="es-ES" w:bidi="es-ES"/>
      </w:rPr>
    </w:lvl>
  </w:abstractNum>
  <w:abstractNum w:abstractNumId="37">
    <w:multiLevelType w:val="hybridMultilevel"/>
    <w:lvl w:ilvl="0">
      <w:start w:val="1"/>
      <w:numFmt w:val="decimal"/>
      <w:lvlText w:val="%1."/>
      <w:lvlJc w:val="left"/>
      <w:pPr>
        <w:ind w:left="134" w:hanging="301"/>
        <w:jc w:val="left"/>
      </w:pPr>
      <w:rPr>
        <w:rFonts w:hint="default" w:ascii="Arial" w:hAnsi="Arial" w:eastAsia="Arial" w:cs="Arial"/>
        <w:spacing w:val="-7"/>
        <w:w w:val="100"/>
        <w:sz w:val="20"/>
        <w:szCs w:val="20"/>
        <w:lang w:val="es-ES" w:eastAsia="es-ES" w:bidi="es-ES"/>
      </w:rPr>
    </w:lvl>
    <w:lvl w:ilvl="1">
      <w:start w:val="0"/>
      <w:numFmt w:val="bullet"/>
      <w:lvlText w:val="•"/>
      <w:lvlJc w:val="left"/>
      <w:pPr>
        <w:ind w:left="980" w:hanging="301"/>
      </w:pPr>
      <w:rPr>
        <w:rFonts w:hint="default"/>
        <w:lang w:val="es-ES" w:eastAsia="es-ES" w:bidi="es-ES"/>
      </w:rPr>
    </w:lvl>
    <w:lvl w:ilvl="2">
      <w:start w:val="0"/>
      <w:numFmt w:val="bullet"/>
      <w:lvlText w:val="•"/>
      <w:lvlJc w:val="left"/>
      <w:pPr>
        <w:ind w:left="1821" w:hanging="301"/>
      </w:pPr>
      <w:rPr>
        <w:rFonts w:hint="default"/>
        <w:lang w:val="es-ES" w:eastAsia="es-ES" w:bidi="es-ES"/>
      </w:rPr>
    </w:lvl>
    <w:lvl w:ilvl="3">
      <w:start w:val="0"/>
      <w:numFmt w:val="bullet"/>
      <w:lvlText w:val="•"/>
      <w:lvlJc w:val="left"/>
      <w:pPr>
        <w:ind w:left="2661" w:hanging="301"/>
      </w:pPr>
      <w:rPr>
        <w:rFonts w:hint="default"/>
        <w:lang w:val="es-ES" w:eastAsia="es-ES" w:bidi="es-ES"/>
      </w:rPr>
    </w:lvl>
    <w:lvl w:ilvl="4">
      <w:start w:val="0"/>
      <w:numFmt w:val="bullet"/>
      <w:lvlText w:val="•"/>
      <w:lvlJc w:val="left"/>
      <w:pPr>
        <w:ind w:left="3502" w:hanging="301"/>
      </w:pPr>
      <w:rPr>
        <w:rFonts w:hint="default"/>
        <w:lang w:val="es-ES" w:eastAsia="es-ES" w:bidi="es-ES"/>
      </w:rPr>
    </w:lvl>
    <w:lvl w:ilvl="5">
      <w:start w:val="0"/>
      <w:numFmt w:val="bullet"/>
      <w:lvlText w:val="•"/>
      <w:lvlJc w:val="left"/>
      <w:pPr>
        <w:ind w:left="4342" w:hanging="301"/>
      </w:pPr>
      <w:rPr>
        <w:rFonts w:hint="default"/>
        <w:lang w:val="es-ES" w:eastAsia="es-ES" w:bidi="es-ES"/>
      </w:rPr>
    </w:lvl>
    <w:lvl w:ilvl="6">
      <w:start w:val="0"/>
      <w:numFmt w:val="bullet"/>
      <w:lvlText w:val="•"/>
      <w:lvlJc w:val="left"/>
      <w:pPr>
        <w:ind w:left="5183" w:hanging="301"/>
      </w:pPr>
      <w:rPr>
        <w:rFonts w:hint="default"/>
        <w:lang w:val="es-ES" w:eastAsia="es-ES" w:bidi="es-ES"/>
      </w:rPr>
    </w:lvl>
    <w:lvl w:ilvl="7">
      <w:start w:val="0"/>
      <w:numFmt w:val="bullet"/>
      <w:lvlText w:val="•"/>
      <w:lvlJc w:val="left"/>
      <w:pPr>
        <w:ind w:left="6023" w:hanging="301"/>
      </w:pPr>
      <w:rPr>
        <w:rFonts w:hint="default"/>
        <w:lang w:val="es-ES" w:eastAsia="es-ES" w:bidi="es-ES"/>
      </w:rPr>
    </w:lvl>
    <w:lvl w:ilvl="8">
      <w:start w:val="0"/>
      <w:numFmt w:val="bullet"/>
      <w:lvlText w:val="•"/>
      <w:lvlJc w:val="left"/>
      <w:pPr>
        <w:ind w:left="6864" w:hanging="301"/>
      </w:pPr>
      <w:rPr>
        <w:rFonts w:hint="default"/>
        <w:lang w:val="es-ES" w:eastAsia="es-ES" w:bidi="es-ES"/>
      </w:rPr>
    </w:lvl>
  </w:abstractNum>
  <w:abstractNum w:abstractNumId="36">
    <w:multiLevelType w:val="hybridMultilevel"/>
    <w:lvl w:ilvl="0">
      <w:start w:val="1"/>
      <w:numFmt w:val="decimal"/>
      <w:lvlText w:val="%1."/>
      <w:lvlJc w:val="left"/>
      <w:pPr>
        <w:ind w:left="134" w:hanging="317"/>
        <w:jc w:val="left"/>
      </w:pPr>
      <w:rPr>
        <w:rFonts w:hint="default" w:ascii="Arial" w:hAnsi="Arial" w:eastAsia="Arial" w:cs="Arial"/>
        <w:spacing w:val="-18"/>
        <w:w w:val="100"/>
        <w:sz w:val="20"/>
        <w:szCs w:val="20"/>
        <w:lang w:val="es-ES" w:eastAsia="es-ES" w:bidi="es-ES"/>
      </w:rPr>
    </w:lvl>
    <w:lvl w:ilvl="1">
      <w:start w:val="0"/>
      <w:numFmt w:val="bullet"/>
      <w:lvlText w:val="•"/>
      <w:lvlJc w:val="left"/>
      <w:pPr>
        <w:ind w:left="980" w:hanging="317"/>
      </w:pPr>
      <w:rPr>
        <w:rFonts w:hint="default"/>
        <w:lang w:val="es-ES" w:eastAsia="es-ES" w:bidi="es-ES"/>
      </w:rPr>
    </w:lvl>
    <w:lvl w:ilvl="2">
      <w:start w:val="0"/>
      <w:numFmt w:val="bullet"/>
      <w:lvlText w:val="•"/>
      <w:lvlJc w:val="left"/>
      <w:pPr>
        <w:ind w:left="1821" w:hanging="317"/>
      </w:pPr>
      <w:rPr>
        <w:rFonts w:hint="default"/>
        <w:lang w:val="es-ES" w:eastAsia="es-ES" w:bidi="es-ES"/>
      </w:rPr>
    </w:lvl>
    <w:lvl w:ilvl="3">
      <w:start w:val="0"/>
      <w:numFmt w:val="bullet"/>
      <w:lvlText w:val="•"/>
      <w:lvlJc w:val="left"/>
      <w:pPr>
        <w:ind w:left="2661" w:hanging="317"/>
      </w:pPr>
      <w:rPr>
        <w:rFonts w:hint="default"/>
        <w:lang w:val="es-ES" w:eastAsia="es-ES" w:bidi="es-ES"/>
      </w:rPr>
    </w:lvl>
    <w:lvl w:ilvl="4">
      <w:start w:val="0"/>
      <w:numFmt w:val="bullet"/>
      <w:lvlText w:val="•"/>
      <w:lvlJc w:val="left"/>
      <w:pPr>
        <w:ind w:left="3502" w:hanging="317"/>
      </w:pPr>
      <w:rPr>
        <w:rFonts w:hint="default"/>
        <w:lang w:val="es-ES" w:eastAsia="es-ES" w:bidi="es-ES"/>
      </w:rPr>
    </w:lvl>
    <w:lvl w:ilvl="5">
      <w:start w:val="0"/>
      <w:numFmt w:val="bullet"/>
      <w:lvlText w:val="•"/>
      <w:lvlJc w:val="left"/>
      <w:pPr>
        <w:ind w:left="4342" w:hanging="317"/>
      </w:pPr>
      <w:rPr>
        <w:rFonts w:hint="default"/>
        <w:lang w:val="es-ES" w:eastAsia="es-ES" w:bidi="es-ES"/>
      </w:rPr>
    </w:lvl>
    <w:lvl w:ilvl="6">
      <w:start w:val="0"/>
      <w:numFmt w:val="bullet"/>
      <w:lvlText w:val="•"/>
      <w:lvlJc w:val="left"/>
      <w:pPr>
        <w:ind w:left="5183" w:hanging="317"/>
      </w:pPr>
      <w:rPr>
        <w:rFonts w:hint="default"/>
        <w:lang w:val="es-ES" w:eastAsia="es-ES" w:bidi="es-ES"/>
      </w:rPr>
    </w:lvl>
    <w:lvl w:ilvl="7">
      <w:start w:val="0"/>
      <w:numFmt w:val="bullet"/>
      <w:lvlText w:val="•"/>
      <w:lvlJc w:val="left"/>
      <w:pPr>
        <w:ind w:left="6023" w:hanging="317"/>
      </w:pPr>
      <w:rPr>
        <w:rFonts w:hint="default"/>
        <w:lang w:val="es-ES" w:eastAsia="es-ES" w:bidi="es-ES"/>
      </w:rPr>
    </w:lvl>
    <w:lvl w:ilvl="8">
      <w:start w:val="0"/>
      <w:numFmt w:val="bullet"/>
      <w:lvlText w:val="•"/>
      <w:lvlJc w:val="left"/>
      <w:pPr>
        <w:ind w:left="6864" w:hanging="317"/>
      </w:pPr>
      <w:rPr>
        <w:rFonts w:hint="default"/>
        <w:lang w:val="es-ES" w:eastAsia="es-ES" w:bidi="es-ES"/>
      </w:rPr>
    </w:lvl>
  </w:abstractNum>
  <w:abstractNum w:abstractNumId="35">
    <w:multiLevelType w:val="hybridMultilevel"/>
    <w:lvl w:ilvl="0">
      <w:start w:val="1"/>
      <w:numFmt w:val="decimal"/>
      <w:lvlText w:val="%1."/>
      <w:lvlJc w:val="left"/>
      <w:pPr>
        <w:ind w:left="134" w:hanging="280"/>
        <w:jc w:val="left"/>
      </w:pPr>
      <w:rPr>
        <w:rFonts w:hint="default" w:ascii="Arial" w:hAnsi="Arial" w:eastAsia="Arial" w:cs="Arial"/>
        <w:spacing w:val="-24"/>
        <w:w w:val="100"/>
        <w:sz w:val="20"/>
        <w:szCs w:val="20"/>
        <w:lang w:val="es-ES" w:eastAsia="es-ES" w:bidi="es-ES"/>
      </w:rPr>
    </w:lvl>
    <w:lvl w:ilvl="1">
      <w:start w:val="0"/>
      <w:numFmt w:val="bullet"/>
      <w:lvlText w:val="•"/>
      <w:lvlJc w:val="left"/>
      <w:pPr>
        <w:ind w:left="980" w:hanging="280"/>
      </w:pPr>
      <w:rPr>
        <w:rFonts w:hint="default"/>
        <w:lang w:val="es-ES" w:eastAsia="es-ES" w:bidi="es-ES"/>
      </w:rPr>
    </w:lvl>
    <w:lvl w:ilvl="2">
      <w:start w:val="0"/>
      <w:numFmt w:val="bullet"/>
      <w:lvlText w:val="•"/>
      <w:lvlJc w:val="left"/>
      <w:pPr>
        <w:ind w:left="1821" w:hanging="280"/>
      </w:pPr>
      <w:rPr>
        <w:rFonts w:hint="default"/>
        <w:lang w:val="es-ES" w:eastAsia="es-ES" w:bidi="es-ES"/>
      </w:rPr>
    </w:lvl>
    <w:lvl w:ilvl="3">
      <w:start w:val="0"/>
      <w:numFmt w:val="bullet"/>
      <w:lvlText w:val="•"/>
      <w:lvlJc w:val="left"/>
      <w:pPr>
        <w:ind w:left="2661" w:hanging="280"/>
      </w:pPr>
      <w:rPr>
        <w:rFonts w:hint="default"/>
        <w:lang w:val="es-ES" w:eastAsia="es-ES" w:bidi="es-ES"/>
      </w:rPr>
    </w:lvl>
    <w:lvl w:ilvl="4">
      <w:start w:val="0"/>
      <w:numFmt w:val="bullet"/>
      <w:lvlText w:val="•"/>
      <w:lvlJc w:val="left"/>
      <w:pPr>
        <w:ind w:left="3502" w:hanging="280"/>
      </w:pPr>
      <w:rPr>
        <w:rFonts w:hint="default"/>
        <w:lang w:val="es-ES" w:eastAsia="es-ES" w:bidi="es-ES"/>
      </w:rPr>
    </w:lvl>
    <w:lvl w:ilvl="5">
      <w:start w:val="0"/>
      <w:numFmt w:val="bullet"/>
      <w:lvlText w:val="•"/>
      <w:lvlJc w:val="left"/>
      <w:pPr>
        <w:ind w:left="4342" w:hanging="280"/>
      </w:pPr>
      <w:rPr>
        <w:rFonts w:hint="default"/>
        <w:lang w:val="es-ES" w:eastAsia="es-ES" w:bidi="es-ES"/>
      </w:rPr>
    </w:lvl>
    <w:lvl w:ilvl="6">
      <w:start w:val="0"/>
      <w:numFmt w:val="bullet"/>
      <w:lvlText w:val="•"/>
      <w:lvlJc w:val="left"/>
      <w:pPr>
        <w:ind w:left="5183" w:hanging="280"/>
      </w:pPr>
      <w:rPr>
        <w:rFonts w:hint="default"/>
        <w:lang w:val="es-ES" w:eastAsia="es-ES" w:bidi="es-ES"/>
      </w:rPr>
    </w:lvl>
    <w:lvl w:ilvl="7">
      <w:start w:val="0"/>
      <w:numFmt w:val="bullet"/>
      <w:lvlText w:val="•"/>
      <w:lvlJc w:val="left"/>
      <w:pPr>
        <w:ind w:left="6023" w:hanging="280"/>
      </w:pPr>
      <w:rPr>
        <w:rFonts w:hint="default"/>
        <w:lang w:val="es-ES" w:eastAsia="es-ES" w:bidi="es-ES"/>
      </w:rPr>
    </w:lvl>
    <w:lvl w:ilvl="8">
      <w:start w:val="0"/>
      <w:numFmt w:val="bullet"/>
      <w:lvlText w:val="•"/>
      <w:lvlJc w:val="left"/>
      <w:pPr>
        <w:ind w:left="6864" w:hanging="280"/>
      </w:pPr>
      <w:rPr>
        <w:rFonts w:hint="default"/>
        <w:lang w:val="es-ES" w:eastAsia="es-ES" w:bidi="es-ES"/>
      </w:rPr>
    </w:lvl>
  </w:abstractNum>
  <w:abstractNum w:abstractNumId="34">
    <w:multiLevelType w:val="hybridMultilevel"/>
    <w:lvl w:ilvl="0">
      <w:start w:val="1"/>
      <w:numFmt w:val="decimal"/>
      <w:lvlText w:val="%1."/>
      <w:lvlJc w:val="left"/>
      <w:pPr>
        <w:ind w:left="134" w:hanging="24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45"/>
      </w:pPr>
      <w:rPr>
        <w:rFonts w:hint="default"/>
        <w:lang w:val="es-ES" w:eastAsia="es-ES" w:bidi="es-ES"/>
      </w:rPr>
    </w:lvl>
    <w:lvl w:ilvl="2">
      <w:start w:val="0"/>
      <w:numFmt w:val="bullet"/>
      <w:lvlText w:val="•"/>
      <w:lvlJc w:val="left"/>
      <w:pPr>
        <w:ind w:left="1821" w:hanging="245"/>
      </w:pPr>
      <w:rPr>
        <w:rFonts w:hint="default"/>
        <w:lang w:val="es-ES" w:eastAsia="es-ES" w:bidi="es-ES"/>
      </w:rPr>
    </w:lvl>
    <w:lvl w:ilvl="3">
      <w:start w:val="0"/>
      <w:numFmt w:val="bullet"/>
      <w:lvlText w:val="•"/>
      <w:lvlJc w:val="left"/>
      <w:pPr>
        <w:ind w:left="2661" w:hanging="245"/>
      </w:pPr>
      <w:rPr>
        <w:rFonts w:hint="default"/>
        <w:lang w:val="es-ES" w:eastAsia="es-ES" w:bidi="es-ES"/>
      </w:rPr>
    </w:lvl>
    <w:lvl w:ilvl="4">
      <w:start w:val="0"/>
      <w:numFmt w:val="bullet"/>
      <w:lvlText w:val="•"/>
      <w:lvlJc w:val="left"/>
      <w:pPr>
        <w:ind w:left="3502" w:hanging="245"/>
      </w:pPr>
      <w:rPr>
        <w:rFonts w:hint="default"/>
        <w:lang w:val="es-ES" w:eastAsia="es-ES" w:bidi="es-ES"/>
      </w:rPr>
    </w:lvl>
    <w:lvl w:ilvl="5">
      <w:start w:val="0"/>
      <w:numFmt w:val="bullet"/>
      <w:lvlText w:val="•"/>
      <w:lvlJc w:val="left"/>
      <w:pPr>
        <w:ind w:left="4342" w:hanging="245"/>
      </w:pPr>
      <w:rPr>
        <w:rFonts w:hint="default"/>
        <w:lang w:val="es-ES" w:eastAsia="es-ES" w:bidi="es-ES"/>
      </w:rPr>
    </w:lvl>
    <w:lvl w:ilvl="6">
      <w:start w:val="0"/>
      <w:numFmt w:val="bullet"/>
      <w:lvlText w:val="•"/>
      <w:lvlJc w:val="left"/>
      <w:pPr>
        <w:ind w:left="5183" w:hanging="245"/>
      </w:pPr>
      <w:rPr>
        <w:rFonts w:hint="default"/>
        <w:lang w:val="es-ES" w:eastAsia="es-ES" w:bidi="es-ES"/>
      </w:rPr>
    </w:lvl>
    <w:lvl w:ilvl="7">
      <w:start w:val="0"/>
      <w:numFmt w:val="bullet"/>
      <w:lvlText w:val="•"/>
      <w:lvlJc w:val="left"/>
      <w:pPr>
        <w:ind w:left="6023" w:hanging="245"/>
      </w:pPr>
      <w:rPr>
        <w:rFonts w:hint="default"/>
        <w:lang w:val="es-ES" w:eastAsia="es-ES" w:bidi="es-ES"/>
      </w:rPr>
    </w:lvl>
    <w:lvl w:ilvl="8">
      <w:start w:val="0"/>
      <w:numFmt w:val="bullet"/>
      <w:lvlText w:val="•"/>
      <w:lvlJc w:val="left"/>
      <w:pPr>
        <w:ind w:left="6864" w:hanging="245"/>
      </w:pPr>
      <w:rPr>
        <w:rFonts w:hint="default"/>
        <w:lang w:val="es-ES" w:eastAsia="es-ES" w:bidi="es-ES"/>
      </w:rPr>
    </w:lvl>
  </w:abstractNum>
  <w:abstractNum w:abstractNumId="33">
    <w:multiLevelType w:val="hybridMultilevel"/>
    <w:lvl w:ilvl="0">
      <w:start w:val="1"/>
      <w:numFmt w:val="decimal"/>
      <w:lvlText w:val="%1."/>
      <w:lvlJc w:val="left"/>
      <w:pPr>
        <w:ind w:left="134" w:hanging="22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29"/>
      </w:pPr>
      <w:rPr>
        <w:rFonts w:hint="default"/>
        <w:lang w:val="es-ES" w:eastAsia="es-ES" w:bidi="es-ES"/>
      </w:rPr>
    </w:lvl>
    <w:lvl w:ilvl="2">
      <w:start w:val="0"/>
      <w:numFmt w:val="bullet"/>
      <w:lvlText w:val="•"/>
      <w:lvlJc w:val="left"/>
      <w:pPr>
        <w:ind w:left="1821" w:hanging="229"/>
      </w:pPr>
      <w:rPr>
        <w:rFonts w:hint="default"/>
        <w:lang w:val="es-ES" w:eastAsia="es-ES" w:bidi="es-ES"/>
      </w:rPr>
    </w:lvl>
    <w:lvl w:ilvl="3">
      <w:start w:val="0"/>
      <w:numFmt w:val="bullet"/>
      <w:lvlText w:val="•"/>
      <w:lvlJc w:val="left"/>
      <w:pPr>
        <w:ind w:left="2661" w:hanging="229"/>
      </w:pPr>
      <w:rPr>
        <w:rFonts w:hint="default"/>
        <w:lang w:val="es-ES" w:eastAsia="es-ES" w:bidi="es-ES"/>
      </w:rPr>
    </w:lvl>
    <w:lvl w:ilvl="4">
      <w:start w:val="0"/>
      <w:numFmt w:val="bullet"/>
      <w:lvlText w:val="•"/>
      <w:lvlJc w:val="left"/>
      <w:pPr>
        <w:ind w:left="3502" w:hanging="229"/>
      </w:pPr>
      <w:rPr>
        <w:rFonts w:hint="default"/>
        <w:lang w:val="es-ES" w:eastAsia="es-ES" w:bidi="es-ES"/>
      </w:rPr>
    </w:lvl>
    <w:lvl w:ilvl="5">
      <w:start w:val="0"/>
      <w:numFmt w:val="bullet"/>
      <w:lvlText w:val="•"/>
      <w:lvlJc w:val="left"/>
      <w:pPr>
        <w:ind w:left="4342" w:hanging="229"/>
      </w:pPr>
      <w:rPr>
        <w:rFonts w:hint="default"/>
        <w:lang w:val="es-ES" w:eastAsia="es-ES" w:bidi="es-ES"/>
      </w:rPr>
    </w:lvl>
    <w:lvl w:ilvl="6">
      <w:start w:val="0"/>
      <w:numFmt w:val="bullet"/>
      <w:lvlText w:val="•"/>
      <w:lvlJc w:val="left"/>
      <w:pPr>
        <w:ind w:left="5183" w:hanging="229"/>
      </w:pPr>
      <w:rPr>
        <w:rFonts w:hint="default"/>
        <w:lang w:val="es-ES" w:eastAsia="es-ES" w:bidi="es-ES"/>
      </w:rPr>
    </w:lvl>
    <w:lvl w:ilvl="7">
      <w:start w:val="0"/>
      <w:numFmt w:val="bullet"/>
      <w:lvlText w:val="•"/>
      <w:lvlJc w:val="left"/>
      <w:pPr>
        <w:ind w:left="6023" w:hanging="229"/>
      </w:pPr>
      <w:rPr>
        <w:rFonts w:hint="default"/>
        <w:lang w:val="es-ES" w:eastAsia="es-ES" w:bidi="es-ES"/>
      </w:rPr>
    </w:lvl>
    <w:lvl w:ilvl="8">
      <w:start w:val="0"/>
      <w:numFmt w:val="bullet"/>
      <w:lvlText w:val="•"/>
      <w:lvlJc w:val="left"/>
      <w:pPr>
        <w:ind w:left="6864" w:hanging="229"/>
      </w:pPr>
      <w:rPr>
        <w:rFonts w:hint="default"/>
        <w:lang w:val="es-ES" w:eastAsia="es-ES" w:bidi="es-ES"/>
      </w:rPr>
    </w:lvl>
  </w:abstractNum>
  <w:abstractNum w:abstractNumId="32">
    <w:multiLevelType w:val="hybridMultilevel"/>
    <w:lvl w:ilvl="0">
      <w:start w:val="1"/>
      <w:numFmt w:val="lowerLetter"/>
      <w:lvlText w:val="%1)"/>
      <w:lvlJc w:val="left"/>
      <w:pPr>
        <w:ind w:left="134" w:hanging="24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41"/>
      </w:pPr>
      <w:rPr>
        <w:rFonts w:hint="default"/>
        <w:lang w:val="es-ES" w:eastAsia="es-ES" w:bidi="es-ES"/>
      </w:rPr>
    </w:lvl>
    <w:lvl w:ilvl="2">
      <w:start w:val="0"/>
      <w:numFmt w:val="bullet"/>
      <w:lvlText w:val="•"/>
      <w:lvlJc w:val="left"/>
      <w:pPr>
        <w:ind w:left="1821" w:hanging="241"/>
      </w:pPr>
      <w:rPr>
        <w:rFonts w:hint="default"/>
        <w:lang w:val="es-ES" w:eastAsia="es-ES" w:bidi="es-ES"/>
      </w:rPr>
    </w:lvl>
    <w:lvl w:ilvl="3">
      <w:start w:val="0"/>
      <w:numFmt w:val="bullet"/>
      <w:lvlText w:val="•"/>
      <w:lvlJc w:val="left"/>
      <w:pPr>
        <w:ind w:left="2661" w:hanging="241"/>
      </w:pPr>
      <w:rPr>
        <w:rFonts w:hint="default"/>
        <w:lang w:val="es-ES" w:eastAsia="es-ES" w:bidi="es-ES"/>
      </w:rPr>
    </w:lvl>
    <w:lvl w:ilvl="4">
      <w:start w:val="0"/>
      <w:numFmt w:val="bullet"/>
      <w:lvlText w:val="•"/>
      <w:lvlJc w:val="left"/>
      <w:pPr>
        <w:ind w:left="3502" w:hanging="241"/>
      </w:pPr>
      <w:rPr>
        <w:rFonts w:hint="default"/>
        <w:lang w:val="es-ES" w:eastAsia="es-ES" w:bidi="es-ES"/>
      </w:rPr>
    </w:lvl>
    <w:lvl w:ilvl="5">
      <w:start w:val="0"/>
      <w:numFmt w:val="bullet"/>
      <w:lvlText w:val="•"/>
      <w:lvlJc w:val="left"/>
      <w:pPr>
        <w:ind w:left="4342" w:hanging="241"/>
      </w:pPr>
      <w:rPr>
        <w:rFonts w:hint="default"/>
        <w:lang w:val="es-ES" w:eastAsia="es-ES" w:bidi="es-ES"/>
      </w:rPr>
    </w:lvl>
    <w:lvl w:ilvl="6">
      <w:start w:val="0"/>
      <w:numFmt w:val="bullet"/>
      <w:lvlText w:val="•"/>
      <w:lvlJc w:val="left"/>
      <w:pPr>
        <w:ind w:left="5183" w:hanging="241"/>
      </w:pPr>
      <w:rPr>
        <w:rFonts w:hint="default"/>
        <w:lang w:val="es-ES" w:eastAsia="es-ES" w:bidi="es-ES"/>
      </w:rPr>
    </w:lvl>
    <w:lvl w:ilvl="7">
      <w:start w:val="0"/>
      <w:numFmt w:val="bullet"/>
      <w:lvlText w:val="•"/>
      <w:lvlJc w:val="left"/>
      <w:pPr>
        <w:ind w:left="6023" w:hanging="241"/>
      </w:pPr>
      <w:rPr>
        <w:rFonts w:hint="default"/>
        <w:lang w:val="es-ES" w:eastAsia="es-ES" w:bidi="es-ES"/>
      </w:rPr>
    </w:lvl>
    <w:lvl w:ilvl="8">
      <w:start w:val="0"/>
      <w:numFmt w:val="bullet"/>
      <w:lvlText w:val="•"/>
      <w:lvlJc w:val="left"/>
      <w:pPr>
        <w:ind w:left="6864" w:hanging="241"/>
      </w:pPr>
      <w:rPr>
        <w:rFonts w:hint="default"/>
        <w:lang w:val="es-ES" w:eastAsia="es-ES" w:bidi="es-ES"/>
      </w:rPr>
    </w:lvl>
  </w:abstractNum>
  <w:abstractNum w:abstractNumId="31">
    <w:multiLevelType w:val="hybridMultilevel"/>
    <w:lvl w:ilvl="0">
      <w:start w:val="1"/>
      <w:numFmt w:val="decimal"/>
      <w:lvlText w:val="%1."/>
      <w:lvlJc w:val="left"/>
      <w:pPr>
        <w:ind w:left="134" w:hanging="23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33"/>
      </w:pPr>
      <w:rPr>
        <w:rFonts w:hint="default"/>
        <w:lang w:val="es-ES" w:eastAsia="es-ES" w:bidi="es-ES"/>
      </w:rPr>
    </w:lvl>
    <w:lvl w:ilvl="2">
      <w:start w:val="0"/>
      <w:numFmt w:val="bullet"/>
      <w:lvlText w:val="•"/>
      <w:lvlJc w:val="left"/>
      <w:pPr>
        <w:ind w:left="1821" w:hanging="233"/>
      </w:pPr>
      <w:rPr>
        <w:rFonts w:hint="default"/>
        <w:lang w:val="es-ES" w:eastAsia="es-ES" w:bidi="es-ES"/>
      </w:rPr>
    </w:lvl>
    <w:lvl w:ilvl="3">
      <w:start w:val="0"/>
      <w:numFmt w:val="bullet"/>
      <w:lvlText w:val="•"/>
      <w:lvlJc w:val="left"/>
      <w:pPr>
        <w:ind w:left="2661" w:hanging="233"/>
      </w:pPr>
      <w:rPr>
        <w:rFonts w:hint="default"/>
        <w:lang w:val="es-ES" w:eastAsia="es-ES" w:bidi="es-ES"/>
      </w:rPr>
    </w:lvl>
    <w:lvl w:ilvl="4">
      <w:start w:val="0"/>
      <w:numFmt w:val="bullet"/>
      <w:lvlText w:val="•"/>
      <w:lvlJc w:val="left"/>
      <w:pPr>
        <w:ind w:left="3502" w:hanging="233"/>
      </w:pPr>
      <w:rPr>
        <w:rFonts w:hint="default"/>
        <w:lang w:val="es-ES" w:eastAsia="es-ES" w:bidi="es-ES"/>
      </w:rPr>
    </w:lvl>
    <w:lvl w:ilvl="5">
      <w:start w:val="0"/>
      <w:numFmt w:val="bullet"/>
      <w:lvlText w:val="•"/>
      <w:lvlJc w:val="left"/>
      <w:pPr>
        <w:ind w:left="4342" w:hanging="233"/>
      </w:pPr>
      <w:rPr>
        <w:rFonts w:hint="default"/>
        <w:lang w:val="es-ES" w:eastAsia="es-ES" w:bidi="es-ES"/>
      </w:rPr>
    </w:lvl>
    <w:lvl w:ilvl="6">
      <w:start w:val="0"/>
      <w:numFmt w:val="bullet"/>
      <w:lvlText w:val="•"/>
      <w:lvlJc w:val="left"/>
      <w:pPr>
        <w:ind w:left="5183" w:hanging="233"/>
      </w:pPr>
      <w:rPr>
        <w:rFonts w:hint="default"/>
        <w:lang w:val="es-ES" w:eastAsia="es-ES" w:bidi="es-ES"/>
      </w:rPr>
    </w:lvl>
    <w:lvl w:ilvl="7">
      <w:start w:val="0"/>
      <w:numFmt w:val="bullet"/>
      <w:lvlText w:val="•"/>
      <w:lvlJc w:val="left"/>
      <w:pPr>
        <w:ind w:left="6023" w:hanging="233"/>
      </w:pPr>
      <w:rPr>
        <w:rFonts w:hint="default"/>
        <w:lang w:val="es-ES" w:eastAsia="es-ES" w:bidi="es-ES"/>
      </w:rPr>
    </w:lvl>
    <w:lvl w:ilvl="8">
      <w:start w:val="0"/>
      <w:numFmt w:val="bullet"/>
      <w:lvlText w:val="•"/>
      <w:lvlJc w:val="left"/>
      <w:pPr>
        <w:ind w:left="6864" w:hanging="233"/>
      </w:pPr>
      <w:rPr>
        <w:rFonts w:hint="default"/>
        <w:lang w:val="es-ES" w:eastAsia="es-ES" w:bidi="es-ES"/>
      </w:rPr>
    </w:lvl>
  </w:abstractNum>
  <w:abstractNum w:abstractNumId="30">
    <w:multiLevelType w:val="hybridMultilevel"/>
    <w:lvl w:ilvl="0">
      <w:start w:val="1"/>
      <w:numFmt w:val="upperLetter"/>
      <w:lvlText w:val="%1)"/>
      <w:lvlJc w:val="left"/>
      <w:pPr>
        <w:ind w:left="730" w:hanging="256"/>
        <w:jc w:val="left"/>
      </w:pPr>
      <w:rPr>
        <w:rFonts w:hint="default" w:ascii="Arial" w:hAnsi="Arial" w:eastAsia="Arial" w:cs="Arial"/>
        <w:spacing w:val="-1"/>
        <w:w w:val="100"/>
        <w:sz w:val="20"/>
        <w:szCs w:val="20"/>
        <w:lang w:val="es-ES" w:eastAsia="es-ES" w:bidi="es-ES"/>
      </w:rPr>
    </w:lvl>
    <w:lvl w:ilvl="1">
      <w:start w:val="1"/>
      <w:numFmt w:val="lowerLetter"/>
      <w:lvlText w:val="%2)"/>
      <w:lvlJc w:val="left"/>
      <w:pPr>
        <w:ind w:left="707" w:hanging="234"/>
        <w:jc w:val="left"/>
      </w:pPr>
      <w:rPr>
        <w:rFonts w:hint="default" w:ascii="Arial" w:hAnsi="Arial" w:eastAsia="Arial" w:cs="Arial"/>
        <w:spacing w:val="-1"/>
        <w:w w:val="100"/>
        <w:sz w:val="20"/>
        <w:szCs w:val="20"/>
        <w:lang w:val="es-ES" w:eastAsia="es-ES" w:bidi="es-ES"/>
      </w:rPr>
    </w:lvl>
    <w:lvl w:ilvl="2">
      <w:start w:val="0"/>
      <w:numFmt w:val="bullet"/>
      <w:lvlText w:val="•"/>
      <w:lvlJc w:val="left"/>
      <w:pPr>
        <w:ind w:left="1607" w:hanging="234"/>
      </w:pPr>
      <w:rPr>
        <w:rFonts w:hint="default"/>
        <w:lang w:val="es-ES" w:eastAsia="es-ES" w:bidi="es-ES"/>
      </w:rPr>
    </w:lvl>
    <w:lvl w:ilvl="3">
      <w:start w:val="0"/>
      <w:numFmt w:val="bullet"/>
      <w:lvlText w:val="•"/>
      <w:lvlJc w:val="left"/>
      <w:pPr>
        <w:ind w:left="2474" w:hanging="234"/>
      </w:pPr>
      <w:rPr>
        <w:rFonts w:hint="default"/>
        <w:lang w:val="es-ES" w:eastAsia="es-ES" w:bidi="es-ES"/>
      </w:rPr>
    </w:lvl>
    <w:lvl w:ilvl="4">
      <w:start w:val="0"/>
      <w:numFmt w:val="bullet"/>
      <w:lvlText w:val="•"/>
      <w:lvlJc w:val="left"/>
      <w:pPr>
        <w:ind w:left="3341" w:hanging="234"/>
      </w:pPr>
      <w:rPr>
        <w:rFonts w:hint="default"/>
        <w:lang w:val="es-ES" w:eastAsia="es-ES" w:bidi="es-ES"/>
      </w:rPr>
    </w:lvl>
    <w:lvl w:ilvl="5">
      <w:start w:val="0"/>
      <w:numFmt w:val="bullet"/>
      <w:lvlText w:val="•"/>
      <w:lvlJc w:val="left"/>
      <w:pPr>
        <w:ind w:left="4209" w:hanging="234"/>
      </w:pPr>
      <w:rPr>
        <w:rFonts w:hint="default"/>
        <w:lang w:val="es-ES" w:eastAsia="es-ES" w:bidi="es-ES"/>
      </w:rPr>
    </w:lvl>
    <w:lvl w:ilvl="6">
      <w:start w:val="0"/>
      <w:numFmt w:val="bullet"/>
      <w:lvlText w:val="•"/>
      <w:lvlJc w:val="left"/>
      <w:pPr>
        <w:ind w:left="5076" w:hanging="234"/>
      </w:pPr>
      <w:rPr>
        <w:rFonts w:hint="default"/>
        <w:lang w:val="es-ES" w:eastAsia="es-ES" w:bidi="es-ES"/>
      </w:rPr>
    </w:lvl>
    <w:lvl w:ilvl="7">
      <w:start w:val="0"/>
      <w:numFmt w:val="bullet"/>
      <w:lvlText w:val="•"/>
      <w:lvlJc w:val="left"/>
      <w:pPr>
        <w:ind w:left="5943" w:hanging="234"/>
      </w:pPr>
      <w:rPr>
        <w:rFonts w:hint="default"/>
        <w:lang w:val="es-ES" w:eastAsia="es-ES" w:bidi="es-ES"/>
      </w:rPr>
    </w:lvl>
    <w:lvl w:ilvl="8">
      <w:start w:val="0"/>
      <w:numFmt w:val="bullet"/>
      <w:lvlText w:val="•"/>
      <w:lvlJc w:val="left"/>
      <w:pPr>
        <w:ind w:left="6810" w:hanging="234"/>
      </w:pPr>
      <w:rPr>
        <w:rFonts w:hint="default"/>
        <w:lang w:val="es-ES" w:eastAsia="es-ES" w:bidi="es-ES"/>
      </w:rPr>
    </w:lvl>
  </w:abstractNum>
  <w:abstractNum w:abstractNumId="29">
    <w:multiLevelType w:val="hybridMultilevel"/>
    <w:lvl w:ilvl="0">
      <w:start w:val="2"/>
      <w:numFmt w:val="decimal"/>
      <w:lvlText w:val="%1."/>
      <w:lvlJc w:val="left"/>
      <w:pPr>
        <w:ind w:left="642"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0" w:hanging="168"/>
      </w:pPr>
      <w:rPr>
        <w:rFonts w:hint="default"/>
        <w:lang w:val="es-ES" w:eastAsia="es-ES" w:bidi="es-ES"/>
      </w:rPr>
    </w:lvl>
    <w:lvl w:ilvl="2">
      <w:start w:val="0"/>
      <w:numFmt w:val="bullet"/>
      <w:lvlText w:val="•"/>
      <w:lvlJc w:val="left"/>
      <w:pPr>
        <w:ind w:left="2221" w:hanging="168"/>
      </w:pPr>
      <w:rPr>
        <w:rFonts w:hint="default"/>
        <w:lang w:val="es-ES" w:eastAsia="es-ES" w:bidi="es-ES"/>
      </w:rPr>
    </w:lvl>
    <w:lvl w:ilvl="3">
      <w:start w:val="0"/>
      <w:numFmt w:val="bullet"/>
      <w:lvlText w:val="•"/>
      <w:lvlJc w:val="left"/>
      <w:pPr>
        <w:ind w:left="3011" w:hanging="168"/>
      </w:pPr>
      <w:rPr>
        <w:rFonts w:hint="default"/>
        <w:lang w:val="es-ES" w:eastAsia="es-ES" w:bidi="es-ES"/>
      </w:rPr>
    </w:lvl>
    <w:lvl w:ilvl="4">
      <w:start w:val="0"/>
      <w:numFmt w:val="bullet"/>
      <w:lvlText w:val="•"/>
      <w:lvlJc w:val="left"/>
      <w:pPr>
        <w:ind w:left="3802" w:hanging="168"/>
      </w:pPr>
      <w:rPr>
        <w:rFonts w:hint="default"/>
        <w:lang w:val="es-ES" w:eastAsia="es-ES" w:bidi="es-ES"/>
      </w:rPr>
    </w:lvl>
    <w:lvl w:ilvl="5">
      <w:start w:val="0"/>
      <w:numFmt w:val="bullet"/>
      <w:lvlText w:val="•"/>
      <w:lvlJc w:val="left"/>
      <w:pPr>
        <w:ind w:left="4592" w:hanging="168"/>
      </w:pPr>
      <w:rPr>
        <w:rFonts w:hint="default"/>
        <w:lang w:val="es-ES" w:eastAsia="es-ES" w:bidi="es-ES"/>
      </w:rPr>
    </w:lvl>
    <w:lvl w:ilvl="6">
      <w:start w:val="0"/>
      <w:numFmt w:val="bullet"/>
      <w:lvlText w:val="•"/>
      <w:lvlJc w:val="left"/>
      <w:pPr>
        <w:ind w:left="5383" w:hanging="168"/>
      </w:pPr>
      <w:rPr>
        <w:rFonts w:hint="default"/>
        <w:lang w:val="es-ES" w:eastAsia="es-ES" w:bidi="es-ES"/>
      </w:rPr>
    </w:lvl>
    <w:lvl w:ilvl="7">
      <w:start w:val="0"/>
      <w:numFmt w:val="bullet"/>
      <w:lvlText w:val="•"/>
      <w:lvlJc w:val="left"/>
      <w:pPr>
        <w:ind w:left="6173" w:hanging="168"/>
      </w:pPr>
      <w:rPr>
        <w:rFonts w:hint="default"/>
        <w:lang w:val="es-ES" w:eastAsia="es-ES" w:bidi="es-ES"/>
      </w:rPr>
    </w:lvl>
    <w:lvl w:ilvl="8">
      <w:start w:val="0"/>
      <w:numFmt w:val="bullet"/>
      <w:lvlText w:val="•"/>
      <w:lvlJc w:val="left"/>
      <w:pPr>
        <w:ind w:left="6964" w:hanging="168"/>
      </w:pPr>
      <w:rPr>
        <w:rFonts w:hint="default"/>
        <w:lang w:val="es-ES" w:eastAsia="es-ES" w:bidi="es-ES"/>
      </w:rPr>
    </w:lvl>
  </w:abstractNum>
  <w:abstractNum w:abstractNumId="28">
    <w:multiLevelType w:val="hybridMultilevel"/>
    <w:lvl w:ilvl="0">
      <w:start w:val="1"/>
      <w:numFmt w:val="lowerLetter"/>
      <w:lvlText w:val="%1)"/>
      <w:lvlJc w:val="left"/>
      <w:pPr>
        <w:ind w:left="134" w:hanging="340"/>
        <w:jc w:val="left"/>
      </w:pPr>
      <w:rPr>
        <w:rFonts w:hint="default" w:ascii="Arial" w:hAnsi="Arial" w:eastAsia="Arial" w:cs="Arial"/>
        <w:spacing w:val="-5"/>
        <w:w w:val="100"/>
        <w:sz w:val="20"/>
        <w:szCs w:val="20"/>
        <w:lang w:val="es-ES" w:eastAsia="es-ES" w:bidi="es-ES"/>
      </w:rPr>
    </w:lvl>
    <w:lvl w:ilvl="1">
      <w:start w:val="0"/>
      <w:numFmt w:val="bullet"/>
      <w:lvlText w:val="•"/>
      <w:lvlJc w:val="left"/>
      <w:pPr>
        <w:ind w:left="980" w:hanging="340"/>
      </w:pPr>
      <w:rPr>
        <w:rFonts w:hint="default"/>
        <w:lang w:val="es-ES" w:eastAsia="es-ES" w:bidi="es-ES"/>
      </w:rPr>
    </w:lvl>
    <w:lvl w:ilvl="2">
      <w:start w:val="0"/>
      <w:numFmt w:val="bullet"/>
      <w:lvlText w:val="•"/>
      <w:lvlJc w:val="left"/>
      <w:pPr>
        <w:ind w:left="1821" w:hanging="340"/>
      </w:pPr>
      <w:rPr>
        <w:rFonts w:hint="default"/>
        <w:lang w:val="es-ES" w:eastAsia="es-ES" w:bidi="es-ES"/>
      </w:rPr>
    </w:lvl>
    <w:lvl w:ilvl="3">
      <w:start w:val="0"/>
      <w:numFmt w:val="bullet"/>
      <w:lvlText w:val="•"/>
      <w:lvlJc w:val="left"/>
      <w:pPr>
        <w:ind w:left="2661" w:hanging="340"/>
      </w:pPr>
      <w:rPr>
        <w:rFonts w:hint="default"/>
        <w:lang w:val="es-ES" w:eastAsia="es-ES" w:bidi="es-ES"/>
      </w:rPr>
    </w:lvl>
    <w:lvl w:ilvl="4">
      <w:start w:val="0"/>
      <w:numFmt w:val="bullet"/>
      <w:lvlText w:val="•"/>
      <w:lvlJc w:val="left"/>
      <w:pPr>
        <w:ind w:left="3502" w:hanging="340"/>
      </w:pPr>
      <w:rPr>
        <w:rFonts w:hint="default"/>
        <w:lang w:val="es-ES" w:eastAsia="es-ES" w:bidi="es-ES"/>
      </w:rPr>
    </w:lvl>
    <w:lvl w:ilvl="5">
      <w:start w:val="0"/>
      <w:numFmt w:val="bullet"/>
      <w:lvlText w:val="•"/>
      <w:lvlJc w:val="left"/>
      <w:pPr>
        <w:ind w:left="4342" w:hanging="340"/>
      </w:pPr>
      <w:rPr>
        <w:rFonts w:hint="default"/>
        <w:lang w:val="es-ES" w:eastAsia="es-ES" w:bidi="es-ES"/>
      </w:rPr>
    </w:lvl>
    <w:lvl w:ilvl="6">
      <w:start w:val="0"/>
      <w:numFmt w:val="bullet"/>
      <w:lvlText w:val="•"/>
      <w:lvlJc w:val="left"/>
      <w:pPr>
        <w:ind w:left="5183" w:hanging="340"/>
      </w:pPr>
      <w:rPr>
        <w:rFonts w:hint="default"/>
        <w:lang w:val="es-ES" w:eastAsia="es-ES" w:bidi="es-ES"/>
      </w:rPr>
    </w:lvl>
    <w:lvl w:ilvl="7">
      <w:start w:val="0"/>
      <w:numFmt w:val="bullet"/>
      <w:lvlText w:val="•"/>
      <w:lvlJc w:val="left"/>
      <w:pPr>
        <w:ind w:left="6023" w:hanging="340"/>
      </w:pPr>
      <w:rPr>
        <w:rFonts w:hint="default"/>
        <w:lang w:val="es-ES" w:eastAsia="es-ES" w:bidi="es-ES"/>
      </w:rPr>
    </w:lvl>
    <w:lvl w:ilvl="8">
      <w:start w:val="0"/>
      <w:numFmt w:val="bullet"/>
      <w:lvlText w:val="•"/>
      <w:lvlJc w:val="left"/>
      <w:pPr>
        <w:ind w:left="6864" w:hanging="340"/>
      </w:pPr>
      <w:rPr>
        <w:rFonts w:hint="default"/>
        <w:lang w:val="es-ES" w:eastAsia="es-ES" w:bidi="es-ES"/>
      </w:rPr>
    </w:lvl>
  </w:abstractNum>
  <w:abstractNum w:abstractNumId="27">
    <w:multiLevelType w:val="hybridMultilevel"/>
    <w:lvl w:ilvl="0">
      <w:start w:val="1"/>
      <w:numFmt w:val="decimal"/>
      <w:lvlText w:val="%1."/>
      <w:lvlJc w:val="left"/>
      <w:pPr>
        <w:ind w:left="134" w:hanging="258"/>
        <w:jc w:val="left"/>
      </w:pPr>
      <w:rPr>
        <w:rFonts w:hint="default" w:ascii="Arial" w:hAnsi="Arial" w:eastAsia="Arial" w:cs="Arial"/>
        <w:spacing w:val="-20"/>
        <w:w w:val="100"/>
        <w:sz w:val="20"/>
        <w:szCs w:val="20"/>
        <w:lang w:val="es-ES" w:eastAsia="es-ES" w:bidi="es-ES"/>
      </w:rPr>
    </w:lvl>
    <w:lvl w:ilvl="1">
      <w:start w:val="0"/>
      <w:numFmt w:val="bullet"/>
      <w:lvlText w:val="•"/>
      <w:lvlJc w:val="left"/>
      <w:pPr>
        <w:ind w:left="980" w:hanging="258"/>
      </w:pPr>
      <w:rPr>
        <w:rFonts w:hint="default"/>
        <w:lang w:val="es-ES" w:eastAsia="es-ES" w:bidi="es-ES"/>
      </w:rPr>
    </w:lvl>
    <w:lvl w:ilvl="2">
      <w:start w:val="0"/>
      <w:numFmt w:val="bullet"/>
      <w:lvlText w:val="•"/>
      <w:lvlJc w:val="left"/>
      <w:pPr>
        <w:ind w:left="1821" w:hanging="258"/>
      </w:pPr>
      <w:rPr>
        <w:rFonts w:hint="default"/>
        <w:lang w:val="es-ES" w:eastAsia="es-ES" w:bidi="es-ES"/>
      </w:rPr>
    </w:lvl>
    <w:lvl w:ilvl="3">
      <w:start w:val="0"/>
      <w:numFmt w:val="bullet"/>
      <w:lvlText w:val="•"/>
      <w:lvlJc w:val="left"/>
      <w:pPr>
        <w:ind w:left="2661" w:hanging="258"/>
      </w:pPr>
      <w:rPr>
        <w:rFonts w:hint="default"/>
        <w:lang w:val="es-ES" w:eastAsia="es-ES" w:bidi="es-ES"/>
      </w:rPr>
    </w:lvl>
    <w:lvl w:ilvl="4">
      <w:start w:val="0"/>
      <w:numFmt w:val="bullet"/>
      <w:lvlText w:val="•"/>
      <w:lvlJc w:val="left"/>
      <w:pPr>
        <w:ind w:left="3502" w:hanging="258"/>
      </w:pPr>
      <w:rPr>
        <w:rFonts w:hint="default"/>
        <w:lang w:val="es-ES" w:eastAsia="es-ES" w:bidi="es-ES"/>
      </w:rPr>
    </w:lvl>
    <w:lvl w:ilvl="5">
      <w:start w:val="0"/>
      <w:numFmt w:val="bullet"/>
      <w:lvlText w:val="•"/>
      <w:lvlJc w:val="left"/>
      <w:pPr>
        <w:ind w:left="4342" w:hanging="258"/>
      </w:pPr>
      <w:rPr>
        <w:rFonts w:hint="default"/>
        <w:lang w:val="es-ES" w:eastAsia="es-ES" w:bidi="es-ES"/>
      </w:rPr>
    </w:lvl>
    <w:lvl w:ilvl="6">
      <w:start w:val="0"/>
      <w:numFmt w:val="bullet"/>
      <w:lvlText w:val="•"/>
      <w:lvlJc w:val="left"/>
      <w:pPr>
        <w:ind w:left="5183" w:hanging="258"/>
      </w:pPr>
      <w:rPr>
        <w:rFonts w:hint="default"/>
        <w:lang w:val="es-ES" w:eastAsia="es-ES" w:bidi="es-ES"/>
      </w:rPr>
    </w:lvl>
    <w:lvl w:ilvl="7">
      <w:start w:val="0"/>
      <w:numFmt w:val="bullet"/>
      <w:lvlText w:val="•"/>
      <w:lvlJc w:val="left"/>
      <w:pPr>
        <w:ind w:left="6023" w:hanging="258"/>
      </w:pPr>
      <w:rPr>
        <w:rFonts w:hint="default"/>
        <w:lang w:val="es-ES" w:eastAsia="es-ES" w:bidi="es-ES"/>
      </w:rPr>
    </w:lvl>
    <w:lvl w:ilvl="8">
      <w:start w:val="0"/>
      <w:numFmt w:val="bullet"/>
      <w:lvlText w:val="•"/>
      <w:lvlJc w:val="left"/>
      <w:pPr>
        <w:ind w:left="6864" w:hanging="258"/>
      </w:pPr>
      <w:rPr>
        <w:rFonts w:hint="default"/>
        <w:lang w:val="es-ES" w:eastAsia="es-ES" w:bidi="es-ES"/>
      </w:rPr>
    </w:lvl>
  </w:abstractNum>
  <w:abstractNum w:abstractNumId="26">
    <w:multiLevelType w:val="hybridMultilevel"/>
    <w:lvl w:ilvl="0">
      <w:start w:val="1"/>
      <w:numFmt w:val="decimal"/>
      <w:lvlText w:val="%1."/>
      <w:lvlJc w:val="left"/>
      <w:pPr>
        <w:ind w:left="134" w:hanging="24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42"/>
      </w:pPr>
      <w:rPr>
        <w:rFonts w:hint="default"/>
        <w:lang w:val="es-ES" w:eastAsia="es-ES" w:bidi="es-ES"/>
      </w:rPr>
    </w:lvl>
    <w:lvl w:ilvl="2">
      <w:start w:val="0"/>
      <w:numFmt w:val="bullet"/>
      <w:lvlText w:val="•"/>
      <w:lvlJc w:val="left"/>
      <w:pPr>
        <w:ind w:left="1821" w:hanging="242"/>
      </w:pPr>
      <w:rPr>
        <w:rFonts w:hint="default"/>
        <w:lang w:val="es-ES" w:eastAsia="es-ES" w:bidi="es-ES"/>
      </w:rPr>
    </w:lvl>
    <w:lvl w:ilvl="3">
      <w:start w:val="0"/>
      <w:numFmt w:val="bullet"/>
      <w:lvlText w:val="•"/>
      <w:lvlJc w:val="left"/>
      <w:pPr>
        <w:ind w:left="2661" w:hanging="242"/>
      </w:pPr>
      <w:rPr>
        <w:rFonts w:hint="default"/>
        <w:lang w:val="es-ES" w:eastAsia="es-ES" w:bidi="es-ES"/>
      </w:rPr>
    </w:lvl>
    <w:lvl w:ilvl="4">
      <w:start w:val="0"/>
      <w:numFmt w:val="bullet"/>
      <w:lvlText w:val="•"/>
      <w:lvlJc w:val="left"/>
      <w:pPr>
        <w:ind w:left="3502" w:hanging="242"/>
      </w:pPr>
      <w:rPr>
        <w:rFonts w:hint="default"/>
        <w:lang w:val="es-ES" w:eastAsia="es-ES" w:bidi="es-ES"/>
      </w:rPr>
    </w:lvl>
    <w:lvl w:ilvl="5">
      <w:start w:val="0"/>
      <w:numFmt w:val="bullet"/>
      <w:lvlText w:val="•"/>
      <w:lvlJc w:val="left"/>
      <w:pPr>
        <w:ind w:left="4342" w:hanging="242"/>
      </w:pPr>
      <w:rPr>
        <w:rFonts w:hint="default"/>
        <w:lang w:val="es-ES" w:eastAsia="es-ES" w:bidi="es-ES"/>
      </w:rPr>
    </w:lvl>
    <w:lvl w:ilvl="6">
      <w:start w:val="0"/>
      <w:numFmt w:val="bullet"/>
      <w:lvlText w:val="•"/>
      <w:lvlJc w:val="left"/>
      <w:pPr>
        <w:ind w:left="5183" w:hanging="242"/>
      </w:pPr>
      <w:rPr>
        <w:rFonts w:hint="default"/>
        <w:lang w:val="es-ES" w:eastAsia="es-ES" w:bidi="es-ES"/>
      </w:rPr>
    </w:lvl>
    <w:lvl w:ilvl="7">
      <w:start w:val="0"/>
      <w:numFmt w:val="bullet"/>
      <w:lvlText w:val="•"/>
      <w:lvlJc w:val="left"/>
      <w:pPr>
        <w:ind w:left="6023" w:hanging="242"/>
      </w:pPr>
      <w:rPr>
        <w:rFonts w:hint="default"/>
        <w:lang w:val="es-ES" w:eastAsia="es-ES" w:bidi="es-ES"/>
      </w:rPr>
    </w:lvl>
    <w:lvl w:ilvl="8">
      <w:start w:val="0"/>
      <w:numFmt w:val="bullet"/>
      <w:lvlText w:val="•"/>
      <w:lvlJc w:val="left"/>
      <w:pPr>
        <w:ind w:left="6864" w:hanging="242"/>
      </w:pPr>
      <w:rPr>
        <w:rFonts w:hint="default"/>
        <w:lang w:val="es-ES" w:eastAsia="es-ES" w:bidi="es-ES"/>
      </w:rPr>
    </w:lvl>
  </w:abstractNum>
  <w:abstractNum w:abstractNumId="25">
    <w:multiLevelType w:val="hybridMultilevel"/>
    <w:lvl w:ilvl="0">
      <w:start w:val="1"/>
      <w:numFmt w:val="lowerLetter"/>
      <w:lvlText w:val="%1)"/>
      <w:lvlJc w:val="left"/>
      <w:pPr>
        <w:ind w:left="134" w:hanging="276"/>
        <w:jc w:val="left"/>
      </w:pPr>
      <w:rPr>
        <w:rFonts w:hint="default" w:ascii="Arial" w:hAnsi="Arial" w:eastAsia="Arial" w:cs="Arial"/>
        <w:spacing w:val="-14"/>
        <w:w w:val="100"/>
        <w:sz w:val="20"/>
        <w:szCs w:val="20"/>
        <w:lang w:val="es-ES" w:eastAsia="es-ES" w:bidi="es-ES"/>
      </w:rPr>
    </w:lvl>
    <w:lvl w:ilvl="1">
      <w:start w:val="0"/>
      <w:numFmt w:val="bullet"/>
      <w:lvlText w:val="•"/>
      <w:lvlJc w:val="left"/>
      <w:pPr>
        <w:ind w:left="980" w:hanging="276"/>
      </w:pPr>
      <w:rPr>
        <w:rFonts w:hint="default"/>
        <w:lang w:val="es-ES" w:eastAsia="es-ES" w:bidi="es-ES"/>
      </w:rPr>
    </w:lvl>
    <w:lvl w:ilvl="2">
      <w:start w:val="0"/>
      <w:numFmt w:val="bullet"/>
      <w:lvlText w:val="•"/>
      <w:lvlJc w:val="left"/>
      <w:pPr>
        <w:ind w:left="1821" w:hanging="276"/>
      </w:pPr>
      <w:rPr>
        <w:rFonts w:hint="default"/>
        <w:lang w:val="es-ES" w:eastAsia="es-ES" w:bidi="es-ES"/>
      </w:rPr>
    </w:lvl>
    <w:lvl w:ilvl="3">
      <w:start w:val="0"/>
      <w:numFmt w:val="bullet"/>
      <w:lvlText w:val="•"/>
      <w:lvlJc w:val="left"/>
      <w:pPr>
        <w:ind w:left="2661" w:hanging="276"/>
      </w:pPr>
      <w:rPr>
        <w:rFonts w:hint="default"/>
        <w:lang w:val="es-ES" w:eastAsia="es-ES" w:bidi="es-ES"/>
      </w:rPr>
    </w:lvl>
    <w:lvl w:ilvl="4">
      <w:start w:val="0"/>
      <w:numFmt w:val="bullet"/>
      <w:lvlText w:val="•"/>
      <w:lvlJc w:val="left"/>
      <w:pPr>
        <w:ind w:left="3502" w:hanging="276"/>
      </w:pPr>
      <w:rPr>
        <w:rFonts w:hint="default"/>
        <w:lang w:val="es-ES" w:eastAsia="es-ES" w:bidi="es-ES"/>
      </w:rPr>
    </w:lvl>
    <w:lvl w:ilvl="5">
      <w:start w:val="0"/>
      <w:numFmt w:val="bullet"/>
      <w:lvlText w:val="•"/>
      <w:lvlJc w:val="left"/>
      <w:pPr>
        <w:ind w:left="4342" w:hanging="276"/>
      </w:pPr>
      <w:rPr>
        <w:rFonts w:hint="default"/>
        <w:lang w:val="es-ES" w:eastAsia="es-ES" w:bidi="es-ES"/>
      </w:rPr>
    </w:lvl>
    <w:lvl w:ilvl="6">
      <w:start w:val="0"/>
      <w:numFmt w:val="bullet"/>
      <w:lvlText w:val="•"/>
      <w:lvlJc w:val="left"/>
      <w:pPr>
        <w:ind w:left="5183" w:hanging="276"/>
      </w:pPr>
      <w:rPr>
        <w:rFonts w:hint="default"/>
        <w:lang w:val="es-ES" w:eastAsia="es-ES" w:bidi="es-ES"/>
      </w:rPr>
    </w:lvl>
    <w:lvl w:ilvl="7">
      <w:start w:val="0"/>
      <w:numFmt w:val="bullet"/>
      <w:lvlText w:val="•"/>
      <w:lvlJc w:val="left"/>
      <w:pPr>
        <w:ind w:left="6023" w:hanging="276"/>
      </w:pPr>
      <w:rPr>
        <w:rFonts w:hint="default"/>
        <w:lang w:val="es-ES" w:eastAsia="es-ES" w:bidi="es-ES"/>
      </w:rPr>
    </w:lvl>
    <w:lvl w:ilvl="8">
      <w:start w:val="0"/>
      <w:numFmt w:val="bullet"/>
      <w:lvlText w:val="•"/>
      <w:lvlJc w:val="left"/>
      <w:pPr>
        <w:ind w:left="6864" w:hanging="276"/>
      </w:pPr>
      <w:rPr>
        <w:rFonts w:hint="default"/>
        <w:lang w:val="es-ES" w:eastAsia="es-ES" w:bidi="es-ES"/>
      </w:rPr>
    </w:lvl>
  </w:abstractNum>
  <w:abstractNum w:abstractNumId="24">
    <w:multiLevelType w:val="hybridMultilevel"/>
    <w:lvl w:ilvl="0">
      <w:start w:val="1"/>
      <w:numFmt w:val="decimal"/>
      <w:lvlText w:val="%1."/>
      <w:lvlJc w:val="left"/>
      <w:pPr>
        <w:ind w:left="134" w:hanging="322"/>
        <w:jc w:val="left"/>
      </w:pPr>
      <w:rPr>
        <w:rFonts w:hint="default" w:ascii="Arial" w:hAnsi="Arial" w:eastAsia="Arial" w:cs="Arial"/>
        <w:spacing w:val="-13"/>
        <w:w w:val="100"/>
        <w:sz w:val="20"/>
        <w:szCs w:val="20"/>
        <w:lang w:val="es-ES" w:eastAsia="es-ES" w:bidi="es-ES"/>
      </w:rPr>
    </w:lvl>
    <w:lvl w:ilvl="1">
      <w:start w:val="0"/>
      <w:numFmt w:val="bullet"/>
      <w:lvlText w:val="•"/>
      <w:lvlJc w:val="left"/>
      <w:pPr>
        <w:ind w:left="980" w:hanging="322"/>
      </w:pPr>
      <w:rPr>
        <w:rFonts w:hint="default"/>
        <w:lang w:val="es-ES" w:eastAsia="es-ES" w:bidi="es-ES"/>
      </w:rPr>
    </w:lvl>
    <w:lvl w:ilvl="2">
      <w:start w:val="0"/>
      <w:numFmt w:val="bullet"/>
      <w:lvlText w:val="•"/>
      <w:lvlJc w:val="left"/>
      <w:pPr>
        <w:ind w:left="1821" w:hanging="322"/>
      </w:pPr>
      <w:rPr>
        <w:rFonts w:hint="default"/>
        <w:lang w:val="es-ES" w:eastAsia="es-ES" w:bidi="es-ES"/>
      </w:rPr>
    </w:lvl>
    <w:lvl w:ilvl="3">
      <w:start w:val="0"/>
      <w:numFmt w:val="bullet"/>
      <w:lvlText w:val="•"/>
      <w:lvlJc w:val="left"/>
      <w:pPr>
        <w:ind w:left="2661" w:hanging="322"/>
      </w:pPr>
      <w:rPr>
        <w:rFonts w:hint="default"/>
        <w:lang w:val="es-ES" w:eastAsia="es-ES" w:bidi="es-ES"/>
      </w:rPr>
    </w:lvl>
    <w:lvl w:ilvl="4">
      <w:start w:val="0"/>
      <w:numFmt w:val="bullet"/>
      <w:lvlText w:val="•"/>
      <w:lvlJc w:val="left"/>
      <w:pPr>
        <w:ind w:left="3502" w:hanging="322"/>
      </w:pPr>
      <w:rPr>
        <w:rFonts w:hint="default"/>
        <w:lang w:val="es-ES" w:eastAsia="es-ES" w:bidi="es-ES"/>
      </w:rPr>
    </w:lvl>
    <w:lvl w:ilvl="5">
      <w:start w:val="0"/>
      <w:numFmt w:val="bullet"/>
      <w:lvlText w:val="•"/>
      <w:lvlJc w:val="left"/>
      <w:pPr>
        <w:ind w:left="4342" w:hanging="322"/>
      </w:pPr>
      <w:rPr>
        <w:rFonts w:hint="default"/>
        <w:lang w:val="es-ES" w:eastAsia="es-ES" w:bidi="es-ES"/>
      </w:rPr>
    </w:lvl>
    <w:lvl w:ilvl="6">
      <w:start w:val="0"/>
      <w:numFmt w:val="bullet"/>
      <w:lvlText w:val="•"/>
      <w:lvlJc w:val="left"/>
      <w:pPr>
        <w:ind w:left="5183" w:hanging="322"/>
      </w:pPr>
      <w:rPr>
        <w:rFonts w:hint="default"/>
        <w:lang w:val="es-ES" w:eastAsia="es-ES" w:bidi="es-ES"/>
      </w:rPr>
    </w:lvl>
    <w:lvl w:ilvl="7">
      <w:start w:val="0"/>
      <w:numFmt w:val="bullet"/>
      <w:lvlText w:val="•"/>
      <w:lvlJc w:val="left"/>
      <w:pPr>
        <w:ind w:left="6023" w:hanging="322"/>
      </w:pPr>
      <w:rPr>
        <w:rFonts w:hint="default"/>
        <w:lang w:val="es-ES" w:eastAsia="es-ES" w:bidi="es-ES"/>
      </w:rPr>
    </w:lvl>
    <w:lvl w:ilvl="8">
      <w:start w:val="0"/>
      <w:numFmt w:val="bullet"/>
      <w:lvlText w:val="•"/>
      <w:lvlJc w:val="left"/>
      <w:pPr>
        <w:ind w:left="6864" w:hanging="322"/>
      </w:pPr>
      <w:rPr>
        <w:rFonts w:hint="default"/>
        <w:lang w:val="es-ES" w:eastAsia="es-ES" w:bidi="es-ES"/>
      </w:rPr>
    </w:lvl>
  </w:abstractNum>
  <w:abstractNum w:abstractNumId="23">
    <w:multiLevelType w:val="hybridMultilevel"/>
    <w:lvl w:ilvl="0">
      <w:start w:val="1"/>
      <w:numFmt w:val="decimal"/>
      <w:lvlText w:val="%1."/>
      <w:lvlJc w:val="left"/>
      <w:pPr>
        <w:ind w:left="134" w:hanging="24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46"/>
      </w:pPr>
      <w:rPr>
        <w:rFonts w:hint="default"/>
        <w:lang w:val="es-ES" w:eastAsia="es-ES" w:bidi="es-ES"/>
      </w:rPr>
    </w:lvl>
    <w:lvl w:ilvl="2">
      <w:start w:val="0"/>
      <w:numFmt w:val="bullet"/>
      <w:lvlText w:val="•"/>
      <w:lvlJc w:val="left"/>
      <w:pPr>
        <w:ind w:left="1821" w:hanging="246"/>
      </w:pPr>
      <w:rPr>
        <w:rFonts w:hint="default"/>
        <w:lang w:val="es-ES" w:eastAsia="es-ES" w:bidi="es-ES"/>
      </w:rPr>
    </w:lvl>
    <w:lvl w:ilvl="3">
      <w:start w:val="0"/>
      <w:numFmt w:val="bullet"/>
      <w:lvlText w:val="•"/>
      <w:lvlJc w:val="left"/>
      <w:pPr>
        <w:ind w:left="2661" w:hanging="246"/>
      </w:pPr>
      <w:rPr>
        <w:rFonts w:hint="default"/>
        <w:lang w:val="es-ES" w:eastAsia="es-ES" w:bidi="es-ES"/>
      </w:rPr>
    </w:lvl>
    <w:lvl w:ilvl="4">
      <w:start w:val="0"/>
      <w:numFmt w:val="bullet"/>
      <w:lvlText w:val="•"/>
      <w:lvlJc w:val="left"/>
      <w:pPr>
        <w:ind w:left="3502" w:hanging="246"/>
      </w:pPr>
      <w:rPr>
        <w:rFonts w:hint="default"/>
        <w:lang w:val="es-ES" w:eastAsia="es-ES" w:bidi="es-ES"/>
      </w:rPr>
    </w:lvl>
    <w:lvl w:ilvl="5">
      <w:start w:val="0"/>
      <w:numFmt w:val="bullet"/>
      <w:lvlText w:val="•"/>
      <w:lvlJc w:val="left"/>
      <w:pPr>
        <w:ind w:left="4342" w:hanging="246"/>
      </w:pPr>
      <w:rPr>
        <w:rFonts w:hint="default"/>
        <w:lang w:val="es-ES" w:eastAsia="es-ES" w:bidi="es-ES"/>
      </w:rPr>
    </w:lvl>
    <w:lvl w:ilvl="6">
      <w:start w:val="0"/>
      <w:numFmt w:val="bullet"/>
      <w:lvlText w:val="•"/>
      <w:lvlJc w:val="left"/>
      <w:pPr>
        <w:ind w:left="5183" w:hanging="246"/>
      </w:pPr>
      <w:rPr>
        <w:rFonts w:hint="default"/>
        <w:lang w:val="es-ES" w:eastAsia="es-ES" w:bidi="es-ES"/>
      </w:rPr>
    </w:lvl>
    <w:lvl w:ilvl="7">
      <w:start w:val="0"/>
      <w:numFmt w:val="bullet"/>
      <w:lvlText w:val="•"/>
      <w:lvlJc w:val="left"/>
      <w:pPr>
        <w:ind w:left="6023" w:hanging="246"/>
      </w:pPr>
      <w:rPr>
        <w:rFonts w:hint="default"/>
        <w:lang w:val="es-ES" w:eastAsia="es-ES" w:bidi="es-ES"/>
      </w:rPr>
    </w:lvl>
    <w:lvl w:ilvl="8">
      <w:start w:val="0"/>
      <w:numFmt w:val="bullet"/>
      <w:lvlText w:val="•"/>
      <w:lvlJc w:val="left"/>
      <w:pPr>
        <w:ind w:left="6864" w:hanging="246"/>
      </w:pPr>
      <w:rPr>
        <w:rFonts w:hint="default"/>
        <w:lang w:val="es-ES" w:eastAsia="es-ES" w:bidi="es-ES"/>
      </w:rPr>
    </w:lvl>
  </w:abstractNum>
  <w:abstractNum w:abstractNumId="22">
    <w:multiLevelType w:val="hybridMultilevel"/>
    <w:lvl w:ilvl="0">
      <w:start w:val="1"/>
      <w:numFmt w:val="decimal"/>
      <w:lvlText w:val="%1."/>
      <w:lvlJc w:val="left"/>
      <w:pPr>
        <w:ind w:left="134" w:hanging="265"/>
        <w:jc w:val="left"/>
      </w:pPr>
      <w:rPr>
        <w:rFonts w:hint="default" w:ascii="Arial" w:hAnsi="Arial" w:eastAsia="Arial" w:cs="Arial"/>
        <w:spacing w:val="-14"/>
        <w:w w:val="100"/>
        <w:sz w:val="20"/>
        <w:szCs w:val="20"/>
        <w:lang w:val="es-ES" w:eastAsia="es-ES" w:bidi="es-ES"/>
      </w:rPr>
    </w:lvl>
    <w:lvl w:ilvl="1">
      <w:start w:val="0"/>
      <w:numFmt w:val="bullet"/>
      <w:lvlText w:val="•"/>
      <w:lvlJc w:val="left"/>
      <w:pPr>
        <w:ind w:left="980" w:hanging="265"/>
      </w:pPr>
      <w:rPr>
        <w:rFonts w:hint="default"/>
        <w:lang w:val="es-ES" w:eastAsia="es-ES" w:bidi="es-ES"/>
      </w:rPr>
    </w:lvl>
    <w:lvl w:ilvl="2">
      <w:start w:val="0"/>
      <w:numFmt w:val="bullet"/>
      <w:lvlText w:val="•"/>
      <w:lvlJc w:val="left"/>
      <w:pPr>
        <w:ind w:left="1821" w:hanging="265"/>
      </w:pPr>
      <w:rPr>
        <w:rFonts w:hint="default"/>
        <w:lang w:val="es-ES" w:eastAsia="es-ES" w:bidi="es-ES"/>
      </w:rPr>
    </w:lvl>
    <w:lvl w:ilvl="3">
      <w:start w:val="0"/>
      <w:numFmt w:val="bullet"/>
      <w:lvlText w:val="•"/>
      <w:lvlJc w:val="left"/>
      <w:pPr>
        <w:ind w:left="2661" w:hanging="265"/>
      </w:pPr>
      <w:rPr>
        <w:rFonts w:hint="default"/>
        <w:lang w:val="es-ES" w:eastAsia="es-ES" w:bidi="es-ES"/>
      </w:rPr>
    </w:lvl>
    <w:lvl w:ilvl="4">
      <w:start w:val="0"/>
      <w:numFmt w:val="bullet"/>
      <w:lvlText w:val="•"/>
      <w:lvlJc w:val="left"/>
      <w:pPr>
        <w:ind w:left="3502" w:hanging="265"/>
      </w:pPr>
      <w:rPr>
        <w:rFonts w:hint="default"/>
        <w:lang w:val="es-ES" w:eastAsia="es-ES" w:bidi="es-ES"/>
      </w:rPr>
    </w:lvl>
    <w:lvl w:ilvl="5">
      <w:start w:val="0"/>
      <w:numFmt w:val="bullet"/>
      <w:lvlText w:val="•"/>
      <w:lvlJc w:val="left"/>
      <w:pPr>
        <w:ind w:left="4342" w:hanging="265"/>
      </w:pPr>
      <w:rPr>
        <w:rFonts w:hint="default"/>
        <w:lang w:val="es-ES" w:eastAsia="es-ES" w:bidi="es-ES"/>
      </w:rPr>
    </w:lvl>
    <w:lvl w:ilvl="6">
      <w:start w:val="0"/>
      <w:numFmt w:val="bullet"/>
      <w:lvlText w:val="•"/>
      <w:lvlJc w:val="left"/>
      <w:pPr>
        <w:ind w:left="5183" w:hanging="265"/>
      </w:pPr>
      <w:rPr>
        <w:rFonts w:hint="default"/>
        <w:lang w:val="es-ES" w:eastAsia="es-ES" w:bidi="es-ES"/>
      </w:rPr>
    </w:lvl>
    <w:lvl w:ilvl="7">
      <w:start w:val="0"/>
      <w:numFmt w:val="bullet"/>
      <w:lvlText w:val="•"/>
      <w:lvlJc w:val="left"/>
      <w:pPr>
        <w:ind w:left="6023" w:hanging="265"/>
      </w:pPr>
      <w:rPr>
        <w:rFonts w:hint="default"/>
        <w:lang w:val="es-ES" w:eastAsia="es-ES" w:bidi="es-ES"/>
      </w:rPr>
    </w:lvl>
    <w:lvl w:ilvl="8">
      <w:start w:val="0"/>
      <w:numFmt w:val="bullet"/>
      <w:lvlText w:val="•"/>
      <w:lvlJc w:val="left"/>
      <w:pPr>
        <w:ind w:left="6864" w:hanging="265"/>
      </w:pPr>
      <w:rPr>
        <w:rFonts w:hint="default"/>
        <w:lang w:val="es-ES" w:eastAsia="es-ES" w:bidi="es-ES"/>
      </w:rPr>
    </w:lvl>
  </w:abstractNum>
  <w:abstractNum w:abstractNumId="21">
    <w:multiLevelType w:val="hybridMultilevel"/>
    <w:lvl w:ilvl="0">
      <w:start w:val="1"/>
      <w:numFmt w:val="decimal"/>
      <w:lvlText w:val="%1."/>
      <w:lvlJc w:val="left"/>
      <w:pPr>
        <w:ind w:left="134" w:hanging="25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50"/>
      </w:pPr>
      <w:rPr>
        <w:rFonts w:hint="default"/>
        <w:lang w:val="es-ES" w:eastAsia="es-ES" w:bidi="es-ES"/>
      </w:rPr>
    </w:lvl>
    <w:lvl w:ilvl="2">
      <w:start w:val="0"/>
      <w:numFmt w:val="bullet"/>
      <w:lvlText w:val="•"/>
      <w:lvlJc w:val="left"/>
      <w:pPr>
        <w:ind w:left="1821" w:hanging="250"/>
      </w:pPr>
      <w:rPr>
        <w:rFonts w:hint="default"/>
        <w:lang w:val="es-ES" w:eastAsia="es-ES" w:bidi="es-ES"/>
      </w:rPr>
    </w:lvl>
    <w:lvl w:ilvl="3">
      <w:start w:val="0"/>
      <w:numFmt w:val="bullet"/>
      <w:lvlText w:val="•"/>
      <w:lvlJc w:val="left"/>
      <w:pPr>
        <w:ind w:left="2661" w:hanging="250"/>
      </w:pPr>
      <w:rPr>
        <w:rFonts w:hint="default"/>
        <w:lang w:val="es-ES" w:eastAsia="es-ES" w:bidi="es-ES"/>
      </w:rPr>
    </w:lvl>
    <w:lvl w:ilvl="4">
      <w:start w:val="0"/>
      <w:numFmt w:val="bullet"/>
      <w:lvlText w:val="•"/>
      <w:lvlJc w:val="left"/>
      <w:pPr>
        <w:ind w:left="3502" w:hanging="250"/>
      </w:pPr>
      <w:rPr>
        <w:rFonts w:hint="default"/>
        <w:lang w:val="es-ES" w:eastAsia="es-ES" w:bidi="es-ES"/>
      </w:rPr>
    </w:lvl>
    <w:lvl w:ilvl="5">
      <w:start w:val="0"/>
      <w:numFmt w:val="bullet"/>
      <w:lvlText w:val="•"/>
      <w:lvlJc w:val="left"/>
      <w:pPr>
        <w:ind w:left="4342" w:hanging="250"/>
      </w:pPr>
      <w:rPr>
        <w:rFonts w:hint="default"/>
        <w:lang w:val="es-ES" w:eastAsia="es-ES" w:bidi="es-ES"/>
      </w:rPr>
    </w:lvl>
    <w:lvl w:ilvl="6">
      <w:start w:val="0"/>
      <w:numFmt w:val="bullet"/>
      <w:lvlText w:val="•"/>
      <w:lvlJc w:val="left"/>
      <w:pPr>
        <w:ind w:left="5183" w:hanging="250"/>
      </w:pPr>
      <w:rPr>
        <w:rFonts w:hint="default"/>
        <w:lang w:val="es-ES" w:eastAsia="es-ES" w:bidi="es-ES"/>
      </w:rPr>
    </w:lvl>
    <w:lvl w:ilvl="7">
      <w:start w:val="0"/>
      <w:numFmt w:val="bullet"/>
      <w:lvlText w:val="•"/>
      <w:lvlJc w:val="left"/>
      <w:pPr>
        <w:ind w:left="6023" w:hanging="250"/>
      </w:pPr>
      <w:rPr>
        <w:rFonts w:hint="default"/>
        <w:lang w:val="es-ES" w:eastAsia="es-ES" w:bidi="es-ES"/>
      </w:rPr>
    </w:lvl>
    <w:lvl w:ilvl="8">
      <w:start w:val="0"/>
      <w:numFmt w:val="bullet"/>
      <w:lvlText w:val="•"/>
      <w:lvlJc w:val="left"/>
      <w:pPr>
        <w:ind w:left="6864" w:hanging="250"/>
      </w:pPr>
      <w:rPr>
        <w:rFonts w:hint="default"/>
        <w:lang w:val="es-ES" w:eastAsia="es-ES" w:bidi="es-ES"/>
      </w:rPr>
    </w:lvl>
  </w:abstractNum>
  <w:abstractNum w:abstractNumId="20">
    <w:multiLevelType w:val="hybridMultilevel"/>
    <w:lvl w:ilvl="0">
      <w:start w:val="1"/>
      <w:numFmt w:val="lowerLetter"/>
      <w:lvlText w:val="%1)"/>
      <w:lvlJc w:val="left"/>
      <w:pPr>
        <w:ind w:left="134" w:hanging="25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50"/>
      </w:pPr>
      <w:rPr>
        <w:rFonts w:hint="default"/>
        <w:lang w:val="es-ES" w:eastAsia="es-ES" w:bidi="es-ES"/>
      </w:rPr>
    </w:lvl>
    <w:lvl w:ilvl="2">
      <w:start w:val="0"/>
      <w:numFmt w:val="bullet"/>
      <w:lvlText w:val="•"/>
      <w:lvlJc w:val="left"/>
      <w:pPr>
        <w:ind w:left="1821" w:hanging="250"/>
      </w:pPr>
      <w:rPr>
        <w:rFonts w:hint="default"/>
        <w:lang w:val="es-ES" w:eastAsia="es-ES" w:bidi="es-ES"/>
      </w:rPr>
    </w:lvl>
    <w:lvl w:ilvl="3">
      <w:start w:val="0"/>
      <w:numFmt w:val="bullet"/>
      <w:lvlText w:val="•"/>
      <w:lvlJc w:val="left"/>
      <w:pPr>
        <w:ind w:left="2661" w:hanging="250"/>
      </w:pPr>
      <w:rPr>
        <w:rFonts w:hint="default"/>
        <w:lang w:val="es-ES" w:eastAsia="es-ES" w:bidi="es-ES"/>
      </w:rPr>
    </w:lvl>
    <w:lvl w:ilvl="4">
      <w:start w:val="0"/>
      <w:numFmt w:val="bullet"/>
      <w:lvlText w:val="•"/>
      <w:lvlJc w:val="left"/>
      <w:pPr>
        <w:ind w:left="3502" w:hanging="250"/>
      </w:pPr>
      <w:rPr>
        <w:rFonts w:hint="default"/>
        <w:lang w:val="es-ES" w:eastAsia="es-ES" w:bidi="es-ES"/>
      </w:rPr>
    </w:lvl>
    <w:lvl w:ilvl="5">
      <w:start w:val="0"/>
      <w:numFmt w:val="bullet"/>
      <w:lvlText w:val="•"/>
      <w:lvlJc w:val="left"/>
      <w:pPr>
        <w:ind w:left="4342" w:hanging="250"/>
      </w:pPr>
      <w:rPr>
        <w:rFonts w:hint="default"/>
        <w:lang w:val="es-ES" w:eastAsia="es-ES" w:bidi="es-ES"/>
      </w:rPr>
    </w:lvl>
    <w:lvl w:ilvl="6">
      <w:start w:val="0"/>
      <w:numFmt w:val="bullet"/>
      <w:lvlText w:val="•"/>
      <w:lvlJc w:val="left"/>
      <w:pPr>
        <w:ind w:left="5183" w:hanging="250"/>
      </w:pPr>
      <w:rPr>
        <w:rFonts w:hint="default"/>
        <w:lang w:val="es-ES" w:eastAsia="es-ES" w:bidi="es-ES"/>
      </w:rPr>
    </w:lvl>
    <w:lvl w:ilvl="7">
      <w:start w:val="0"/>
      <w:numFmt w:val="bullet"/>
      <w:lvlText w:val="•"/>
      <w:lvlJc w:val="left"/>
      <w:pPr>
        <w:ind w:left="6023" w:hanging="250"/>
      </w:pPr>
      <w:rPr>
        <w:rFonts w:hint="default"/>
        <w:lang w:val="es-ES" w:eastAsia="es-ES" w:bidi="es-ES"/>
      </w:rPr>
    </w:lvl>
    <w:lvl w:ilvl="8">
      <w:start w:val="0"/>
      <w:numFmt w:val="bullet"/>
      <w:lvlText w:val="•"/>
      <w:lvlJc w:val="left"/>
      <w:pPr>
        <w:ind w:left="6864" w:hanging="250"/>
      </w:pPr>
      <w:rPr>
        <w:rFonts w:hint="default"/>
        <w:lang w:val="es-ES" w:eastAsia="es-ES" w:bidi="es-ES"/>
      </w:rPr>
    </w:lvl>
  </w:abstractNum>
  <w:abstractNum w:abstractNumId="19">
    <w:multiLevelType w:val="hybridMultilevel"/>
    <w:lvl w:ilvl="0">
      <w:start w:val="1"/>
      <w:numFmt w:val="decimal"/>
      <w:lvlText w:val="%1."/>
      <w:lvlJc w:val="left"/>
      <w:pPr>
        <w:ind w:left="134" w:hanging="268"/>
        <w:jc w:val="left"/>
      </w:pPr>
      <w:rPr>
        <w:rFonts w:hint="default" w:ascii="Arial" w:hAnsi="Arial" w:eastAsia="Arial" w:cs="Arial"/>
        <w:spacing w:val="-14"/>
        <w:w w:val="100"/>
        <w:sz w:val="20"/>
        <w:szCs w:val="20"/>
        <w:lang w:val="es-ES" w:eastAsia="es-ES" w:bidi="es-ES"/>
      </w:rPr>
    </w:lvl>
    <w:lvl w:ilvl="1">
      <w:start w:val="0"/>
      <w:numFmt w:val="bullet"/>
      <w:lvlText w:val="•"/>
      <w:lvlJc w:val="left"/>
      <w:pPr>
        <w:ind w:left="980" w:hanging="268"/>
      </w:pPr>
      <w:rPr>
        <w:rFonts w:hint="default"/>
        <w:lang w:val="es-ES" w:eastAsia="es-ES" w:bidi="es-ES"/>
      </w:rPr>
    </w:lvl>
    <w:lvl w:ilvl="2">
      <w:start w:val="0"/>
      <w:numFmt w:val="bullet"/>
      <w:lvlText w:val="•"/>
      <w:lvlJc w:val="left"/>
      <w:pPr>
        <w:ind w:left="1821" w:hanging="268"/>
      </w:pPr>
      <w:rPr>
        <w:rFonts w:hint="default"/>
        <w:lang w:val="es-ES" w:eastAsia="es-ES" w:bidi="es-ES"/>
      </w:rPr>
    </w:lvl>
    <w:lvl w:ilvl="3">
      <w:start w:val="0"/>
      <w:numFmt w:val="bullet"/>
      <w:lvlText w:val="•"/>
      <w:lvlJc w:val="left"/>
      <w:pPr>
        <w:ind w:left="2661" w:hanging="268"/>
      </w:pPr>
      <w:rPr>
        <w:rFonts w:hint="default"/>
        <w:lang w:val="es-ES" w:eastAsia="es-ES" w:bidi="es-ES"/>
      </w:rPr>
    </w:lvl>
    <w:lvl w:ilvl="4">
      <w:start w:val="0"/>
      <w:numFmt w:val="bullet"/>
      <w:lvlText w:val="•"/>
      <w:lvlJc w:val="left"/>
      <w:pPr>
        <w:ind w:left="3502" w:hanging="268"/>
      </w:pPr>
      <w:rPr>
        <w:rFonts w:hint="default"/>
        <w:lang w:val="es-ES" w:eastAsia="es-ES" w:bidi="es-ES"/>
      </w:rPr>
    </w:lvl>
    <w:lvl w:ilvl="5">
      <w:start w:val="0"/>
      <w:numFmt w:val="bullet"/>
      <w:lvlText w:val="•"/>
      <w:lvlJc w:val="left"/>
      <w:pPr>
        <w:ind w:left="4342" w:hanging="268"/>
      </w:pPr>
      <w:rPr>
        <w:rFonts w:hint="default"/>
        <w:lang w:val="es-ES" w:eastAsia="es-ES" w:bidi="es-ES"/>
      </w:rPr>
    </w:lvl>
    <w:lvl w:ilvl="6">
      <w:start w:val="0"/>
      <w:numFmt w:val="bullet"/>
      <w:lvlText w:val="•"/>
      <w:lvlJc w:val="left"/>
      <w:pPr>
        <w:ind w:left="5183" w:hanging="268"/>
      </w:pPr>
      <w:rPr>
        <w:rFonts w:hint="default"/>
        <w:lang w:val="es-ES" w:eastAsia="es-ES" w:bidi="es-ES"/>
      </w:rPr>
    </w:lvl>
    <w:lvl w:ilvl="7">
      <w:start w:val="0"/>
      <w:numFmt w:val="bullet"/>
      <w:lvlText w:val="•"/>
      <w:lvlJc w:val="left"/>
      <w:pPr>
        <w:ind w:left="6023" w:hanging="268"/>
      </w:pPr>
      <w:rPr>
        <w:rFonts w:hint="default"/>
        <w:lang w:val="es-ES" w:eastAsia="es-ES" w:bidi="es-ES"/>
      </w:rPr>
    </w:lvl>
    <w:lvl w:ilvl="8">
      <w:start w:val="0"/>
      <w:numFmt w:val="bullet"/>
      <w:lvlText w:val="•"/>
      <w:lvlJc w:val="left"/>
      <w:pPr>
        <w:ind w:left="6864" w:hanging="268"/>
      </w:pPr>
      <w:rPr>
        <w:rFonts w:hint="default"/>
        <w:lang w:val="es-ES" w:eastAsia="es-ES" w:bidi="es-ES"/>
      </w:rPr>
    </w:lvl>
  </w:abstractNum>
  <w:abstractNum w:abstractNumId="18">
    <w:multiLevelType w:val="hybridMultilevel"/>
    <w:lvl w:ilvl="0">
      <w:start w:val="1"/>
      <w:numFmt w:val="decimal"/>
      <w:lvlText w:val="%1."/>
      <w:lvlJc w:val="left"/>
      <w:pPr>
        <w:ind w:left="134" w:hanging="258"/>
        <w:jc w:val="left"/>
      </w:pPr>
      <w:rPr>
        <w:rFonts w:hint="default" w:ascii="Arial" w:hAnsi="Arial" w:eastAsia="Arial" w:cs="Arial"/>
        <w:spacing w:val="-21"/>
        <w:w w:val="100"/>
        <w:sz w:val="20"/>
        <w:szCs w:val="20"/>
        <w:lang w:val="es-ES" w:eastAsia="es-ES" w:bidi="es-ES"/>
      </w:rPr>
    </w:lvl>
    <w:lvl w:ilvl="1">
      <w:start w:val="0"/>
      <w:numFmt w:val="bullet"/>
      <w:lvlText w:val="•"/>
      <w:lvlJc w:val="left"/>
      <w:pPr>
        <w:ind w:left="980" w:hanging="258"/>
      </w:pPr>
      <w:rPr>
        <w:rFonts w:hint="default"/>
        <w:lang w:val="es-ES" w:eastAsia="es-ES" w:bidi="es-ES"/>
      </w:rPr>
    </w:lvl>
    <w:lvl w:ilvl="2">
      <w:start w:val="0"/>
      <w:numFmt w:val="bullet"/>
      <w:lvlText w:val="•"/>
      <w:lvlJc w:val="left"/>
      <w:pPr>
        <w:ind w:left="1821" w:hanging="258"/>
      </w:pPr>
      <w:rPr>
        <w:rFonts w:hint="default"/>
        <w:lang w:val="es-ES" w:eastAsia="es-ES" w:bidi="es-ES"/>
      </w:rPr>
    </w:lvl>
    <w:lvl w:ilvl="3">
      <w:start w:val="0"/>
      <w:numFmt w:val="bullet"/>
      <w:lvlText w:val="•"/>
      <w:lvlJc w:val="left"/>
      <w:pPr>
        <w:ind w:left="2661" w:hanging="258"/>
      </w:pPr>
      <w:rPr>
        <w:rFonts w:hint="default"/>
        <w:lang w:val="es-ES" w:eastAsia="es-ES" w:bidi="es-ES"/>
      </w:rPr>
    </w:lvl>
    <w:lvl w:ilvl="4">
      <w:start w:val="0"/>
      <w:numFmt w:val="bullet"/>
      <w:lvlText w:val="•"/>
      <w:lvlJc w:val="left"/>
      <w:pPr>
        <w:ind w:left="3502" w:hanging="258"/>
      </w:pPr>
      <w:rPr>
        <w:rFonts w:hint="default"/>
        <w:lang w:val="es-ES" w:eastAsia="es-ES" w:bidi="es-ES"/>
      </w:rPr>
    </w:lvl>
    <w:lvl w:ilvl="5">
      <w:start w:val="0"/>
      <w:numFmt w:val="bullet"/>
      <w:lvlText w:val="•"/>
      <w:lvlJc w:val="left"/>
      <w:pPr>
        <w:ind w:left="4342" w:hanging="258"/>
      </w:pPr>
      <w:rPr>
        <w:rFonts w:hint="default"/>
        <w:lang w:val="es-ES" w:eastAsia="es-ES" w:bidi="es-ES"/>
      </w:rPr>
    </w:lvl>
    <w:lvl w:ilvl="6">
      <w:start w:val="0"/>
      <w:numFmt w:val="bullet"/>
      <w:lvlText w:val="•"/>
      <w:lvlJc w:val="left"/>
      <w:pPr>
        <w:ind w:left="5183" w:hanging="258"/>
      </w:pPr>
      <w:rPr>
        <w:rFonts w:hint="default"/>
        <w:lang w:val="es-ES" w:eastAsia="es-ES" w:bidi="es-ES"/>
      </w:rPr>
    </w:lvl>
    <w:lvl w:ilvl="7">
      <w:start w:val="0"/>
      <w:numFmt w:val="bullet"/>
      <w:lvlText w:val="•"/>
      <w:lvlJc w:val="left"/>
      <w:pPr>
        <w:ind w:left="6023" w:hanging="258"/>
      </w:pPr>
      <w:rPr>
        <w:rFonts w:hint="default"/>
        <w:lang w:val="es-ES" w:eastAsia="es-ES" w:bidi="es-ES"/>
      </w:rPr>
    </w:lvl>
    <w:lvl w:ilvl="8">
      <w:start w:val="0"/>
      <w:numFmt w:val="bullet"/>
      <w:lvlText w:val="•"/>
      <w:lvlJc w:val="left"/>
      <w:pPr>
        <w:ind w:left="6864" w:hanging="258"/>
      </w:pPr>
      <w:rPr>
        <w:rFonts w:hint="default"/>
        <w:lang w:val="es-ES" w:eastAsia="es-ES" w:bidi="es-ES"/>
      </w:rPr>
    </w:lvl>
  </w:abstractNum>
  <w:abstractNum w:abstractNumId="17">
    <w:multiLevelType w:val="hybridMultilevel"/>
    <w:lvl w:ilvl="0">
      <w:start w:val="1"/>
      <w:numFmt w:val="lowerLetter"/>
      <w:lvlText w:val="%1)"/>
      <w:lvlJc w:val="left"/>
      <w:pPr>
        <w:ind w:left="134" w:hanging="25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52"/>
      </w:pPr>
      <w:rPr>
        <w:rFonts w:hint="default"/>
        <w:lang w:val="es-ES" w:eastAsia="es-ES" w:bidi="es-ES"/>
      </w:rPr>
    </w:lvl>
    <w:lvl w:ilvl="2">
      <w:start w:val="0"/>
      <w:numFmt w:val="bullet"/>
      <w:lvlText w:val="•"/>
      <w:lvlJc w:val="left"/>
      <w:pPr>
        <w:ind w:left="1821" w:hanging="252"/>
      </w:pPr>
      <w:rPr>
        <w:rFonts w:hint="default"/>
        <w:lang w:val="es-ES" w:eastAsia="es-ES" w:bidi="es-ES"/>
      </w:rPr>
    </w:lvl>
    <w:lvl w:ilvl="3">
      <w:start w:val="0"/>
      <w:numFmt w:val="bullet"/>
      <w:lvlText w:val="•"/>
      <w:lvlJc w:val="left"/>
      <w:pPr>
        <w:ind w:left="2661" w:hanging="252"/>
      </w:pPr>
      <w:rPr>
        <w:rFonts w:hint="default"/>
        <w:lang w:val="es-ES" w:eastAsia="es-ES" w:bidi="es-ES"/>
      </w:rPr>
    </w:lvl>
    <w:lvl w:ilvl="4">
      <w:start w:val="0"/>
      <w:numFmt w:val="bullet"/>
      <w:lvlText w:val="•"/>
      <w:lvlJc w:val="left"/>
      <w:pPr>
        <w:ind w:left="3502" w:hanging="252"/>
      </w:pPr>
      <w:rPr>
        <w:rFonts w:hint="default"/>
        <w:lang w:val="es-ES" w:eastAsia="es-ES" w:bidi="es-ES"/>
      </w:rPr>
    </w:lvl>
    <w:lvl w:ilvl="5">
      <w:start w:val="0"/>
      <w:numFmt w:val="bullet"/>
      <w:lvlText w:val="•"/>
      <w:lvlJc w:val="left"/>
      <w:pPr>
        <w:ind w:left="4342" w:hanging="252"/>
      </w:pPr>
      <w:rPr>
        <w:rFonts w:hint="default"/>
        <w:lang w:val="es-ES" w:eastAsia="es-ES" w:bidi="es-ES"/>
      </w:rPr>
    </w:lvl>
    <w:lvl w:ilvl="6">
      <w:start w:val="0"/>
      <w:numFmt w:val="bullet"/>
      <w:lvlText w:val="•"/>
      <w:lvlJc w:val="left"/>
      <w:pPr>
        <w:ind w:left="5183" w:hanging="252"/>
      </w:pPr>
      <w:rPr>
        <w:rFonts w:hint="default"/>
        <w:lang w:val="es-ES" w:eastAsia="es-ES" w:bidi="es-ES"/>
      </w:rPr>
    </w:lvl>
    <w:lvl w:ilvl="7">
      <w:start w:val="0"/>
      <w:numFmt w:val="bullet"/>
      <w:lvlText w:val="•"/>
      <w:lvlJc w:val="left"/>
      <w:pPr>
        <w:ind w:left="6023" w:hanging="252"/>
      </w:pPr>
      <w:rPr>
        <w:rFonts w:hint="default"/>
        <w:lang w:val="es-ES" w:eastAsia="es-ES" w:bidi="es-ES"/>
      </w:rPr>
    </w:lvl>
    <w:lvl w:ilvl="8">
      <w:start w:val="0"/>
      <w:numFmt w:val="bullet"/>
      <w:lvlText w:val="•"/>
      <w:lvlJc w:val="left"/>
      <w:pPr>
        <w:ind w:left="6864" w:hanging="252"/>
      </w:pPr>
      <w:rPr>
        <w:rFonts w:hint="default"/>
        <w:lang w:val="es-ES" w:eastAsia="es-ES" w:bidi="es-ES"/>
      </w:rPr>
    </w:lvl>
  </w:abstractNum>
  <w:abstractNum w:abstractNumId="16">
    <w:multiLevelType w:val="hybridMultilevel"/>
    <w:lvl w:ilvl="0">
      <w:start w:val="1"/>
      <w:numFmt w:val="decimal"/>
      <w:lvlText w:val="%1."/>
      <w:lvlJc w:val="left"/>
      <w:pPr>
        <w:ind w:left="134" w:hanging="24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43"/>
      </w:pPr>
      <w:rPr>
        <w:rFonts w:hint="default"/>
        <w:lang w:val="es-ES" w:eastAsia="es-ES" w:bidi="es-ES"/>
      </w:rPr>
    </w:lvl>
    <w:lvl w:ilvl="2">
      <w:start w:val="0"/>
      <w:numFmt w:val="bullet"/>
      <w:lvlText w:val="•"/>
      <w:lvlJc w:val="left"/>
      <w:pPr>
        <w:ind w:left="1821" w:hanging="243"/>
      </w:pPr>
      <w:rPr>
        <w:rFonts w:hint="default"/>
        <w:lang w:val="es-ES" w:eastAsia="es-ES" w:bidi="es-ES"/>
      </w:rPr>
    </w:lvl>
    <w:lvl w:ilvl="3">
      <w:start w:val="0"/>
      <w:numFmt w:val="bullet"/>
      <w:lvlText w:val="•"/>
      <w:lvlJc w:val="left"/>
      <w:pPr>
        <w:ind w:left="2661" w:hanging="243"/>
      </w:pPr>
      <w:rPr>
        <w:rFonts w:hint="default"/>
        <w:lang w:val="es-ES" w:eastAsia="es-ES" w:bidi="es-ES"/>
      </w:rPr>
    </w:lvl>
    <w:lvl w:ilvl="4">
      <w:start w:val="0"/>
      <w:numFmt w:val="bullet"/>
      <w:lvlText w:val="•"/>
      <w:lvlJc w:val="left"/>
      <w:pPr>
        <w:ind w:left="3502" w:hanging="243"/>
      </w:pPr>
      <w:rPr>
        <w:rFonts w:hint="default"/>
        <w:lang w:val="es-ES" w:eastAsia="es-ES" w:bidi="es-ES"/>
      </w:rPr>
    </w:lvl>
    <w:lvl w:ilvl="5">
      <w:start w:val="0"/>
      <w:numFmt w:val="bullet"/>
      <w:lvlText w:val="•"/>
      <w:lvlJc w:val="left"/>
      <w:pPr>
        <w:ind w:left="4342" w:hanging="243"/>
      </w:pPr>
      <w:rPr>
        <w:rFonts w:hint="default"/>
        <w:lang w:val="es-ES" w:eastAsia="es-ES" w:bidi="es-ES"/>
      </w:rPr>
    </w:lvl>
    <w:lvl w:ilvl="6">
      <w:start w:val="0"/>
      <w:numFmt w:val="bullet"/>
      <w:lvlText w:val="•"/>
      <w:lvlJc w:val="left"/>
      <w:pPr>
        <w:ind w:left="5183" w:hanging="243"/>
      </w:pPr>
      <w:rPr>
        <w:rFonts w:hint="default"/>
        <w:lang w:val="es-ES" w:eastAsia="es-ES" w:bidi="es-ES"/>
      </w:rPr>
    </w:lvl>
    <w:lvl w:ilvl="7">
      <w:start w:val="0"/>
      <w:numFmt w:val="bullet"/>
      <w:lvlText w:val="•"/>
      <w:lvlJc w:val="left"/>
      <w:pPr>
        <w:ind w:left="6023" w:hanging="243"/>
      </w:pPr>
      <w:rPr>
        <w:rFonts w:hint="default"/>
        <w:lang w:val="es-ES" w:eastAsia="es-ES" w:bidi="es-ES"/>
      </w:rPr>
    </w:lvl>
    <w:lvl w:ilvl="8">
      <w:start w:val="0"/>
      <w:numFmt w:val="bullet"/>
      <w:lvlText w:val="•"/>
      <w:lvlJc w:val="left"/>
      <w:pPr>
        <w:ind w:left="6864" w:hanging="243"/>
      </w:pPr>
      <w:rPr>
        <w:rFonts w:hint="default"/>
        <w:lang w:val="es-ES" w:eastAsia="es-ES" w:bidi="es-ES"/>
      </w:rPr>
    </w:lvl>
  </w:abstractNum>
  <w:abstractNum w:abstractNumId="15">
    <w:multiLevelType w:val="hybridMultilevel"/>
    <w:lvl w:ilvl="0">
      <w:start w:val="1"/>
      <w:numFmt w:val="decimal"/>
      <w:lvlText w:val="%1."/>
      <w:lvlJc w:val="left"/>
      <w:pPr>
        <w:ind w:left="134" w:hanging="24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45"/>
      </w:pPr>
      <w:rPr>
        <w:rFonts w:hint="default"/>
        <w:lang w:val="es-ES" w:eastAsia="es-ES" w:bidi="es-ES"/>
      </w:rPr>
    </w:lvl>
    <w:lvl w:ilvl="2">
      <w:start w:val="0"/>
      <w:numFmt w:val="bullet"/>
      <w:lvlText w:val="•"/>
      <w:lvlJc w:val="left"/>
      <w:pPr>
        <w:ind w:left="1821" w:hanging="245"/>
      </w:pPr>
      <w:rPr>
        <w:rFonts w:hint="default"/>
        <w:lang w:val="es-ES" w:eastAsia="es-ES" w:bidi="es-ES"/>
      </w:rPr>
    </w:lvl>
    <w:lvl w:ilvl="3">
      <w:start w:val="0"/>
      <w:numFmt w:val="bullet"/>
      <w:lvlText w:val="•"/>
      <w:lvlJc w:val="left"/>
      <w:pPr>
        <w:ind w:left="2661" w:hanging="245"/>
      </w:pPr>
      <w:rPr>
        <w:rFonts w:hint="default"/>
        <w:lang w:val="es-ES" w:eastAsia="es-ES" w:bidi="es-ES"/>
      </w:rPr>
    </w:lvl>
    <w:lvl w:ilvl="4">
      <w:start w:val="0"/>
      <w:numFmt w:val="bullet"/>
      <w:lvlText w:val="•"/>
      <w:lvlJc w:val="left"/>
      <w:pPr>
        <w:ind w:left="3502" w:hanging="245"/>
      </w:pPr>
      <w:rPr>
        <w:rFonts w:hint="default"/>
        <w:lang w:val="es-ES" w:eastAsia="es-ES" w:bidi="es-ES"/>
      </w:rPr>
    </w:lvl>
    <w:lvl w:ilvl="5">
      <w:start w:val="0"/>
      <w:numFmt w:val="bullet"/>
      <w:lvlText w:val="•"/>
      <w:lvlJc w:val="left"/>
      <w:pPr>
        <w:ind w:left="4342" w:hanging="245"/>
      </w:pPr>
      <w:rPr>
        <w:rFonts w:hint="default"/>
        <w:lang w:val="es-ES" w:eastAsia="es-ES" w:bidi="es-ES"/>
      </w:rPr>
    </w:lvl>
    <w:lvl w:ilvl="6">
      <w:start w:val="0"/>
      <w:numFmt w:val="bullet"/>
      <w:lvlText w:val="•"/>
      <w:lvlJc w:val="left"/>
      <w:pPr>
        <w:ind w:left="5183" w:hanging="245"/>
      </w:pPr>
      <w:rPr>
        <w:rFonts w:hint="default"/>
        <w:lang w:val="es-ES" w:eastAsia="es-ES" w:bidi="es-ES"/>
      </w:rPr>
    </w:lvl>
    <w:lvl w:ilvl="7">
      <w:start w:val="0"/>
      <w:numFmt w:val="bullet"/>
      <w:lvlText w:val="•"/>
      <w:lvlJc w:val="left"/>
      <w:pPr>
        <w:ind w:left="6023" w:hanging="245"/>
      </w:pPr>
      <w:rPr>
        <w:rFonts w:hint="default"/>
        <w:lang w:val="es-ES" w:eastAsia="es-ES" w:bidi="es-ES"/>
      </w:rPr>
    </w:lvl>
    <w:lvl w:ilvl="8">
      <w:start w:val="0"/>
      <w:numFmt w:val="bullet"/>
      <w:lvlText w:val="•"/>
      <w:lvlJc w:val="left"/>
      <w:pPr>
        <w:ind w:left="6864" w:hanging="245"/>
      </w:pPr>
      <w:rPr>
        <w:rFonts w:hint="default"/>
        <w:lang w:val="es-ES" w:eastAsia="es-ES" w:bidi="es-ES"/>
      </w:rPr>
    </w:lvl>
  </w:abstractNum>
  <w:abstractNum w:abstractNumId="14">
    <w:multiLevelType w:val="hybridMultilevel"/>
    <w:lvl w:ilvl="0">
      <w:start w:val="1"/>
      <w:numFmt w:val="lowerLetter"/>
      <w:lvlText w:val="%1)"/>
      <w:lvlJc w:val="left"/>
      <w:pPr>
        <w:ind w:left="70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84" w:hanging="234"/>
      </w:pPr>
      <w:rPr>
        <w:rFonts w:hint="default"/>
        <w:lang w:val="es-ES" w:eastAsia="es-ES" w:bidi="es-ES"/>
      </w:rPr>
    </w:lvl>
    <w:lvl w:ilvl="2">
      <w:start w:val="0"/>
      <w:numFmt w:val="bullet"/>
      <w:lvlText w:val="•"/>
      <w:lvlJc w:val="left"/>
      <w:pPr>
        <w:ind w:left="2269" w:hanging="234"/>
      </w:pPr>
      <w:rPr>
        <w:rFonts w:hint="default"/>
        <w:lang w:val="es-ES" w:eastAsia="es-ES" w:bidi="es-ES"/>
      </w:rPr>
    </w:lvl>
    <w:lvl w:ilvl="3">
      <w:start w:val="0"/>
      <w:numFmt w:val="bullet"/>
      <w:lvlText w:val="•"/>
      <w:lvlJc w:val="left"/>
      <w:pPr>
        <w:ind w:left="3053" w:hanging="234"/>
      </w:pPr>
      <w:rPr>
        <w:rFonts w:hint="default"/>
        <w:lang w:val="es-ES" w:eastAsia="es-ES" w:bidi="es-ES"/>
      </w:rPr>
    </w:lvl>
    <w:lvl w:ilvl="4">
      <w:start w:val="0"/>
      <w:numFmt w:val="bullet"/>
      <w:lvlText w:val="•"/>
      <w:lvlJc w:val="left"/>
      <w:pPr>
        <w:ind w:left="3838" w:hanging="234"/>
      </w:pPr>
      <w:rPr>
        <w:rFonts w:hint="default"/>
        <w:lang w:val="es-ES" w:eastAsia="es-ES" w:bidi="es-ES"/>
      </w:rPr>
    </w:lvl>
    <w:lvl w:ilvl="5">
      <w:start w:val="0"/>
      <w:numFmt w:val="bullet"/>
      <w:lvlText w:val="•"/>
      <w:lvlJc w:val="left"/>
      <w:pPr>
        <w:ind w:left="4622" w:hanging="234"/>
      </w:pPr>
      <w:rPr>
        <w:rFonts w:hint="default"/>
        <w:lang w:val="es-ES" w:eastAsia="es-ES" w:bidi="es-ES"/>
      </w:rPr>
    </w:lvl>
    <w:lvl w:ilvl="6">
      <w:start w:val="0"/>
      <w:numFmt w:val="bullet"/>
      <w:lvlText w:val="•"/>
      <w:lvlJc w:val="left"/>
      <w:pPr>
        <w:ind w:left="5407" w:hanging="234"/>
      </w:pPr>
      <w:rPr>
        <w:rFonts w:hint="default"/>
        <w:lang w:val="es-ES" w:eastAsia="es-ES" w:bidi="es-ES"/>
      </w:rPr>
    </w:lvl>
    <w:lvl w:ilvl="7">
      <w:start w:val="0"/>
      <w:numFmt w:val="bullet"/>
      <w:lvlText w:val="•"/>
      <w:lvlJc w:val="left"/>
      <w:pPr>
        <w:ind w:left="6191" w:hanging="234"/>
      </w:pPr>
      <w:rPr>
        <w:rFonts w:hint="default"/>
        <w:lang w:val="es-ES" w:eastAsia="es-ES" w:bidi="es-ES"/>
      </w:rPr>
    </w:lvl>
    <w:lvl w:ilvl="8">
      <w:start w:val="0"/>
      <w:numFmt w:val="bullet"/>
      <w:lvlText w:val="•"/>
      <w:lvlJc w:val="left"/>
      <w:pPr>
        <w:ind w:left="6976" w:hanging="234"/>
      </w:pPr>
      <w:rPr>
        <w:rFonts w:hint="default"/>
        <w:lang w:val="es-ES" w:eastAsia="es-ES" w:bidi="es-ES"/>
      </w:rPr>
    </w:lvl>
  </w:abstractNum>
  <w:abstractNum w:abstractNumId="13">
    <w:multiLevelType w:val="hybridMultilevel"/>
    <w:lvl w:ilvl="0">
      <w:start w:val="1"/>
      <w:numFmt w:val="decimal"/>
      <w:lvlText w:val="%1."/>
      <w:lvlJc w:val="left"/>
      <w:pPr>
        <w:ind w:left="13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39"/>
      </w:pPr>
      <w:rPr>
        <w:rFonts w:hint="default"/>
        <w:lang w:val="es-ES" w:eastAsia="es-ES" w:bidi="es-ES"/>
      </w:rPr>
    </w:lvl>
    <w:lvl w:ilvl="2">
      <w:start w:val="0"/>
      <w:numFmt w:val="bullet"/>
      <w:lvlText w:val="•"/>
      <w:lvlJc w:val="left"/>
      <w:pPr>
        <w:ind w:left="1821" w:hanging="239"/>
      </w:pPr>
      <w:rPr>
        <w:rFonts w:hint="default"/>
        <w:lang w:val="es-ES" w:eastAsia="es-ES" w:bidi="es-ES"/>
      </w:rPr>
    </w:lvl>
    <w:lvl w:ilvl="3">
      <w:start w:val="0"/>
      <w:numFmt w:val="bullet"/>
      <w:lvlText w:val="•"/>
      <w:lvlJc w:val="left"/>
      <w:pPr>
        <w:ind w:left="2661" w:hanging="239"/>
      </w:pPr>
      <w:rPr>
        <w:rFonts w:hint="default"/>
        <w:lang w:val="es-ES" w:eastAsia="es-ES" w:bidi="es-ES"/>
      </w:rPr>
    </w:lvl>
    <w:lvl w:ilvl="4">
      <w:start w:val="0"/>
      <w:numFmt w:val="bullet"/>
      <w:lvlText w:val="•"/>
      <w:lvlJc w:val="left"/>
      <w:pPr>
        <w:ind w:left="3502" w:hanging="239"/>
      </w:pPr>
      <w:rPr>
        <w:rFonts w:hint="default"/>
        <w:lang w:val="es-ES" w:eastAsia="es-ES" w:bidi="es-ES"/>
      </w:rPr>
    </w:lvl>
    <w:lvl w:ilvl="5">
      <w:start w:val="0"/>
      <w:numFmt w:val="bullet"/>
      <w:lvlText w:val="•"/>
      <w:lvlJc w:val="left"/>
      <w:pPr>
        <w:ind w:left="4342" w:hanging="239"/>
      </w:pPr>
      <w:rPr>
        <w:rFonts w:hint="default"/>
        <w:lang w:val="es-ES" w:eastAsia="es-ES" w:bidi="es-ES"/>
      </w:rPr>
    </w:lvl>
    <w:lvl w:ilvl="6">
      <w:start w:val="0"/>
      <w:numFmt w:val="bullet"/>
      <w:lvlText w:val="•"/>
      <w:lvlJc w:val="left"/>
      <w:pPr>
        <w:ind w:left="5183" w:hanging="239"/>
      </w:pPr>
      <w:rPr>
        <w:rFonts w:hint="default"/>
        <w:lang w:val="es-ES" w:eastAsia="es-ES" w:bidi="es-ES"/>
      </w:rPr>
    </w:lvl>
    <w:lvl w:ilvl="7">
      <w:start w:val="0"/>
      <w:numFmt w:val="bullet"/>
      <w:lvlText w:val="•"/>
      <w:lvlJc w:val="left"/>
      <w:pPr>
        <w:ind w:left="6023" w:hanging="239"/>
      </w:pPr>
      <w:rPr>
        <w:rFonts w:hint="default"/>
        <w:lang w:val="es-ES" w:eastAsia="es-ES" w:bidi="es-ES"/>
      </w:rPr>
    </w:lvl>
    <w:lvl w:ilvl="8">
      <w:start w:val="0"/>
      <w:numFmt w:val="bullet"/>
      <w:lvlText w:val="•"/>
      <w:lvlJc w:val="left"/>
      <w:pPr>
        <w:ind w:left="6864" w:hanging="239"/>
      </w:pPr>
      <w:rPr>
        <w:rFonts w:hint="default"/>
        <w:lang w:val="es-ES" w:eastAsia="es-ES" w:bidi="es-ES"/>
      </w:rPr>
    </w:lvl>
  </w:abstractNum>
  <w:abstractNum w:abstractNumId="12">
    <w:multiLevelType w:val="hybridMultilevel"/>
    <w:lvl w:ilvl="0">
      <w:start w:val="1"/>
      <w:numFmt w:val="decimal"/>
      <w:lvlText w:val="%1."/>
      <w:lvlJc w:val="left"/>
      <w:pPr>
        <w:ind w:left="69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84" w:hanging="223"/>
      </w:pPr>
      <w:rPr>
        <w:rFonts w:hint="default"/>
        <w:lang w:val="es-ES" w:eastAsia="es-ES" w:bidi="es-ES"/>
      </w:rPr>
    </w:lvl>
    <w:lvl w:ilvl="2">
      <w:start w:val="0"/>
      <w:numFmt w:val="bullet"/>
      <w:lvlText w:val="•"/>
      <w:lvlJc w:val="left"/>
      <w:pPr>
        <w:ind w:left="2269" w:hanging="223"/>
      </w:pPr>
      <w:rPr>
        <w:rFonts w:hint="default"/>
        <w:lang w:val="es-ES" w:eastAsia="es-ES" w:bidi="es-ES"/>
      </w:rPr>
    </w:lvl>
    <w:lvl w:ilvl="3">
      <w:start w:val="0"/>
      <w:numFmt w:val="bullet"/>
      <w:lvlText w:val="•"/>
      <w:lvlJc w:val="left"/>
      <w:pPr>
        <w:ind w:left="3053" w:hanging="223"/>
      </w:pPr>
      <w:rPr>
        <w:rFonts w:hint="default"/>
        <w:lang w:val="es-ES" w:eastAsia="es-ES" w:bidi="es-ES"/>
      </w:rPr>
    </w:lvl>
    <w:lvl w:ilvl="4">
      <w:start w:val="0"/>
      <w:numFmt w:val="bullet"/>
      <w:lvlText w:val="•"/>
      <w:lvlJc w:val="left"/>
      <w:pPr>
        <w:ind w:left="3838" w:hanging="223"/>
      </w:pPr>
      <w:rPr>
        <w:rFonts w:hint="default"/>
        <w:lang w:val="es-ES" w:eastAsia="es-ES" w:bidi="es-ES"/>
      </w:rPr>
    </w:lvl>
    <w:lvl w:ilvl="5">
      <w:start w:val="0"/>
      <w:numFmt w:val="bullet"/>
      <w:lvlText w:val="•"/>
      <w:lvlJc w:val="left"/>
      <w:pPr>
        <w:ind w:left="4622" w:hanging="223"/>
      </w:pPr>
      <w:rPr>
        <w:rFonts w:hint="default"/>
        <w:lang w:val="es-ES" w:eastAsia="es-ES" w:bidi="es-ES"/>
      </w:rPr>
    </w:lvl>
    <w:lvl w:ilvl="6">
      <w:start w:val="0"/>
      <w:numFmt w:val="bullet"/>
      <w:lvlText w:val="•"/>
      <w:lvlJc w:val="left"/>
      <w:pPr>
        <w:ind w:left="5407" w:hanging="223"/>
      </w:pPr>
      <w:rPr>
        <w:rFonts w:hint="default"/>
        <w:lang w:val="es-ES" w:eastAsia="es-ES" w:bidi="es-ES"/>
      </w:rPr>
    </w:lvl>
    <w:lvl w:ilvl="7">
      <w:start w:val="0"/>
      <w:numFmt w:val="bullet"/>
      <w:lvlText w:val="•"/>
      <w:lvlJc w:val="left"/>
      <w:pPr>
        <w:ind w:left="6191" w:hanging="223"/>
      </w:pPr>
      <w:rPr>
        <w:rFonts w:hint="default"/>
        <w:lang w:val="es-ES" w:eastAsia="es-ES" w:bidi="es-ES"/>
      </w:rPr>
    </w:lvl>
    <w:lvl w:ilvl="8">
      <w:start w:val="0"/>
      <w:numFmt w:val="bullet"/>
      <w:lvlText w:val="•"/>
      <w:lvlJc w:val="left"/>
      <w:pPr>
        <w:ind w:left="6976" w:hanging="223"/>
      </w:pPr>
      <w:rPr>
        <w:rFonts w:hint="default"/>
        <w:lang w:val="es-ES" w:eastAsia="es-ES" w:bidi="es-ES"/>
      </w:rPr>
    </w:lvl>
  </w:abstractNum>
  <w:abstractNum w:abstractNumId="11">
    <w:multiLevelType w:val="hybridMultilevel"/>
    <w:lvl w:ilvl="0">
      <w:start w:val="1"/>
      <w:numFmt w:val="decimal"/>
      <w:lvlText w:val="%1."/>
      <w:lvlJc w:val="left"/>
      <w:pPr>
        <w:ind w:left="134" w:hanging="257"/>
        <w:jc w:val="left"/>
      </w:pPr>
      <w:rPr>
        <w:rFonts w:hint="default" w:ascii="Arial" w:hAnsi="Arial" w:eastAsia="Arial" w:cs="Arial"/>
        <w:spacing w:val="-22"/>
        <w:w w:val="100"/>
        <w:sz w:val="20"/>
        <w:szCs w:val="20"/>
        <w:lang w:val="es-ES" w:eastAsia="es-ES" w:bidi="es-ES"/>
      </w:rPr>
    </w:lvl>
    <w:lvl w:ilvl="1">
      <w:start w:val="0"/>
      <w:numFmt w:val="bullet"/>
      <w:lvlText w:val="•"/>
      <w:lvlJc w:val="left"/>
      <w:pPr>
        <w:ind w:left="980" w:hanging="257"/>
      </w:pPr>
      <w:rPr>
        <w:rFonts w:hint="default"/>
        <w:lang w:val="es-ES" w:eastAsia="es-ES" w:bidi="es-ES"/>
      </w:rPr>
    </w:lvl>
    <w:lvl w:ilvl="2">
      <w:start w:val="0"/>
      <w:numFmt w:val="bullet"/>
      <w:lvlText w:val="•"/>
      <w:lvlJc w:val="left"/>
      <w:pPr>
        <w:ind w:left="1821" w:hanging="257"/>
      </w:pPr>
      <w:rPr>
        <w:rFonts w:hint="default"/>
        <w:lang w:val="es-ES" w:eastAsia="es-ES" w:bidi="es-ES"/>
      </w:rPr>
    </w:lvl>
    <w:lvl w:ilvl="3">
      <w:start w:val="0"/>
      <w:numFmt w:val="bullet"/>
      <w:lvlText w:val="•"/>
      <w:lvlJc w:val="left"/>
      <w:pPr>
        <w:ind w:left="2661" w:hanging="257"/>
      </w:pPr>
      <w:rPr>
        <w:rFonts w:hint="default"/>
        <w:lang w:val="es-ES" w:eastAsia="es-ES" w:bidi="es-ES"/>
      </w:rPr>
    </w:lvl>
    <w:lvl w:ilvl="4">
      <w:start w:val="0"/>
      <w:numFmt w:val="bullet"/>
      <w:lvlText w:val="•"/>
      <w:lvlJc w:val="left"/>
      <w:pPr>
        <w:ind w:left="3502" w:hanging="257"/>
      </w:pPr>
      <w:rPr>
        <w:rFonts w:hint="default"/>
        <w:lang w:val="es-ES" w:eastAsia="es-ES" w:bidi="es-ES"/>
      </w:rPr>
    </w:lvl>
    <w:lvl w:ilvl="5">
      <w:start w:val="0"/>
      <w:numFmt w:val="bullet"/>
      <w:lvlText w:val="•"/>
      <w:lvlJc w:val="left"/>
      <w:pPr>
        <w:ind w:left="4342" w:hanging="257"/>
      </w:pPr>
      <w:rPr>
        <w:rFonts w:hint="default"/>
        <w:lang w:val="es-ES" w:eastAsia="es-ES" w:bidi="es-ES"/>
      </w:rPr>
    </w:lvl>
    <w:lvl w:ilvl="6">
      <w:start w:val="0"/>
      <w:numFmt w:val="bullet"/>
      <w:lvlText w:val="•"/>
      <w:lvlJc w:val="left"/>
      <w:pPr>
        <w:ind w:left="5183" w:hanging="257"/>
      </w:pPr>
      <w:rPr>
        <w:rFonts w:hint="default"/>
        <w:lang w:val="es-ES" w:eastAsia="es-ES" w:bidi="es-ES"/>
      </w:rPr>
    </w:lvl>
    <w:lvl w:ilvl="7">
      <w:start w:val="0"/>
      <w:numFmt w:val="bullet"/>
      <w:lvlText w:val="•"/>
      <w:lvlJc w:val="left"/>
      <w:pPr>
        <w:ind w:left="6023" w:hanging="257"/>
      </w:pPr>
      <w:rPr>
        <w:rFonts w:hint="default"/>
        <w:lang w:val="es-ES" w:eastAsia="es-ES" w:bidi="es-ES"/>
      </w:rPr>
    </w:lvl>
    <w:lvl w:ilvl="8">
      <w:start w:val="0"/>
      <w:numFmt w:val="bullet"/>
      <w:lvlText w:val="•"/>
      <w:lvlJc w:val="left"/>
      <w:pPr>
        <w:ind w:left="6864" w:hanging="257"/>
      </w:pPr>
      <w:rPr>
        <w:rFonts w:hint="default"/>
        <w:lang w:val="es-ES" w:eastAsia="es-ES" w:bidi="es-ES"/>
      </w:rPr>
    </w:lvl>
  </w:abstractNum>
  <w:abstractNum w:abstractNumId="10">
    <w:multiLevelType w:val="hybridMultilevel"/>
    <w:lvl w:ilvl="0">
      <w:start w:val="1"/>
      <w:numFmt w:val="lowerLetter"/>
      <w:lvlText w:val="%1)"/>
      <w:lvlJc w:val="left"/>
      <w:pPr>
        <w:ind w:left="134" w:hanging="284"/>
        <w:jc w:val="left"/>
      </w:pPr>
      <w:rPr>
        <w:rFonts w:hint="default" w:ascii="Arial" w:hAnsi="Arial" w:eastAsia="Arial" w:cs="Arial"/>
        <w:spacing w:val="-14"/>
        <w:w w:val="100"/>
        <w:sz w:val="20"/>
        <w:szCs w:val="20"/>
        <w:lang w:val="es-ES" w:eastAsia="es-ES" w:bidi="es-ES"/>
      </w:rPr>
    </w:lvl>
    <w:lvl w:ilvl="1">
      <w:start w:val="0"/>
      <w:numFmt w:val="bullet"/>
      <w:lvlText w:val="•"/>
      <w:lvlJc w:val="left"/>
      <w:pPr>
        <w:ind w:left="980" w:hanging="284"/>
      </w:pPr>
      <w:rPr>
        <w:rFonts w:hint="default"/>
        <w:lang w:val="es-ES" w:eastAsia="es-ES" w:bidi="es-ES"/>
      </w:rPr>
    </w:lvl>
    <w:lvl w:ilvl="2">
      <w:start w:val="0"/>
      <w:numFmt w:val="bullet"/>
      <w:lvlText w:val="•"/>
      <w:lvlJc w:val="left"/>
      <w:pPr>
        <w:ind w:left="1821" w:hanging="284"/>
      </w:pPr>
      <w:rPr>
        <w:rFonts w:hint="default"/>
        <w:lang w:val="es-ES" w:eastAsia="es-ES" w:bidi="es-ES"/>
      </w:rPr>
    </w:lvl>
    <w:lvl w:ilvl="3">
      <w:start w:val="0"/>
      <w:numFmt w:val="bullet"/>
      <w:lvlText w:val="•"/>
      <w:lvlJc w:val="left"/>
      <w:pPr>
        <w:ind w:left="2661" w:hanging="284"/>
      </w:pPr>
      <w:rPr>
        <w:rFonts w:hint="default"/>
        <w:lang w:val="es-ES" w:eastAsia="es-ES" w:bidi="es-ES"/>
      </w:rPr>
    </w:lvl>
    <w:lvl w:ilvl="4">
      <w:start w:val="0"/>
      <w:numFmt w:val="bullet"/>
      <w:lvlText w:val="•"/>
      <w:lvlJc w:val="left"/>
      <w:pPr>
        <w:ind w:left="3502" w:hanging="284"/>
      </w:pPr>
      <w:rPr>
        <w:rFonts w:hint="default"/>
        <w:lang w:val="es-ES" w:eastAsia="es-ES" w:bidi="es-ES"/>
      </w:rPr>
    </w:lvl>
    <w:lvl w:ilvl="5">
      <w:start w:val="0"/>
      <w:numFmt w:val="bullet"/>
      <w:lvlText w:val="•"/>
      <w:lvlJc w:val="left"/>
      <w:pPr>
        <w:ind w:left="4342" w:hanging="284"/>
      </w:pPr>
      <w:rPr>
        <w:rFonts w:hint="default"/>
        <w:lang w:val="es-ES" w:eastAsia="es-ES" w:bidi="es-ES"/>
      </w:rPr>
    </w:lvl>
    <w:lvl w:ilvl="6">
      <w:start w:val="0"/>
      <w:numFmt w:val="bullet"/>
      <w:lvlText w:val="•"/>
      <w:lvlJc w:val="left"/>
      <w:pPr>
        <w:ind w:left="5183" w:hanging="284"/>
      </w:pPr>
      <w:rPr>
        <w:rFonts w:hint="default"/>
        <w:lang w:val="es-ES" w:eastAsia="es-ES" w:bidi="es-ES"/>
      </w:rPr>
    </w:lvl>
    <w:lvl w:ilvl="7">
      <w:start w:val="0"/>
      <w:numFmt w:val="bullet"/>
      <w:lvlText w:val="•"/>
      <w:lvlJc w:val="left"/>
      <w:pPr>
        <w:ind w:left="6023" w:hanging="284"/>
      </w:pPr>
      <w:rPr>
        <w:rFonts w:hint="default"/>
        <w:lang w:val="es-ES" w:eastAsia="es-ES" w:bidi="es-ES"/>
      </w:rPr>
    </w:lvl>
    <w:lvl w:ilvl="8">
      <w:start w:val="0"/>
      <w:numFmt w:val="bullet"/>
      <w:lvlText w:val="•"/>
      <w:lvlJc w:val="left"/>
      <w:pPr>
        <w:ind w:left="6864" w:hanging="284"/>
      </w:pPr>
      <w:rPr>
        <w:rFonts w:hint="default"/>
        <w:lang w:val="es-ES" w:eastAsia="es-ES" w:bidi="es-ES"/>
      </w:rPr>
    </w:lvl>
  </w:abstractNum>
  <w:abstractNum w:abstractNumId="9">
    <w:multiLevelType w:val="hybridMultilevel"/>
    <w:lvl w:ilvl="0">
      <w:start w:val="1"/>
      <w:numFmt w:val="decimal"/>
      <w:lvlText w:val="%1."/>
      <w:lvlJc w:val="left"/>
      <w:pPr>
        <w:ind w:left="134" w:hanging="253"/>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980" w:hanging="253"/>
      </w:pPr>
      <w:rPr>
        <w:rFonts w:hint="default"/>
        <w:lang w:val="es-ES" w:eastAsia="es-ES" w:bidi="es-ES"/>
      </w:rPr>
    </w:lvl>
    <w:lvl w:ilvl="2">
      <w:start w:val="0"/>
      <w:numFmt w:val="bullet"/>
      <w:lvlText w:val="•"/>
      <w:lvlJc w:val="left"/>
      <w:pPr>
        <w:ind w:left="1821" w:hanging="253"/>
      </w:pPr>
      <w:rPr>
        <w:rFonts w:hint="default"/>
        <w:lang w:val="es-ES" w:eastAsia="es-ES" w:bidi="es-ES"/>
      </w:rPr>
    </w:lvl>
    <w:lvl w:ilvl="3">
      <w:start w:val="0"/>
      <w:numFmt w:val="bullet"/>
      <w:lvlText w:val="•"/>
      <w:lvlJc w:val="left"/>
      <w:pPr>
        <w:ind w:left="2661" w:hanging="253"/>
      </w:pPr>
      <w:rPr>
        <w:rFonts w:hint="default"/>
        <w:lang w:val="es-ES" w:eastAsia="es-ES" w:bidi="es-ES"/>
      </w:rPr>
    </w:lvl>
    <w:lvl w:ilvl="4">
      <w:start w:val="0"/>
      <w:numFmt w:val="bullet"/>
      <w:lvlText w:val="•"/>
      <w:lvlJc w:val="left"/>
      <w:pPr>
        <w:ind w:left="3502" w:hanging="253"/>
      </w:pPr>
      <w:rPr>
        <w:rFonts w:hint="default"/>
        <w:lang w:val="es-ES" w:eastAsia="es-ES" w:bidi="es-ES"/>
      </w:rPr>
    </w:lvl>
    <w:lvl w:ilvl="5">
      <w:start w:val="0"/>
      <w:numFmt w:val="bullet"/>
      <w:lvlText w:val="•"/>
      <w:lvlJc w:val="left"/>
      <w:pPr>
        <w:ind w:left="4342" w:hanging="253"/>
      </w:pPr>
      <w:rPr>
        <w:rFonts w:hint="default"/>
        <w:lang w:val="es-ES" w:eastAsia="es-ES" w:bidi="es-ES"/>
      </w:rPr>
    </w:lvl>
    <w:lvl w:ilvl="6">
      <w:start w:val="0"/>
      <w:numFmt w:val="bullet"/>
      <w:lvlText w:val="•"/>
      <w:lvlJc w:val="left"/>
      <w:pPr>
        <w:ind w:left="5183" w:hanging="253"/>
      </w:pPr>
      <w:rPr>
        <w:rFonts w:hint="default"/>
        <w:lang w:val="es-ES" w:eastAsia="es-ES" w:bidi="es-ES"/>
      </w:rPr>
    </w:lvl>
    <w:lvl w:ilvl="7">
      <w:start w:val="0"/>
      <w:numFmt w:val="bullet"/>
      <w:lvlText w:val="•"/>
      <w:lvlJc w:val="left"/>
      <w:pPr>
        <w:ind w:left="6023" w:hanging="253"/>
      </w:pPr>
      <w:rPr>
        <w:rFonts w:hint="default"/>
        <w:lang w:val="es-ES" w:eastAsia="es-ES" w:bidi="es-ES"/>
      </w:rPr>
    </w:lvl>
    <w:lvl w:ilvl="8">
      <w:start w:val="0"/>
      <w:numFmt w:val="bullet"/>
      <w:lvlText w:val="•"/>
      <w:lvlJc w:val="left"/>
      <w:pPr>
        <w:ind w:left="6864" w:hanging="253"/>
      </w:pPr>
      <w:rPr>
        <w:rFonts w:hint="default"/>
        <w:lang w:val="es-ES" w:eastAsia="es-ES" w:bidi="es-ES"/>
      </w:rPr>
    </w:lvl>
  </w:abstractNum>
  <w:abstractNum w:abstractNumId="8">
    <w:multiLevelType w:val="hybridMultilevel"/>
    <w:lvl w:ilvl="0">
      <w:start w:val="1"/>
      <w:numFmt w:val="lowerLetter"/>
      <w:lvlText w:val="%1)"/>
      <w:lvlJc w:val="left"/>
      <w:pPr>
        <w:ind w:left="70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84" w:hanging="234"/>
      </w:pPr>
      <w:rPr>
        <w:rFonts w:hint="default"/>
        <w:lang w:val="es-ES" w:eastAsia="es-ES" w:bidi="es-ES"/>
      </w:rPr>
    </w:lvl>
    <w:lvl w:ilvl="2">
      <w:start w:val="0"/>
      <w:numFmt w:val="bullet"/>
      <w:lvlText w:val="•"/>
      <w:lvlJc w:val="left"/>
      <w:pPr>
        <w:ind w:left="2269" w:hanging="234"/>
      </w:pPr>
      <w:rPr>
        <w:rFonts w:hint="default"/>
        <w:lang w:val="es-ES" w:eastAsia="es-ES" w:bidi="es-ES"/>
      </w:rPr>
    </w:lvl>
    <w:lvl w:ilvl="3">
      <w:start w:val="0"/>
      <w:numFmt w:val="bullet"/>
      <w:lvlText w:val="•"/>
      <w:lvlJc w:val="left"/>
      <w:pPr>
        <w:ind w:left="3053" w:hanging="234"/>
      </w:pPr>
      <w:rPr>
        <w:rFonts w:hint="default"/>
        <w:lang w:val="es-ES" w:eastAsia="es-ES" w:bidi="es-ES"/>
      </w:rPr>
    </w:lvl>
    <w:lvl w:ilvl="4">
      <w:start w:val="0"/>
      <w:numFmt w:val="bullet"/>
      <w:lvlText w:val="•"/>
      <w:lvlJc w:val="left"/>
      <w:pPr>
        <w:ind w:left="3838" w:hanging="234"/>
      </w:pPr>
      <w:rPr>
        <w:rFonts w:hint="default"/>
        <w:lang w:val="es-ES" w:eastAsia="es-ES" w:bidi="es-ES"/>
      </w:rPr>
    </w:lvl>
    <w:lvl w:ilvl="5">
      <w:start w:val="0"/>
      <w:numFmt w:val="bullet"/>
      <w:lvlText w:val="•"/>
      <w:lvlJc w:val="left"/>
      <w:pPr>
        <w:ind w:left="4622" w:hanging="234"/>
      </w:pPr>
      <w:rPr>
        <w:rFonts w:hint="default"/>
        <w:lang w:val="es-ES" w:eastAsia="es-ES" w:bidi="es-ES"/>
      </w:rPr>
    </w:lvl>
    <w:lvl w:ilvl="6">
      <w:start w:val="0"/>
      <w:numFmt w:val="bullet"/>
      <w:lvlText w:val="•"/>
      <w:lvlJc w:val="left"/>
      <w:pPr>
        <w:ind w:left="5407" w:hanging="234"/>
      </w:pPr>
      <w:rPr>
        <w:rFonts w:hint="default"/>
        <w:lang w:val="es-ES" w:eastAsia="es-ES" w:bidi="es-ES"/>
      </w:rPr>
    </w:lvl>
    <w:lvl w:ilvl="7">
      <w:start w:val="0"/>
      <w:numFmt w:val="bullet"/>
      <w:lvlText w:val="•"/>
      <w:lvlJc w:val="left"/>
      <w:pPr>
        <w:ind w:left="6191" w:hanging="234"/>
      </w:pPr>
      <w:rPr>
        <w:rFonts w:hint="default"/>
        <w:lang w:val="es-ES" w:eastAsia="es-ES" w:bidi="es-ES"/>
      </w:rPr>
    </w:lvl>
    <w:lvl w:ilvl="8">
      <w:start w:val="0"/>
      <w:numFmt w:val="bullet"/>
      <w:lvlText w:val="•"/>
      <w:lvlJc w:val="left"/>
      <w:pPr>
        <w:ind w:left="6976" w:hanging="234"/>
      </w:pPr>
      <w:rPr>
        <w:rFonts w:hint="default"/>
        <w:lang w:val="es-ES" w:eastAsia="es-ES" w:bidi="es-ES"/>
      </w:rPr>
    </w:lvl>
  </w:abstractNum>
  <w:abstractNum w:abstractNumId="7">
    <w:multiLevelType w:val="hybridMultilevel"/>
    <w:lvl w:ilvl="0">
      <w:start w:val="1"/>
      <w:numFmt w:val="decimal"/>
      <w:lvlText w:val="%1."/>
      <w:lvlJc w:val="left"/>
      <w:pPr>
        <w:ind w:left="134" w:hanging="22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24"/>
      </w:pPr>
      <w:rPr>
        <w:rFonts w:hint="default"/>
        <w:lang w:val="es-ES" w:eastAsia="es-ES" w:bidi="es-ES"/>
      </w:rPr>
    </w:lvl>
    <w:lvl w:ilvl="2">
      <w:start w:val="0"/>
      <w:numFmt w:val="bullet"/>
      <w:lvlText w:val="•"/>
      <w:lvlJc w:val="left"/>
      <w:pPr>
        <w:ind w:left="1821" w:hanging="224"/>
      </w:pPr>
      <w:rPr>
        <w:rFonts w:hint="default"/>
        <w:lang w:val="es-ES" w:eastAsia="es-ES" w:bidi="es-ES"/>
      </w:rPr>
    </w:lvl>
    <w:lvl w:ilvl="3">
      <w:start w:val="0"/>
      <w:numFmt w:val="bullet"/>
      <w:lvlText w:val="•"/>
      <w:lvlJc w:val="left"/>
      <w:pPr>
        <w:ind w:left="2661" w:hanging="224"/>
      </w:pPr>
      <w:rPr>
        <w:rFonts w:hint="default"/>
        <w:lang w:val="es-ES" w:eastAsia="es-ES" w:bidi="es-ES"/>
      </w:rPr>
    </w:lvl>
    <w:lvl w:ilvl="4">
      <w:start w:val="0"/>
      <w:numFmt w:val="bullet"/>
      <w:lvlText w:val="•"/>
      <w:lvlJc w:val="left"/>
      <w:pPr>
        <w:ind w:left="3502" w:hanging="224"/>
      </w:pPr>
      <w:rPr>
        <w:rFonts w:hint="default"/>
        <w:lang w:val="es-ES" w:eastAsia="es-ES" w:bidi="es-ES"/>
      </w:rPr>
    </w:lvl>
    <w:lvl w:ilvl="5">
      <w:start w:val="0"/>
      <w:numFmt w:val="bullet"/>
      <w:lvlText w:val="•"/>
      <w:lvlJc w:val="left"/>
      <w:pPr>
        <w:ind w:left="4342" w:hanging="224"/>
      </w:pPr>
      <w:rPr>
        <w:rFonts w:hint="default"/>
        <w:lang w:val="es-ES" w:eastAsia="es-ES" w:bidi="es-ES"/>
      </w:rPr>
    </w:lvl>
    <w:lvl w:ilvl="6">
      <w:start w:val="0"/>
      <w:numFmt w:val="bullet"/>
      <w:lvlText w:val="•"/>
      <w:lvlJc w:val="left"/>
      <w:pPr>
        <w:ind w:left="5183" w:hanging="224"/>
      </w:pPr>
      <w:rPr>
        <w:rFonts w:hint="default"/>
        <w:lang w:val="es-ES" w:eastAsia="es-ES" w:bidi="es-ES"/>
      </w:rPr>
    </w:lvl>
    <w:lvl w:ilvl="7">
      <w:start w:val="0"/>
      <w:numFmt w:val="bullet"/>
      <w:lvlText w:val="•"/>
      <w:lvlJc w:val="left"/>
      <w:pPr>
        <w:ind w:left="6023" w:hanging="224"/>
      </w:pPr>
      <w:rPr>
        <w:rFonts w:hint="default"/>
        <w:lang w:val="es-ES" w:eastAsia="es-ES" w:bidi="es-ES"/>
      </w:rPr>
    </w:lvl>
    <w:lvl w:ilvl="8">
      <w:start w:val="0"/>
      <w:numFmt w:val="bullet"/>
      <w:lvlText w:val="•"/>
      <w:lvlJc w:val="left"/>
      <w:pPr>
        <w:ind w:left="6864" w:hanging="224"/>
      </w:pPr>
      <w:rPr>
        <w:rFonts w:hint="default"/>
        <w:lang w:val="es-ES" w:eastAsia="es-ES" w:bidi="es-ES"/>
      </w:rPr>
    </w:lvl>
  </w:abstractNum>
  <w:abstractNum w:abstractNumId="6">
    <w:multiLevelType w:val="hybridMultilevel"/>
    <w:lvl w:ilvl="0">
      <w:start w:val="1"/>
      <w:numFmt w:val="decimal"/>
      <w:lvlText w:val="%1."/>
      <w:lvlJc w:val="left"/>
      <w:pPr>
        <w:ind w:left="134" w:hanging="281"/>
        <w:jc w:val="left"/>
      </w:pPr>
      <w:rPr>
        <w:rFonts w:hint="default" w:ascii="Arial" w:hAnsi="Arial" w:eastAsia="Arial" w:cs="Arial"/>
        <w:spacing w:val="-6"/>
        <w:w w:val="100"/>
        <w:sz w:val="20"/>
        <w:szCs w:val="20"/>
        <w:lang w:val="es-ES" w:eastAsia="es-ES" w:bidi="es-ES"/>
      </w:rPr>
    </w:lvl>
    <w:lvl w:ilvl="1">
      <w:start w:val="0"/>
      <w:numFmt w:val="bullet"/>
      <w:lvlText w:val="•"/>
      <w:lvlJc w:val="left"/>
      <w:pPr>
        <w:ind w:left="980" w:hanging="281"/>
      </w:pPr>
      <w:rPr>
        <w:rFonts w:hint="default"/>
        <w:lang w:val="es-ES" w:eastAsia="es-ES" w:bidi="es-ES"/>
      </w:rPr>
    </w:lvl>
    <w:lvl w:ilvl="2">
      <w:start w:val="0"/>
      <w:numFmt w:val="bullet"/>
      <w:lvlText w:val="•"/>
      <w:lvlJc w:val="left"/>
      <w:pPr>
        <w:ind w:left="1821" w:hanging="281"/>
      </w:pPr>
      <w:rPr>
        <w:rFonts w:hint="default"/>
        <w:lang w:val="es-ES" w:eastAsia="es-ES" w:bidi="es-ES"/>
      </w:rPr>
    </w:lvl>
    <w:lvl w:ilvl="3">
      <w:start w:val="0"/>
      <w:numFmt w:val="bullet"/>
      <w:lvlText w:val="•"/>
      <w:lvlJc w:val="left"/>
      <w:pPr>
        <w:ind w:left="2661" w:hanging="281"/>
      </w:pPr>
      <w:rPr>
        <w:rFonts w:hint="default"/>
        <w:lang w:val="es-ES" w:eastAsia="es-ES" w:bidi="es-ES"/>
      </w:rPr>
    </w:lvl>
    <w:lvl w:ilvl="4">
      <w:start w:val="0"/>
      <w:numFmt w:val="bullet"/>
      <w:lvlText w:val="•"/>
      <w:lvlJc w:val="left"/>
      <w:pPr>
        <w:ind w:left="3502" w:hanging="281"/>
      </w:pPr>
      <w:rPr>
        <w:rFonts w:hint="default"/>
        <w:lang w:val="es-ES" w:eastAsia="es-ES" w:bidi="es-ES"/>
      </w:rPr>
    </w:lvl>
    <w:lvl w:ilvl="5">
      <w:start w:val="0"/>
      <w:numFmt w:val="bullet"/>
      <w:lvlText w:val="•"/>
      <w:lvlJc w:val="left"/>
      <w:pPr>
        <w:ind w:left="4342" w:hanging="281"/>
      </w:pPr>
      <w:rPr>
        <w:rFonts w:hint="default"/>
        <w:lang w:val="es-ES" w:eastAsia="es-ES" w:bidi="es-ES"/>
      </w:rPr>
    </w:lvl>
    <w:lvl w:ilvl="6">
      <w:start w:val="0"/>
      <w:numFmt w:val="bullet"/>
      <w:lvlText w:val="•"/>
      <w:lvlJc w:val="left"/>
      <w:pPr>
        <w:ind w:left="5183" w:hanging="281"/>
      </w:pPr>
      <w:rPr>
        <w:rFonts w:hint="default"/>
        <w:lang w:val="es-ES" w:eastAsia="es-ES" w:bidi="es-ES"/>
      </w:rPr>
    </w:lvl>
    <w:lvl w:ilvl="7">
      <w:start w:val="0"/>
      <w:numFmt w:val="bullet"/>
      <w:lvlText w:val="•"/>
      <w:lvlJc w:val="left"/>
      <w:pPr>
        <w:ind w:left="6023" w:hanging="281"/>
      </w:pPr>
      <w:rPr>
        <w:rFonts w:hint="default"/>
        <w:lang w:val="es-ES" w:eastAsia="es-ES" w:bidi="es-ES"/>
      </w:rPr>
    </w:lvl>
    <w:lvl w:ilvl="8">
      <w:start w:val="0"/>
      <w:numFmt w:val="bullet"/>
      <w:lvlText w:val="•"/>
      <w:lvlJc w:val="left"/>
      <w:pPr>
        <w:ind w:left="6864" w:hanging="281"/>
      </w:pPr>
      <w:rPr>
        <w:rFonts w:hint="default"/>
        <w:lang w:val="es-ES" w:eastAsia="es-ES" w:bidi="es-ES"/>
      </w:rPr>
    </w:lvl>
  </w:abstractNum>
  <w:abstractNum w:abstractNumId="5">
    <w:multiLevelType w:val="hybridMultilevel"/>
    <w:lvl w:ilvl="0">
      <w:start w:val="1"/>
      <w:numFmt w:val="lowerLetter"/>
      <w:lvlText w:val="%1)"/>
      <w:lvlJc w:val="left"/>
      <w:pPr>
        <w:ind w:left="70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84" w:hanging="234"/>
      </w:pPr>
      <w:rPr>
        <w:rFonts w:hint="default"/>
        <w:lang w:val="es-ES" w:eastAsia="es-ES" w:bidi="es-ES"/>
      </w:rPr>
    </w:lvl>
    <w:lvl w:ilvl="2">
      <w:start w:val="0"/>
      <w:numFmt w:val="bullet"/>
      <w:lvlText w:val="•"/>
      <w:lvlJc w:val="left"/>
      <w:pPr>
        <w:ind w:left="2269" w:hanging="234"/>
      </w:pPr>
      <w:rPr>
        <w:rFonts w:hint="default"/>
        <w:lang w:val="es-ES" w:eastAsia="es-ES" w:bidi="es-ES"/>
      </w:rPr>
    </w:lvl>
    <w:lvl w:ilvl="3">
      <w:start w:val="0"/>
      <w:numFmt w:val="bullet"/>
      <w:lvlText w:val="•"/>
      <w:lvlJc w:val="left"/>
      <w:pPr>
        <w:ind w:left="3053" w:hanging="234"/>
      </w:pPr>
      <w:rPr>
        <w:rFonts w:hint="default"/>
        <w:lang w:val="es-ES" w:eastAsia="es-ES" w:bidi="es-ES"/>
      </w:rPr>
    </w:lvl>
    <w:lvl w:ilvl="4">
      <w:start w:val="0"/>
      <w:numFmt w:val="bullet"/>
      <w:lvlText w:val="•"/>
      <w:lvlJc w:val="left"/>
      <w:pPr>
        <w:ind w:left="3838" w:hanging="234"/>
      </w:pPr>
      <w:rPr>
        <w:rFonts w:hint="default"/>
        <w:lang w:val="es-ES" w:eastAsia="es-ES" w:bidi="es-ES"/>
      </w:rPr>
    </w:lvl>
    <w:lvl w:ilvl="5">
      <w:start w:val="0"/>
      <w:numFmt w:val="bullet"/>
      <w:lvlText w:val="•"/>
      <w:lvlJc w:val="left"/>
      <w:pPr>
        <w:ind w:left="4622" w:hanging="234"/>
      </w:pPr>
      <w:rPr>
        <w:rFonts w:hint="default"/>
        <w:lang w:val="es-ES" w:eastAsia="es-ES" w:bidi="es-ES"/>
      </w:rPr>
    </w:lvl>
    <w:lvl w:ilvl="6">
      <w:start w:val="0"/>
      <w:numFmt w:val="bullet"/>
      <w:lvlText w:val="•"/>
      <w:lvlJc w:val="left"/>
      <w:pPr>
        <w:ind w:left="5407" w:hanging="234"/>
      </w:pPr>
      <w:rPr>
        <w:rFonts w:hint="default"/>
        <w:lang w:val="es-ES" w:eastAsia="es-ES" w:bidi="es-ES"/>
      </w:rPr>
    </w:lvl>
    <w:lvl w:ilvl="7">
      <w:start w:val="0"/>
      <w:numFmt w:val="bullet"/>
      <w:lvlText w:val="•"/>
      <w:lvlJc w:val="left"/>
      <w:pPr>
        <w:ind w:left="6191" w:hanging="234"/>
      </w:pPr>
      <w:rPr>
        <w:rFonts w:hint="default"/>
        <w:lang w:val="es-ES" w:eastAsia="es-ES" w:bidi="es-ES"/>
      </w:rPr>
    </w:lvl>
    <w:lvl w:ilvl="8">
      <w:start w:val="0"/>
      <w:numFmt w:val="bullet"/>
      <w:lvlText w:val="•"/>
      <w:lvlJc w:val="left"/>
      <w:pPr>
        <w:ind w:left="6976" w:hanging="234"/>
      </w:pPr>
      <w:rPr>
        <w:rFonts w:hint="default"/>
        <w:lang w:val="es-ES" w:eastAsia="es-ES" w:bidi="es-ES"/>
      </w:rPr>
    </w:lvl>
  </w:abstractNum>
  <w:abstractNum w:abstractNumId="4">
    <w:multiLevelType w:val="hybridMultilevel"/>
    <w:lvl w:ilvl="0">
      <w:start w:val="1"/>
      <w:numFmt w:val="decimal"/>
      <w:lvlText w:val="%1."/>
      <w:lvlJc w:val="left"/>
      <w:pPr>
        <w:ind w:left="134" w:hanging="25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50"/>
      </w:pPr>
      <w:rPr>
        <w:rFonts w:hint="default"/>
        <w:lang w:val="es-ES" w:eastAsia="es-ES" w:bidi="es-ES"/>
      </w:rPr>
    </w:lvl>
    <w:lvl w:ilvl="2">
      <w:start w:val="0"/>
      <w:numFmt w:val="bullet"/>
      <w:lvlText w:val="•"/>
      <w:lvlJc w:val="left"/>
      <w:pPr>
        <w:ind w:left="1821" w:hanging="250"/>
      </w:pPr>
      <w:rPr>
        <w:rFonts w:hint="default"/>
        <w:lang w:val="es-ES" w:eastAsia="es-ES" w:bidi="es-ES"/>
      </w:rPr>
    </w:lvl>
    <w:lvl w:ilvl="3">
      <w:start w:val="0"/>
      <w:numFmt w:val="bullet"/>
      <w:lvlText w:val="•"/>
      <w:lvlJc w:val="left"/>
      <w:pPr>
        <w:ind w:left="2661" w:hanging="250"/>
      </w:pPr>
      <w:rPr>
        <w:rFonts w:hint="default"/>
        <w:lang w:val="es-ES" w:eastAsia="es-ES" w:bidi="es-ES"/>
      </w:rPr>
    </w:lvl>
    <w:lvl w:ilvl="4">
      <w:start w:val="0"/>
      <w:numFmt w:val="bullet"/>
      <w:lvlText w:val="•"/>
      <w:lvlJc w:val="left"/>
      <w:pPr>
        <w:ind w:left="3502" w:hanging="250"/>
      </w:pPr>
      <w:rPr>
        <w:rFonts w:hint="default"/>
        <w:lang w:val="es-ES" w:eastAsia="es-ES" w:bidi="es-ES"/>
      </w:rPr>
    </w:lvl>
    <w:lvl w:ilvl="5">
      <w:start w:val="0"/>
      <w:numFmt w:val="bullet"/>
      <w:lvlText w:val="•"/>
      <w:lvlJc w:val="left"/>
      <w:pPr>
        <w:ind w:left="4342" w:hanging="250"/>
      </w:pPr>
      <w:rPr>
        <w:rFonts w:hint="default"/>
        <w:lang w:val="es-ES" w:eastAsia="es-ES" w:bidi="es-ES"/>
      </w:rPr>
    </w:lvl>
    <w:lvl w:ilvl="6">
      <w:start w:val="0"/>
      <w:numFmt w:val="bullet"/>
      <w:lvlText w:val="•"/>
      <w:lvlJc w:val="left"/>
      <w:pPr>
        <w:ind w:left="5183" w:hanging="250"/>
      </w:pPr>
      <w:rPr>
        <w:rFonts w:hint="default"/>
        <w:lang w:val="es-ES" w:eastAsia="es-ES" w:bidi="es-ES"/>
      </w:rPr>
    </w:lvl>
    <w:lvl w:ilvl="7">
      <w:start w:val="0"/>
      <w:numFmt w:val="bullet"/>
      <w:lvlText w:val="•"/>
      <w:lvlJc w:val="left"/>
      <w:pPr>
        <w:ind w:left="6023" w:hanging="250"/>
      </w:pPr>
      <w:rPr>
        <w:rFonts w:hint="default"/>
        <w:lang w:val="es-ES" w:eastAsia="es-ES" w:bidi="es-ES"/>
      </w:rPr>
    </w:lvl>
    <w:lvl w:ilvl="8">
      <w:start w:val="0"/>
      <w:numFmt w:val="bullet"/>
      <w:lvlText w:val="•"/>
      <w:lvlJc w:val="left"/>
      <w:pPr>
        <w:ind w:left="6864" w:hanging="250"/>
      </w:pPr>
      <w:rPr>
        <w:rFonts w:hint="default"/>
        <w:lang w:val="es-ES" w:eastAsia="es-ES" w:bidi="es-ES"/>
      </w:rPr>
    </w:lvl>
  </w:abstractNum>
  <w:abstractNum w:abstractNumId="3">
    <w:multiLevelType w:val="hybridMultilevel"/>
    <w:lvl w:ilvl="0">
      <w:start w:val="1"/>
      <w:numFmt w:val="lowerLetter"/>
      <w:lvlText w:val="%1)"/>
      <w:lvlJc w:val="left"/>
      <w:pPr>
        <w:ind w:left="134" w:hanging="34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346"/>
      </w:pPr>
      <w:rPr>
        <w:rFonts w:hint="default"/>
        <w:lang w:val="es-ES" w:eastAsia="es-ES" w:bidi="es-ES"/>
      </w:rPr>
    </w:lvl>
    <w:lvl w:ilvl="2">
      <w:start w:val="0"/>
      <w:numFmt w:val="bullet"/>
      <w:lvlText w:val="•"/>
      <w:lvlJc w:val="left"/>
      <w:pPr>
        <w:ind w:left="1821" w:hanging="346"/>
      </w:pPr>
      <w:rPr>
        <w:rFonts w:hint="default"/>
        <w:lang w:val="es-ES" w:eastAsia="es-ES" w:bidi="es-ES"/>
      </w:rPr>
    </w:lvl>
    <w:lvl w:ilvl="3">
      <w:start w:val="0"/>
      <w:numFmt w:val="bullet"/>
      <w:lvlText w:val="•"/>
      <w:lvlJc w:val="left"/>
      <w:pPr>
        <w:ind w:left="2661" w:hanging="346"/>
      </w:pPr>
      <w:rPr>
        <w:rFonts w:hint="default"/>
        <w:lang w:val="es-ES" w:eastAsia="es-ES" w:bidi="es-ES"/>
      </w:rPr>
    </w:lvl>
    <w:lvl w:ilvl="4">
      <w:start w:val="0"/>
      <w:numFmt w:val="bullet"/>
      <w:lvlText w:val="•"/>
      <w:lvlJc w:val="left"/>
      <w:pPr>
        <w:ind w:left="3502" w:hanging="346"/>
      </w:pPr>
      <w:rPr>
        <w:rFonts w:hint="default"/>
        <w:lang w:val="es-ES" w:eastAsia="es-ES" w:bidi="es-ES"/>
      </w:rPr>
    </w:lvl>
    <w:lvl w:ilvl="5">
      <w:start w:val="0"/>
      <w:numFmt w:val="bullet"/>
      <w:lvlText w:val="•"/>
      <w:lvlJc w:val="left"/>
      <w:pPr>
        <w:ind w:left="4342" w:hanging="346"/>
      </w:pPr>
      <w:rPr>
        <w:rFonts w:hint="default"/>
        <w:lang w:val="es-ES" w:eastAsia="es-ES" w:bidi="es-ES"/>
      </w:rPr>
    </w:lvl>
    <w:lvl w:ilvl="6">
      <w:start w:val="0"/>
      <w:numFmt w:val="bullet"/>
      <w:lvlText w:val="•"/>
      <w:lvlJc w:val="left"/>
      <w:pPr>
        <w:ind w:left="5183" w:hanging="346"/>
      </w:pPr>
      <w:rPr>
        <w:rFonts w:hint="default"/>
        <w:lang w:val="es-ES" w:eastAsia="es-ES" w:bidi="es-ES"/>
      </w:rPr>
    </w:lvl>
    <w:lvl w:ilvl="7">
      <w:start w:val="0"/>
      <w:numFmt w:val="bullet"/>
      <w:lvlText w:val="•"/>
      <w:lvlJc w:val="left"/>
      <w:pPr>
        <w:ind w:left="6023" w:hanging="346"/>
      </w:pPr>
      <w:rPr>
        <w:rFonts w:hint="default"/>
        <w:lang w:val="es-ES" w:eastAsia="es-ES" w:bidi="es-ES"/>
      </w:rPr>
    </w:lvl>
    <w:lvl w:ilvl="8">
      <w:start w:val="0"/>
      <w:numFmt w:val="bullet"/>
      <w:lvlText w:val="•"/>
      <w:lvlJc w:val="left"/>
      <w:pPr>
        <w:ind w:left="6864" w:hanging="346"/>
      </w:pPr>
      <w:rPr>
        <w:rFonts w:hint="default"/>
        <w:lang w:val="es-ES" w:eastAsia="es-ES" w:bidi="es-ES"/>
      </w:rPr>
    </w:lvl>
  </w:abstractNum>
  <w:abstractNum w:abstractNumId="2">
    <w:multiLevelType w:val="hybridMultilevel"/>
    <w:lvl w:ilvl="0">
      <w:start w:val="1"/>
      <w:numFmt w:val="decimal"/>
      <w:lvlText w:val="%1."/>
      <w:lvlJc w:val="left"/>
      <w:pPr>
        <w:ind w:left="134" w:hanging="24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980" w:hanging="244"/>
      </w:pPr>
      <w:rPr>
        <w:rFonts w:hint="default"/>
        <w:lang w:val="es-ES" w:eastAsia="es-ES" w:bidi="es-ES"/>
      </w:rPr>
    </w:lvl>
    <w:lvl w:ilvl="2">
      <w:start w:val="0"/>
      <w:numFmt w:val="bullet"/>
      <w:lvlText w:val="•"/>
      <w:lvlJc w:val="left"/>
      <w:pPr>
        <w:ind w:left="1821" w:hanging="244"/>
      </w:pPr>
      <w:rPr>
        <w:rFonts w:hint="default"/>
        <w:lang w:val="es-ES" w:eastAsia="es-ES" w:bidi="es-ES"/>
      </w:rPr>
    </w:lvl>
    <w:lvl w:ilvl="3">
      <w:start w:val="0"/>
      <w:numFmt w:val="bullet"/>
      <w:lvlText w:val="•"/>
      <w:lvlJc w:val="left"/>
      <w:pPr>
        <w:ind w:left="2661" w:hanging="244"/>
      </w:pPr>
      <w:rPr>
        <w:rFonts w:hint="default"/>
        <w:lang w:val="es-ES" w:eastAsia="es-ES" w:bidi="es-ES"/>
      </w:rPr>
    </w:lvl>
    <w:lvl w:ilvl="4">
      <w:start w:val="0"/>
      <w:numFmt w:val="bullet"/>
      <w:lvlText w:val="•"/>
      <w:lvlJc w:val="left"/>
      <w:pPr>
        <w:ind w:left="3502" w:hanging="244"/>
      </w:pPr>
      <w:rPr>
        <w:rFonts w:hint="default"/>
        <w:lang w:val="es-ES" w:eastAsia="es-ES" w:bidi="es-ES"/>
      </w:rPr>
    </w:lvl>
    <w:lvl w:ilvl="5">
      <w:start w:val="0"/>
      <w:numFmt w:val="bullet"/>
      <w:lvlText w:val="•"/>
      <w:lvlJc w:val="left"/>
      <w:pPr>
        <w:ind w:left="4342" w:hanging="244"/>
      </w:pPr>
      <w:rPr>
        <w:rFonts w:hint="default"/>
        <w:lang w:val="es-ES" w:eastAsia="es-ES" w:bidi="es-ES"/>
      </w:rPr>
    </w:lvl>
    <w:lvl w:ilvl="6">
      <w:start w:val="0"/>
      <w:numFmt w:val="bullet"/>
      <w:lvlText w:val="•"/>
      <w:lvlJc w:val="left"/>
      <w:pPr>
        <w:ind w:left="5183" w:hanging="244"/>
      </w:pPr>
      <w:rPr>
        <w:rFonts w:hint="default"/>
        <w:lang w:val="es-ES" w:eastAsia="es-ES" w:bidi="es-ES"/>
      </w:rPr>
    </w:lvl>
    <w:lvl w:ilvl="7">
      <w:start w:val="0"/>
      <w:numFmt w:val="bullet"/>
      <w:lvlText w:val="•"/>
      <w:lvlJc w:val="left"/>
      <w:pPr>
        <w:ind w:left="6023" w:hanging="244"/>
      </w:pPr>
      <w:rPr>
        <w:rFonts w:hint="default"/>
        <w:lang w:val="es-ES" w:eastAsia="es-ES" w:bidi="es-ES"/>
      </w:rPr>
    </w:lvl>
    <w:lvl w:ilvl="8">
      <w:start w:val="0"/>
      <w:numFmt w:val="bullet"/>
      <w:lvlText w:val="•"/>
      <w:lvlJc w:val="left"/>
      <w:pPr>
        <w:ind w:left="6864" w:hanging="244"/>
      </w:pPr>
      <w:rPr>
        <w:rFonts w:hint="default"/>
        <w:lang w:val="es-ES" w:eastAsia="es-ES" w:bidi="es-ES"/>
      </w:rPr>
    </w:lvl>
  </w:abstractNum>
  <w:abstractNum w:abstractNumId="1">
    <w:multiLevelType w:val="hybridMultilevel"/>
    <w:lvl w:ilvl="0">
      <w:start w:val="1"/>
      <w:numFmt w:val="lowerLetter"/>
      <w:lvlText w:val="%1)"/>
      <w:lvlJc w:val="left"/>
      <w:pPr>
        <w:ind w:left="70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84" w:hanging="234"/>
      </w:pPr>
      <w:rPr>
        <w:rFonts w:hint="default"/>
        <w:lang w:val="es-ES" w:eastAsia="es-ES" w:bidi="es-ES"/>
      </w:rPr>
    </w:lvl>
    <w:lvl w:ilvl="2">
      <w:start w:val="0"/>
      <w:numFmt w:val="bullet"/>
      <w:lvlText w:val="•"/>
      <w:lvlJc w:val="left"/>
      <w:pPr>
        <w:ind w:left="2269" w:hanging="234"/>
      </w:pPr>
      <w:rPr>
        <w:rFonts w:hint="default"/>
        <w:lang w:val="es-ES" w:eastAsia="es-ES" w:bidi="es-ES"/>
      </w:rPr>
    </w:lvl>
    <w:lvl w:ilvl="3">
      <w:start w:val="0"/>
      <w:numFmt w:val="bullet"/>
      <w:lvlText w:val="•"/>
      <w:lvlJc w:val="left"/>
      <w:pPr>
        <w:ind w:left="3053" w:hanging="234"/>
      </w:pPr>
      <w:rPr>
        <w:rFonts w:hint="default"/>
        <w:lang w:val="es-ES" w:eastAsia="es-ES" w:bidi="es-ES"/>
      </w:rPr>
    </w:lvl>
    <w:lvl w:ilvl="4">
      <w:start w:val="0"/>
      <w:numFmt w:val="bullet"/>
      <w:lvlText w:val="•"/>
      <w:lvlJc w:val="left"/>
      <w:pPr>
        <w:ind w:left="3838" w:hanging="234"/>
      </w:pPr>
      <w:rPr>
        <w:rFonts w:hint="default"/>
        <w:lang w:val="es-ES" w:eastAsia="es-ES" w:bidi="es-ES"/>
      </w:rPr>
    </w:lvl>
    <w:lvl w:ilvl="5">
      <w:start w:val="0"/>
      <w:numFmt w:val="bullet"/>
      <w:lvlText w:val="•"/>
      <w:lvlJc w:val="left"/>
      <w:pPr>
        <w:ind w:left="4622" w:hanging="234"/>
      </w:pPr>
      <w:rPr>
        <w:rFonts w:hint="default"/>
        <w:lang w:val="es-ES" w:eastAsia="es-ES" w:bidi="es-ES"/>
      </w:rPr>
    </w:lvl>
    <w:lvl w:ilvl="6">
      <w:start w:val="0"/>
      <w:numFmt w:val="bullet"/>
      <w:lvlText w:val="•"/>
      <w:lvlJc w:val="left"/>
      <w:pPr>
        <w:ind w:left="5407" w:hanging="234"/>
      </w:pPr>
      <w:rPr>
        <w:rFonts w:hint="default"/>
        <w:lang w:val="es-ES" w:eastAsia="es-ES" w:bidi="es-ES"/>
      </w:rPr>
    </w:lvl>
    <w:lvl w:ilvl="7">
      <w:start w:val="0"/>
      <w:numFmt w:val="bullet"/>
      <w:lvlText w:val="•"/>
      <w:lvlJc w:val="left"/>
      <w:pPr>
        <w:ind w:left="6191" w:hanging="234"/>
      </w:pPr>
      <w:rPr>
        <w:rFonts w:hint="default"/>
        <w:lang w:val="es-ES" w:eastAsia="es-ES" w:bidi="es-ES"/>
      </w:rPr>
    </w:lvl>
    <w:lvl w:ilvl="8">
      <w:start w:val="0"/>
      <w:numFmt w:val="bullet"/>
      <w:lvlText w:val="•"/>
      <w:lvlJc w:val="left"/>
      <w:pPr>
        <w:ind w:left="6976" w:hanging="234"/>
      </w:pPr>
      <w:rPr>
        <w:rFonts w:hint="default"/>
        <w:lang w:val="es-ES" w:eastAsia="es-ES" w:bidi="es-ES"/>
      </w:rPr>
    </w:lvl>
  </w:abstractNum>
  <w:abstractNum w:abstractNumId="0">
    <w:multiLevelType w:val="hybridMultilevel"/>
    <w:lvl w:ilvl="0">
      <w:start w:val="1"/>
      <w:numFmt w:val="decimal"/>
      <w:lvlText w:val="%1."/>
      <w:lvlJc w:val="left"/>
      <w:pPr>
        <w:ind w:left="69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84" w:hanging="223"/>
      </w:pPr>
      <w:rPr>
        <w:rFonts w:hint="default"/>
        <w:lang w:val="es-ES" w:eastAsia="es-ES" w:bidi="es-ES"/>
      </w:rPr>
    </w:lvl>
    <w:lvl w:ilvl="2">
      <w:start w:val="0"/>
      <w:numFmt w:val="bullet"/>
      <w:lvlText w:val="•"/>
      <w:lvlJc w:val="left"/>
      <w:pPr>
        <w:ind w:left="2269" w:hanging="223"/>
      </w:pPr>
      <w:rPr>
        <w:rFonts w:hint="default"/>
        <w:lang w:val="es-ES" w:eastAsia="es-ES" w:bidi="es-ES"/>
      </w:rPr>
    </w:lvl>
    <w:lvl w:ilvl="3">
      <w:start w:val="0"/>
      <w:numFmt w:val="bullet"/>
      <w:lvlText w:val="•"/>
      <w:lvlJc w:val="left"/>
      <w:pPr>
        <w:ind w:left="3053" w:hanging="223"/>
      </w:pPr>
      <w:rPr>
        <w:rFonts w:hint="default"/>
        <w:lang w:val="es-ES" w:eastAsia="es-ES" w:bidi="es-ES"/>
      </w:rPr>
    </w:lvl>
    <w:lvl w:ilvl="4">
      <w:start w:val="0"/>
      <w:numFmt w:val="bullet"/>
      <w:lvlText w:val="•"/>
      <w:lvlJc w:val="left"/>
      <w:pPr>
        <w:ind w:left="3838" w:hanging="223"/>
      </w:pPr>
      <w:rPr>
        <w:rFonts w:hint="default"/>
        <w:lang w:val="es-ES" w:eastAsia="es-ES" w:bidi="es-ES"/>
      </w:rPr>
    </w:lvl>
    <w:lvl w:ilvl="5">
      <w:start w:val="0"/>
      <w:numFmt w:val="bullet"/>
      <w:lvlText w:val="•"/>
      <w:lvlJc w:val="left"/>
      <w:pPr>
        <w:ind w:left="4622" w:hanging="223"/>
      </w:pPr>
      <w:rPr>
        <w:rFonts w:hint="default"/>
        <w:lang w:val="es-ES" w:eastAsia="es-ES" w:bidi="es-ES"/>
      </w:rPr>
    </w:lvl>
    <w:lvl w:ilvl="6">
      <w:start w:val="0"/>
      <w:numFmt w:val="bullet"/>
      <w:lvlText w:val="•"/>
      <w:lvlJc w:val="left"/>
      <w:pPr>
        <w:ind w:left="5407" w:hanging="223"/>
      </w:pPr>
      <w:rPr>
        <w:rFonts w:hint="default"/>
        <w:lang w:val="es-ES" w:eastAsia="es-ES" w:bidi="es-ES"/>
      </w:rPr>
    </w:lvl>
    <w:lvl w:ilvl="7">
      <w:start w:val="0"/>
      <w:numFmt w:val="bullet"/>
      <w:lvlText w:val="•"/>
      <w:lvlJc w:val="left"/>
      <w:pPr>
        <w:ind w:left="6191" w:hanging="223"/>
      </w:pPr>
      <w:rPr>
        <w:rFonts w:hint="default"/>
        <w:lang w:val="es-ES" w:eastAsia="es-ES" w:bidi="es-ES"/>
      </w:rPr>
    </w:lvl>
    <w:lvl w:ilvl="8">
      <w:start w:val="0"/>
      <w:numFmt w:val="bullet"/>
      <w:lvlText w:val="•"/>
      <w:lvlJc w:val="left"/>
      <w:pPr>
        <w:ind w:left="6976" w:hanging="223"/>
      </w:pPr>
      <w:rPr>
        <w:rFonts w:hint="default"/>
        <w:lang w:val="es-ES" w:eastAsia="es-ES" w:bidi="es-ES"/>
      </w:rPr>
    </w:lvl>
  </w:abstract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spacing w:before="2"/>
      <w:ind w:left="134" w:firstLine="340"/>
      <w:jc w:val="both"/>
    </w:pPr>
    <w:rPr>
      <w:rFonts w:ascii="Arial" w:hAnsi="Arial" w:eastAsia="Arial" w:cs="Arial"/>
      <w:sz w:val="20"/>
      <w:szCs w:val="20"/>
      <w:lang w:val="es-ES" w:eastAsia="es-ES" w:bidi="es-ES"/>
    </w:rPr>
  </w:style>
  <w:style w:styleId="Heading1" w:type="paragraph">
    <w:name w:val="Heading 1"/>
    <w:basedOn w:val="Normal"/>
    <w:uiPriority w:val="1"/>
    <w:qFormat/>
    <w:pPr>
      <w:spacing w:before="123"/>
      <w:ind w:left="318" w:right="318"/>
      <w:jc w:val="center"/>
      <w:outlineLvl w:val="1"/>
    </w:pPr>
    <w:rPr>
      <w:rFonts w:ascii="Arial" w:hAnsi="Arial" w:eastAsia="Arial" w:cs="Arial"/>
      <w:b/>
      <w:bCs/>
      <w:sz w:val="20"/>
      <w:szCs w:val="20"/>
      <w:lang w:val="es-ES" w:eastAsia="es-ES" w:bidi="es-ES"/>
    </w:rPr>
  </w:style>
  <w:style w:styleId="Heading2" w:type="paragraph">
    <w:name w:val="Heading 2"/>
    <w:basedOn w:val="Normal"/>
    <w:uiPriority w:val="1"/>
    <w:qFormat/>
    <w:pPr>
      <w:ind w:left="318" w:right="318"/>
      <w:jc w:val="center"/>
      <w:outlineLvl w:val="2"/>
    </w:pPr>
    <w:rPr>
      <w:rFonts w:ascii="Arial" w:hAnsi="Arial" w:eastAsia="Arial" w:cs="Arial"/>
      <w:b/>
      <w:bCs/>
      <w:i/>
      <w:sz w:val="20"/>
      <w:szCs w:val="20"/>
      <w:lang w:val="es-ES" w:eastAsia="es-ES" w:bidi="es-ES"/>
    </w:rPr>
  </w:style>
  <w:style w:styleId="ListParagraph" w:type="paragraph">
    <w:name w:val="List Paragraph"/>
    <w:basedOn w:val="Normal"/>
    <w:uiPriority w:val="1"/>
    <w:qFormat/>
    <w:pPr>
      <w:spacing w:before="2"/>
      <w:ind w:left="134" w:firstLine="340"/>
      <w:jc w:val="both"/>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yperlink" Target="mailto:info@boe.es"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Agencia Estatal Boletín Oficial del Estado</dc:creator>
  <cp:keywords>BOE-A-2015-4620; BOE; Legislación consolidada; Agencia Estatal Boletín Oficial del Estado</cp:keywords>
  <dc:subject>BOE-A-2015-4620 actualizado a 31 de diciembre de 2015</dc:subject>
  <dc:title>Ley 7/2015, de 1 de abril, de los municipios de Canarias.</dc:title>
  <dcterms:created xsi:type="dcterms:W3CDTF">2024-02-12T09:13:41Z</dcterms:created>
  <dcterms:modified xsi:type="dcterms:W3CDTF">2024-02-12T09:13:41Z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2016-02-17T00:00:00Z</vt:filetime>
  </property>
  <property fmtid="{D5CDD505-2E9C-101B-9397-08002B2CF9AE}" pid="3" name="Creator">
    <vt:lpwstr>AH XSL Formatter V6.2 MR2 for Linux64 : 6.2.4.17534 (2014/06/19 09:55JST)</vt:lpwstr>
  </property>
  <property fmtid="{D5CDD505-2E9C-101B-9397-08002B2CF9AE}" pid="4" name="LastSaved">
    <vt:filetime>2024-02-12T00:00:00Z</vt:filetime>
  </property>
</Properties>
</file>