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rFonts w:ascii="Times New Roman"/>
          <w:sz w:val="13"/>
        </w:rPr>
      </w:pPr>
    </w:p>
    <w:p>
      <w:pPr>
        <w:pStyle w:val="BodyText"/>
        <w:spacing w:line="20" w:lineRule="exact"/>
        <w:ind w:left="156" w:firstLine="0"/>
        <w:jc w:val="left"/>
        <w:rPr>
          <w:rFonts w:ascii="Times New Roman"/>
          <w:sz w:val="2"/>
        </w:rPr>
      </w:pPr>
      <w:r>
        <w:rPr>
          <w:rFonts w:ascii="Times New Roman"/>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rFonts w:ascii="Times New Roman"/>
          <w:sz w:val="2"/>
        </w:rPr>
      </w:r>
    </w:p>
    <w:p>
      <w:pPr>
        <w:pStyle w:val="Heading1"/>
        <w:tabs>
          <w:tab w:pos="4031" w:val="left" w:leader="none"/>
          <w:tab w:pos="9115" w:val="left" w:leader="none"/>
        </w:tabs>
        <w:spacing w:before="39"/>
        <w:ind w:left="0"/>
        <w:jc w:val="center"/>
      </w:pPr>
      <w:r>
        <w:rPr/>
        <w:pict>
          <v:shape style="position:absolute;margin-left:28.3465pt;margin-top:17.499195pt;width:538.6pt;height:.1pt;mso-position-horizontal-relative:page;mso-position-vertical-relative:paragraph;z-index:-25165721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1"/>
        </w:rPr>
        <w:t> </w:t>
      </w:r>
      <w:r>
        <w:rPr>
          <w:color w:val="00447A"/>
          <w:spacing w:val="-4"/>
        </w:rPr>
        <w:t>9911</w:t>
      </w:r>
    </w:p>
    <w:p>
      <w:pPr>
        <w:pStyle w:val="BodyText"/>
        <w:ind w:left="0" w:firstLine="0"/>
        <w:jc w:val="left"/>
        <w:rPr>
          <w:b/>
          <w:sz w:val="22"/>
        </w:rPr>
      </w:pPr>
    </w:p>
    <w:p>
      <w:pPr>
        <w:spacing w:before="149"/>
        <w:ind w:left="3268" w:right="0" w:firstLine="0"/>
        <w:jc w:val="left"/>
        <w:rPr>
          <w:b/>
          <w:sz w:val="30"/>
        </w:rPr>
      </w:pPr>
      <w:r>
        <w:rPr>
          <w:b/>
          <w:sz w:val="30"/>
        </w:rPr>
        <w:t>I. DISPOSICIONES GENERALES</w:t>
      </w:r>
    </w:p>
    <w:p>
      <w:pPr>
        <w:pStyle w:val="BodyText"/>
        <w:spacing w:before="1"/>
        <w:ind w:left="0" w:firstLine="0"/>
        <w:jc w:val="left"/>
        <w:rPr>
          <w:b/>
          <w:sz w:val="28"/>
        </w:rPr>
      </w:pPr>
    </w:p>
    <w:p>
      <w:pPr>
        <w:spacing w:before="0"/>
        <w:ind w:left="0" w:right="1" w:firstLine="0"/>
        <w:jc w:val="center"/>
        <w:rPr>
          <w:sz w:val="39"/>
        </w:rPr>
      </w:pPr>
      <w:r>
        <w:rPr>
          <w:w w:val="75"/>
          <w:sz w:val="39"/>
        </w:rPr>
        <w:t>COMUNIDAD AUTÓNOMA DE CANARIAS</w:t>
      </w:r>
    </w:p>
    <w:p>
      <w:pPr>
        <w:tabs>
          <w:tab w:pos="2604" w:val="left" w:leader="none"/>
        </w:tabs>
        <w:spacing w:line="213" w:lineRule="auto" w:before="336"/>
        <w:ind w:left="2604" w:right="1637" w:hanging="1021"/>
        <w:jc w:val="left"/>
        <w:rPr>
          <w:i/>
          <w:sz w:val="20"/>
        </w:rPr>
      </w:pPr>
      <w:r>
        <w:rPr>
          <w:b/>
          <w:position w:val="-2"/>
          <w:sz w:val="24"/>
        </w:rPr>
        <w:t>1114</w:t>
        <w:tab/>
      </w:r>
      <w:r>
        <w:rPr>
          <w:i/>
          <w:spacing w:val="4"/>
          <w:sz w:val="20"/>
        </w:rPr>
        <w:t>Ley </w:t>
      </w:r>
      <w:r>
        <w:rPr>
          <w:i/>
          <w:spacing w:val="5"/>
          <w:sz w:val="20"/>
        </w:rPr>
        <w:t>12/2014, </w:t>
      </w:r>
      <w:r>
        <w:rPr>
          <w:i/>
          <w:spacing w:val="3"/>
          <w:sz w:val="20"/>
        </w:rPr>
        <w:t>de 26 de </w:t>
      </w:r>
      <w:r>
        <w:rPr>
          <w:i/>
          <w:spacing w:val="5"/>
          <w:sz w:val="20"/>
        </w:rPr>
        <w:t>diciembre, </w:t>
      </w:r>
      <w:r>
        <w:rPr>
          <w:i/>
          <w:spacing w:val="3"/>
          <w:sz w:val="20"/>
        </w:rPr>
        <w:t>de </w:t>
      </w:r>
      <w:r>
        <w:rPr>
          <w:i/>
          <w:spacing w:val="5"/>
          <w:sz w:val="20"/>
        </w:rPr>
        <w:t>transparencia </w:t>
      </w:r>
      <w:r>
        <w:rPr>
          <w:i/>
          <w:sz w:val="20"/>
        </w:rPr>
        <w:t>y </w:t>
      </w:r>
      <w:r>
        <w:rPr>
          <w:i/>
          <w:spacing w:val="3"/>
          <w:sz w:val="20"/>
        </w:rPr>
        <w:t>de </w:t>
      </w:r>
      <w:r>
        <w:rPr>
          <w:i/>
          <w:spacing w:val="5"/>
          <w:sz w:val="20"/>
        </w:rPr>
        <w:t>acceso </w:t>
      </w:r>
      <w:r>
        <w:rPr>
          <w:i/>
          <w:sz w:val="20"/>
        </w:rPr>
        <w:t>a </w:t>
      </w:r>
      <w:r>
        <w:rPr>
          <w:i/>
          <w:spacing w:val="6"/>
          <w:sz w:val="20"/>
        </w:rPr>
        <w:t>la </w:t>
      </w:r>
      <w:r>
        <w:rPr>
          <w:i/>
          <w:sz w:val="20"/>
        </w:rPr>
        <w:t>información</w:t>
      </w:r>
      <w:r>
        <w:rPr>
          <w:i/>
          <w:spacing w:val="-2"/>
          <w:sz w:val="20"/>
        </w:rPr>
        <w:t> </w:t>
      </w:r>
      <w:r>
        <w:rPr>
          <w:i/>
          <w:sz w:val="20"/>
        </w:rPr>
        <w:t>pública.</w:t>
      </w:r>
    </w:p>
    <w:p>
      <w:pPr>
        <w:pStyle w:val="BodyText"/>
        <w:spacing w:before="9"/>
        <w:ind w:left="0" w:firstLine="0"/>
        <w:jc w:val="left"/>
        <w:rPr>
          <w:i/>
          <w:sz w:val="22"/>
        </w:rPr>
      </w:pPr>
    </w:p>
    <w:p>
      <w:pPr>
        <w:pStyle w:val="BodyText"/>
        <w:spacing w:line="249" w:lineRule="auto"/>
        <w:ind w:right="1581"/>
      </w:pPr>
      <w:r>
        <w:rPr/>
        <w:t>Sea notorio a todos los ciudadanos que el Parlamento de Canarias ha aprobado y yo, en nombre del Rey y de acuerdo con lo que establece el artículo 12.8 del Estatuto de Autonomía, promulgo y ordeno la publicación de la Ley 12/2014, de 26 de diciembre, de transparencia y de acceso a la información pública.</w:t>
      </w:r>
    </w:p>
    <w:p>
      <w:pPr>
        <w:pStyle w:val="BodyText"/>
        <w:spacing w:before="9"/>
        <w:ind w:left="0" w:firstLine="0"/>
        <w:jc w:val="left"/>
        <w:rPr>
          <w:sz w:val="16"/>
        </w:rPr>
      </w:pPr>
    </w:p>
    <w:p>
      <w:pPr>
        <w:pStyle w:val="BodyText"/>
        <w:spacing w:before="94"/>
        <w:ind w:left="0" w:firstLine="0"/>
        <w:jc w:val="center"/>
      </w:pPr>
      <w:r>
        <w:rPr/>
        <w:t>ÍNDICE</w:t>
      </w:r>
    </w:p>
    <w:p>
      <w:pPr>
        <w:pStyle w:val="BodyText"/>
        <w:spacing w:before="180"/>
        <w:ind w:left="1924" w:firstLine="0"/>
        <w:jc w:val="left"/>
      </w:pPr>
      <w:r>
        <w:rPr/>
        <w:t>Exposición de motivos</w:t>
      </w:r>
    </w:p>
    <w:p>
      <w:pPr>
        <w:pStyle w:val="BodyText"/>
        <w:spacing w:line="410" w:lineRule="atLeast"/>
        <w:ind w:left="1924" w:right="5582" w:firstLine="0"/>
        <w:jc w:val="left"/>
      </w:pPr>
      <w:r>
        <w:rPr/>
        <w:t>Título I. Disposiciones generales. Artículo 1. Objeto de la ley.</w:t>
      </w:r>
    </w:p>
    <w:p>
      <w:pPr>
        <w:pStyle w:val="BodyText"/>
        <w:spacing w:before="10"/>
        <w:ind w:left="1924" w:firstLine="0"/>
        <w:jc w:val="left"/>
      </w:pPr>
      <w:r>
        <w:rPr/>
        <w:t>Artículo 2. Ámbito de aplicación.</w:t>
      </w:r>
    </w:p>
    <w:p>
      <w:pPr>
        <w:pStyle w:val="BodyText"/>
        <w:spacing w:before="10"/>
        <w:ind w:left="1924" w:firstLine="0"/>
        <w:jc w:val="left"/>
      </w:pPr>
      <w:r>
        <w:rPr/>
        <w:t>Artículo 3. Otros sujetos obligados.</w:t>
      </w:r>
    </w:p>
    <w:p>
      <w:pPr>
        <w:pStyle w:val="BodyText"/>
        <w:spacing w:line="249" w:lineRule="auto" w:before="10"/>
        <w:ind w:left="1924" w:right="3470" w:firstLine="0"/>
        <w:jc w:val="left"/>
      </w:pPr>
      <w:r>
        <w:rPr/>
        <w:t>Artículo 4. Personas obligadas a suministrar información. Artículo 5. Definiciones.</w:t>
      </w:r>
    </w:p>
    <w:p>
      <w:pPr>
        <w:pStyle w:val="BodyText"/>
        <w:spacing w:line="249" w:lineRule="auto" w:before="2"/>
        <w:ind w:left="1924" w:right="5582" w:firstLine="0"/>
        <w:jc w:val="left"/>
      </w:pPr>
      <w:r>
        <w:rPr/>
        <w:t>Artículo 6. Principios informadores. Artículo 7. Obligación de transparencia. Artículo 8. Derechos y obligaciones.</w:t>
      </w:r>
    </w:p>
    <w:p>
      <w:pPr>
        <w:pStyle w:val="BodyText"/>
        <w:spacing w:before="2"/>
        <w:ind w:left="1924" w:firstLine="0"/>
        <w:jc w:val="left"/>
      </w:pPr>
      <w:r>
        <w:rPr/>
        <w:t>Artículo 9. Medios de acceso a la información.</w:t>
      </w:r>
    </w:p>
    <w:p>
      <w:pPr>
        <w:pStyle w:val="BodyText"/>
        <w:spacing w:line="249" w:lineRule="auto" w:before="10"/>
        <w:ind w:left="1924" w:right="3470" w:firstLine="0"/>
        <w:jc w:val="left"/>
      </w:pPr>
      <w:r>
        <w:rPr/>
        <w:t>Artículo 10. Unidades responsables de la información pública. Artículo 11. Registro de solicitudes de acceso.</w:t>
      </w:r>
    </w:p>
    <w:p>
      <w:pPr>
        <w:pStyle w:val="BodyText"/>
        <w:spacing w:line="427" w:lineRule="auto" w:before="2"/>
        <w:ind w:left="1924" w:right="3470" w:firstLine="0"/>
        <w:jc w:val="left"/>
      </w:pPr>
      <w:r>
        <w:rPr/>
        <w:t>Artículo 12. Informes sobre el grado de aplicación de la ley. Título II. Publicidad de la información.</w:t>
      </w:r>
    </w:p>
    <w:p>
      <w:pPr>
        <w:pStyle w:val="BodyText"/>
        <w:tabs>
          <w:tab w:pos="3035" w:val="left" w:leader="none"/>
        </w:tabs>
        <w:spacing w:before="1"/>
        <w:ind w:left="1924" w:firstLine="0"/>
        <w:jc w:val="left"/>
      </w:pPr>
      <w:r>
        <w:rPr/>
        <w:t>Capítulo</w:t>
      </w:r>
      <w:r>
        <w:rPr>
          <w:spacing w:val="-4"/>
        </w:rPr>
        <w:t> </w:t>
      </w:r>
      <w:r>
        <w:rPr/>
        <w:t>I.</w:t>
        <w:tab/>
        <w:t>Disposiciones</w:t>
      </w:r>
      <w:r>
        <w:rPr>
          <w:spacing w:val="-1"/>
        </w:rPr>
        <w:t> </w:t>
      </w:r>
      <w:r>
        <w:rPr/>
        <w:t>generales.</w:t>
      </w:r>
    </w:p>
    <w:p>
      <w:pPr>
        <w:pStyle w:val="BodyText"/>
        <w:spacing w:before="180"/>
        <w:ind w:left="1924" w:firstLine="0"/>
        <w:jc w:val="left"/>
      </w:pPr>
      <w:r>
        <w:rPr/>
        <w:t>Artículo 13. Información sujeta a publicación.</w:t>
      </w:r>
    </w:p>
    <w:p>
      <w:pPr>
        <w:pStyle w:val="BodyText"/>
        <w:spacing w:before="10"/>
        <w:ind w:left="1924" w:firstLine="0"/>
        <w:jc w:val="left"/>
      </w:pPr>
      <w:r>
        <w:rPr/>
        <w:t>Artículo 14. Límites y protección de datos de carácter personal.</w:t>
      </w:r>
    </w:p>
    <w:p>
      <w:pPr>
        <w:pStyle w:val="BodyText"/>
        <w:tabs>
          <w:tab w:pos="3109" w:val="left" w:leader="none"/>
        </w:tabs>
        <w:spacing w:line="249" w:lineRule="auto" w:before="181"/>
        <w:ind w:right="1637"/>
        <w:jc w:val="left"/>
      </w:pPr>
      <w:r>
        <w:rPr/>
        <w:t>Capítulo</w:t>
      </w:r>
      <w:r>
        <w:rPr>
          <w:spacing w:val="15"/>
        </w:rPr>
        <w:t> </w:t>
      </w:r>
      <w:r>
        <w:rPr/>
        <w:t>II.</w:t>
        <w:tab/>
        <w:t>Información de la organización y actividad de la Comunidad Autónoma de</w:t>
      </w:r>
      <w:r>
        <w:rPr>
          <w:spacing w:val="-2"/>
        </w:rPr>
        <w:t> </w:t>
      </w:r>
      <w:r>
        <w:rPr/>
        <w:t>Canarias.</w:t>
      </w:r>
    </w:p>
    <w:p>
      <w:pPr>
        <w:pStyle w:val="BodyText"/>
        <w:tabs>
          <w:tab w:pos="3132" w:val="left" w:leader="none"/>
        </w:tabs>
        <w:spacing w:before="171"/>
        <w:ind w:left="1924" w:firstLine="0"/>
        <w:jc w:val="left"/>
      </w:pPr>
      <w:r>
        <w:rPr/>
        <w:t>Sección</w:t>
      </w:r>
      <w:r>
        <w:rPr>
          <w:spacing w:val="-1"/>
        </w:rPr>
        <w:t> </w:t>
      </w:r>
      <w:r>
        <w:rPr/>
        <w:t>1.ª</w:t>
        <w:tab/>
        <w:t>Disposiciones</w:t>
      </w:r>
      <w:r>
        <w:rPr>
          <w:spacing w:val="-1"/>
        </w:rPr>
        <w:t> </w:t>
      </w:r>
      <w:r>
        <w:rPr/>
        <w:t>generales.</w:t>
      </w:r>
    </w:p>
    <w:p>
      <w:pPr>
        <w:pStyle w:val="BodyText"/>
        <w:spacing w:line="249" w:lineRule="auto" w:before="180"/>
        <w:ind w:left="1924" w:right="4370" w:firstLine="0"/>
        <w:jc w:val="left"/>
      </w:pPr>
      <w:r>
        <w:rPr/>
        <w:t>Artículo 15. Órganos competentes y funciones. Artículo 16. Publicación de la información.</w:t>
      </w:r>
    </w:p>
    <w:p>
      <w:pPr>
        <w:pStyle w:val="BodyText"/>
        <w:tabs>
          <w:tab w:pos="3132" w:val="left" w:leader="none"/>
        </w:tabs>
        <w:spacing w:line="410" w:lineRule="exact" w:before="32"/>
        <w:ind w:left="1924" w:right="5057" w:firstLine="0"/>
        <w:jc w:val="left"/>
      </w:pPr>
      <w:r>
        <w:rPr/>
        <w:t>Sección</w:t>
      </w:r>
      <w:r>
        <w:rPr>
          <w:spacing w:val="-1"/>
        </w:rPr>
        <w:t> </w:t>
      </w:r>
      <w:r>
        <w:rPr/>
        <w:t>2.ª</w:t>
        <w:tab/>
        <w:t>Información sujeta a publicación. Artículo 17. Información</w:t>
      </w:r>
      <w:r>
        <w:rPr>
          <w:spacing w:val="-28"/>
        </w:rPr>
        <w:t> </w:t>
      </w:r>
      <w:r>
        <w:rPr/>
        <w:t>institucional.</w:t>
      </w:r>
    </w:p>
    <w:p>
      <w:pPr>
        <w:pStyle w:val="BodyText"/>
        <w:spacing w:line="200" w:lineRule="exact"/>
        <w:ind w:left="1924" w:firstLine="0"/>
      </w:pPr>
      <w:r>
        <w:rPr/>
        <w:t>Artículo 18. Información en materia organizativa.</w:t>
      </w:r>
    </w:p>
    <w:p>
      <w:pPr>
        <w:pStyle w:val="BodyText"/>
        <w:spacing w:line="249" w:lineRule="auto" w:before="10"/>
        <w:ind w:left="1924" w:right="3087" w:firstLine="0"/>
      </w:pPr>
      <w:r>
        <w:rPr/>
        <w:pict>
          <v:shape style="position:absolute;margin-left:561.85376pt;margin-top:9.505775pt;width:9.85pt;height:73.350pt;mso-position-horizontal-relative:page;mso-position-vertical-relative:paragraph;z-index:25166028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Artículo 19. Información relativa al personal de libre nombramiento. Artículo 20. Información en materia de empleo en el sector público. Artículo 21. Información en materia de retribuciones.</w:t>
      </w:r>
    </w:p>
    <w:p>
      <w:pPr>
        <w:pStyle w:val="BodyText"/>
        <w:spacing w:before="2"/>
        <w:ind w:left="1924" w:firstLine="0"/>
      </w:pPr>
      <w:r>
        <w:rPr/>
        <w:t>Artículo 22.    Información en materia</w:t>
      </w:r>
      <w:r>
        <w:rPr>
          <w:spacing w:val="-37"/>
        </w:rPr>
        <w:t> </w:t>
      </w:r>
      <w:r>
        <w:rPr/>
        <w:t>normativa.</w:t>
      </w:r>
    </w:p>
    <w:p>
      <w:pPr>
        <w:pStyle w:val="BodyText"/>
        <w:spacing w:line="249" w:lineRule="auto" w:before="10"/>
        <w:ind w:left="1924" w:right="3598" w:firstLine="0"/>
      </w:pPr>
      <w:r>
        <w:rPr/>
        <w:t>Artículo 23. Información sobre los servicios y procedimientos. Artículo 24. Información</w:t>
      </w:r>
      <w:r>
        <w:rPr>
          <w:spacing w:val="-28"/>
        </w:rPr>
        <w:t> </w:t>
      </w:r>
      <w:r>
        <w:rPr/>
        <w:t>económico-financiera.</w:t>
      </w:r>
    </w:p>
    <w:p>
      <w:pPr>
        <w:spacing w:after="0" w:line="249" w:lineRule="auto"/>
        <w:sectPr>
          <w:headerReference w:type="default" r:id="rId5"/>
          <w:headerReference w:type="even" r:id="rId6"/>
          <w:type w:val="continuous"/>
          <w:pgSz w:w="11910" w:h="16840"/>
          <w:pgMar w:header="611"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5414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before="94"/>
        <w:ind w:left="1924" w:firstLine="0"/>
        <w:jc w:val="left"/>
      </w:pPr>
      <w:r>
        <w:rPr/>
        <w:t>Artículo 25. Información del patrimonio.</w:t>
      </w:r>
    </w:p>
    <w:p>
      <w:pPr>
        <w:pStyle w:val="BodyText"/>
        <w:spacing w:line="249" w:lineRule="auto" w:before="10"/>
        <w:ind w:left="1924" w:right="3470" w:firstLine="0"/>
        <w:jc w:val="left"/>
      </w:pPr>
      <w:r>
        <w:rPr/>
        <w:t>Artículo 26. Información de la planificación y programación. Artículo 27. Información de las obras públicas.</w:t>
      </w:r>
    </w:p>
    <w:p>
      <w:pPr>
        <w:pStyle w:val="BodyText"/>
        <w:spacing w:before="2"/>
        <w:ind w:left="1924" w:firstLine="0"/>
        <w:jc w:val="left"/>
      </w:pPr>
      <w:r>
        <w:rPr/>
        <w:t>Artículo 28. Información de los contratos.</w:t>
      </w:r>
    </w:p>
    <w:p>
      <w:pPr>
        <w:pStyle w:val="BodyText"/>
        <w:spacing w:line="249" w:lineRule="auto" w:before="10"/>
        <w:ind w:left="1924" w:right="2447" w:firstLine="0"/>
        <w:jc w:val="left"/>
      </w:pPr>
      <w:r>
        <w:rPr/>
        <w:t>Artículo 29. Información de los convenios y encomiendas de gestión. Artículo 30. Información sobre concesión de servicios públicos.</w:t>
      </w:r>
    </w:p>
    <w:p>
      <w:pPr>
        <w:pStyle w:val="BodyText"/>
        <w:spacing w:line="249" w:lineRule="auto" w:before="1"/>
        <w:ind w:left="1924" w:right="3470" w:firstLine="0"/>
        <w:jc w:val="left"/>
      </w:pPr>
      <w:r>
        <w:rPr/>
        <w:t>Artículo 31.    Información de las ayudas y subvenciones. Artículo 32. Información en materia de ordenación del territorio. Artículo 33. Información</w:t>
      </w:r>
      <w:r>
        <w:rPr>
          <w:spacing w:val="-25"/>
        </w:rPr>
        <w:t> </w:t>
      </w:r>
      <w:r>
        <w:rPr/>
        <w:t>estadística.</w:t>
      </w:r>
    </w:p>
    <w:p>
      <w:pPr>
        <w:pStyle w:val="BodyText"/>
        <w:tabs>
          <w:tab w:pos="3132" w:val="left" w:leader="none"/>
        </w:tabs>
        <w:spacing w:line="427" w:lineRule="auto" w:before="173"/>
        <w:ind w:left="1924" w:right="5788" w:firstLine="0"/>
        <w:jc w:val="left"/>
      </w:pPr>
      <w:r>
        <w:rPr/>
        <w:t>Sección</w:t>
      </w:r>
      <w:r>
        <w:rPr>
          <w:spacing w:val="-1"/>
        </w:rPr>
        <w:t> </w:t>
      </w:r>
      <w:r>
        <w:rPr/>
        <w:t>3.ª</w:t>
        <w:tab/>
        <w:t>Portal de</w:t>
      </w:r>
      <w:r>
        <w:rPr>
          <w:spacing w:val="-21"/>
        </w:rPr>
        <w:t> </w:t>
      </w:r>
      <w:r>
        <w:rPr/>
        <w:t>Transparencia. Artículo 34.   Portal de</w:t>
      </w:r>
      <w:r>
        <w:rPr>
          <w:spacing w:val="5"/>
        </w:rPr>
        <w:t> </w:t>
      </w:r>
      <w:r>
        <w:rPr/>
        <w:t>Transparencia.</w:t>
      </w:r>
    </w:p>
    <w:p>
      <w:pPr>
        <w:pStyle w:val="BodyText"/>
        <w:tabs>
          <w:tab w:pos="3035" w:val="left" w:leader="none"/>
        </w:tabs>
        <w:spacing w:line="427" w:lineRule="auto" w:before="1"/>
        <w:ind w:left="1924" w:right="4370" w:firstLine="0"/>
        <w:jc w:val="left"/>
      </w:pPr>
      <w:r>
        <w:rPr/>
        <w:t>Título III. Derecho de acceso a la información pública. Capítulo</w:t>
      </w:r>
      <w:r>
        <w:rPr>
          <w:spacing w:val="-4"/>
        </w:rPr>
        <w:t> </w:t>
      </w:r>
      <w:r>
        <w:rPr/>
        <w:t>I.</w:t>
        <w:tab/>
        <w:t>Disposiciones</w:t>
      </w:r>
      <w:r>
        <w:rPr>
          <w:spacing w:val="-1"/>
        </w:rPr>
        <w:t> </w:t>
      </w:r>
      <w:r>
        <w:rPr/>
        <w:t>generales.</w:t>
      </w:r>
    </w:p>
    <w:p>
      <w:pPr>
        <w:pStyle w:val="BodyText"/>
        <w:spacing w:line="249" w:lineRule="auto" w:before="2"/>
        <w:ind w:left="1924" w:right="4937" w:firstLine="0"/>
        <w:jc w:val="left"/>
      </w:pPr>
      <w:r>
        <w:rPr/>
        <w:t>Artículo 35. Titulares del derecho de acceso. Artículo 36. Órganos competentes.</w:t>
      </w:r>
    </w:p>
    <w:p>
      <w:pPr>
        <w:pStyle w:val="BodyText"/>
        <w:spacing w:line="249" w:lineRule="auto" w:before="1"/>
        <w:ind w:left="1924" w:right="4937" w:firstLine="0"/>
        <w:jc w:val="left"/>
      </w:pPr>
      <w:r>
        <w:rPr/>
        <w:t>Artículo 37. Límites al derecho de acceso. Artículo 38. Protección de datos personales. Artículo 39. Acceso parcial.</w:t>
      </w:r>
    </w:p>
    <w:p>
      <w:pPr>
        <w:pStyle w:val="BodyText"/>
        <w:spacing w:before="173"/>
        <w:ind w:left="1924" w:firstLine="0"/>
        <w:jc w:val="left"/>
      </w:pPr>
      <w:r>
        <w:rPr/>
        <w:t>Capítulo II. Procedimiento.</w:t>
      </w:r>
    </w:p>
    <w:p>
      <w:pPr>
        <w:pStyle w:val="BodyText"/>
        <w:spacing w:line="249" w:lineRule="auto" w:before="180"/>
        <w:ind w:left="1924" w:right="4937" w:firstLine="0"/>
        <w:jc w:val="left"/>
      </w:pPr>
      <w:r>
        <w:rPr/>
        <w:t>Artículo 40. Iniciación del procedimiento. Artículo 41. Solicitud.</w:t>
      </w:r>
    </w:p>
    <w:p>
      <w:pPr>
        <w:pStyle w:val="BodyText"/>
        <w:spacing w:line="249" w:lineRule="auto" w:before="2"/>
        <w:ind w:left="1924" w:right="5582" w:firstLine="0"/>
        <w:jc w:val="left"/>
      </w:pPr>
      <w:r>
        <w:rPr/>
        <w:t>Artículo 42. Solicitudes imprecisas. Artículo 43. Inadmisión de solicitudes.</w:t>
      </w:r>
    </w:p>
    <w:p>
      <w:pPr>
        <w:pStyle w:val="BodyText"/>
        <w:spacing w:line="249" w:lineRule="auto" w:before="1"/>
        <w:ind w:left="1924" w:right="3470" w:firstLine="0"/>
        <w:jc w:val="left"/>
      </w:pPr>
      <w:r>
        <w:rPr/>
        <w:t>Artículo 44. Remisión de la solicitud al órgano competente. Artículo 45. Audiencia de terceras personas.</w:t>
      </w:r>
    </w:p>
    <w:p>
      <w:pPr>
        <w:pStyle w:val="BodyText"/>
        <w:spacing w:line="249" w:lineRule="auto" w:before="2"/>
        <w:ind w:left="1924" w:right="4370" w:firstLine="0"/>
        <w:jc w:val="left"/>
      </w:pPr>
      <w:r>
        <w:rPr/>
        <w:t>Artículo 46. Plazo de resolución y sentido del silencio. Artículo 47. Resolución.</w:t>
      </w:r>
    </w:p>
    <w:p>
      <w:pPr>
        <w:pStyle w:val="BodyText"/>
        <w:spacing w:line="249" w:lineRule="auto" w:before="2"/>
        <w:ind w:left="1924" w:right="5582" w:firstLine="0"/>
        <w:jc w:val="left"/>
      </w:pPr>
      <w:r>
        <w:rPr/>
        <w:t>Artículo 48. Acceso a la información. Artículo 49. Obtención de copias.</w:t>
      </w:r>
    </w:p>
    <w:p>
      <w:pPr>
        <w:pStyle w:val="BodyText"/>
        <w:tabs>
          <w:tab w:pos="3147" w:val="left" w:leader="none"/>
        </w:tabs>
        <w:spacing w:line="427" w:lineRule="auto" w:before="1"/>
        <w:ind w:left="1924" w:right="4937" w:firstLine="0"/>
        <w:jc w:val="left"/>
      </w:pPr>
      <w:r>
        <w:rPr/>
        <w:t>Artículo 50. Costes de acceso a la información. Capítulo</w:t>
      </w:r>
      <w:r>
        <w:rPr>
          <w:spacing w:val="-4"/>
        </w:rPr>
        <w:t> </w:t>
      </w:r>
      <w:r>
        <w:rPr/>
        <w:t>III.</w:t>
        <w:tab/>
        <w:t>Régimen de</w:t>
      </w:r>
      <w:r>
        <w:rPr>
          <w:spacing w:val="-4"/>
        </w:rPr>
        <w:t> </w:t>
      </w:r>
      <w:r>
        <w:rPr/>
        <w:t>impugnación.</w:t>
      </w:r>
    </w:p>
    <w:p>
      <w:pPr>
        <w:pStyle w:val="BodyText"/>
        <w:tabs>
          <w:tab w:pos="3132" w:val="left" w:leader="none"/>
        </w:tabs>
        <w:spacing w:line="175" w:lineRule="exact"/>
        <w:ind w:left="1924" w:firstLine="0"/>
        <w:jc w:val="left"/>
      </w:pPr>
      <w:r>
        <w:rPr/>
        <w:t>Sección</w:t>
      </w:r>
      <w:r>
        <w:rPr>
          <w:spacing w:val="-1"/>
        </w:rPr>
        <w:t> </w:t>
      </w:r>
      <w:r>
        <w:rPr/>
        <w:t>1.ª</w:t>
        <w:tab/>
        <w:t>Disposición</w:t>
      </w:r>
      <w:r>
        <w:rPr>
          <w:spacing w:val="-1"/>
        </w:rPr>
        <w:t> </w:t>
      </w:r>
      <w:r>
        <w:rPr/>
        <w:t>general.</w:t>
      </w:r>
    </w:p>
    <w:p>
      <w:pPr>
        <w:pStyle w:val="BodyText"/>
        <w:spacing w:before="124"/>
        <w:ind w:left="1924" w:firstLine="0"/>
        <w:jc w:val="left"/>
      </w:pPr>
      <w:r>
        <w:rPr/>
        <w:t>Artículo 51. Medios de impugnación.</w:t>
      </w:r>
    </w:p>
    <w:p>
      <w:pPr>
        <w:pStyle w:val="BodyText"/>
        <w:tabs>
          <w:tab w:pos="3201" w:val="left" w:leader="none"/>
        </w:tabs>
        <w:spacing w:line="249" w:lineRule="auto" w:before="123"/>
        <w:ind w:right="1637"/>
        <w:jc w:val="left"/>
      </w:pPr>
      <w:r>
        <w:rPr>
          <w:spacing w:val="2"/>
        </w:rPr>
        <w:t>Sección</w:t>
      </w:r>
      <w:r>
        <w:rPr>
          <w:spacing w:val="35"/>
        </w:rPr>
        <w:t> </w:t>
      </w:r>
      <w:r>
        <w:rPr/>
        <w:t>2.ª</w:t>
        <w:tab/>
      </w:r>
      <w:r>
        <w:rPr>
          <w:spacing w:val="2"/>
        </w:rPr>
        <w:t>Reclamación ante </w:t>
      </w:r>
      <w:r>
        <w:rPr/>
        <w:t>el </w:t>
      </w:r>
      <w:r>
        <w:rPr>
          <w:spacing w:val="2"/>
        </w:rPr>
        <w:t>Comisionado </w:t>
      </w:r>
      <w:r>
        <w:rPr/>
        <w:t>de </w:t>
      </w:r>
      <w:r>
        <w:rPr>
          <w:spacing w:val="2"/>
        </w:rPr>
        <w:t>Transparencia </w:t>
      </w:r>
      <w:r>
        <w:rPr/>
        <w:t>y </w:t>
      </w:r>
      <w:r>
        <w:rPr>
          <w:spacing w:val="2"/>
        </w:rPr>
        <w:t>Acceso </w:t>
      </w:r>
      <w:r>
        <w:rPr/>
        <w:t>a </w:t>
      </w:r>
      <w:r>
        <w:rPr>
          <w:spacing w:val="3"/>
        </w:rPr>
        <w:t>la </w:t>
      </w:r>
      <w:r>
        <w:rPr/>
        <w:t>Información Pública.</w:t>
      </w:r>
    </w:p>
    <w:p>
      <w:pPr>
        <w:pStyle w:val="BodyText"/>
        <w:spacing w:before="115"/>
        <w:ind w:left="1924" w:firstLine="0"/>
        <w:jc w:val="left"/>
      </w:pPr>
      <w:r>
        <w:rPr/>
        <w:t>Artículo 52. Objeto de la reclamación.</w:t>
      </w:r>
    </w:p>
    <w:p>
      <w:pPr>
        <w:pStyle w:val="BodyText"/>
        <w:spacing w:line="249" w:lineRule="auto" w:before="10"/>
        <w:ind w:left="1924" w:right="2447" w:firstLine="0"/>
        <w:jc w:val="left"/>
      </w:pPr>
      <w:r>
        <w:rPr/>
        <w:t>Artículo 53. Forma, plazo y presentación de la reclamación potestativa. Artículo 54. Tramitación de la reclamación.</w:t>
      </w:r>
    </w:p>
    <w:p>
      <w:pPr>
        <w:pStyle w:val="BodyText"/>
        <w:spacing w:line="249" w:lineRule="auto" w:before="2"/>
        <w:ind w:left="1924" w:right="4370" w:firstLine="0"/>
        <w:jc w:val="left"/>
      </w:pPr>
      <w:r>
        <w:rPr/>
        <w:t>Artículo 55. Plazo de resolución y sentido del silencio. Artículo 56. Contenido y efectos de la resolución.</w:t>
      </w:r>
    </w:p>
    <w:p>
      <w:pPr>
        <w:pStyle w:val="BodyText"/>
        <w:spacing w:before="1"/>
        <w:ind w:left="1924" w:firstLine="0"/>
        <w:jc w:val="left"/>
      </w:pPr>
      <w:r>
        <w:rPr/>
        <w:t>Artículo 57. Publicación.</w:t>
      </w:r>
    </w:p>
    <w:p>
      <w:pPr>
        <w:pStyle w:val="BodyText"/>
        <w:spacing w:line="249" w:lineRule="auto" w:before="180"/>
        <w:ind w:right="1637"/>
        <w:jc w:val="left"/>
      </w:pPr>
      <w:r>
        <w:rPr/>
        <w:pict>
          <v:shape style="position:absolute;margin-left:561.85376pt;margin-top:13.693977pt;width:9.85pt;height:73.350pt;mso-position-horizontal-relative:page;mso-position-vertical-relative:paragraph;z-index:25166336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Título IV. Comisionado o comisionada de Transparencia y Acceso a la Información Pública.</w:t>
      </w:r>
    </w:p>
    <w:p>
      <w:pPr>
        <w:pStyle w:val="BodyText"/>
        <w:tabs>
          <w:tab w:pos="3220" w:val="left" w:leader="none"/>
        </w:tabs>
        <w:spacing w:line="249" w:lineRule="auto" w:before="115"/>
        <w:ind w:right="1637"/>
        <w:jc w:val="left"/>
      </w:pPr>
      <w:r>
        <w:rPr>
          <w:spacing w:val="3"/>
        </w:rPr>
        <w:t>Artículo</w:t>
      </w:r>
      <w:r>
        <w:rPr>
          <w:spacing w:val="39"/>
        </w:rPr>
        <w:t> </w:t>
      </w:r>
      <w:r>
        <w:rPr>
          <w:spacing w:val="2"/>
        </w:rPr>
        <w:t>58.</w:t>
        <w:tab/>
      </w:r>
      <w:r>
        <w:rPr>
          <w:spacing w:val="3"/>
        </w:rPr>
        <w:t>Configuración </w:t>
      </w:r>
      <w:r>
        <w:rPr>
          <w:spacing w:val="2"/>
        </w:rPr>
        <w:t>del </w:t>
      </w:r>
      <w:r>
        <w:rPr>
          <w:spacing w:val="3"/>
        </w:rPr>
        <w:t>comisionado </w:t>
      </w:r>
      <w:r>
        <w:rPr/>
        <w:t>o </w:t>
      </w:r>
      <w:r>
        <w:rPr>
          <w:spacing w:val="3"/>
        </w:rPr>
        <w:t>comisionada </w:t>
      </w:r>
      <w:r>
        <w:rPr/>
        <w:t>de </w:t>
      </w:r>
      <w:r>
        <w:rPr>
          <w:spacing w:val="3"/>
        </w:rPr>
        <w:t>Transparencia </w:t>
      </w:r>
      <w:r>
        <w:rPr/>
        <w:t>y Acceso a la Información</w:t>
      </w:r>
      <w:r>
        <w:rPr>
          <w:spacing w:val="-3"/>
        </w:rPr>
        <w:t> </w:t>
      </w:r>
      <w:r>
        <w:rPr/>
        <w:t>Pública.</w:t>
      </w:r>
    </w:p>
    <w:p>
      <w:pPr>
        <w:pStyle w:val="BodyText"/>
        <w:spacing w:line="249" w:lineRule="auto" w:before="2"/>
        <w:ind w:left="1924" w:right="2447" w:firstLine="0"/>
        <w:jc w:val="left"/>
      </w:pPr>
      <w:r>
        <w:rPr/>
        <w:t>Artículo 59. Elección y nombramiento del comisionado o comisionada. Artículo 60. Incompatibilidades del comisionado o comisionada.</w:t>
      </w:r>
    </w:p>
    <w:p>
      <w:pPr>
        <w:spacing w:after="0" w:line="249" w:lineRule="auto"/>
        <w:jc w:val="left"/>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39"/>
        <w:ind w:left="0"/>
        <w:jc w:val="center"/>
      </w:pPr>
      <w:r>
        <w:rPr/>
        <w:pict>
          <v:shape style="position:absolute;margin-left:28.3465pt;margin-top:17.499195pt;width:538.6pt;height:.1pt;mso-position-horizontal-relative:page;mso-position-vertical-relative:paragraph;z-index:-2516510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9913</w:t>
      </w:r>
    </w:p>
    <w:p>
      <w:pPr>
        <w:pStyle w:val="BodyText"/>
        <w:ind w:left="0" w:firstLine="0"/>
        <w:jc w:val="left"/>
        <w:rPr>
          <w:b/>
          <w:sz w:val="22"/>
        </w:rPr>
      </w:pPr>
    </w:p>
    <w:p>
      <w:pPr>
        <w:pStyle w:val="BodyText"/>
        <w:spacing w:line="249" w:lineRule="auto" w:before="170"/>
        <w:ind w:left="1924" w:right="4370" w:firstLine="0"/>
        <w:jc w:val="left"/>
      </w:pPr>
      <w:r>
        <w:rPr/>
        <w:t>Artículo 61. Cese del comisionado o comisionada. Artículo 62. Organización y funcionamiento.</w:t>
      </w:r>
    </w:p>
    <w:p>
      <w:pPr>
        <w:pStyle w:val="BodyText"/>
        <w:spacing w:line="249" w:lineRule="auto" w:before="2"/>
        <w:ind w:right="1637"/>
        <w:jc w:val="left"/>
      </w:pPr>
      <w:r>
        <w:rPr/>
        <w:t>Artículo 63. Funciones del comisionado o comisionada de Transparencia y Acceso a la Información Pública.</w:t>
      </w:r>
    </w:p>
    <w:p>
      <w:pPr>
        <w:pStyle w:val="BodyText"/>
        <w:tabs>
          <w:tab w:pos="3183" w:val="left" w:leader="none"/>
        </w:tabs>
        <w:spacing w:line="249" w:lineRule="auto" w:before="1"/>
        <w:ind w:right="1637"/>
        <w:jc w:val="left"/>
      </w:pPr>
      <w:r>
        <w:rPr/>
        <w:t>Artículo</w:t>
      </w:r>
      <w:r>
        <w:rPr>
          <w:spacing w:val="29"/>
        </w:rPr>
        <w:t> </w:t>
      </w:r>
      <w:r>
        <w:rPr/>
        <w:t>64.</w:t>
        <w:tab/>
        <w:t>Colaboración con el comisionado o comisionada de Transparencia y Acceso a la Información</w:t>
      </w:r>
      <w:r>
        <w:rPr>
          <w:spacing w:val="-3"/>
        </w:rPr>
        <w:t> </w:t>
      </w:r>
      <w:r>
        <w:rPr/>
        <w:t>Pública.</w:t>
      </w:r>
    </w:p>
    <w:p>
      <w:pPr>
        <w:pStyle w:val="BodyText"/>
        <w:spacing w:line="249" w:lineRule="auto" w:before="2"/>
        <w:ind w:right="1637"/>
        <w:jc w:val="left"/>
      </w:pPr>
      <w:r>
        <w:rPr/>
        <w:t>Artículo 65.  Informes del comisionado o comisionada de Transparencia y Acceso a  la Información</w:t>
      </w:r>
      <w:r>
        <w:rPr>
          <w:spacing w:val="-2"/>
        </w:rPr>
        <w:t> </w:t>
      </w:r>
      <w:r>
        <w:rPr/>
        <w:t>Pública.</w:t>
      </w:r>
    </w:p>
    <w:p>
      <w:pPr>
        <w:pStyle w:val="BodyText"/>
        <w:spacing w:line="410" w:lineRule="exact" w:before="31"/>
        <w:ind w:left="1924" w:right="5582" w:firstLine="0"/>
        <w:jc w:val="left"/>
      </w:pPr>
      <w:r>
        <w:rPr/>
        <w:t>Título V. Infracciones y sanciones. Artículo 66. Régimen.</w:t>
      </w:r>
    </w:p>
    <w:p>
      <w:pPr>
        <w:pStyle w:val="BodyText"/>
        <w:spacing w:line="200" w:lineRule="exact"/>
        <w:ind w:left="1924" w:firstLine="0"/>
        <w:jc w:val="left"/>
      </w:pPr>
      <w:r>
        <w:rPr/>
        <w:t>Artículo 67. Responsables.</w:t>
      </w:r>
    </w:p>
    <w:p>
      <w:pPr>
        <w:pStyle w:val="BodyText"/>
        <w:spacing w:line="249" w:lineRule="auto" w:before="10"/>
        <w:ind w:left="1924" w:right="4370" w:firstLine="0"/>
        <w:jc w:val="left"/>
      </w:pPr>
      <w:r>
        <w:rPr/>
        <w:t>Artículo 68. Infracciones y sanciones disciplinarias. Artículo 69. Infracciones y sanciones administrativas. Artículo 70. Procedimientos.</w:t>
      </w:r>
    </w:p>
    <w:p>
      <w:pPr>
        <w:pStyle w:val="BodyText"/>
        <w:spacing w:line="249" w:lineRule="auto" w:before="3"/>
        <w:ind w:left="1924" w:right="5437" w:firstLine="0"/>
        <w:jc w:val="left"/>
      </w:pPr>
      <w:r>
        <w:rPr/>
        <w:t>Artículo 71. Órganos competentes. Artículo 72. Publicidad de las sanciones.</w:t>
      </w:r>
    </w:p>
    <w:p>
      <w:pPr>
        <w:pStyle w:val="BodyText"/>
        <w:spacing w:before="171"/>
        <w:ind w:left="1924" w:firstLine="0"/>
        <w:jc w:val="left"/>
      </w:pPr>
      <w:r>
        <w:rPr/>
        <w:t>Disposiciones adicionales.</w:t>
      </w:r>
    </w:p>
    <w:p>
      <w:pPr>
        <w:pStyle w:val="BodyText"/>
        <w:spacing w:before="181"/>
        <w:ind w:left="1924" w:firstLine="0"/>
        <w:jc w:val="left"/>
      </w:pPr>
      <w:r>
        <w:rPr/>
        <w:t>Primera.   Regulaciones especiales del derecho de</w:t>
      </w:r>
      <w:r>
        <w:rPr>
          <w:spacing w:val="-9"/>
        </w:rPr>
        <w:t> </w:t>
      </w:r>
      <w:r>
        <w:rPr/>
        <w:t>acceso.</w:t>
      </w:r>
    </w:p>
    <w:p>
      <w:pPr>
        <w:pStyle w:val="BodyText"/>
        <w:spacing w:line="249" w:lineRule="auto" w:before="10"/>
        <w:ind w:left="1924" w:right="1637" w:firstLine="0"/>
        <w:jc w:val="left"/>
      </w:pPr>
      <w:r>
        <w:rPr/>
        <w:t>Segunda. Tramitación telemática del derecho de acceso a la información pública. </w:t>
      </w:r>
      <w:r>
        <w:rPr>
          <w:spacing w:val="-4"/>
        </w:rPr>
        <w:t>Tercera. </w:t>
      </w:r>
      <w:r>
        <w:rPr/>
        <w:t>Adopción de medidas para la ejecución de la</w:t>
      </w:r>
      <w:r>
        <w:rPr>
          <w:spacing w:val="-26"/>
        </w:rPr>
        <w:t> </w:t>
      </w:r>
      <w:r>
        <w:rPr>
          <w:spacing w:val="-5"/>
        </w:rPr>
        <w:t>ley.</w:t>
      </w:r>
    </w:p>
    <w:p>
      <w:pPr>
        <w:pStyle w:val="BodyText"/>
        <w:tabs>
          <w:tab w:pos="2806" w:val="left" w:leader="none"/>
        </w:tabs>
        <w:spacing w:line="249" w:lineRule="auto" w:before="1"/>
        <w:ind w:left="1924" w:right="1584" w:firstLine="0"/>
        <w:jc w:val="left"/>
      </w:pPr>
      <w:r>
        <w:rPr/>
        <w:t>Cuarta. Transparencia y acceso a la información del Parlamento de Canarias. </w:t>
      </w:r>
      <w:r>
        <w:rPr>
          <w:spacing w:val="4"/>
        </w:rPr>
        <w:t>Quinta.</w:t>
        <w:tab/>
        <w:t>Transparencia</w:t>
      </w:r>
      <w:r>
        <w:rPr>
          <w:spacing w:val="44"/>
        </w:rPr>
        <w:t> </w:t>
      </w:r>
      <w:r>
        <w:rPr/>
        <w:t>y</w:t>
      </w:r>
      <w:r>
        <w:rPr>
          <w:spacing w:val="45"/>
        </w:rPr>
        <w:t> </w:t>
      </w:r>
      <w:r>
        <w:rPr>
          <w:spacing w:val="3"/>
        </w:rPr>
        <w:t>acceso</w:t>
      </w:r>
      <w:r>
        <w:rPr>
          <w:spacing w:val="45"/>
        </w:rPr>
        <w:t> </w:t>
      </w:r>
      <w:r>
        <w:rPr/>
        <w:t>a</w:t>
      </w:r>
      <w:r>
        <w:rPr>
          <w:spacing w:val="46"/>
        </w:rPr>
        <w:t> </w:t>
      </w:r>
      <w:r>
        <w:rPr/>
        <w:t>la</w:t>
      </w:r>
      <w:r>
        <w:rPr>
          <w:spacing w:val="44"/>
        </w:rPr>
        <w:t> </w:t>
      </w:r>
      <w:r>
        <w:rPr>
          <w:spacing w:val="3"/>
        </w:rPr>
        <w:t>información</w:t>
      </w:r>
      <w:r>
        <w:rPr>
          <w:spacing w:val="45"/>
        </w:rPr>
        <w:t> </w:t>
      </w:r>
      <w:r>
        <w:rPr>
          <w:spacing w:val="2"/>
        </w:rPr>
        <w:t>del</w:t>
      </w:r>
      <w:r>
        <w:rPr>
          <w:spacing w:val="45"/>
        </w:rPr>
        <w:t> </w:t>
      </w:r>
      <w:r>
        <w:rPr>
          <w:spacing w:val="3"/>
        </w:rPr>
        <w:t>Diputado</w:t>
      </w:r>
      <w:r>
        <w:rPr>
          <w:spacing w:val="45"/>
        </w:rPr>
        <w:t> </w:t>
      </w:r>
      <w:r>
        <w:rPr>
          <w:spacing w:val="2"/>
        </w:rPr>
        <w:t>del</w:t>
      </w:r>
      <w:r>
        <w:rPr>
          <w:spacing w:val="44"/>
        </w:rPr>
        <w:t> </w:t>
      </w:r>
      <w:r>
        <w:rPr>
          <w:spacing w:val="3"/>
        </w:rPr>
        <w:t>Común,</w:t>
      </w:r>
      <w:r>
        <w:rPr>
          <w:spacing w:val="45"/>
        </w:rPr>
        <w:t> </w:t>
      </w:r>
      <w:r>
        <w:rPr>
          <w:spacing w:val="4"/>
        </w:rPr>
        <w:t>la</w:t>
      </w:r>
    </w:p>
    <w:p>
      <w:pPr>
        <w:pStyle w:val="BodyText"/>
        <w:spacing w:before="2"/>
        <w:ind w:firstLine="0"/>
        <w:jc w:val="left"/>
      </w:pPr>
      <w:r>
        <w:rPr/>
        <w:t>Audiencia de Cuentas de Canarias y el Consejo Consultivo de Canarias.</w:t>
      </w:r>
    </w:p>
    <w:p>
      <w:pPr>
        <w:pStyle w:val="BodyText"/>
        <w:spacing w:before="10"/>
        <w:ind w:left="1924" w:firstLine="0"/>
        <w:jc w:val="left"/>
      </w:pPr>
      <w:r>
        <w:rPr/>
        <w:t>Sexta.   Información de las universidades públicas</w:t>
      </w:r>
      <w:r>
        <w:rPr>
          <w:spacing w:val="6"/>
        </w:rPr>
        <w:t> </w:t>
      </w:r>
      <w:r>
        <w:rPr/>
        <w:t>canarias.</w:t>
      </w:r>
    </w:p>
    <w:p>
      <w:pPr>
        <w:pStyle w:val="BodyText"/>
        <w:spacing w:line="249" w:lineRule="auto" w:before="10"/>
        <w:ind w:left="1924" w:right="2447" w:firstLine="0"/>
        <w:jc w:val="left"/>
      </w:pPr>
      <w:r>
        <w:rPr/>
        <w:t>Séptima. Normas aplicables a las entidades insulares y municipales. Octava. Plan de Formación del personal del sector</w:t>
      </w:r>
      <w:r>
        <w:rPr>
          <w:spacing w:val="-36"/>
        </w:rPr>
        <w:t> </w:t>
      </w:r>
      <w:r>
        <w:rPr/>
        <w:t>público.</w:t>
      </w:r>
    </w:p>
    <w:p>
      <w:pPr>
        <w:pStyle w:val="BodyText"/>
        <w:tabs>
          <w:tab w:pos="2857" w:val="left" w:leader="none"/>
        </w:tabs>
        <w:spacing w:line="249" w:lineRule="auto" w:before="2"/>
        <w:ind w:left="1924" w:right="4121" w:firstLine="0"/>
        <w:jc w:val="left"/>
      </w:pPr>
      <w:r>
        <w:rPr/>
        <w:t>Novena.</w:t>
        <w:tab/>
        <w:t>Formación, divulgación y difusión institucional. Décima.</w:t>
        <w:tab/>
        <w:t>Corporaciones de Derecho</w:t>
      </w:r>
      <w:r>
        <w:rPr>
          <w:spacing w:val="-6"/>
        </w:rPr>
        <w:t> </w:t>
      </w:r>
      <w:r>
        <w:rPr/>
        <w:t>Público.</w:t>
      </w:r>
    </w:p>
    <w:p>
      <w:pPr>
        <w:pStyle w:val="BodyText"/>
        <w:spacing w:before="171"/>
        <w:ind w:left="1924" w:firstLine="0"/>
        <w:jc w:val="left"/>
      </w:pPr>
      <w:r>
        <w:rPr/>
        <w:t>Disposiciones transitorias.</w:t>
      </w:r>
    </w:p>
    <w:p>
      <w:pPr>
        <w:pStyle w:val="BodyText"/>
        <w:spacing w:before="180"/>
        <w:ind w:left="1924" w:firstLine="0"/>
        <w:jc w:val="left"/>
      </w:pPr>
      <w:r>
        <w:rPr/>
        <w:t>Primera. Solicitudes de acceso en trámite.</w:t>
      </w:r>
    </w:p>
    <w:p>
      <w:pPr>
        <w:pStyle w:val="BodyText"/>
        <w:spacing w:line="249" w:lineRule="auto" w:before="10"/>
        <w:ind w:right="1637"/>
        <w:jc w:val="left"/>
      </w:pPr>
      <w:r>
        <w:rPr/>
        <w:t>Segunda.   Obligaciones de las personas y entidades relacionadas en los artículos 3 y 4 de la</w:t>
      </w:r>
      <w:r>
        <w:rPr>
          <w:spacing w:val="-3"/>
        </w:rPr>
        <w:t> </w:t>
      </w:r>
      <w:r>
        <w:rPr>
          <w:spacing w:val="-5"/>
        </w:rPr>
        <w:t>ley.</w:t>
      </w:r>
    </w:p>
    <w:p>
      <w:pPr>
        <w:pStyle w:val="BodyText"/>
        <w:spacing w:before="172"/>
        <w:ind w:left="1924" w:firstLine="0"/>
        <w:jc w:val="left"/>
      </w:pPr>
      <w:r>
        <w:rPr/>
        <w:t>Disposición derogatoria.</w:t>
      </w:r>
    </w:p>
    <w:p>
      <w:pPr>
        <w:pStyle w:val="BodyText"/>
        <w:spacing w:line="427" w:lineRule="auto" w:before="124"/>
        <w:ind w:left="1924" w:right="5582" w:firstLine="0"/>
        <w:jc w:val="left"/>
      </w:pPr>
      <w:r>
        <w:rPr/>
        <w:t>Única. Derogación normativa. Disposiciones finales.</w:t>
      </w:r>
    </w:p>
    <w:p>
      <w:pPr>
        <w:pStyle w:val="BodyText"/>
        <w:spacing w:line="175" w:lineRule="exact"/>
        <w:ind w:left="1924" w:firstLine="0"/>
        <w:jc w:val="left"/>
      </w:pPr>
      <w:r>
        <w:rPr/>
        <w:t>Primera. Modificación de la Ley de incompatibilidades de los miembros del Gobierno</w:t>
      </w:r>
    </w:p>
    <w:p>
      <w:pPr>
        <w:pStyle w:val="BodyText"/>
        <w:spacing w:before="10"/>
        <w:ind w:firstLine="0"/>
        <w:jc w:val="left"/>
      </w:pPr>
      <w:r>
        <w:rPr/>
        <w:t>y altos cargos de la Administración pública de la Comunidad Autónoma de Canarias.</w:t>
      </w:r>
    </w:p>
    <w:p>
      <w:pPr>
        <w:pStyle w:val="BodyText"/>
        <w:tabs>
          <w:tab w:pos="2846" w:val="left" w:leader="none"/>
        </w:tabs>
        <w:spacing w:line="249" w:lineRule="auto" w:before="10"/>
        <w:ind w:left="1924" w:right="5437" w:firstLine="0"/>
        <w:jc w:val="left"/>
      </w:pPr>
      <w:r>
        <w:rPr/>
        <w:t>Segunda. Habilitación para el desarrollo. </w:t>
      </w:r>
      <w:r>
        <w:rPr>
          <w:spacing w:val="-4"/>
        </w:rPr>
        <w:t>Tercera.</w:t>
        <w:tab/>
      </w:r>
      <w:r>
        <w:rPr/>
        <w:t>Entrada en</w:t>
      </w:r>
      <w:r>
        <w:rPr>
          <w:spacing w:val="-2"/>
        </w:rPr>
        <w:t> </w:t>
      </w:r>
      <w:r>
        <w:rPr/>
        <w:t>vigor.</w:t>
      </w:r>
    </w:p>
    <w:p>
      <w:pPr>
        <w:pStyle w:val="BodyText"/>
        <w:spacing w:before="9"/>
        <w:ind w:left="0" w:firstLine="0"/>
        <w:jc w:val="left"/>
        <w:rPr>
          <w:sz w:val="19"/>
        </w:rPr>
      </w:pPr>
    </w:p>
    <w:p>
      <w:pPr>
        <w:pStyle w:val="BodyText"/>
        <w:spacing w:line="427" w:lineRule="auto"/>
        <w:ind w:left="4274" w:right="4272" w:firstLine="0"/>
        <w:jc w:val="center"/>
      </w:pPr>
      <w:r>
        <w:rPr/>
        <w:pict>
          <v:shape style="position:absolute;margin-left:561.85376pt;margin-top:37.197975pt;width:9.85pt;height:73.350pt;mso-position-horizontal-relative:page;mso-position-vertical-relative:paragraph;z-index:25166643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EXPOSICIÓN DE MOTIVOS I</w:t>
      </w:r>
    </w:p>
    <w:p>
      <w:pPr>
        <w:pStyle w:val="BodyText"/>
        <w:spacing w:line="175" w:lineRule="exact"/>
        <w:ind w:left="1924" w:firstLine="0"/>
      </w:pPr>
      <w:r>
        <w:rPr/>
        <w:t>La </w:t>
      </w:r>
      <w:r>
        <w:rPr>
          <w:spacing w:val="2"/>
        </w:rPr>
        <w:t>sociedad canaria aspira </w:t>
      </w:r>
      <w:r>
        <w:rPr/>
        <w:t>a </w:t>
      </w:r>
      <w:r>
        <w:rPr>
          <w:spacing w:val="2"/>
        </w:rPr>
        <w:t>contar </w:t>
      </w:r>
      <w:r>
        <w:rPr/>
        <w:t>con </w:t>
      </w:r>
      <w:r>
        <w:rPr>
          <w:spacing w:val="2"/>
        </w:rPr>
        <w:t>instituciones públicas </w:t>
      </w:r>
      <w:r>
        <w:rPr/>
        <w:t>más </w:t>
      </w:r>
      <w:r>
        <w:rPr>
          <w:spacing w:val="2"/>
        </w:rPr>
        <w:t>accesibles </w:t>
      </w:r>
      <w:r>
        <w:rPr/>
        <w:t>y</w:t>
      </w:r>
    </w:p>
    <w:p>
      <w:pPr>
        <w:pStyle w:val="BodyText"/>
        <w:spacing w:line="249" w:lineRule="auto" w:before="10"/>
        <w:ind w:right="1580" w:firstLine="0"/>
      </w:pPr>
      <w:r>
        <w:rPr/>
        <w:t>transparentes, más cercanas y capaces de generar sinergias que produzcan beneficio social y económico por el flujo informativo multidireccional. La pérdida de confianza de la ciudadanía en la gestión pública ha ido en aumento en las últimas décadas, </w:t>
      </w:r>
      <w:r>
        <w:rPr>
          <w:spacing w:val="2"/>
        </w:rPr>
        <w:t>muchas</w:t>
      </w:r>
      <w:r>
        <w:rPr>
          <w:spacing w:val="59"/>
        </w:rPr>
        <w:t> </w:t>
      </w:r>
      <w:r>
        <w:rPr>
          <w:spacing w:val="2"/>
        </w:rPr>
        <w:t>veces nutrida </w:t>
      </w:r>
      <w:r>
        <w:rPr/>
        <w:t>por el </w:t>
      </w:r>
      <w:r>
        <w:rPr>
          <w:spacing w:val="2"/>
        </w:rPr>
        <w:t>desconocimiento </w:t>
      </w:r>
      <w:r>
        <w:rPr/>
        <w:t>de los </w:t>
      </w:r>
      <w:r>
        <w:rPr>
          <w:spacing w:val="2"/>
        </w:rPr>
        <w:t>objetivos </w:t>
      </w:r>
      <w:r>
        <w:rPr/>
        <w:t>y </w:t>
      </w:r>
      <w:r>
        <w:rPr>
          <w:spacing w:val="2"/>
        </w:rPr>
        <w:t>acciones ejecutadas </w:t>
      </w:r>
      <w:r>
        <w:rPr/>
        <w:t>por </w:t>
      </w:r>
      <w:r>
        <w:rPr>
          <w:spacing w:val="3"/>
        </w:rPr>
        <w:t>las </w:t>
      </w:r>
      <w:r>
        <w:rPr/>
        <w:t>instituciones públicas.</w:t>
      </w:r>
    </w:p>
    <w:p>
      <w:pPr>
        <w:spacing w:after="0" w:line="249" w:lineRule="auto"/>
        <w:sectPr>
          <w:headerReference w:type="default" r:id="rId7"/>
          <w:headerReference w:type="even" r:id="rId8"/>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64800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9914</w:t>
      </w:r>
    </w:p>
    <w:p>
      <w:pPr>
        <w:pStyle w:val="BodyText"/>
        <w:ind w:left="0" w:firstLine="0"/>
        <w:jc w:val="left"/>
        <w:rPr>
          <w:b/>
          <w:sz w:val="22"/>
        </w:rPr>
      </w:pPr>
    </w:p>
    <w:p>
      <w:pPr>
        <w:pStyle w:val="BodyText"/>
        <w:spacing w:line="249" w:lineRule="auto" w:before="170"/>
        <w:ind w:right="1575"/>
      </w:pPr>
      <w:r>
        <w:rPr/>
        <w:t>En este sentido, la transparencia se revela como uno de los valores esenciales para que las instituciones y administraciones sean consideradas como propias, cercanas y abiertas a las expectativas, necesidades y percepciones de la ciudadanía. Asimismo, la transparencia constituye una eficaz salvaguarda frente a la mala administración, en la medida en que posibilita a la ciudadanía conocer mejor y vigilar el ejercicio de las potestades, la prestación de los servicios y el empleo de los recursos públicos que se obtienen por la contribución de la misma al sostenimiento del gasto público. Y, precisamente por ello, la transparencia en la gestión de los asuntos públicos se ha revelado como un instrumento vital para lograr que la actuación de los poderes públicos sea más eficaz y eficiente.</w:t>
      </w:r>
    </w:p>
    <w:p>
      <w:pPr>
        <w:pStyle w:val="BodyText"/>
        <w:spacing w:line="249" w:lineRule="auto" w:before="8"/>
        <w:ind w:right="1582"/>
      </w:pPr>
      <w:r>
        <w:rPr/>
        <w:t>Consecuentemente, aumentar la transparencia de la actividad pública se vislumbra como el camino para iniciar la reconciliación entre las instituciones y gestores públicos con el conjunto de la sociedad para la que trabajan.</w:t>
      </w:r>
    </w:p>
    <w:p>
      <w:pPr>
        <w:pStyle w:val="BodyText"/>
        <w:spacing w:line="249" w:lineRule="auto" w:before="3"/>
        <w:ind w:right="1578"/>
      </w:pPr>
      <w:r>
        <w:rPr/>
        <w:t>A esta realidad sociodemocrática, se une el notable aumento del interés ciudadano por</w:t>
      </w:r>
      <w:r>
        <w:rPr>
          <w:spacing w:val="-11"/>
        </w:rPr>
        <w:t> </w:t>
      </w:r>
      <w:r>
        <w:rPr/>
        <w:t>participar</w:t>
      </w:r>
      <w:r>
        <w:rPr>
          <w:spacing w:val="-10"/>
        </w:rPr>
        <w:t> </w:t>
      </w:r>
      <w:r>
        <w:rPr/>
        <w:t>activamente</w:t>
      </w:r>
      <w:r>
        <w:rPr>
          <w:spacing w:val="-10"/>
        </w:rPr>
        <w:t> </w:t>
      </w:r>
      <w:r>
        <w:rPr/>
        <w:t>y</w:t>
      </w:r>
      <w:r>
        <w:rPr>
          <w:spacing w:val="-11"/>
        </w:rPr>
        <w:t> </w:t>
      </w:r>
      <w:r>
        <w:rPr/>
        <w:t>de</w:t>
      </w:r>
      <w:r>
        <w:rPr>
          <w:spacing w:val="-10"/>
        </w:rPr>
        <w:t> </w:t>
      </w:r>
      <w:r>
        <w:rPr/>
        <w:t>forma</w:t>
      </w:r>
      <w:r>
        <w:rPr>
          <w:spacing w:val="-10"/>
        </w:rPr>
        <w:t> </w:t>
      </w:r>
      <w:r>
        <w:rPr/>
        <w:t>continuada</w:t>
      </w:r>
      <w:r>
        <w:rPr>
          <w:spacing w:val="-11"/>
        </w:rPr>
        <w:t> </w:t>
      </w:r>
      <w:r>
        <w:rPr/>
        <w:t>en</w:t>
      </w:r>
      <w:r>
        <w:rPr>
          <w:spacing w:val="-10"/>
        </w:rPr>
        <w:t> </w:t>
      </w:r>
      <w:r>
        <w:rPr/>
        <w:t>el</w:t>
      </w:r>
      <w:r>
        <w:rPr>
          <w:spacing w:val="-10"/>
        </w:rPr>
        <w:t> </w:t>
      </w:r>
      <w:r>
        <w:rPr/>
        <w:t>devenir</w:t>
      </w:r>
      <w:r>
        <w:rPr>
          <w:spacing w:val="-11"/>
        </w:rPr>
        <w:t> </w:t>
      </w:r>
      <w:r>
        <w:rPr/>
        <w:t>político,</w:t>
      </w:r>
      <w:r>
        <w:rPr>
          <w:spacing w:val="-10"/>
        </w:rPr>
        <w:t> </w:t>
      </w:r>
      <w:r>
        <w:rPr/>
        <w:t>social</w:t>
      </w:r>
      <w:r>
        <w:rPr>
          <w:spacing w:val="-10"/>
        </w:rPr>
        <w:t> </w:t>
      </w:r>
      <w:r>
        <w:rPr/>
        <w:t>y</w:t>
      </w:r>
      <w:r>
        <w:rPr>
          <w:spacing w:val="-10"/>
        </w:rPr>
        <w:t> </w:t>
      </w:r>
      <w:r>
        <w:rPr/>
        <w:t>económico de la sociedad de la que forma parte. Las personas físicas y jurídicas aspiran a que se </w:t>
      </w:r>
      <w:r>
        <w:rPr>
          <w:spacing w:val="4"/>
        </w:rPr>
        <w:t>tenga </w:t>
      </w:r>
      <w:r>
        <w:rPr>
          <w:spacing w:val="2"/>
        </w:rPr>
        <w:t>en </w:t>
      </w:r>
      <w:r>
        <w:rPr>
          <w:spacing w:val="4"/>
        </w:rPr>
        <w:t>cuenta </w:t>
      </w:r>
      <w:r>
        <w:rPr>
          <w:spacing w:val="2"/>
        </w:rPr>
        <w:t>su </w:t>
      </w:r>
      <w:r>
        <w:rPr>
          <w:spacing w:val="4"/>
        </w:rPr>
        <w:t>criterio, </w:t>
      </w:r>
      <w:r>
        <w:rPr>
          <w:spacing w:val="3"/>
        </w:rPr>
        <w:t>sus </w:t>
      </w:r>
      <w:r>
        <w:rPr>
          <w:spacing w:val="4"/>
        </w:rPr>
        <w:t>análisis </w:t>
      </w:r>
      <w:r>
        <w:rPr/>
        <w:t>y </w:t>
      </w:r>
      <w:r>
        <w:rPr>
          <w:spacing w:val="4"/>
        </w:rPr>
        <w:t>opiniones sobre </w:t>
      </w:r>
      <w:r>
        <w:rPr>
          <w:spacing w:val="3"/>
        </w:rPr>
        <w:t>los </w:t>
      </w:r>
      <w:r>
        <w:rPr>
          <w:spacing w:val="4"/>
        </w:rPr>
        <w:t>acontecimientos </w:t>
      </w:r>
      <w:r>
        <w:rPr/>
        <w:t>y decisiones públicas que influyen en sus vidas o afectan a sus intereses económicos, culturales,</w:t>
      </w:r>
      <w:r>
        <w:rPr>
          <w:spacing w:val="-4"/>
        </w:rPr>
        <w:t> </w:t>
      </w:r>
      <w:r>
        <w:rPr/>
        <w:t>sociales,</w:t>
      </w:r>
      <w:r>
        <w:rPr>
          <w:spacing w:val="-4"/>
        </w:rPr>
        <w:t> </w:t>
      </w:r>
      <w:r>
        <w:rPr/>
        <w:t>familiares,</w:t>
      </w:r>
      <w:r>
        <w:rPr>
          <w:spacing w:val="-5"/>
        </w:rPr>
        <w:t> </w:t>
      </w:r>
      <w:r>
        <w:rPr/>
        <w:t>entre</w:t>
      </w:r>
      <w:r>
        <w:rPr>
          <w:spacing w:val="-5"/>
        </w:rPr>
        <w:t> </w:t>
      </w:r>
      <w:r>
        <w:rPr/>
        <w:t>otros.</w:t>
      </w:r>
      <w:r>
        <w:rPr>
          <w:spacing w:val="-5"/>
        </w:rPr>
        <w:t> </w:t>
      </w:r>
      <w:r>
        <w:rPr/>
        <w:t>Para</w:t>
      </w:r>
      <w:r>
        <w:rPr>
          <w:spacing w:val="-4"/>
        </w:rPr>
        <w:t> </w:t>
      </w:r>
      <w:r>
        <w:rPr/>
        <w:t>ello,</w:t>
      </w:r>
      <w:r>
        <w:rPr>
          <w:spacing w:val="-5"/>
        </w:rPr>
        <w:t> </w:t>
      </w:r>
      <w:r>
        <w:rPr/>
        <w:t>la</w:t>
      </w:r>
      <w:r>
        <w:rPr>
          <w:spacing w:val="-5"/>
        </w:rPr>
        <w:t> </w:t>
      </w:r>
      <w:r>
        <w:rPr/>
        <w:t>Comunidad</w:t>
      </w:r>
      <w:r>
        <w:rPr>
          <w:spacing w:val="-15"/>
        </w:rPr>
        <w:t> </w:t>
      </w:r>
      <w:r>
        <w:rPr/>
        <w:t>Autónoma</w:t>
      </w:r>
      <w:r>
        <w:rPr>
          <w:spacing w:val="-4"/>
        </w:rPr>
        <w:t> </w:t>
      </w:r>
      <w:r>
        <w:rPr/>
        <w:t>cuenta</w:t>
      </w:r>
      <w:r>
        <w:rPr>
          <w:spacing w:val="-4"/>
        </w:rPr>
        <w:t> </w:t>
      </w:r>
      <w:r>
        <w:rPr/>
        <w:t>con los instrumentos recogidos en la Ley 5/2010, de 21 de junio, Canaria de Fomento a la Participación</w:t>
      </w:r>
      <w:r>
        <w:rPr>
          <w:spacing w:val="-1"/>
        </w:rPr>
        <w:t> </w:t>
      </w:r>
      <w:r>
        <w:rPr/>
        <w:t>Ciudadana.</w:t>
      </w:r>
    </w:p>
    <w:p>
      <w:pPr>
        <w:pStyle w:val="BodyText"/>
        <w:spacing w:line="249" w:lineRule="auto" w:before="6"/>
        <w:ind w:right="1579"/>
      </w:pPr>
      <w:r>
        <w:rPr/>
        <w:t>Pero, para que la participación ciudadana sea útil resulta imprescindible garantizar el acceso a la información pública cierta, con claridad y agilidad, de modo que los argumentos, ideas, criterios y planteamientos que esgriman las personas o colectivos sociales y económicos sean realistas y por tanto ejecutables.</w:t>
      </w:r>
    </w:p>
    <w:p>
      <w:pPr>
        <w:pStyle w:val="BodyText"/>
        <w:spacing w:line="249" w:lineRule="auto" w:before="4"/>
        <w:ind w:right="1581"/>
      </w:pPr>
      <w:r>
        <w:rPr/>
        <w:t>Por ello, con la presente ley se recoge en el ordenamiento autonómico la regulación de</w:t>
      </w:r>
      <w:r>
        <w:rPr>
          <w:spacing w:val="-18"/>
        </w:rPr>
        <w:t> </w:t>
      </w:r>
      <w:r>
        <w:rPr/>
        <w:t>los</w:t>
      </w:r>
      <w:r>
        <w:rPr>
          <w:spacing w:val="-18"/>
        </w:rPr>
        <w:t> </w:t>
      </w:r>
      <w:r>
        <w:rPr/>
        <w:t>instrumentos</w:t>
      </w:r>
      <w:r>
        <w:rPr>
          <w:spacing w:val="-17"/>
        </w:rPr>
        <w:t> </w:t>
      </w:r>
      <w:r>
        <w:rPr/>
        <w:t>necesarios</w:t>
      </w:r>
      <w:r>
        <w:rPr>
          <w:spacing w:val="-18"/>
        </w:rPr>
        <w:t> </w:t>
      </w:r>
      <w:r>
        <w:rPr/>
        <w:t>para</w:t>
      </w:r>
      <w:r>
        <w:rPr>
          <w:spacing w:val="-18"/>
        </w:rPr>
        <w:t> </w:t>
      </w:r>
      <w:r>
        <w:rPr/>
        <w:t>la</w:t>
      </w:r>
      <w:r>
        <w:rPr>
          <w:spacing w:val="-17"/>
        </w:rPr>
        <w:t> </w:t>
      </w:r>
      <w:r>
        <w:rPr/>
        <w:t>transparencia</w:t>
      </w:r>
      <w:r>
        <w:rPr>
          <w:spacing w:val="-18"/>
        </w:rPr>
        <w:t> </w:t>
      </w:r>
      <w:r>
        <w:rPr/>
        <w:t>administrativa,</w:t>
      </w:r>
      <w:r>
        <w:rPr>
          <w:spacing w:val="-17"/>
        </w:rPr>
        <w:t> </w:t>
      </w:r>
      <w:r>
        <w:rPr/>
        <w:t>con</w:t>
      </w:r>
      <w:r>
        <w:rPr>
          <w:spacing w:val="-18"/>
        </w:rPr>
        <w:t> </w:t>
      </w:r>
      <w:r>
        <w:rPr/>
        <w:t>el</w:t>
      </w:r>
      <w:r>
        <w:rPr>
          <w:spacing w:val="-18"/>
        </w:rPr>
        <w:t> </w:t>
      </w:r>
      <w:r>
        <w:rPr/>
        <w:t>convencimiento de que la misma resulta imprescindible para la consecución de un mejor servicio a la sociedad, en cuanto garantiza que la misma tenga un mejor conocimiento tanto de las actividades</w:t>
      </w:r>
      <w:r>
        <w:rPr>
          <w:spacing w:val="-11"/>
        </w:rPr>
        <w:t> </w:t>
      </w:r>
      <w:r>
        <w:rPr/>
        <w:t>desarrolladas</w:t>
      </w:r>
      <w:r>
        <w:rPr>
          <w:spacing w:val="-9"/>
        </w:rPr>
        <w:t> </w:t>
      </w:r>
      <w:r>
        <w:rPr/>
        <w:t>por</w:t>
      </w:r>
      <w:r>
        <w:rPr>
          <w:spacing w:val="-10"/>
        </w:rPr>
        <w:t> </w:t>
      </w:r>
      <w:r>
        <w:rPr/>
        <w:t>las</w:t>
      </w:r>
      <w:r>
        <w:rPr>
          <w:spacing w:val="-10"/>
        </w:rPr>
        <w:t> </w:t>
      </w:r>
      <w:r>
        <w:rPr/>
        <w:t>distintas</w:t>
      </w:r>
      <w:r>
        <w:rPr>
          <w:spacing w:val="-11"/>
        </w:rPr>
        <w:t> </w:t>
      </w:r>
      <w:r>
        <w:rPr/>
        <w:t>instituciones</w:t>
      </w:r>
      <w:r>
        <w:rPr>
          <w:spacing w:val="-10"/>
        </w:rPr>
        <w:t> </w:t>
      </w:r>
      <w:r>
        <w:rPr/>
        <w:t>y</w:t>
      </w:r>
      <w:r>
        <w:rPr>
          <w:spacing w:val="-10"/>
        </w:rPr>
        <w:t> </w:t>
      </w:r>
      <w:r>
        <w:rPr/>
        <w:t>organismos</w:t>
      </w:r>
      <w:r>
        <w:rPr>
          <w:spacing w:val="-10"/>
        </w:rPr>
        <w:t> </w:t>
      </w:r>
      <w:r>
        <w:rPr/>
        <w:t>públicos,</w:t>
      </w:r>
      <w:r>
        <w:rPr>
          <w:spacing w:val="-10"/>
        </w:rPr>
        <w:t> </w:t>
      </w:r>
      <w:r>
        <w:rPr/>
        <w:t>como</w:t>
      </w:r>
      <w:r>
        <w:rPr>
          <w:spacing w:val="-10"/>
        </w:rPr>
        <w:t> </w:t>
      </w:r>
      <w:r>
        <w:rPr/>
        <w:t>de</w:t>
      </w:r>
      <w:r>
        <w:rPr>
          <w:spacing w:val="-10"/>
        </w:rPr>
        <w:t> </w:t>
      </w:r>
      <w:r>
        <w:rPr/>
        <w:t>la forma en que se adoptan las decisiones en el seno de los mismos, lo que, al mismo tiempo, constituye una salvaguarda frente a la mala</w:t>
      </w:r>
      <w:r>
        <w:rPr>
          <w:spacing w:val="-7"/>
        </w:rPr>
        <w:t> </w:t>
      </w:r>
      <w:r>
        <w:rPr/>
        <w:t>administración.</w:t>
      </w:r>
    </w:p>
    <w:p>
      <w:pPr>
        <w:pStyle w:val="BodyText"/>
        <w:spacing w:line="249" w:lineRule="auto" w:before="5"/>
        <w:ind w:right="1583"/>
      </w:pPr>
      <w:r>
        <w:rPr/>
        <w:t>En</w:t>
      </w:r>
      <w:r>
        <w:rPr>
          <w:spacing w:val="-13"/>
        </w:rPr>
        <w:t> </w:t>
      </w:r>
      <w:r>
        <w:rPr/>
        <w:t>definitiva,</w:t>
      </w:r>
      <w:r>
        <w:rPr>
          <w:spacing w:val="-12"/>
        </w:rPr>
        <w:t> </w:t>
      </w:r>
      <w:r>
        <w:rPr/>
        <w:t>la</w:t>
      </w:r>
      <w:r>
        <w:rPr>
          <w:spacing w:val="-13"/>
        </w:rPr>
        <w:t> </w:t>
      </w:r>
      <w:r>
        <w:rPr/>
        <w:t>Comunidad</w:t>
      </w:r>
      <w:r>
        <w:rPr>
          <w:spacing w:val="-23"/>
        </w:rPr>
        <w:t> </w:t>
      </w:r>
      <w:r>
        <w:rPr/>
        <w:t>Autónoma</w:t>
      </w:r>
      <w:r>
        <w:rPr>
          <w:spacing w:val="-12"/>
        </w:rPr>
        <w:t> </w:t>
      </w:r>
      <w:r>
        <w:rPr/>
        <w:t>de</w:t>
      </w:r>
      <w:r>
        <w:rPr>
          <w:spacing w:val="-12"/>
        </w:rPr>
        <w:t> </w:t>
      </w:r>
      <w:r>
        <w:rPr/>
        <w:t>Canarias</w:t>
      </w:r>
      <w:r>
        <w:rPr>
          <w:spacing w:val="-13"/>
        </w:rPr>
        <w:t> </w:t>
      </w:r>
      <w:r>
        <w:rPr/>
        <w:t>ha</w:t>
      </w:r>
      <w:r>
        <w:rPr>
          <w:spacing w:val="-12"/>
        </w:rPr>
        <w:t> </w:t>
      </w:r>
      <w:r>
        <w:rPr/>
        <w:t>asumido</w:t>
      </w:r>
      <w:r>
        <w:rPr>
          <w:spacing w:val="-13"/>
        </w:rPr>
        <w:t> </w:t>
      </w:r>
      <w:r>
        <w:rPr/>
        <w:t>la</w:t>
      </w:r>
      <w:r>
        <w:rPr>
          <w:spacing w:val="-12"/>
        </w:rPr>
        <w:t> </w:t>
      </w:r>
      <w:r>
        <w:rPr/>
        <w:t>demanda</w:t>
      </w:r>
      <w:r>
        <w:rPr>
          <w:spacing w:val="-13"/>
        </w:rPr>
        <w:t> </w:t>
      </w:r>
      <w:r>
        <w:rPr/>
        <w:t>ciudadana que exige una mayor transparencia en la actuación de los poderes públicos, para lo cual se precisa de una norma con rango legal que establezca el régimen jurídico del acceso a la</w:t>
      </w:r>
      <w:r>
        <w:rPr>
          <w:spacing w:val="-12"/>
        </w:rPr>
        <w:t> </w:t>
      </w:r>
      <w:r>
        <w:rPr/>
        <w:t>información</w:t>
      </w:r>
      <w:r>
        <w:rPr>
          <w:spacing w:val="-11"/>
        </w:rPr>
        <w:t> </w:t>
      </w:r>
      <w:r>
        <w:rPr/>
        <w:t>pública</w:t>
      </w:r>
      <w:r>
        <w:rPr>
          <w:spacing w:val="-11"/>
        </w:rPr>
        <w:t> </w:t>
      </w:r>
      <w:r>
        <w:rPr/>
        <w:t>en</w:t>
      </w:r>
      <w:r>
        <w:rPr>
          <w:spacing w:val="-12"/>
        </w:rPr>
        <w:t> </w:t>
      </w:r>
      <w:r>
        <w:rPr/>
        <w:t>poder</w:t>
      </w:r>
      <w:r>
        <w:rPr>
          <w:spacing w:val="-11"/>
        </w:rPr>
        <w:t> </w:t>
      </w:r>
      <w:r>
        <w:rPr/>
        <w:t>de</w:t>
      </w:r>
      <w:r>
        <w:rPr>
          <w:spacing w:val="-11"/>
        </w:rPr>
        <w:t> </w:t>
      </w:r>
      <w:r>
        <w:rPr/>
        <w:t>las</w:t>
      </w:r>
      <w:r>
        <w:rPr>
          <w:spacing w:val="-12"/>
        </w:rPr>
        <w:t> </w:t>
      </w:r>
      <w:r>
        <w:rPr/>
        <w:t>instituciones,</w:t>
      </w:r>
      <w:r>
        <w:rPr>
          <w:spacing w:val="-11"/>
        </w:rPr>
        <w:t> </w:t>
      </w:r>
      <w:r>
        <w:rPr/>
        <w:t>organismos</w:t>
      </w:r>
      <w:r>
        <w:rPr>
          <w:spacing w:val="-11"/>
        </w:rPr>
        <w:t> </w:t>
      </w:r>
      <w:r>
        <w:rPr/>
        <w:t>y</w:t>
      </w:r>
      <w:r>
        <w:rPr>
          <w:spacing w:val="-11"/>
        </w:rPr>
        <w:t> </w:t>
      </w:r>
      <w:r>
        <w:rPr/>
        <w:t>entidades</w:t>
      </w:r>
      <w:r>
        <w:rPr>
          <w:spacing w:val="-12"/>
        </w:rPr>
        <w:t> </w:t>
      </w:r>
      <w:r>
        <w:rPr/>
        <w:t>autonómicas, en la medida en que no solo es la vía utilizada comúnmente en el Derecho comparado, sino que al plasmarse en una ley se pone de relieve su importancia y puede contribuir a que se cree y expanda la cultura de la transparencia</w:t>
      </w:r>
      <w:r>
        <w:rPr>
          <w:spacing w:val="-11"/>
        </w:rPr>
        <w:t> </w:t>
      </w:r>
      <w:r>
        <w:rPr/>
        <w:t>administrativa.</w:t>
      </w:r>
    </w:p>
    <w:p>
      <w:pPr>
        <w:pStyle w:val="BodyText"/>
        <w:spacing w:line="249" w:lineRule="auto" w:before="6"/>
        <w:ind w:right="1576"/>
      </w:pPr>
      <w:r>
        <w:rPr/>
        <w:pict>
          <v:shape style="position:absolute;margin-left:561.85376pt;margin-top:128.206573pt;width:9.85pt;height:73.350pt;mso-position-horizontal-relative:page;mso-position-vertical-relative:paragraph;z-index:25166950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Dicha regulación se lleva a cabo en ejercicio de las competencias asumidas por la </w:t>
      </w:r>
      <w:r>
        <w:rPr>
          <w:spacing w:val="2"/>
        </w:rPr>
        <w:t>Comunidad Autónoma </w:t>
      </w:r>
      <w:r>
        <w:rPr/>
        <w:t>de </w:t>
      </w:r>
      <w:r>
        <w:rPr>
          <w:spacing w:val="2"/>
        </w:rPr>
        <w:t>Canarias </w:t>
      </w:r>
      <w:r>
        <w:rPr/>
        <w:t>en su </w:t>
      </w:r>
      <w:r>
        <w:rPr>
          <w:spacing w:val="2"/>
        </w:rPr>
        <w:t>Estatuto </w:t>
      </w:r>
      <w:r>
        <w:rPr/>
        <w:t>de </w:t>
      </w:r>
      <w:r>
        <w:rPr>
          <w:spacing w:val="2"/>
        </w:rPr>
        <w:t>Autonomía. Concretamente, </w:t>
      </w:r>
      <w:r>
        <w:rPr>
          <w:spacing w:val="3"/>
        </w:rPr>
        <w:t>el </w:t>
      </w:r>
      <w:r>
        <w:rPr/>
        <w:t>artículo 30.1 del Estatuto de Autonomía le atribuye competencias exclusivas en materia de organización, régimen y funcionamiento de sus instituciones de autogobierno, y en el artículo</w:t>
      </w:r>
      <w:r>
        <w:rPr>
          <w:spacing w:val="-7"/>
        </w:rPr>
        <w:t> </w:t>
      </w:r>
      <w:r>
        <w:rPr/>
        <w:t>32.6</w:t>
      </w:r>
      <w:r>
        <w:rPr>
          <w:spacing w:val="-6"/>
        </w:rPr>
        <w:t> </w:t>
      </w:r>
      <w:r>
        <w:rPr/>
        <w:t>y</w:t>
      </w:r>
      <w:r>
        <w:rPr>
          <w:spacing w:val="-6"/>
        </w:rPr>
        <w:t> </w:t>
      </w:r>
      <w:r>
        <w:rPr/>
        <w:t>14,</w:t>
      </w:r>
      <w:r>
        <w:rPr>
          <w:spacing w:val="-6"/>
        </w:rPr>
        <w:t> </w:t>
      </w:r>
      <w:r>
        <w:rPr/>
        <w:t>el</w:t>
      </w:r>
      <w:r>
        <w:rPr>
          <w:spacing w:val="-6"/>
        </w:rPr>
        <w:t> </w:t>
      </w:r>
      <w:r>
        <w:rPr/>
        <w:t>desarrollo</w:t>
      </w:r>
      <w:r>
        <w:rPr>
          <w:spacing w:val="-6"/>
        </w:rPr>
        <w:t> </w:t>
      </w:r>
      <w:r>
        <w:rPr/>
        <w:t>legislativo</w:t>
      </w:r>
      <w:r>
        <w:rPr>
          <w:spacing w:val="-7"/>
        </w:rPr>
        <w:t> </w:t>
      </w:r>
      <w:r>
        <w:rPr/>
        <w:t>y</w:t>
      </w:r>
      <w:r>
        <w:rPr>
          <w:spacing w:val="-6"/>
        </w:rPr>
        <w:t> </w:t>
      </w:r>
      <w:r>
        <w:rPr/>
        <w:t>la</w:t>
      </w:r>
      <w:r>
        <w:rPr>
          <w:spacing w:val="-6"/>
        </w:rPr>
        <w:t> </w:t>
      </w:r>
      <w:r>
        <w:rPr/>
        <w:t>ejecución</w:t>
      </w:r>
      <w:r>
        <w:rPr>
          <w:spacing w:val="-6"/>
        </w:rPr>
        <w:t> </w:t>
      </w:r>
      <w:r>
        <w:rPr/>
        <w:t>en</w:t>
      </w:r>
      <w:r>
        <w:rPr>
          <w:spacing w:val="-6"/>
        </w:rPr>
        <w:t> </w:t>
      </w:r>
      <w:r>
        <w:rPr/>
        <w:t>materia</w:t>
      </w:r>
      <w:r>
        <w:rPr>
          <w:spacing w:val="-6"/>
        </w:rPr>
        <w:t> </w:t>
      </w:r>
      <w:r>
        <w:rPr/>
        <w:t>de</w:t>
      </w:r>
      <w:r>
        <w:rPr>
          <w:spacing w:val="-7"/>
        </w:rPr>
        <w:t> </w:t>
      </w:r>
      <w:r>
        <w:rPr/>
        <w:t>régimen</w:t>
      </w:r>
      <w:r>
        <w:rPr>
          <w:spacing w:val="-6"/>
        </w:rPr>
        <w:t> </w:t>
      </w:r>
      <w:r>
        <w:rPr/>
        <w:t>jurídico</w:t>
      </w:r>
      <w:r>
        <w:rPr>
          <w:spacing w:val="-6"/>
        </w:rPr>
        <w:t> </w:t>
      </w:r>
      <w:r>
        <w:rPr/>
        <w:t>de la Administración pública de la Comunidad Autónoma de Canarias y los entes públicos </w:t>
      </w:r>
      <w:r>
        <w:rPr>
          <w:spacing w:val="5"/>
        </w:rPr>
        <w:t>dependientes </w:t>
      </w:r>
      <w:r>
        <w:rPr>
          <w:spacing w:val="3"/>
        </w:rPr>
        <w:t>de </w:t>
      </w:r>
      <w:r>
        <w:rPr>
          <w:spacing w:val="4"/>
        </w:rPr>
        <w:t>ella, </w:t>
      </w:r>
      <w:r>
        <w:rPr/>
        <w:t>y </w:t>
      </w:r>
      <w:r>
        <w:rPr>
          <w:spacing w:val="3"/>
        </w:rPr>
        <w:t>en </w:t>
      </w:r>
      <w:r>
        <w:rPr>
          <w:spacing w:val="5"/>
        </w:rPr>
        <w:t>materia </w:t>
      </w:r>
      <w:r>
        <w:rPr>
          <w:spacing w:val="3"/>
        </w:rPr>
        <w:t>de </w:t>
      </w:r>
      <w:r>
        <w:rPr>
          <w:spacing w:val="5"/>
        </w:rPr>
        <w:t>normas </w:t>
      </w:r>
      <w:r>
        <w:rPr>
          <w:spacing w:val="3"/>
        </w:rPr>
        <w:t>de </w:t>
      </w:r>
      <w:r>
        <w:rPr>
          <w:spacing w:val="5"/>
        </w:rPr>
        <w:t>procedimiento </w:t>
      </w:r>
      <w:r>
        <w:rPr>
          <w:spacing w:val="6"/>
        </w:rPr>
        <w:t>administrativo, </w:t>
      </w:r>
      <w:r>
        <w:rPr/>
        <w:t>respectivamente. Al mismo tiempo, el artículo 5 del Estatuto de Autonomía de Canarias, además de reconocer a los ciudadanos de Canarias como titulares de los derechos y </w:t>
      </w:r>
      <w:r>
        <w:rPr>
          <w:spacing w:val="3"/>
        </w:rPr>
        <w:t>deberes fundamentales establecidos </w:t>
      </w:r>
      <w:r>
        <w:rPr/>
        <w:t>en la </w:t>
      </w:r>
      <w:r>
        <w:rPr>
          <w:spacing w:val="3"/>
        </w:rPr>
        <w:t>Constitución, establece </w:t>
      </w:r>
      <w:r>
        <w:rPr>
          <w:spacing w:val="2"/>
        </w:rPr>
        <w:t>que los </w:t>
      </w:r>
      <w:r>
        <w:rPr>
          <w:spacing w:val="4"/>
        </w:rPr>
        <w:t>poderes </w:t>
      </w:r>
      <w:r>
        <w:rPr>
          <w:spacing w:val="2"/>
        </w:rPr>
        <w:t>públicos canarios asumen, </w:t>
      </w:r>
      <w:r>
        <w:rPr/>
        <w:t>en el </w:t>
      </w:r>
      <w:r>
        <w:rPr>
          <w:spacing w:val="2"/>
        </w:rPr>
        <w:t>marco </w:t>
      </w:r>
      <w:r>
        <w:rPr/>
        <w:t>de sus </w:t>
      </w:r>
      <w:r>
        <w:rPr>
          <w:spacing w:val="2"/>
        </w:rPr>
        <w:t>competencias, entre otros </w:t>
      </w:r>
      <w:r>
        <w:rPr>
          <w:spacing w:val="3"/>
        </w:rPr>
        <w:t>principios </w:t>
      </w:r>
      <w:r>
        <w:rPr/>
        <w:t>rectores de su política, la promoción de las condiciones necesarias para el libre ejercicio de</w:t>
      </w:r>
      <w:r>
        <w:rPr>
          <w:spacing w:val="-8"/>
        </w:rPr>
        <w:t> </w:t>
      </w:r>
      <w:r>
        <w:rPr/>
        <w:t>los</w:t>
      </w:r>
      <w:r>
        <w:rPr>
          <w:spacing w:val="-8"/>
        </w:rPr>
        <w:t> </w:t>
      </w:r>
      <w:r>
        <w:rPr/>
        <w:t>derechos</w:t>
      </w:r>
      <w:r>
        <w:rPr>
          <w:spacing w:val="-8"/>
        </w:rPr>
        <w:t> </w:t>
      </w:r>
      <w:r>
        <w:rPr/>
        <w:t>y</w:t>
      </w:r>
      <w:r>
        <w:rPr>
          <w:spacing w:val="-8"/>
        </w:rPr>
        <w:t> </w:t>
      </w:r>
      <w:r>
        <w:rPr/>
        <w:t>libertades</w:t>
      </w:r>
      <w:r>
        <w:rPr>
          <w:spacing w:val="-8"/>
        </w:rPr>
        <w:t> </w:t>
      </w:r>
      <w:r>
        <w:rPr/>
        <w:t>de</w:t>
      </w:r>
      <w:r>
        <w:rPr>
          <w:spacing w:val="-8"/>
        </w:rPr>
        <w:t> </w:t>
      </w:r>
      <w:r>
        <w:rPr/>
        <w:t>los</w:t>
      </w:r>
      <w:r>
        <w:rPr>
          <w:spacing w:val="-8"/>
        </w:rPr>
        <w:t> </w:t>
      </w:r>
      <w:r>
        <w:rPr/>
        <w:t>ciudadanos</w:t>
      </w:r>
      <w:r>
        <w:rPr>
          <w:spacing w:val="-6"/>
        </w:rPr>
        <w:t> </w:t>
      </w:r>
      <w:r>
        <w:rPr/>
        <w:t>y</w:t>
      </w:r>
      <w:r>
        <w:rPr>
          <w:spacing w:val="-8"/>
        </w:rPr>
        <w:t> </w:t>
      </w:r>
      <w:r>
        <w:rPr/>
        <w:t>la</w:t>
      </w:r>
      <w:r>
        <w:rPr>
          <w:spacing w:val="-8"/>
        </w:rPr>
        <w:t> </w:t>
      </w:r>
      <w:r>
        <w:rPr/>
        <w:t>igualdad</w:t>
      </w:r>
      <w:r>
        <w:rPr>
          <w:spacing w:val="-8"/>
        </w:rPr>
        <w:t> </w:t>
      </w:r>
      <w:r>
        <w:rPr/>
        <w:t>de</w:t>
      </w:r>
      <w:r>
        <w:rPr>
          <w:spacing w:val="-8"/>
        </w:rPr>
        <w:t> </w:t>
      </w:r>
      <w:r>
        <w:rPr/>
        <w:t>los</w:t>
      </w:r>
      <w:r>
        <w:rPr>
          <w:spacing w:val="-8"/>
        </w:rPr>
        <w:t> </w:t>
      </w:r>
      <w:r>
        <w:rPr/>
        <w:t>individuos</w:t>
      </w:r>
      <w:r>
        <w:rPr>
          <w:spacing w:val="-8"/>
        </w:rPr>
        <w:t> </w:t>
      </w:r>
      <w:r>
        <w:rPr/>
        <w:t>y</w:t>
      </w:r>
      <w:r>
        <w:rPr>
          <w:spacing w:val="-7"/>
        </w:rPr>
        <w:t> </w:t>
      </w:r>
      <w:r>
        <w:rPr/>
        <w:t>los</w:t>
      </w:r>
      <w:r>
        <w:rPr>
          <w:spacing w:val="-8"/>
        </w:rPr>
        <w:t> </w:t>
      </w:r>
      <w:r>
        <w:rPr/>
        <w:t>grupos en que se</w:t>
      </w:r>
      <w:r>
        <w:rPr>
          <w:spacing w:val="-3"/>
        </w:rPr>
        <w:t> </w:t>
      </w:r>
      <w:r>
        <w:rPr/>
        <w:t>integran.</w:t>
      </w:r>
    </w:p>
    <w:p>
      <w:pPr>
        <w:pStyle w:val="BodyText"/>
        <w:spacing w:line="249" w:lineRule="auto" w:before="12"/>
        <w:ind w:right="1578"/>
      </w:pPr>
      <w:r>
        <w:rPr/>
        <w:t>Al tratarse de una norma que impulsa la transparencia en la Comunidad Autónoma y, en consecuencia, que tiende a garantizar que básicamente la ciudadanía acceda a la</w:t>
      </w:r>
    </w:p>
    <w:p>
      <w:pPr>
        <w:spacing w:after="0" w:line="249" w:lineRule="auto"/>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449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firstLine="0"/>
      </w:pPr>
      <w:r>
        <w:rPr/>
        <w:t>información que obra en poder de los sujetos y entidades incluidos en su ámbito de aplicación, parecía obvia la necesidad de contar con la misma para su elaboración. Por ello, se llevó a efecto un proceso de participación activa mediante una sucesión de foros de participación verificados en todas las islas del archipiélago canario, con los que se pretendía impulsar los canales de participación y conocer directamente la sensibilidad de personas a las que interesa la cuestión, durante el cual se efectuaron distintas aportaciones, de las cuales se han recogido la práctica totalidad de las realizadas en el ámbito de la transparencia y acceso a la información pública.</w:t>
      </w:r>
    </w:p>
    <w:p>
      <w:pPr>
        <w:pStyle w:val="BodyText"/>
        <w:spacing w:line="249" w:lineRule="auto" w:before="7"/>
        <w:ind w:right="1579"/>
      </w:pPr>
      <w:r>
        <w:rPr/>
        <w:t>Por otra parte, la ley se ajusta a la legislación básica contenida en la Ley 19/2013,  de 9 de diciembre, de transparencia, acceso a la información pública y buen gobierno, pero al mismo tiempo lleva a cabo su desarrollo esencialmente en materia de publicidad de la información, en la que partiendo de los mínimos establecidos por aquella, hace una relación pormenorizada de los distintos extremos que deben darse a conocer a todas las personas sin necesidad de una solicitud previa de las mismas y sin perjuicio de que los mismos se amplíen en función de las demandas ciudadanas o de su relevancia y utilidad para las personas, la sociedad y la actividad</w:t>
      </w:r>
      <w:r>
        <w:rPr>
          <w:spacing w:val="-11"/>
        </w:rPr>
        <w:t> </w:t>
      </w:r>
      <w:r>
        <w:rPr/>
        <w:t>económica.</w:t>
      </w:r>
    </w:p>
    <w:p>
      <w:pPr>
        <w:pStyle w:val="BodyText"/>
        <w:spacing w:line="249" w:lineRule="auto" w:before="6"/>
        <w:ind w:right="1579"/>
      </w:pPr>
      <w:r>
        <w:rPr/>
        <w:t>En esta misma perspectiva, a diferencia de la legislación básica que carece de un régimen sancionador específico relativo a la transparencia y al derecho de acceso a información pública, la ley, atendiendo a la demanda ciudadana, recoge el régimen de infracciones y sanciones disciplinarias y administrativas en la materia con el objetivo de garantizar su cumplimiento.</w:t>
      </w:r>
    </w:p>
    <w:p>
      <w:pPr>
        <w:pStyle w:val="BodyText"/>
        <w:ind w:left="0" w:firstLine="0"/>
        <w:jc w:val="left"/>
        <w:rPr>
          <w:sz w:val="25"/>
        </w:rPr>
      </w:pPr>
    </w:p>
    <w:p>
      <w:pPr>
        <w:pStyle w:val="BodyText"/>
        <w:ind w:left="0" w:firstLine="0"/>
        <w:jc w:val="center"/>
      </w:pPr>
      <w:r>
        <w:rPr/>
        <w:t>II</w:t>
      </w:r>
    </w:p>
    <w:p>
      <w:pPr>
        <w:pStyle w:val="BodyText"/>
        <w:spacing w:line="249" w:lineRule="auto" w:before="180"/>
        <w:ind w:right="1572"/>
      </w:pPr>
      <w:r>
        <w:rPr/>
        <w:t>La ley se estructura en cinco títulos y una parte final integrada por diez disposiciones adicionales, dos disposiciones transitorias, una disposición derogatoria y tres disposiciones finales.</w:t>
      </w:r>
    </w:p>
    <w:p>
      <w:pPr>
        <w:pStyle w:val="BodyText"/>
        <w:spacing w:line="249" w:lineRule="auto" w:before="3"/>
        <w:ind w:right="1577"/>
        <w:jc w:val="right"/>
      </w:pPr>
      <w:r>
        <w:rPr/>
        <w:t>El título I, disposiciones generales, en primer término, establece el objeto de la ley, que es la regulación de la transparencia de la actividad pública y del ejercicio del derecho de acceso a la información pública en el ámbito de la Comunidad Autónoma de Canarias. En cuanto a su ámbito subjetivo de aplicación comprende tanto la Administración pública de la Comunidad Autónoma como las entidades públicas y privadas vinculadas o dependiente de la misma. Además, en lo que se refiere a su actividad sujeta al Derecho</w:t>
      </w:r>
    </w:p>
    <w:p>
      <w:pPr>
        <w:pStyle w:val="BodyText"/>
        <w:spacing w:before="5"/>
        <w:ind w:firstLine="0"/>
      </w:pPr>
      <w:r>
        <w:rPr/>
        <w:t>administrativo, quedan sujetas a lo establecido en la ley las instituciones estatutarias.</w:t>
      </w:r>
    </w:p>
    <w:p>
      <w:pPr>
        <w:pStyle w:val="BodyText"/>
        <w:spacing w:line="249" w:lineRule="auto" w:before="10"/>
        <w:ind w:right="1578"/>
      </w:pPr>
      <w:r>
        <w:rPr/>
        <w:t>Junto a ello se recoge la obligación de publicar la información que se establece en el título II, con las adaptaciones que sean precisas, de los partidos políticos, organizaciones sindicales</w:t>
      </w:r>
      <w:r>
        <w:rPr>
          <w:spacing w:val="-12"/>
        </w:rPr>
        <w:t> </w:t>
      </w:r>
      <w:r>
        <w:rPr/>
        <w:t>y</w:t>
      </w:r>
      <w:r>
        <w:rPr>
          <w:spacing w:val="-12"/>
        </w:rPr>
        <w:t> </w:t>
      </w:r>
      <w:r>
        <w:rPr/>
        <w:t>empresariales</w:t>
      </w:r>
      <w:r>
        <w:rPr>
          <w:spacing w:val="-12"/>
        </w:rPr>
        <w:t> </w:t>
      </w:r>
      <w:r>
        <w:rPr/>
        <w:t>así</w:t>
      </w:r>
      <w:r>
        <w:rPr>
          <w:spacing w:val="-12"/>
        </w:rPr>
        <w:t> </w:t>
      </w:r>
      <w:r>
        <w:rPr/>
        <w:t>como</w:t>
      </w:r>
      <w:r>
        <w:rPr>
          <w:spacing w:val="-11"/>
        </w:rPr>
        <w:t> </w:t>
      </w:r>
      <w:r>
        <w:rPr/>
        <w:t>a</w:t>
      </w:r>
      <w:r>
        <w:rPr>
          <w:spacing w:val="-12"/>
        </w:rPr>
        <w:t> </w:t>
      </w:r>
      <w:r>
        <w:rPr/>
        <w:t>las</w:t>
      </w:r>
      <w:r>
        <w:rPr>
          <w:spacing w:val="-12"/>
        </w:rPr>
        <w:t> </w:t>
      </w:r>
      <w:r>
        <w:rPr/>
        <w:t>demás</w:t>
      </w:r>
      <w:r>
        <w:rPr>
          <w:spacing w:val="-12"/>
        </w:rPr>
        <w:t> </w:t>
      </w:r>
      <w:r>
        <w:rPr/>
        <w:t>entidades</w:t>
      </w:r>
      <w:r>
        <w:rPr>
          <w:spacing w:val="-12"/>
        </w:rPr>
        <w:t> </w:t>
      </w:r>
      <w:r>
        <w:rPr/>
        <w:t>privadas</w:t>
      </w:r>
      <w:r>
        <w:rPr>
          <w:spacing w:val="-11"/>
        </w:rPr>
        <w:t> </w:t>
      </w:r>
      <w:r>
        <w:rPr/>
        <w:t>que</w:t>
      </w:r>
      <w:r>
        <w:rPr>
          <w:spacing w:val="-12"/>
        </w:rPr>
        <w:t> </w:t>
      </w:r>
      <w:r>
        <w:rPr/>
        <w:t>perciban</w:t>
      </w:r>
      <w:r>
        <w:rPr>
          <w:spacing w:val="-12"/>
        </w:rPr>
        <w:t> </w:t>
      </w:r>
      <w:r>
        <w:rPr/>
        <w:t>durante el </w:t>
      </w:r>
      <w:r>
        <w:rPr>
          <w:spacing w:val="3"/>
        </w:rPr>
        <w:t>período </w:t>
      </w:r>
      <w:r>
        <w:rPr/>
        <w:t>de un </w:t>
      </w:r>
      <w:r>
        <w:rPr>
          <w:spacing w:val="2"/>
        </w:rPr>
        <w:t>año </w:t>
      </w:r>
      <w:r>
        <w:rPr>
          <w:spacing w:val="3"/>
        </w:rPr>
        <w:t>ayudas </w:t>
      </w:r>
      <w:r>
        <w:rPr/>
        <w:t>o </w:t>
      </w:r>
      <w:r>
        <w:rPr>
          <w:spacing w:val="3"/>
        </w:rPr>
        <w:t>subvenciones públicas financiadas </w:t>
      </w:r>
      <w:r>
        <w:rPr>
          <w:spacing w:val="2"/>
        </w:rPr>
        <w:t>con </w:t>
      </w:r>
      <w:r>
        <w:rPr>
          <w:spacing w:val="3"/>
        </w:rPr>
        <w:t>cargo </w:t>
      </w:r>
      <w:r>
        <w:rPr/>
        <w:t>a </w:t>
      </w:r>
      <w:r>
        <w:rPr>
          <w:spacing w:val="4"/>
        </w:rPr>
        <w:t>los </w:t>
      </w:r>
      <w:r>
        <w:rPr>
          <w:spacing w:val="7"/>
        </w:rPr>
        <w:t>Presupuestos </w:t>
      </w:r>
      <w:r>
        <w:rPr>
          <w:spacing w:val="4"/>
        </w:rPr>
        <w:t>de la </w:t>
      </w:r>
      <w:r>
        <w:rPr>
          <w:spacing w:val="7"/>
        </w:rPr>
        <w:t>Comunidad Autónoma </w:t>
      </w:r>
      <w:r>
        <w:rPr>
          <w:spacing w:val="4"/>
        </w:rPr>
        <w:t>de </w:t>
      </w:r>
      <w:r>
        <w:rPr>
          <w:spacing w:val="7"/>
        </w:rPr>
        <w:t>Canarias, </w:t>
      </w:r>
      <w:r>
        <w:rPr>
          <w:spacing w:val="6"/>
        </w:rPr>
        <w:t>cuando </w:t>
      </w:r>
      <w:r>
        <w:rPr>
          <w:spacing w:val="5"/>
        </w:rPr>
        <w:t>las </w:t>
      </w:r>
      <w:r>
        <w:rPr>
          <w:spacing w:val="6"/>
        </w:rPr>
        <w:t>ayudas </w:t>
      </w:r>
      <w:r>
        <w:rPr/>
        <w:t>o subvenciones que perciban superen los 60.000 euros o cuando las mismas representen al menos el 30% del total de sus ingresos anuales siempre que alcancen como mínimo la cantidad de 5.000 euros. </w:t>
      </w:r>
      <w:r>
        <w:rPr>
          <w:spacing w:val="-13"/>
        </w:rPr>
        <w:t>Y, </w:t>
      </w:r>
      <w:r>
        <w:rPr/>
        <w:t>finalmente, la obligación de suministrar información de las </w:t>
      </w:r>
      <w:r>
        <w:rPr>
          <w:spacing w:val="6"/>
        </w:rPr>
        <w:t>personas físicas </w:t>
      </w:r>
      <w:r>
        <w:rPr/>
        <w:t>y </w:t>
      </w:r>
      <w:r>
        <w:rPr>
          <w:spacing w:val="6"/>
        </w:rPr>
        <w:t>jurídicas </w:t>
      </w:r>
      <w:r>
        <w:rPr>
          <w:spacing w:val="4"/>
        </w:rPr>
        <w:t>que </w:t>
      </w:r>
      <w:r>
        <w:rPr>
          <w:spacing w:val="6"/>
        </w:rPr>
        <w:t>presten servicios públicos, ejerzan </w:t>
      </w:r>
      <w:r>
        <w:rPr>
          <w:spacing w:val="7"/>
        </w:rPr>
        <w:t>potestades </w:t>
      </w:r>
      <w:r>
        <w:rPr/>
        <w:t>administrativas o tengan vinculación contractual con los organismos y entidades públicas sujetas a la</w:t>
      </w:r>
      <w:r>
        <w:rPr>
          <w:spacing w:val="-2"/>
        </w:rPr>
        <w:t> </w:t>
      </w:r>
      <w:r>
        <w:rPr>
          <w:spacing w:val="-5"/>
        </w:rPr>
        <w:t>ley.</w:t>
      </w:r>
    </w:p>
    <w:p>
      <w:pPr>
        <w:pStyle w:val="BodyText"/>
        <w:spacing w:line="249" w:lineRule="auto" w:before="9"/>
        <w:ind w:right="1582"/>
      </w:pPr>
      <w:r>
        <w:rPr/>
        <w:pict>
          <v:shape style="position:absolute;margin-left:561.85376pt;margin-top:57.679379pt;width:9.85pt;height:73.350pt;mso-position-horizontal-relative:page;mso-position-vertical-relative:paragraph;z-index:25167257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Además, se relacionan los principios que regirán en la interpretación y aplicación de la ley, los deberes que comprende la obligación de transparencia a que están sujetas las personas y entidades incluidas en el ámbito de aplicación de la ley y, en correspondencia con los mismos, los derechos y obligaciones de todas las personas con los que se trata de garantizar la transparencia en las actividades públicas.</w:t>
      </w:r>
    </w:p>
    <w:p>
      <w:pPr>
        <w:pStyle w:val="BodyText"/>
        <w:spacing w:line="249" w:lineRule="auto" w:before="4"/>
        <w:ind w:right="1580"/>
      </w:pPr>
      <w:r>
        <w:rPr/>
        <w:t>Para facilitar y garantizar el ejercicio del derecho de acceso a la información pública y proporcionar información, de modo que resulte garantizado el acceso a todas las personas, con independencia del lugar de residencia, formación, recursos, circunstancias personales o condición o situación social, se establece la obligación de habilitar distintos medios, de forma que el acceso a la información pueda hacerse de forma presencial, por Internet y por vía telefónica.</w:t>
      </w:r>
    </w:p>
    <w:p>
      <w:pPr>
        <w:spacing w:after="0" w:line="249" w:lineRule="auto"/>
        <w:sectPr>
          <w:headerReference w:type="default" r:id="rId9"/>
          <w:headerReference w:type="even" r:id="rId10"/>
          <w:pgSz w:w="11910" w:h="16840"/>
          <w:pgMar w:header="611" w:footer="0" w:top="1400" w:bottom="280" w:left="400" w:right="400"/>
          <w:pgNumType w:start="9915"/>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4185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pPr>
      <w:r>
        <w:rPr/>
        <w:t>Asimismo se establecen las unidades responsables de la información pública, cuya función esencial es la de coordinar y hacer el seguimiento y control de la actividad de los distintos departamentos y entidades en cuanto al cumplimiento de la obligación de información y a la resolución de las solicitudes de acceso a la información pública.</w:t>
      </w:r>
    </w:p>
    <w:p>
      <w:pPr>
        <w:pStyle w:val="BodyText"/>
        <w:spacing w:line="249" w:lineRule="auto" w:before="3"/>
        <w:ind w:right="1583"/>
      </w:pPr>
      <w:r>
        <w:rPr/>
        <w:t>Por último, como instrumentos para hacer el seguimiento y verificar el cumplimiento de la obligación de transparencia se establece, por una parte, el Registro de solicitudes de acceso y, por otra, la obligación de los órganos responsables de la información de emitir anualmente un informe sobre el grado de aplicación de la ley.</w:t>
      </w:r>
    </w:p>
    <w:p>
      <w:pPr>
        <w:pStyle w:val="BodyText"/>
        <w:spacing w:line="249" w:lineRule="auto" w:before="4"/>
        <w:ind w:right="1583"/>
      </w:pPr>
      <w:r>
        <w:rPr/>
        <w:t>El título II aborda la regulación de la publicidad de la información que deben realizar las entidades administrativas, esto es, de la información que deben hacer pública sin necesidad de solicitud previa por parte de la ciudadanía.</w:t>
      </w:r>
    </w:p>
    <w:p>
      <w:pPr>
        <w:pStyle w:val="BodyText"/>
        <w:spacing w:line="249" w:lineRule="auto" w:before="2"/>
        <w:ind w:right="1582"/>
      </w:pPr>
      <w:r>
        <w:rPr/>
        <w:t>Este título está estructurado en dos capítulos, el primero de los cuales recoge las disposiciones generales y el segundo la información de la organización y actividad que debe hacerse pública.</w:t>
      </w:r>
    </w:p>
    <w:p>
      <w:pPr>
        <w:pStyle w:val="BodyText"/>
        <w:spacing w:line="249" w:lineRule="auto" w:before="3"/>
        <w:ind w:right="1572"/>
      </w:pPr>
      <w:r>
        <w:rPr/>
        <w:t>Respecto de las disposiciones generales contenidas en el capítulo I, se parte </w:t>
      </w:r>
      <w:r>
        <w:rPr>
          <w:spacing w:val="2"/>
        </w:rPr>
        <w:t>del</w:t>
      </w:r>
      <w:r>
        <w:rPr>
          <w:spacing w:val="59"/>
        </w:rPr>
        <w:t> </w:t>
      </w:r>
      <w:r>
        <w:rPr/>
        <w:t>principio</w:t>
      </w:r>
      <w:r>
        <w:rPr>
          <w:spacing w:val="-6"/>
        </w:rPr>
        <w:t> </w:t>
      </w:r>
      <w:r>
        <w:rPr/>
        <w:t>de</w:t>
      </w:r>
      <w:r>
        <w:rPr>
          <w:spacing w:val="-5"/>
        </w:rPr>
        <w:t> </w:t>
      </w:r>
      <w:r>
        <w:rPr/>
        <w:t>que</w:t>
      </w:r>
      <w:r>
        <w:rPr>
          <w:spacing w:val="-6"/>
        </w:rPr>
        <w:t> </w:t>
      </w:r>
      <w:r>
        <w:rPr/>
        <w:t>todas</w:t>
      </w:r>
      <w:r>
        <w:rPr>
          <w:spacing w:val="-5"/>
        </w:rPr>
        <w:t> </w:t>
      </w:r>
      <w:r>
        <w:rPr/>
        <w:t>las</w:t>
      </w:r>
      <w:r>
        <w:rPr>
          <w:spacing w:val="-6"/>
        </w:rPr>
        <w:t> </w:t>
      </w:r>
      <w:r>
        <w:rPr/>
        <w:t>entidades</w:t>
      </w:r>
      <w:r>
        <w:rPr>
          <w:spacing w:val="-5"/>
        </w:rPr>
        <w:t> </w:t>
      </w:r>
      <w:r>
        <w:rPr/>
        <w:t>incluidas</w:t>
      </w:r>
      <w:r>
        <w:rPr>
          <w:spacing w:val="-6"/>
        </w:rPr>
        <w:t> </w:t>
      </w:r>
      <w:r>
        <w:rPr/>
        <w:t>en</w:t>
      </w:r>
      <w:r>
        <w:rPr>
          <w:spacing w:val="-5"/>
        </w:rPr>
        <w:t> </w:t>
      </w:r>
      <w:r>
        <w:rPr/>
        <w:t>el</w:t>
      </w:r>
      <w:r>
        <w:rPr>
          <w:spacing w:val="-6"/>
        </w:rPr>
        <w:t> </w:t>
      </w:r>
      <w:r>
        <w:rPr/>
        <w:t>ámbito</w:t>
      </w:r>
      <w:r>
        <w:rPr>
          <w:spacing w:val="-5"/>
        </w:rPr>
        <w:t> </w:t>
      </w:r>
      <w:r>
        <w:rPr/>
        <w:t>de</w:t>
      </w:r>
      <w:r>
        <w:rPr>
          <w:spacing w:val="-5"/>
        </w:rPr>
        <w:t> </w:t>
      </w:r>
      <w:r>
        <w:rPr/>
        <w:t>aplicación</w:t>
      </w:r>
      <w:r>
        <w:rPr>
          <w:spacing w:val="-6"/>
        </w:rPr>
        <w:t> </w:t>
      </w:r>
      <w:r>
        <w:rPr/>
        <w:t>de</w:t>
      </w:r>
      <w:r>
        <w:rPr>
          <w:spacing w:val="-5"/>
        </w:rPr>
        <w:t> </w:t>
      </w:r>
      <w:r>
        <w:rPr/>
        <w:t>esta</w:t>
      </w:r>
      <w:r>
        <w:rPr>
          <w:spacing w:val="-6"/>
        </w:rPr>
        <w:t> </w:t>
      </w:r>
      <w:r>
        <w:rPr/>
        <w:t>ley</w:t>
      </w:r>
      <w:r>
        <w:rPr>
          <w:spacing w:val="-5"/>
        </w:rPr>
        <w:t> </w:t>
      </w:r>
      <w:r>
        <w:rPr/>
        <w:t>están obligadas</w:t>
      </w:r>
      <w:r>
        <w:rPr>
          <w:spacing w:val="-8"/>
        </w:rPr>
        <w:t> </w:t>
      </w:r>
      <w:r>
        <w:rPr/>
        <w:t>a</w:t>
      </w:r>
      <w:r>
        <w:rPr>
          <w:spacing w:val="-9"/>
        </w:rPr>
        <w:t> </w:t>
      </w:r>
      <w:r>
        <w:rPr/>
        <w:t>facilitar,</w:t>
      </w:r>
      <w:r>
        <w:rPr>
          <w:spacing w:val="-9"/>
        </w:rPr>
        <w:t> </w:t>
      </w:r>
      <w:r>
        <w:rPr/>
        <w:t>preferentemente</w:t>
      </w:r>
      <w:r>
        <w:rPr>
          <w:spacing w:val="-9"/>
        </w:rPr>
        <w:t> </w:t>
      </w:r>
      <w:r>
        <w:rPr/>
        <w:t>por</w:t>
      </w:r>
      <w:r>
        <w:rPr>
          <w:spacing w:val="-9"/>
        </w:rPr>
        <w:t> </w:t>
      </w:r>
      <w:r>
        <w:rPr/>
        <w:t>medios</w:t>
      </w:r>
      <w:r>
        <w:rPr>
          <w:spacing w:val="-8"/>
        </w:rPr>
        <w:t> </w:t>
      </w:r>
      <w:r>
        <w:rPr/>
        <w:t>electrónicos,</w:t>
      </w:r>
      <w:r>
        <w:rPr>
          <w:spacing w:val="-9"/>
        </w:rPr>
        <w:t> </w:t>
      </w:r>
      <w:r>
        <w:rPr/>
        <w:t>a</w:t>
      </w:r>
      <w:r>
        <w:rPr>
          <w:spacing w:val="-9"/>
        </w:rPr>
        <w:t> </w:t>
      </w:r>
      <w:r>
        <w:rPr/>
        <w:t>través</w:t>
      </w:r>
      <w:r>
        <w:rPr>
          <w:spacing w:val="-8"/>
        </w:rPr>
        <w:t> </w:t>
      </w:r>
      <w:r>
        <w:rPr/>
        <w:t>de</w:t>
      </w:r>
      <w:r>
        <w:rPr>
          <w:spacing w:val="-9"/>
        </w:rPr>
        <w:t> </w:t>
      </w:r>
      <w:r>
        <w:rPr/>
        <w:t>sus</w:t>
      </w:r>
      <w:r>
        <w:rPr>
          <w:spacing w:val="-8"/>
        </w:rPr>
        <w:t> </w:t>
      </w:r>
      <w:r>
        <w:rPr/>
        <w:t>respectivas </w:t>
      </w:r>
      <w:r>
        <w:rPr>
          <w:spacing w:val="2"/>
        </w:rPr>
        <w:t>sedes electrónicas </w:t>
      </w:r>
      <w:r>
        <w:rPr/>
        <w:t>o </w:t>
      </w:r>
      <w:r>
        <w:rPr>
          <w:spacing w:val="2"/>
        </w:rPr>
        <w:t>páginas web, </w:t>
      </w:r>
      <w:r>
        <w:rPr/>
        <w:t>la </w:t>
      </w:r>
      <w:r>
        <w:rPr>
          <w:spacing w:val="2"/>
        </w:rPr>
        <w:t>información cuya divulgación resulte </w:t>
      </w:r>
      <w:r>
        <w:rPr/>
        <w:t>de </w:t>
      </w:r>
      <w:r>
        <w:rPr>
          <w:spacing w:val="3"/>
        </w:rPr>
        <w:t>mayor </w:t>
      </w:r>
      <w:r>
        <w:rPr>
          <w:spacing w:val="6"/>
        </w:rPr>
        <w:t>relevancia </w:t>
      </w:r>
      <w:r>
        <w:rPr>
          <w:spacing w:val="5"/>
        </w:rPr>
        <w:t>para </w:t>
      </w:r>
      <w:r>
        <w:rPr>
          <w:spacing w:val="6"/>
        </w:rPr>
        <w:t>garantizar </w:t>
      </w:r>
      <w:r>
        <w:rPr>
          <w:spacing w:val="3"/>
        </w:rPr>
        <w:t>la </w:t>
      </w:r>
      <w:r>
        <w:rPr>
          <w:spacing w:val="6"/>
        </w:rPr>
        <w:t>transparencia </w:t>
      </w:r>
      <w:r>
        <w:rPr>
          <w:spacing w:val="3"/>
        </w:rPr>
        <w:t>de su </w:t>
      </w:r>
      <w:r>
        <w:rPr>
          <w:spacing w:val="6"/>
        </w:rPr>
        <w:t>actividad relacionada </w:t>
      </w:r>
      <w:r>
        <w:rPr>
          <w:spacing w:val="4"/>
        </w:rPr>
        <w:t>con </w:t>
      </w:r>
      <w:r>
        <w:rPr>
          <w:spacing w:val="7"/>
        </w:rPr>
        <w:t>el </w:t>
      </w:r>
      <w:r>
        <w:rPr/>
        <w:t>funcionamiento y control de la actuación</w:t>
      </w:r>
      <w:r>
        <w:rPr>
          <w:spacing w:val="-5"/>
        </w:rPr>
        <w:t> </w:t>
      </w:r>
      <w:r>
        <w:rPr/>
        <w:t>pública.</w:t>
      </w:r>
    </w:p>
    <w:p>
      <w:pPr>
        <w:pStyle w:val="BodyText"/>
        <w:spacing w:line="249" w:lineRule="auto" w:before="4"/>
        <w:ind w:right="1578"/>
      </w:pPr>
      <w:r>
        <w:rPr>
          <w:spacing w:val="3"/>
        </w:rPr>
        <w:t>Para </w:t>
      </w:r>
      <w:r>
        <w:rPr>
          <w:spacing w:val="2"/>
        </w:rPr>
        <w:t>ello, dichas entidades elaborarán </w:t>
      </w:r>
      <w:r>
        <w:rPr/>
        <w:t>y </w:t>
      </w:r>
      <w:r>
        <w:rPr>
          <w:spacing w:val="3"/>
        </w:rPr>
        <w:t>mantendrán </w:t>
      </w:r>
      <w:r>
        <w:rPr>
          <w:spacing w:val="2"/>
        </w:rPr>
        <w:t>actualizada </w:t>
      </w:r>
      <w:r>
        <w:rPr/>
        <w:t>la </w:t>
      </w:r>
      <w:r>
        <w:rPr>
          <w:spacing w:val="3"/>
        </w:rPr>
        <w:t>información </w:t>
      </w:r>
      <w:r>
        <w:rPr/>
        <w:t>relativa</w:t>
      </w:r>
      <w:r>
        <w:rPr>
          <w:spacing w:val="-10"/>
        </w:rPr>
        <w:t> </w:t>
      </w:r>
      <w:r>
        <w:rPr/>
        <w:t>a</w:t>
      </w:r>
      <w:r>
        <w:rPr>
          <w:spacing w:val="-9"/>
        </w:rPr>
        <w:t> </w:t>
      </w:r>
      <w:r>
        <w:rPr/>
        <w:t>la</w:t>
      </w:r>
      <w:r>
        <w:rPr>
          <w:spacing w:val="-9"/>
        </w:rPr>
        <w:t> </w:t>
      </w:r>
      <w:r>
        <w:rPr/>
        <w:t>organización,</w:t>
      </w:r>
      <w:r>
        <w:rPr>
          <w:spacing w:val="-9"/>
        </w:rPr>
        <w:t> </w:t>
      </w:r>
      <w:r>
        <w:rPr/>
        <w:t>los</w:t>
      </w:r>
      <w:r>
        <w:rPr>
          <w:spacing w:val="-9"/>
        </w:rPr>
        <w:t> </w:t>
      </w:r>
      <w:r>
        <w:rPr/>
        <w:t>responsables,</w:t>
      </w:r>
      <w:r>
        <w:rPr>
          <w:spacing w:val="-9"/>
        </w:rPr>
        <w:t> </w:t>
      </w:r>
      <w:r>
        <w:rPr/>
        <w:t>las</w:t>
      </w:r>
      <w:r>
        <w:rPr>
          <w:spacing w:val="-10"/>
        </w:rPr>
        <w:t> </w:t>
      </w:r>
      <w:r>
        <w:rPr/>
        <w:t>materias</w:t>
      </w:r>
      <w:r>
        <w:rPr>
          <w:spacing w:val="-9"/>
        </w:rPr>
        <w:t> </w:t>
      </w:r>
      <w:r>
        <w:rPr/>
        <w:t>y</w:t>
      </w:r>
      <w:r>
        <w:rPr>
          <w:spacing w:val="-9"/>
        </w:rPr>
        <w:t> </w:t>
      </w:r>
      <w:r>
        <w:rPr/>
        <w:t>actividades</w:t>
      </w:r>
      <w:r>
        <w:rPr>
          <w:spacing w:val="-9"/>
        </w:rPr>
        <w:t> </w:t>
      </w:r>
      <w:r>
        <w:rPr/>
        <w:t>de</w:t>
      </w:r>
      <w:r>
        <w:rPr>
          <w:spacing w:val="-9"/>
        </w:rPr>
        <w:t> </w:t>
      </w:r>
      <w:r>
        <w:rPr/>
        <w:t>su</w:t>
      </w:r>
      <w:r>
        <w:rPr>
          <w:spacing w:val="-9"/>
        </w:rPr>
        <w:t> </w:t>
      </w:r>
      <w:r>
        <w:rPr/>
        <w:t>competencia, ordenada por tipos o categorías para facilitar su comprensión y accesibilidad </w:t>
      </w:r>
      <w:r>
        <w:rPr>
          <w:spacing w:val="-8"/>
        </w:rPr>
        <w:t>y, </w:t>
      </w:r>
      <w:r>
        <w:rPr/>
        <w:t>en todo caso, harán pública la información que se relaciona en la </w:t>
      </w:r>
      <w:r>
        <w:rPr>
          <w:spacing w:val="-3"/>
        </w:rPr>
        <w:t>ley, </w:t>
      </w:r>
      <w:r>
        <w:rPr/>
        <w:t>así como aquella cuyo acceso sea solicitado con mayor</w:t>
      </w:r>
      <w:r>
        <w:rPr>
          <w:spacing w:val="-2"/>
        </w:rPr>
        <w:t> </w:t>
      </w:r>
      <w:r>
        <w:rPr/>
        <w:t>frecuencia.</w:t>
      </w:r>
    </w:p>
    <w:p>
      <w:pPr>
        <w:pStyle w:val="BodyText"/>
        <w:spacing w:line="249" w:lineRule="auto" w:before="5"/>
        <w:ind w:right="1582"/>
      </w:pPr>
      <w:r>
        <w:rPr/>
        <w:t>De esta forma se fija un mínimo de información que en todo caso debe hacerse pública, pero, al mismo tiempo, establece que dichas entidades podrán publicar por iniciativa propia toda la información que consideren relevante y de mayor utilidad para las personas, la sociedad y la actividad económica.</w:t>
      </w:r>
    </w:p>
    <w:p>
      <w:pPr>
        <w:pStyle w:val="BodyText"/>
        <w:spacing w:line="249" w:lineRule="auto" w:before="3"/>
        <w:ind w:right="1588"/>
      </w:pPr>
      <w:r>
        <w:rPr/>
        <w:t>Por</w:t>
      </w:r>
      <w:r>
        <w:rPr>
          <w:spacing w:val="-13"/>
        </w:rPr>
        <w:t> </w:t>
      </w:r>
      <w:r>
        <w:rPr>
          <w:spacing w:val="-3"/>
        </w:rPr>
        <w:t>otra</w:t>
      </w:r>
      <w:r>
        <w:rPr>
          <w:spacing w:val="-14"/>
        </w:rPr>
        <w:t> </w:t>
      </w:r>
      <w:r>
        <w:rPr>
          <w:spacing w:val="-3"/>
        </w:rPr>
        <w:t>parte,</w:t>
      </w:r>
      <w:r>
        <w:rPr>
          <w:spacing w:val="-13"/>
        </w:rPr>
        <w:t> </w:t>
      </w:r>
      <w:r>
        <w:rPr/>
        <w:t>se</w:t>
      </w:r>
      <w:r>
        <w:rPr>
          <w:spacing w:val="-13"/>
        </w:rPr>
        <w:t> </w:t>
      </w:r>
      <w:r>
        <w:rPr>
          <w:spacing w:val="-3"/>
        </w:rPr>
        <w:t>prevén</w:t>
      </w:r>
      <w:r>
        <w:rPr>
          <w:spacing w:val="-14"/>
        </w:rPr>
        <w:t> </w:t>
      </w:r>
      <w:r>
        <w:rPr/>
        <w:t>los</w:t>
      </w:r>
      <w:r>
        <w:rPr>
          <w:spacing w:val="-13"/>
        </w:rPr>
        <w:t> </w:t>
      </w:r>
      <w:r>
        <w:rPr>
          <w:spacing w:val="-3"/>
        </w:rPr>
        <w:t>límites</w:t>
      </w:r>
      <w:r>
        <w:rPr>
          <w:spacing w:val="-14"/>
        </w:rPr>
        <w:t> </w:t>
      </w:r>
      <w:r>
        <w:rPr/>
        <w:t>de</w:t>
      </w:r>
      <w:r>
        <w:rPr>
          <w:spacing w:val="-13"/>
        </w:rPr>
        <w:t> </w:t>
      </w:r>
      <w:r>
        <w:rPr/>
        <w:t>la</w:t>
      </w:r>
      <w:r>
        <w:rPr>
          <w:spacing w:val="-14"/>
        </w:rPr>
        <w:t> </w:t>
      </w:r>
      <w:r>
        <w:rPr>
          <w:spacing w:val="-3"/>
        </w:rPr>
        <w:t>información</w:t>
      </w:r>
      <w:r>
        <w:rPr>
          <w:spacing w:val="-13"/>
        </w:rPr>
        <w:t> </w:t>
      </w:r>
      <w:r>
        <w:rPr/>
        <w:t>que</w:t>
      </w:r>
      <w:r>
        <w:rPr>
          <w:spacing w:val="-14"/>
        </w:rPr>
        <w:t> </w:t>
      </w:r>
      <w:r>
        <w:rPr>
          <w:spacing w:val="-3"/>
        </w:rPr>
        <w:t>debe</w:t>
      </w:r>
      <w:r>
        <w:rPr>
          <w:spacing w:val="-14"/>
        </w:rPr>
        <w:t> </w:t>
      </w:r>
      <w:r>
        <w:rPr/>
        <w:t>ser</w:t>
      </w:r>
      <w:r>
        <w:rPr>
          <w:spacing w:val="-12"/>
        </w:rPr>
        <w:t> </w:t>
      </w:r>
      <w:r>
        <w:rPr>
          <w:spacing w:val="-3"/>
        </w:rPr>
        <w:t>objeto</w:t>
      </w:r>
      <w:r>
        <w:rPr>
          <w:spacing w:val="-14"/>
        </w:rPr>
        <w:t> </w:t>
      </w:r>
      <w:r>
        <w:rPr/>
        <w:t>de</w:t>
      </w:r>
      <w:r>
        <w:rPr>
          <w:spacing w:val="-13"/>
        </w:rPr>
        <w:t> </w:t>
      </w:r>
      <w:r>
        <w:rPr>
          <w:spacing w:val="-3"/>
        </w:rPr>
        <w:t>publicación </w:t>
      </w:r>
      <w:r>
        <w:rPr/>
        <w:t>y la </w:t>
      </w:r>
      <w:r>
        <w:rPr>
          <w:spacing w:val="-3"/>
        </w:rPr>
        <w:t>protección </w:t>
      </w:r>
      <w:r>
        <w:rPr/>
        <w:t>de los </w:t>
      </w:r>
      <w:r>
        <w:rPr>
          <w:spacing w:val="-3"/>
        </w:rPr>
        <w:t>datos </w:t>
      </w:r>
      <w:r>
        <w:rPr/>
        <w:t>de carácter </w:t>
      </w:r>
      <w:r>
        <w:rPr>
          <w:spacing w:val="-3"/>
        </w:rPr>
        <w:t>personal, estableciendo, </w:t>
      </w:r>
      <w:r>
        <w:rPr/>
        <w:t>por una </w:t>
      </w:r>
      <w:r>
        <w:rPr>
          <w:spacing w:val="-3"/>
        </w:rPr>
        <w:t>parte, </w:t>
      </w:r>
      <w:r>
        <w:rPr/>
        <w:t>que a </w:t>
      </w:r>
      <w:r>
        <w:rPr>
          <w:spacing w:val="-3"/>
        </w:rPr>
        <w:t>dicha información </w:t>
      </w:r>
      <w:r>
        <w:rPr/>
        <w:t>le serán de </w:t>
      </w:r>
      <w:r>
        <w:rPr>
          <w:spacing w:val="-3"/>
        </w:rPr>
        <w:t>aplicación </w:t>
      </w:r>
      <w:r>
        <w:rPr/>
        <w:t>los </w:t>
      </w:r>
      <w:r>
        <w:rPr>
          <w:spacing w:val="-3"/>
        </w:rPr>
        <w:t>límites </w:t>
      </w:r>
      <w:r>
        <w:rPr/>
        <w:t>al </w:t>
      </w:r>
      <w:r>
        <w:rPr>
          <w:spacing w:val="-3"/>
        </w:rPr>
        <w:t>derecho </w:t>
      </w:r>
      <w:r>
        <w:rPr/>
        <w:t>de </w:t>
      </w:r>
      <w:r>
        <w:rPr>
          <w:spacing w:val="-3"/>
        </w:rPr>
        <w:t>acceso </w:t>
      </w:r>
      <w:r>
        <w:rPr/>
        <w:t>a la </w:t>
      </w:r>
      <w:r>
        <w:rPr>
          <w:spacing w:val="-3"/>
        </w:rPr>
        <w:t>información pública previstos </w:t>
      </w:r>
      <w:r>
        <w:rPr/>
        <w:t>en la </w:t>
      </w:r>
      <w:r>
        <w:rPr>
          <w:spacing w:val="-3"/>
        </w:rPr>
        <w:t>legislación básica </w:t>
      </w:r>
      <w:r>
        <w:rPr>
          <w:spacing w:val="-9"/>
        </w:rPr>
        <w:t>y, </w:t>
      </w:r>
      <w:r>
        <w:rPr>
          <w:spacing w:val="-3"/>
        </w:rPr>
        <w:t>especialmente, </w:t>
      </w:r>
      <w:r>
        <w:rPr/>
        <w:t>el </w:t>
      </w:r>
      <w:r>
        <w:rPr>
          <w:spacing w:val="-3"/>
        </w:rPr>
        <w:t>derivado </w:t>
      </w:r>
      <w:r>
        <w:rPr/>
        <w:t>de la </w:t>
      </w:r>
      <w:r>
        <w:rPr>
          <w:spacing w:val="-3"/>
        </w:rPr>
        <w:t>protección </w:t>
      </w:r>
      <w:r>
        <w:rPr/>
        <w:t>de </w:t>
      </w:r>
      <w:r>
        <w:rPr>
          <w:spacing w:val="-3"/>
        </w:rPr>
        <w:t>datos de </w:t>
      </w:r>
      <w:r>
        <w:rPr/>
        <w:t>carácter personal; </w:t>
      </w:r>
      <w:r>
        <w:rPr>
          <w:spacing w:val="-9"/>
        </w:rPr>
        <w:t>y, </w:t>
      </w:r>
      <w:r>
        <w:rPr/>
        <w:t>por otra, que en los casos en que la información que debe hacerse </w:t>
      </w:r>
      <w:r>
        <w:rPr>
          <w:spacing w:val="-3"/>
        </w:rPr>
        <w:t>pública </w:t>
      </w:r>
      <w:r>
        <w:rPr/>
        <w:t>contuviera </w:t>
      </w:r>
      <w:r>
        <w:rPr>
          <w:spacing w:val="-3"/>
        </w:rPr>
        <w:t>datos especialmente protegidos, </w:t>
      </w:r>
      <w:r>
        <w:rPr/>
        <w:t>la </w:t>
      </w:r>
      <w:r>
        <w:rPr>
          <w:spacing w:val="-3"/>
        </w:rPr>
        <w:t>publicación </w:t>
      </w:r>
      <w:r>
        <w:rPr/>
        <w:t>solo se </w:t>
      </w:r>
      <w:r>
        <w:rPr>
          <w:spacing w:val="-3"/>
        </w:rPr>
        <w:t>llevará </w:t>
      </w:r>
      <w:r>
        <w:rPr/>
        <w:t>a </w:t>
      </w:r>
      <w:r>
        <w:rPr>
          <w:spacing w:val="-3"/>
        </w:rPr>
        <w:t>efecto previa disociación </w:t>
      </w:r>
      <w:r>
        <w:rPr/>
        <w:t>de los</w:t>
      </w:r>
      <w:r>
        <w:rPr>
          <w:spacing w:val="-15"/>
        </w:rPr>
        <w:t> </w:t>
      </w:r>
      <w:r>
        <w:rPr/>
        <w:t>mismos.</w:t>
      </w:r>
    </w:p>
    <w:p>
      <w:pPr>
        <w:pStyle w:val="BodyText"/>
        <w:spacing w:line="249" w:lineRule="auto" w:before="6"/>
        <w:ind w:right="1576"/>
      </w:pPr>
      <w:r>
        <w:rPr/>
        <w:t>En cuanto a la información que debe ser objeto de publicación sin solicitud previa, ésta queda relacionada en el capítulo II, cuyo contenido aparece estructurado en tres secciones. La primera está destinada a las disposiciones generales, en las que se determinan los órganos competentes en la materia y el lugar de publicación de la información.</w:t>
      </w:r>
    </w:p>
    <w:p>
      <w:pPr>
        <w:pStyle w:val="BodyText"/>
        <w:spacing w:line="249" w:lineRule="auto" w:before="4"/>
        <w:ind w:right="1581"/>
      </w:pPr>
      <w:r>
        <w:rPr/>
        <w:pict>
          <v:shape style="position:absolute;margin-left:561.85376pt;margin-top:104.106575pt;width:9.85pt;height:73.350pt;mso-position-horizontal-relative:page;mso-position-vertical-relative:paragraph;z-index:25167564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La sección segunda contiene la enumeración exhaustiva de la información que debe hacerse pública, que se estructura por bloques homogéneos de materias que se recogen en los distintos artículos. Concretamente se hace una enumeración de la información, articulándose</w:t>
      </w:r>
      <w:r>
        <w:rPr>
          <w:spacing w:val="-17"/>
        </w:rPr>
        <w:t> </w:t>
      </w:r>
      <w:r>
        <w:rPr/>
        <w:t>en</w:t>
      </w:r>
      <w:r>
        <w:rPr>
          <w:spacing w:val="-16"/>
        </w:rPr>
        <w:t> </w:t>
      </w:r>
      <w:r>
        <w:rPr/>
        <w:t>distintas</w:t>
      </w:r>
      <w:r>
        <w:rPr>
          <w:spacing w:val="-16"/>
        </w:rPr>
        <w:t> </w:t>
      </w:r>
      <w:r>
        <w:rPr/>
        <w:t>agrupaciones:</w:t>
      </w:r>
      <w:r>
        <w:rPr>
          <w:spacing w:val="-16"/>
        </w:rPr>
        <w:t> </w:t>
      </w:r>
      <w:r>
        <w:rPr/>
        <w:t>información</w:t>
      </w:r>
      <w:r>
        <w:rPr>
          <w:spacing w:val="-16"/>
        </w:rPr>
        <w:t> </w:t>
      </w:r>
      <w:r>
        <w:rPr/>
        <w:t>institucional,</w:t>
      </w:r>
      <w:r>
        <w:rPr>
          <w:spacing w:val="-16"/>
        </w:rPr>
        <w:t> </w:t>
      </w:r>
      <w:r>
        <w:rPr/>
        <w:t>en</w:t>
      </w:r>
      <w:r>
        <w:rPr>
          <w:spacing w:val="-17"/>
        </w:rPr>
        <w:t> </w:t>
      </w:r>
      <w:r>
        <w:rPr/>
        <w:t>materia</w:t>
      </w:r>
      <w:r>
        <w:rPr>
          <w:spacing w:val="-16"/>
        </w:rPr>
        <w:t> </w:t>
      </w:r>
      <w:r>
        <w:rPr/>
        <w:t>organizativa, relativa al personal de libre nombramiento, en materia de empleo en el sector público, en materia de retribuciones, en materia normativa, relativa a los servicios y procedimientos, económico-financiera (presupuestaria y contable; ingresos y gastos; endeudamiento), del patrimonio, de la planificación y programación, de las obras públicas, de los contratos, de los convenios y encomiendas de gestión, sobre concesión de servicios públicos, de las </w:t>
      </w:r>
      <w:r>
        <w:rPr>
          <w:spacing w:val="2"/>
        </w:rPr>
        <w:t>ayudas </w:t>
      </w:r>
      <w:r>
        <w:rPr/>
        <w:t>y </w:t>
      </w:r>
      <w:r>
        <w:rPr>
          <w:spacing w:val="2"/>
        </w:rPr>
        <w:t>subvenciones, </w:t>
      </w:r>
      <w:r>
        <w:rPr/>
        <w:t>en </w:t>
      </w:r>
      <w:r>
        <w:rPr>
          <w:spacing w:val="2"/>
        </w:rPr>
        <w:t>materia </w:t>
      </w:r>
      <w:r>
        <w:rPr/>
        <w:t>de </w:t>
      </w:r>
      <w:r>
        <w:rPr>
          <w:spacing w:val="2"/>
        </w:rPr>
        <w:t>ordenación </w:t>
      </w:r>
      <w:r>
        <w:rPr/>
        <w:t>del </w:t>
      </w:r>
      <w:r>
        <w:rPr>
          <w:spacing w:val="2"/>
        </w:rPr>
        <w:t>territorio </w:t>
      </w:r>
      <w:r>
        <w:rPr/>
        <w:t>y </w:t>
      </w:r>
      <w:r>
        <w:rPr>
          <w:spacing w:val="2"/>
        </w:rPr>
        <w:t>medio ambiente </w:t>
      </w:r>
      <w:r>
        <w:rPr>
          <w:spacing w:val="-6"/>
        </w:rPr>
        <w:t>y, </w:t>
      </w:r>
      <w:r>
        <w:rPr/>
        <w:t>finalmente, información</w:t>
      </w:r>
      <w:r>
        <w:rPr>
          <w:spacing w:val="-2"/>
        </w:rPr>
        <w:t> </w:t>
      </w:r>
      <w:r>
        <w:rPr/>
        <w:t>estadística.</w:t>
      </w:r>
    </w:p>
    <w:p>
      <w:pPr>
        <w:pStyle w:val="BodyText"/>
        <w:spacing w:line="249" w:lineRule="auto" w:before="9"/>
        <w:ind w:right="1578"/>
      </w:pPr>
      <w:r>
        <w:rPr/>
        <w:t>Y, finalmente, la sección tercera crea el Portal de Transparencia, en el que se incluirá la información relacionada en la ley y aquella cuyo acceso se solicite con mayor</w:t>
      </w:r>
    </w:p>
    <w:p>
      <w:pPr>
        <w:spacing w:after="0" w:line="249" w:lineRule="auto"/>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6387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9917</w:t>
      </w:r>
    </w:p>
    <w:p>
      <w:pPr>
        <w:pStyle w:val="BodyText"/>
        <w:ind w:left="0" w:firstLine="0"/>
        <w:jc w:val="left"/>
        <w:rPr>
          <w:b/>
          <w:sz w:val="22"/>
        </w:rPr>
      </w:pPr>
    </w:p>
    <w:p>
      <w:pPr>
        <w:pStyle w:val="BodyText"/>
        <w:spacing w:line="249" w:lineRule="auto" w:before="170"/>
        <w:ind w:right="1576" w:firstLine="0"/>
      </w:pPr>
      <w:r>
        <w:rPr>
          <w:spacing w:val="3"/>
        </w:rPr>
        <w:t>frecuencia, debiendo recogerse </w:t>
      </w:r>
      <w:r>
        <w:rPr/>
        <w:t>de </w:t>
      </w:r>
      <w:r>
        <w:rPr>
          <w:spacing w:val="3"/>
        </w:rPr>
        <w:t>acuerdo </w:t>
      </w:r>
      <w:r>
        <w:rPr>
          <w:spacing w:val="2"/>
        </w:rPr>
        <w:t>con las </w:t>
      </w:r>
      <w:r>
        <w:rPr>
          <w:spacing w:val="3"/>
        </w:rPr>
        <w:t>prescripciones técnicas </w:t>
      </w:r>
      <w:r>
        <w:rPr>
          <w:spacing w:val="2"/>
        </w:rPr>
        <w:t>que </w:t>
      </w:r>
      <w:r>
        <w:rPr>
          <w:spacing w:val="4"/>
        </w:rPr>
        <w:t>se </w:t>
      </w:r>
      <w:r>
        <w:rPr/>
        <w:t>determinen</w:t>
      </w:r>
      <w:r>
        <w:rPr>
          <w:spacing w:val="-12"/>
        </w:rPr>
        <w:t> </w:t>
      </w:r>
      <w:r>
        <w:rPr/>
        <w:t>reglamentariamente,</w:t>
      </w:r>
      <w:r>
        <w:rPr>
          <w:spacing w:val="-11"/>
        </w:rPr>
        <w:t> </w:t>
      </w:r>
      <w:r>
        <w:rPr/>
        <w:t>que</w:t>
      </w:r>
      <w:r>
        <w:rPr>
          <w:spacing w:val="-12"/>
        </w:rPr>
        <w:t> </w:t>
      </w:r>
      <w:r>
        <w:rPr/>
        <w:t>deberán</w:t>
      </w:r>
      <w:r>
        <w:rPr>
          <w:spacing w:val="-11"/>
        </w:rPr>
        <w:t> </w:t>
      </w:r>
      <w:r>
        <w:rPr/>
        <w:t>adecuarse</w:t>
      </w:r>
      <w:r>
        <w:rPr>
          <w:spacing w:val="-12"/>
        </w:rPr>
        <w:t> </w:t>
      </w:r>
      <w:r>
        <w:rPr/>
        <w:t>progresivamente</w:t>
      </w:r>
      <w:r>
        <w:rPr>
          <w:spacing w:val="-11"/>
        </w:rPr>
        <w:t> </w:t>
      </w:r>
      <w:r>
        <w:rPr/>
        <w:t>a</w:t>
      </w:r>
      <w:r>
        <w:rPr>
          <w:spacing w:val="-12"/>
        </w:rPr>
        <w:t> </w:t>
      </w:r>
      <w:r>
        <w:rPr/>
        <w:t>los</w:t>
      </w:r>
      <w:r>
        <w:rPr>
          <w:spacing w:val="-11"/>
        </w:rPr>
        <w:t> </w:t>
      </w:r>
      <w:r>
        <w:rPr/>
        <w:t>principios de accesibilidad, interoperatividad y</w:t>
      </w:r>
      <w:r>
        <w:rPr>
          <w:spacing w:val="-5"/>
        </w:rPr>
        <w:t> </w:t>
      </w:r>
      <w:r>
        <w:rPr/>
        <w:t>reutilización.</w:t>
      </w:r>
    </w:p>
    <w:p>
      <w:pPr>
        <w:pStyle w:val="BodyText"/>
        <w:spacing w:line="249" w:lineRule="auto" w:before="2"/>
        <w:ind w:left="1524" w:right="1577"/>
        <w:jc w:val="right"/>
      </w:pPr>
      <w:r>
        <w:rPr/>
        <w:t>El título III recoge las normas que rigen el derecho de acceso a la información pública, regulado y garantizado por la Ley 19/2013, de 9 de diciembre, de transparencia, acceso a la información pública y buen gobierno, que tiene el carácter de legislación básica estatal.</w:t>
      </w:r>
    </w:p>
    <w:p>
      <w:pPr>
        <w:pStyle w:val="BodyText"/>
        <w:spacing w:line="249" w:lineRule="auto" w:before="3"/>
        <w:ind w:right="1577"/>
      </w:pPr>
      <w:r>
        <w:rPr/>
        <w:t>El título se estructura en tres capítulos, el primero destinado a las disposiciones generales, el segundo al procedimiento y el tercero al régimen de impugnación.</w:t>
      </w:r>
    </w:p>
    <w:p>
      <w:pPr>
        <w:pStyle w:val="BodyText"/>
        <w:spacing w:line="249" w:lineRule="auto" w:before="2"/>
        <w:ind w:right="1579"/>
      </w:pPr>
      <w:r>
        <w:rPr/>
        <w:t>Teniendo </w:t>
      </w:r>
      <w:r>
        <w:rPr>
          <w:spacing w:val="4"/>
        </w:rPr>
        <w:t>presente </w:t>
      </w:r>
      <w:r>
        <w:rPr>
          <w:spacing w:val="2"/>
        </w:rPr>
        <w:t>el </w:t>
      </w:r>
      <w:r>
        <w:rPr>
          <w:spacing w:val="4"/>
        </w:rPr>
        <w:t>carácter </w:t>
      </w:r>
      <w:r>
        <w:rPr/>
        <w:t>y </w:t>
      </w:r>
      <w:r>
        <w:rPr>
          <w:spacing w:val="4"/>
        </w:rPr>
        <w:t>contenido </w:t>
      </w:r>
      <w:r>
        <w:rPr>
          <w:spacing w:val="2"/>
        </w:rPr>
        <w:t>de la </w:t>
      </w:r>
      <w:r>
        <w:rPr>
          <w:spacing w:val="4"/>
        </w:rPr>
        <w:t>regulación establecida </w:t>
      </w:r>
      <w:r>
        <w:rPr>
          <w:spacing w:val="2"/>
        </w:rPr>
        <w:t>en </w:t>
      </w:r>
      <w:r>
        <w:rPr>
          <w:spacing w:val="5"/>
        </w:rPr>
        <w:t>la </w:t>
      </w:r>
      <w:r>
        <w:rPr/>
        <w:t>mencionada</w:t>
      </w:r>
      <w:r>
        <w:rPr>
          <w:spacing w:val="-6"/>
        </w:rPr>
        <w:t> </w:t>
      </w:r>
      <w:r>
        <w:rPr/>
        <w:t>legislación</w:t>
      </w:r>
      <w:r>
        <w:rPr>
          <w:spacing w:val="-6"/>
        </w:rPr>
        <w:t> </w:t>
      </w:r>
      <w:r>
        <w:rPr/>
        <w:t>básica,</w:t>
      </w:r>
      <w:r>
        <w:rPr>
          <w:spacing w:val="-5"/>
        </w:rPr>
        <w:t> </w:t>
      </w:r>
      <w:r>
        <w:rPr/>
        <w:t>las</w:t>
      </w:r>
      <w:r>
        <w:rPr>
          <w:spacing w:val="-7"/>
        </w:rPr>
        <w:t> </w:t>
      </w:r>
      <w:r>
        <w:rPr/>
        <w:t>previsiones</w:t>
      </w:r>
      <w:r>
        <w:rPr>
          <w:spacing w:val="-5"/>
        </w:rPr>
        <w:t> </w:t>
      </w:r>
      <w:r>
        <w:rPr/>
        <w:t>que</w:t>
      </w:r>
      <w:r>
        <w:rPr>
          <w:spacing w:val="-6"/>
        </w:rPr>
        <w:t> </w:t>
      </w:r>
      <w:r>
        <w:rPr/>
        <w:t>se</w:t>
      </w:r>
      <w:r>
        <w:rPr>
          <w:spacing w:val="-5"/>
        </w:rPr>
        <w:t> </w:t>
      </w:r>
      <w:r>
        <w:rPr/>
        <w:t>recogen</w:t>
      </w:r>
      <w:r>
        <w:rPr>
          <w:spacing w:val="-6"/>
        </w:rPr>
        <w:t> </w:t>
      </w:r>
      <w:r>
        <w:rPr/>
        <w:t>en</w:t>
      </w:r>
      <w:r>
        <w:rPr>
          <w:spacing w:val="-6"/>
        </w:rPr>
        <w:t> </w:t>
      </w:r>
      <w:r>
        <w:rPr/>
        <w:t>la</w:t>
      </w:r>
      <w:r>
        <w:rPr>
          <w:spacing w:val="-7"/>
        </w:rPr>
        <w:t> </w:t>
      </w:r>
      <w:r>
        <w:rPr/>
        <w:t>ley</w:t>
      </w:r>
      <w:r>
        <w:rPr>
          <w:spacing w:val="-6"/>
        </w:rPr>
        <w:t> </w:t>
      </w:r>
      <w:r>
        <w:rPr/>
        <w:t>prácticamente</w:t>
      </w:r>
      <w:r>
        <w:rPr>
          <w:spacing w:val="-5"/>
        </w:rPr>
        <w:t> </w:t>
      </w:r>
      <w:r>
        <w:rPr/>
        <w:t>se limitan, en aras a la claridad normativa, a la reproducción de dicha legislación, con el desarrollo de aquellos extremos que se precisan para su desarrollo y aplicación en el ámbito de la Comunidad Autónoma de</w:t>
      </w:r>
      <w:r>
        <w:rPr>
          <w:spacing w:val="-17"/>
        </w:rPr>
        <w:t> </w:t>
      </w:r>
      <w:r>
        <w:rPr/>
        <w:t>Canarias.</w:t>
      </w:r>
    </w:p>
    <w:p>
      <w:pPr>
        <w:pStyle w:val="BodyText"/>
        <w:spacing w:line="249" w:lineRule="auto" w:before="4"/>
        <w:ind w:right="1578"/>
      </w:pPr>
      <w:r>
        <w:rPr/>
        <w:t>En</w:t>
      </w:r>
      <w:r>
        <w:rPr>
          <w:spacing w:val="-12"/>
        </w:rPr>
        <w:t> </w:t>
      </w:r>
      <w:r>
        <w:rPr>
          <w:spacing w:val="-3"/>
        </w:rPr>
        <w:t>esta</w:t>
      </w:r>
      <w:r>
        <w:rPr>
          <w:spacing w:val="-12"/>
        </w:rPr>
        <w:t> </w:t>
      </w:r>
      <w:r>
        <w:rPr>
          <w:spacing w:val="-3"/>
        </w:rPr>
        <w:t>perspectiva,</w:t>
      </w:r>
      <w:r>
        <w:rPr>
          <w:spacing w:val="-11"/>
        </w:rPr>
        <w:t> </w:t>
      </w:r>
      <w:r>
        <w:rPr/>
        <w:t>en</w:t>
      </w:r>
      <w:r>
        <w:rPr>
          <w:spacing w:val="-12"/>
        </w:rPr>
        <w:t> </w:t>
      </w:r>
      <w:r>
        <w:rPr/>
        <w:t>el</w:t>
      </w:r>
      <w:r>
        <w:rPr>
          <w:spacing w:val="-12"/>
        </w:rPr>
        <w:t> </w:t>
      </w:r>
      <w:r>
        <w:rPr/>
        <w:t>capítulo</w:t>
      </w:r>
      <w:r>
        <w:rPr>
          <w:spacing w:val="-10"/>
        </w:rPr>
        <w:t> </w:t>
      </w:r>
      <w:r>
        <w:rPr/>
        <w:t>I,</w:t>
      </w:r>
      <w:r>
        <w:rPr>
          <w:spacing w:val="-12"/>
        </w:rPr>
        <w:t> </w:t>
      </w:r>
      <w:r>
        <w:rPr/>
        <w:t>se</w:t>
      </w:r>
      <w:r>
        <w:rPr>
          <w:spacing w:val="-11"/>
        </w:rPr>
        <w:t> </w:t>
      </w:r>
      <w:r>
        <w:rPr>
          <w:spacing w:val="-3"/>
        </w:rPr>
        <w:t>precisa</w:t>
      </w:r>
      <w:r>
        <w:rPr>
          <w:spacing w:val="-12"/>
        </w:rPr>
        <w:t> </w:t>
      </w:r>
      <w:r>
        <w:rPr/>
        <w:t>el</w:t>
      </w:r>
      <w:r>
        <w:rPr>
          <w:spacing w:val="-12"/>
        </w:rPr>
        <w:t> </w:t>
      </w:r>
      <w:r>
        <w:rPr>
          <w:spacing w:val="-3"/>
        </w:rPr>
        <w:t>órgano</w:t>
      </w:r>
      <w:r>
        <w:rPr>
          <w:spacing w:val="-11"/>
        </w:rPr>
        <w:t> </w:t>
      </w:r>
      <w:r>
        <w:rPr/>
        <w:t>competente</w:t>
      </w:r>
      <w:r>
        <w:rPr>
          <w:spacing w:val="-12"/>
        </w:rPr>
        <w:t> </w:t>
      </w:r>
      <w:r>
        <w:rPr>
          <w:spacing w:val="-3"/>
        </w:rPr>
        <w:t>para</w:t>
      </w:r>
      <w:r>
        <w:rPr>
          <w:spacing w:val="-12"/>
        </w:rPr>
        <w:t> </w:t>
      </w:r>
      <w:r>
        <w:rPr/>
        <w:t>la</w:t>
      </w:r>
      <w:r>
        <w:rPr>
          <w:spacing w:val="-11"/>
        </w:rPr>
        <w:t> </w:t>
      </w:r>
      <w:r>
        <w:rPr/>
        <w:t>resolución de</w:t>
      </w:r>
      <w:r>
        <w:rPr>
          <w:spacing w:val="-19"/>
        </w:rPr>
        <w:t> </w:t>
      </w:r>
      <w:r>
        <w:rPr/>
        <w:t>las</w:t>
      </w:r>
      <w:r>
        <w:rPr>
          <w:spacing w:val="-19"/>
        </w:rPr>
        <w:t> </w:t>
      </w:r>
      <w:r>
        <w:rPr/>
        <w:t>solicitudes</w:t>
      </w:r>
      <w:r>
        <w:rPr>
          <w:spacing w:val="-18"/>
        </w:rPr>
        <w:t> </w:t>
      </w:r>
      <w:r>
        <w:rPr/>
        <w:t>de</w:t>
      </w:r>
      <w:r>
        <w:rPr>
          <w:spacing w:val="-19"/>
        </w:rPr>
        <w:t> </w:t>
      </w:r>
      <w:r>
        <w:rPr>
          <w:spacing w:val="-3"/>
        </w:rPr>
        <w:t>acceso,</w:t>
      </w:r>
      <w:r>
        <w:rPr>
          <w:spacing w:val="-18"/>
        </w:rPr>
        <w:t> </w:t>
      </w:r>
      <w:r>
        <w:rPr/>
        <w:t>remitiendo</w:t>
      </w:r>
      <w:r>
        <w:rPr>
          <w:spacing w:val="-19"/>
        </w:rPr>
        <w:t> </w:t>
      </w:r>
      <w:r>
        <w:rPr/>
        <w:t>su</w:t>
      </w:r>
      <w:r>
        <w:rPr>
          <w:spacing w:val="-19"/>
        </w:rPr>
        <w:t> </w:t>
      </w:r>
      <w:r>
        <w:rPr>
          <w:spacing w:val="-3"/>
        </w:rPr>
        <w:t>determinación</w:t>
      </w:r>
      <w:r>
        <w:rPr>
          <w:spacing w:val="-18"/>
        </w:rPr>
        <w:t> </w:t>
      </w:r>
      <w:r>
        <w:rPr/>
        <w:t>a</w:t>
      </w:r>
      <w:r>
        <w:rPr>
          <w:spacing w:val="-19"/>
        </w:rPr>
        <w:t> </w:t>
      </w:r>
      <w:r>
        <w:rPr/>
        <w:t>los</w:t>
      </w:r>
      <w:r>
        <w:rPr>
          <w:spacing w:val="-18"/>
        </w:rPr>
        <w:t> </w:t>
      </w:r>
      <w:r>
        <w:rPr/>
        <w:t>reglamentos</w:t>
      </w:r>
      <w:r>
        <w:rPr>
          <w:spacing w:val="-19"/>
        </w:rPr>
        <w:t> </w:t>
      </w:r>
      <w:r>
        <w:rPr/>
        <w:t>de</w:t>
      </w:r>
      <w:r>
        <w:rPr>
          <w:spacing w:val="-19"/>
        </w:rPr>
        <w:t> </w:t>
      </w:r>
      <w:r>
        <w:rPr>
          <w:spacing w:val="-3"/>
        </w:rPr>
        <w:t>organización </w:t>
      </w:r>
      <w:r>
        <w:rPr/>
        <w:t>de la Administración pública de la Comunidad Autónoma de Canarias y de las entidades </w:t>
      </w:r>
      <w:r>
        <w:rPr>
          <w:spacing w:val="-3"/>
        </w:rPr>
        <w:t>públicas</w:t>
      </w:r>
      <w:r>
        <w:rPr>
          <w:spacing w:val="-5"/>
        </w:rPr>
        <w:t> </w:t>
      </w:r>
      <w:r>
        <w:rPr/>
        <w:t>vinculadas,</w:t>
      </w:r>
      <w:r>
        <w:rPr>
          <w:spacing w:val="-5"/>
        </w:rPr>
        <w:t> </w:t>
      </w:r>
      <w:r>
        <w:rPr/>
        <w:t>si</w:t>
      </w:r>
      <w:r>
        <w:rPr>
          <w:spacing w:val="-5"/>
        </w:rPr>
        <w:t> </w:t>
      </w:r>
      <w:r>
        <w:rPr>
          <w:spacing w:val="-3"/>
        </w:rPr>
        <w:t>bien</w:t>
      </w:r>
      <w:r>
        <w:rPr>
          <w:spacing w:val="-5"/>
        </w:rPr>
        <w:t> </w:t>
      </w:r>
      <w:r>
        <w:rPr/>
        <w:t>recoge</w:t>
      </w:r>
      <w:r>
        <w:rPr>
          <w:spacing w:val="-5"/>
        </w:rPr>
        <w:t> </w:t>
      </w:r>
      <w:r>
        <w:rPr/>
        <w:t>las</w:t>
      </w:r>
      <w:r>
        <w:rPr>
          <w:spacing w:val="-4"/>
        </w:rPr>
        <w:t> </w:t>
      </w:r>
      <w:r>
        <w:rPr/>
        <w:t>reglas</w:t>
      </w:r>
      <w:r>
        <w:rPr>
          <w:spacing w:val="-5"/>
        </w:rPr>
        <w:t> </w:t>
      </w:r>
      <w:r>
        <w:rPr/>
        <w:t>de</w:t>
      </w:r>
      <w:r>
        <w:rPr>
          <w:spacing w:val="-5"/>
        </w:rPr>
        <w:t> </w:t>
      </w:r>
      <w:r>
        <w:rPr/>
        <w:t>competencia</w:t>
      </w:r>
      <w:r>
        <w:rPr>
          <w:spacing w:val="-5"/>
        </w:rPr>
        <w:t> </w:t>
      </w:r>
      <w:r>
        <w:rPr>
          <w:spacing w:val="-3"/>
        </w:rPr>
        <w:t>para</w:t>
      </w:r>
      <w:r>
        <w:rPr>
          <w:spacing w:val="-5"/>
        </w:rPr>
        <w:t> </w:t>
      </w:r>
      <w:r>
        <w:rPr/>
        <w:t>los</w:t>
      </w:r>
      <w:r>
        <w:rPr>
          <w:spacing w:val="-4"/>
        </w:rPr>
        <w:t> </w:t>
      </w:r>
      <w:r>
        <w:rPr/>
        <w:t>casos</w:t>
      </w:r>
      <w:r>
        <w:rPr>
          <w:spacing w:val="-5"/>
        </w:rPr>
        <w:t> </w:t>
      </w:r>
      <w:r>
        <w:rPr/>
        <w:t>en</w:t>
      </w:r>
      <w:r>
        <w:rPr>
          <w:spacing w:val="-5"/>
        </w:rPr>
        <w:t> </w:t>
      </w:r>
      <w:r>
        <w:rPr/>
        <w:t>que</w:t>
      </w:r>
      <w:r>
        <w:rPr>
          <w:spacing w:val="-5"/>
        </w:rPr>
        <w:t> </w:t>
      </w:r>
      <w:r>
        <w:rPr/>
        <w:t>no</w:t>
      </w:r>
      <w:r>
        <w:rPr>
          <w:spacing w:val="-5"/>
        </w:rPr>
        <w:t> </w:t>
      </w:r>
      <w:r>
        <w:rPr/>
        <w:t>se </w:t>
      </w:r>
      <w:r>
        <w:rPr>
          <w:spacing w:val="4"/>
        </w:rPr>
        <w:t>contenga previsión expresa </w:t>
      </w:r>
      <w:r>
        <w:rPr>
          <w:spacing w:val="2"/>
        </w:rPr>
        <w:t>en </w:t>
      </w:r>
      <w:r>
        <w:rPr>
          <w:spacing w:val="3"/>
        </w:rPr>
        <w:t>los </w:t>
      </w:r>
      <w:r>
        <w:rPr>
          <w:spacing w:val="4"/>
        </w:rPr>
        <w:t>mismos, atribuyéndosela, </w:t>
      </w:r>
      <w:r>
        <w:rPr>
          <w:spacing w:val="2"/>
        </w:rPr>
        <w:t>en el </w:t>
      </w:r>
      <w:r>
        <w:rPr>
          <w:spacing w:val="4"/>
        </w:rPr>
        <w:t>ámbito </w:t>
      </w:r>
      <w:r>
        <w:rPr>
          <w:spacing w:val="2"/>
        </w:rPr>
        <w:t>de </w:t>
      </w:r>
      <w:r>
        <w:rPr>
          <w:spacing w:val="5"/>
        </w:rPr>
        <w:t>la </w:t>
      </w:r>
      <w:r>
        <w:rPr/>
        <w:t>Administración</w:t>
      </w:r>
      <w:r>
        <w:rPr>
          <w:spacing w:val="-13"/>
        </w:rPr>
        <w:t> </w:t>
      </w:r>
      <w:r>
        <w:rPr>
          <w:spacing w:val="-3"/>
        </w:rPr>
        <w:t>pública</w:t>
      </w:r>
      <w:r>
        <w:rPr>
          <w:spacing w:val="-13"/>
        </w:rPr>
        <w:t> </w:t>
      </w:r>
      <w:r>
        <w:rPr/>
        <w:t>de</w:t>
      </w:r>
      <w:r>
        <w:rPr>
          <w:spacing w:val="-13"/>
        </w:rPr>
        <w:t> </w:t>
      </w:r>
      <w:r>
        <w:rPr/>
        <w:t>la</w:t>
      </w:r>
      <w:r>
        <w:rPr>
          <w:spacing w:val="-12"/>
        </w:rPr>
        <w:t> </w:t>
      </w:r>
      <w:r>
        <w:rPr>
          <w:spacing w:val="-3"/>
        </w:rPr>
        <w:t>Comunidad</w:t>
      </w:r>
      <w:r>
        <w:rPr>
          <w:spacing w:val="-23"/>
        </w:rPr>
        <w:t> </w:t>
      </w:r>
      <w:r>
        <w:rPr/>
        <w:t>Autónoma</w:t>
      </w:r>
      <w:r>
        <w:rPr>
          <w:spacing w:val="-13"/>
        </w:rPr>
        <w:t> </w:t>
      </w:r>
      <w:r>
        <w:rPr/>
        <w:t>y</w:t>
      </w:r>
      <w:r>
        <w:rPr>
          <w:spacing w:val="-12"/>
        </w:rPr>
        <w:t> </w:t>
      </w:r>
      <w:r>
        <w:rPr/>
        <w:t>de</w:t>
      </w:r>
      <w:r>
        <w:rPr>
          <w:spacing w:val="-13"/>
        </w:rPr>
        <w:t> </w:t>
      </w:r>
      <w:r>
        <w:rPr/>
        <w:t>las</w:t>
      </w:r>
      <w:r>
        <w:rPr>
          <w:spacing w:val="-13"/>
        </w:rPr>
        <w:t> </w:t>
      </w:r>
      <w:r>
        <w:rPr>
          <w:spacing w:val="-3"/>
        </w:rPr>
        <w:t>entidades</w:t>
      </w:r>
      <w:r>
        <w:rPr>
          <w:spacing w:val="-13"/>
        </w:rPr>
        <w:t> </w:t>
      </w:r>
      <w:r>
        <w:rPr>
          <w:spacing w:val="-3"/>
        </w:rPr>
        <w:t>públicas</w:t>
      </w:r>
      <w:r>
        <w:rPr>
          <w:spacing w:val="-12"/>
        </w:rPr>
        <w:t> </w:t>
      </w:r>
      <w:r>
        <w:rPr/>
        <w:t>vinculadas</w:t>
      </w:r>
      <w:r>
        <w:rPr>
          <w:spacing w:val="-13"/>
        </w:rPr>
        <w:t> </w:t>
      </w:r>
      <w:r>
        <w:rPr/>
        <w:t>o </w:t>
      </w:r>
      <w:r>
        <w:rPr>
          <w:spacing w:val="-3"/>
        </w:rPr>
        <w:t>dependientes</w:t>
      </w:r>
      <w:r>
        <w:rPr>
          <w:spacing w:val="-7"/>
        </w:rPr>
        <w:t> </w:t>
      </w:r>
      <w:r>
        <w:rPr/>
        <w:t>de</w:t>
      </w:r>
      <w:r>
        <w:rPr>
          <w:spacing w:val="-7"/>
        </w:rPr>
        <w:t> </w:t>
      </w:r>
      <w:r>
        <w:rPr/>
        <w:t>la</w:t>
      </w:r>
      <w:r>
        <w:rPr>
          <w:spacing w:val="-7"/>
        </w:rPr>
        <w:t> </w:t>
      </w:r>
      <w:r>
        <w:rPr/>
        <w:t>misma,</w:t>
      </w:r>
      <w:r>
        <w:rPr>
          <w:spacing w:val="-6"/>
        </w:rPr>
        <w:t> </w:t>
      </w:r>
      <w:r>
        <w:rPr/>
        <w:t>a</w:t>
      </w:r>
      <w:r>
        <w:rPr>
          <w:spacing w:val="-6"/>
        </w:rPr>
        <w:t> </w:t>
      </w:r>
      <w:r>
        <w:rPr/>
        <w:t>los</w:t>
      </w:r>
      <w:r>
        <w:rPr>
          <w:spacing w:val="-7"/>
        </w:rPr>
        <w:t> </w:t>
      </w:r>
      <w:r>
        <w:rPr>
          <w:spacing w:val="-3"/>
        </w:rPr>
        <w:t>órganos</w:t>
      </w:r>
      <w:r>
        <w:rPr>
          <w:spacing w:val="-7"/>
        </w:rPr>
        <w:t> </w:t>
      </w:r>
      <w:r>
        <w:rPr/>
        <w:t>en</w:t>
      </w:r>
      <w:r>
        <w:rPr>
          <w:spacing w:val="-7"/>
        </w:rPr>
        <w:t> </w:t>
      </w:r>
      <w:r>
        <w:rPr/>
        <w:t>cuyo</w:t>
      </w:r>
      <w:r>
        <w:rPr>
          <w:spacing w:val="-6"/>
        </w:rPr>
        <w:t> </w:t>
      </w:r>
      <w:r>
        <w:rPr>
          <w:spacing w:val="-3"/>
        </w:rPr>
        <w:t>poder</w:t>
      </w:r>
      <w:r>
        <w:rPr>
          <w:spacing w:val="-6"/>
        </w:rPr>
        <w:t> </w:t>
      </w:r>
      <w:r>
        <w:rPr>
          <w:spacing w:val="-3"/>
        </w:rPr>
        <w:t>obre</w:t>
      </w:r>
      <w:r>
        <w:rPr>
          <w:spacing w:val="-7"/>
        </w:rPr>
        <w:t> </w:t>
      </w:r>
      <w:r>
        <w:rPr/>
        <w:t>la</w:t>
      </w:r>
      <w:r>
        <w:rPr>
          <w:spacing w:val="-7"/>
        </w:rPr>
        <w:t> </w:t>
      </w:r>
      <w:r>
        <w:rPr>
          <w:spacing w:val="-3"/>
        </w:rPr>
        <w:t>información</w:t>
      </w:r>
      <w:r>
        <w:rPr>
          <w:spacing w:val="-7"/>
        </w:rPr>
        <w:t> </w:t>
      </w:r>
      <w:r>
        <w:rPr/>
        <w:t>solicitada.</w:t>
      </w:r>
    </w:p>
    <w:p>
      <w:pPr>
        <w:pStyle w:val="BodyText"/>
        <w:spacing w:line="249" w:lineRule="auto" w:before="5"/>
        <w:ind w:right="1579"/>
      </w:pPr>
      <w:r>
        <w:rPr/>
        <w:t>En cambio, cuando la solicitud de acceso se refiera a información elaborada o en </w:t>
      </w:r>
      <w:r>
        <w:rPr>
          <w:spacing w:val="2"/>
        </w:rPr>
        <w:t>poder </w:t>
      </w:r>
      <w:r>
        <w:rPr/>
        <w:t>de </w:t>
      </w:r>
      <w:r>
        <w:rPr>
          <w:spacing w:val="2"/>
        </w:rPr>
        <w:t>fundaciones públicas, sociedades mercantiles </w:t>
      </w:r>
      <w:r>
        <w:rPr/>
        <w:t>y </w:t>
      </w:r>
      <w:r>
        <w:rPr>
          <w:spacing w:val="2"/>
        </w:rPr>
        <w:t>consorcios </w:t>
      </w:r>
      <w:r>
        <w:rPr/>
        <w:t>en las que </w:t>
      </w:r>
      <w:r>
        <w:rPr>
          <w:spacing w:val="3"/>
        </w:rPr>
        <w:t>sea </w:t>
      </w:r>
      <w:r>
        <w:rPr/>
        <w:t>mayoritaria la participación directa o indirecta de las entidades citadas en el apartado </w:t>
      </w:r>
      <w:r>
        <w:rPr>
          <w:spacing w:val="-3"/>
        </w:rPr>
        <w:t>anterior,</w:t>
      </w:r>
      <w:r>
        <w:rPr>
          <w:spacing w:val="-5"/>
        </w:rPr>
        <w:t> </w:t>
      </w:r>
      <w:r>
        <w:rPr/>
        <w:t>se</w:t>
      </w:r>
      <w:r>
        <w:rPr>
          <w:spacing w:val="-5"/>
        </w:rPr>
        <w:t> </w:t>
      </w:r>
      <w:r>
        <w:rPr/>
        <w:t>atribuye</w:t>
      </w:r>
      <w:r>
        <w:rPr>
          <w:spacing w:val="-5"/>
        </w:rPr>
        <w:t> </w:t>
      </w:r>
      <w:r>
        <w:rPr/>
        <w:t>la</w:t>
      </w:r>
      <w:r>
        <w:rPr>
          <w:spacing w:val="-5"/>
        </w:rPr>
        <w:t> </w:t>
      </w:r>
      <w:r>
        <w:rPr/>
        <w:t>competencia</w:t>
      </w:r>
      <w:r>
        <w:rPr>
          <w:spacing w:val="-5"/>
        </w:rPr>
        <w:t> </w:t>
      </w:r>
      <w:r>
        <w:rPr/>
        <w:t>al</w:t>
      </w:r>
      <w:r>
        <w:rPr>
          <w:spacing w:val="-5"/>
        </w:rPr>
        <w:t> </w:t>
      </w:r>
      <w:r>
        <w:rPr/>
        <w:t>órgano</w:t>
      </w:r>
      <w:r>
        <w:rPr>
          <w:spacing w:val="-4"/>
        </w:rPr>
        <w:t> </w:t>
      </w:r>
      <w:r>
        <w:rPr/>
        <w:t>del</w:t>
      </w:r>
      <w:r>
        <w:rPr>
          <w:spacing w:val="-5"/>
        </w:rPr>
        <w:t> </w:t>
      </w:r>
      <w:r>
        <w:rPr/>
        <w:t>departamento</w:t>
      </w:r>
      <w:r>
        <w:rPr>
          <w:spacing w:val="-5"/>
        </w:rPr>
        <w:t> </w:t>
      </w:r>
      <w:r>
        <w:rPr/>
        <w:t>al</w:t>
      </w:r>
      <w:r>
        <w:rPr>
          <w:spacing w:val="-5"/>
        </w:rPr>
        <w:t> </w:t>
      </w:r>
      <w:r>
        <w:rPr/>
        <w:t>que</w:t>
      </w:r>
      <w:r>
        <w:rPr>
          <w:spacing w:val="-5"/>
        </w:rPr>
        <w:t> </w:t>
      </w:r>
      <w:r>
        <w:rPr/>
        <w:t>estén</w:t>
      </w:r>
      <w:r>
        <w:rPr>
          <w:spacing w:val="-5"/>
        </w:rPr>
        <w:t> </w:t>
      </w:r>
      <w:r>
        <w:rPr/>
        <w:t>vinculadas</w:t>
      </w:r>
      <w:r>
        <w:rPr>
          <w:spacing w:val="-5"/>
        </w:rPr>
        <w:t> </w:t>
      </w:r>
      <w:r>
        <w:rPr/>
        <w:t>o adscritas</w:t>
      </w:r>
      <w:r>
        <w:rPr>
          <w:spacing w:val="-7"/>
        </w:rPr>
        <w:t> </w:t>
      </w:r>
      <w:r>
        <w:rPr>
          <w:spacing w:val="-8"/>
        </w:rPr>
        <w:t>y,</w:t>
      </w:r>
      <w:r>
        <w:rPr>
          <w:spacing w:val="-6"/>
        </w:rPr>
        <w:t> </w:t>
      </w:r>
      <w:r>
        <w:rPr/>
        <w:t>en</w:t>
      </w:r>
      <w:r>
        <w:rPr>
          <w:spacing w:val="-7"/>
        </w:rPr>
        <w:t> </w:t>
      </w:r>
      <w:r>
        <w:rPr/>
        <w:t>su</w:t>
      </w:r>
      <w:r>
        <w:rPr>
          <w:spacing w:val="-6"/>
        </w:rPr>
        <w:t> </w:t>
      </w:r>
      <w:r>
        <w:rPr/>
        <w:t>defecto,</w:t>
      </w:r>
      <w:r>
        <w:rPr>
          <w:spacing w:val="-7"/>
        </w:rPr>
        <w:t> </w:t>
      </w:r>
      <w:r>
        <w:rPr/>
        <w:t>al</w:t>
      </w:r>
      <w:r>
        <w:rPr>
          <w:spacing w:val="-6"/>
        </w:rPr>
        <w:t> </w:t>
      </w:r>
      <w:r>
        <w:rPr/>
        <w:t>que</w:t>
      </w:r>
      <w:r>
        <w:rPr>
          <w:spacing w:val="-6"/>
        </w:rPr>
        <w:t> </w:t>
      </w:r>
      <w:r>
        <w:rPr/>
        <w:t>tenga</w:t>
      </w:r>
      <w:r>
        <w:rPr>
          <w:spacing w:val="-7"/>
        </w:rPr>
        <w:t> </w:t>
      </w:r>
      <w:r>
        <w:rPr/>
        <w:t>atribuidas</w:t>
      </w:r>
      <w:r>
        <w:rPr>
          <w:spacing w:val="-6"/>
        </w:rPr>
        <w:t> </w:t>
      </w:r>
      <w:r>
        <w:rPr/>
        <w:t>las</w:t>
      </w:r>
      <w:r>
        <w:rPr>
          <w:spacing w:val="-7"/>
        </w:rPr>
        <w:t> </w:t>
      </w:r>
      <w:r>
        <w:rPr/>
        <w:t>competencias</w:t>
      </w:r>
      <w:r>
        <w:rPr>
          <w:spacing w:val="-6"/>
        </w:rPr>
        <w:t> </w:t>
      </w:r>
      <w:r>
        <w:rPr/>
        <w:t>en</w:t>
      </w:r>
      <w:r>
        <w:rPr>
          <w:spacing w:val="-6"/>
        </w:rPr>
        <w:t> </w:t>
      </w:r>
      <w:r>
        <w:rPr/>
        <w:t>el</w:t>
      </w:r>
      <w:r>
        <w:rPr>
          <w:spacing w:val="-7"/>
        </w:rPr>
        <w:t> </w:t>
      </w:r>
      <w:r>
        <w:rPr/>
        <w:t>ámbito</w:t>
      </w:r>
      <w:r>
        <w:rPr>
          <w:spacing w:val="-6"/>
        </w:rPr>
        <w:t> </w:t>
      </w:r>
      <w:r>
        <w:rPr/>
        <w:t>funcional de los fines, objeto social o ámbito de aquellas</w:t>
      </w:r>
      <w:r>
        <w:rPr>
          <w:spacing w:val="-12"/>
        </w:rPr>
        <w:t> </w:t>
      </w:r>
      <w:r>
        <w:rPr/>
        <w:t>entidades.</w:t>
      </w:r>
    </w:p>
    <w:p>
      <w:pPr>
        <w:pStyle w:val="BodyText"/>
        <w:spacing w:line="249" w:lineRule="auto" w:before="5"/>
        <w:ind w:right="1579"/>
      </w:pPr>
      <w:r>
        <w:rPr/>
        <w:t>Y, en el caso de que se solicite información de las personas físicas y jurídicas que presten servicios públicos o ejerzan potestades administrativas, será competente el órgano que tenga atribuidas las competencias del servicio o de la materia.</w:t>
      </w:r>
    </w:p>
    <w:p>
      <w:pPr>
        <w:pStyle w:val="BodyText"/>
        <w:spacing w:line="249" w:lineRule="auto" w:before="3"/>
        <w:ind w:right="1581"/>
      </w:pPr>
      <w:r>
        <w:rPr/>
        <w:t>En cuanto al procedimiento, y correlativamente a la precisión señalada respecto de los órganos competentes, se establece tanto a quien debe dirigirse la solicitud de acceso a</w:t>
      </w:r>
      <w:r>
        <w:rPr>
          <w:spacing w:val="-6"/>
        </w:rPr>
        <w:t> </w:t>
      </w:r>
      <w:r>
        <w:rPr/>
        <w:t>la</w:t>
      </w:r>
      <w:r>
        <w:rPr>
          <w:spacing w:val="-7"/>
        </w:rPr>
        <w:t> </w:t>
      </w:r>
      <w:r>
        <w:rPr/>
        <w:t>información</w:t>
      </w:r>
      <w:r>
        <w:rPr>
          <w:spacing w:val="-6"/>
        </w:rPr>
        <w:t> </w:t>
      </w:r>
      <w:r>
        <w:rPr/>
        <w:t>pública,</w:t>
      </w:r>
      <w:r>
        <w:rPr>
          <w:spacing w:val="-6"/>
        </w:rPr>
        <w:t> </w:t>
      </w:r>
      <w:r>
        <w:rPr/>
        <w:t>y</w:t>
      </w:r>
      <w:r>
        <w:rPr>
          <w:spacing w:val="-6"/>
        </w:rPr>
        <w:t> </w:t>
      </w:r>
      <w:r>
        <w:rPr/>
        <w:t>que</w:t>
      </w:r>
      <w:r>
        <w:rPr>
          <w:spacing w:val="-6"/>
        </w:rPr>
        <w:t> </w:t>
      </w:r>
      <w:r>
        <w:rPr/>
        <w:t>la</w:t>
      </w:r>
      <w:r>
        <w:rPr>
          <w:spacing w:val="-6"/>
        </w:rPr>
        <w:t> </w:t>
      </w:r>
      <w:r>
        <w:rPr/>
        <w:t>misma</w:t>
      </w:r>
      <w:r>
        <w:rPr>
          <w:spacing w:val="-6"/>
        </w:rPr>
        <w:t> </w:t>
      </w:r>
      <w:r>
        <w:rPr/>
        <w:t>puede</w:t>
      </w:r>
      <w:r>
        <w:rPr>
          <w:spacing w:val="-6"/>
        </w:rPr>
        <w:t> </w:t>
      </w:r>
      <w:r>
        <w:rPr/>
        <w:t>presentarse</w:t>
      </w:r>
      <w:r>
        <w:rPr>
          <w:spacing w:val="-6"/>
        </w:rPr>
        <w:t> </w:t>
      </w:r>
      <w:r>
        <w:rPr/>
        <w:t>incluso</w:t>
      </w:r>
      <w:r>
        <w:rPr>
          <w:spacing w:val="-6"/>
        </w:rPr>
        <w:t> </w:t>
      </w:r>
      <w:r>
        <w:rPr/>
        <w:t>de</w:t>
      </w:r>
      <w:r>
        <w:rPr>
          <w:spacing w:val="-6"/>
        </w:rPr>
        <w:t> </w:t>
      </w:r>
      <w:r>
        <w:rPr/>
        <w:t>forma</w:t>
      </w:r>
      <w:r>
        <w:rPr>
          <w:spacing w:val="-6"/>
        </w:rPr>
        <w:t> </w:t>
      </w:r>
      <w:r>
        <w:rPr/>
        <w:t>oral,</w:t>
      </w:r>
      <w:r>
        <w:rPr>
          <w:spacing w:val="-6"/>
        </w:rPr>
        <w:t> </w:t>
      </w:r>
      <w:r>
        <w:rPr/>
        <w:t>sea</w:t>
      </w:r>
      <w:r>
        <w:rPr>
          <w:spacing w:val="-6"/>
        </w:rPr>
        <w:t> </w:t>
      </w:r>
      <w:r>
        <w:rPr/>
        <w:t>por comparecencia o por vía telefónica, disponiendo que en estos casos se recoja la misma en formato electrónico haciendo constar los extremos exigidos por la</w:t>
      </w:r>
      <w:r>
        <w:rPr>
          <w:spacing w:val="-17"/>
        </w:rPr>
        <w:t> </w:t>
      </w:r>
      <w:r>
        <w:rPr>
          <w:spacing w:val="-5"/>
        </w:rPr>
        <w:t>ley.</w:t>
      </w:r>
    </w:p>
    <w:p>
      <w:pPr>
        <w:pStyle w:val="BodyText"/>
        <w:spacing w:line="249" w:lineRule="auto" w:before="4"/>
        <w:ind w:right="1584"/>
      </w:pPr>
      <w:r>
        <w:rPr/>
        <w:t>Asimismo, se establecen normas aclaratorias de las distintas causas de inadmisión de las solicitudes, entre las que debe resaltarse que los informes preceptivos no podrán considerarse</w:t>
      </w:r>
      <w:r>
        <w:rPr>
          <w:spacing w:val="-8"/>
        </w:rPr>
        <w:t> </w:t>
      </w:r>
      <w:r>
        <w:rPr/>
        <w:t>información</w:t>
      </w:r>
      <w:r>
        <w:rPr>
          <w:spacing w:val="-8"/>
        </w:rPr>
        <w:t> </w:t>
      </w:r>
      <w:r>
        <w:rPr/>
        <w:t>de</w:t>
      </w:r>
      <w:r>
        <w:rPr>
          <w:spacing w:val="-8"/>
        </w:rPr>
        <w:t> </w:t>
      </w:r>
      <w:r>
        <w:rPr/>
        <w:t>carácter</w:t>
      </w:r>
      <w:r>
        <w:rPr>
          <w:spacing w:val="-8"/>
        </w:rPr>
        <w:t> </w:t>
      </w:r>
      <w:r>
        <w:rPr/>
        <w:t>auxiliar</w:t>
      </w:r>
      <w:r>
        <w:rPr>
          <w:spacing w:val="-7"/>
        </w:rPr>
        <w:t> </w:t>
      </w:r>
      <w:r>
        <w:rPr/>
        <w:t>o</w:t>
      </w:r>
      <w:r>
        <w:rPr>
          <w:spacing w:val="-8"/>
        </w:rPr>
        <w:t> </w:t>
      </w:r>
      <w:r>
        <w:rPr/>
        <w:t>de</w:t>
      </w:r>
      <w:r>
        <w:rPr>
          <w:spacing w:val="-8"/>
        </w:rPr>
        <w:t> </w:t>
      </w:r>
      <w:r>
        <w:rPr/>
        <w:t>apoyo,</w:t>
      </w:r>
      <w:r>
        <w:rPr>
          <w:spacing w:val="-8"/>
        </w:rPr>
        <w:t> </w:t>
      </w:r>
      <w:r>
        <w:rPr/>
        <w:t>o</w:t>
      </w:r>
      <w:r>
        <w:rPr>
          <w:spacing w:val="-7"/>
        </w:rPr>
        <w:t> </w:t>
      </w:r>
      <w:r>
        <w:rPr/>
        <w:t>que</w:t>
      </w:r>
      <w:r>
        <w:rPr>
          <w:spacing w:val="-8"/>
        </w:rPr>
        <w:t> </w:t>
      </w:r>
      <w:r>
        <w:rPr/>
        <w:t>no</w:t>
      </w:r>
      <w:r>
        <w:rPr>
          <w:spacing w:val="-8"/>
        </w:rPr>
        <w:t> </w:t>
      </w:r>
      <w:r>
        <w:rPr/>
        <w:t>puede</w:t>
      </w:r>
      <w:r>
        <w:rPr>
          <w:spacing w:val="-8"/>
        </w:rPr>
        <w:t> </w:t>
      </w:r>
      <w:r>
        <w:rPr/>
        <w:t>estimarse</w:t>
      </w:r>
      <w:r>
        <w:rPr>
          <w:spacing w:val="-8"/>
        </w:rPr>
        <w:t> </w:t>
      </w:r>
      <w:r>
        <w:rPr/>
        <w:t>como reelaboración que justifique la inadmisión la información que pueda obtenerse mediante un tratamiento informatizado de uso</w:t>
      </w:r>
      <w:r>
        <w:rPr>
          <w:spacing w:val="-6"/>
        </w:rPr>
        <w:t> </w:t>
      </w:r>
      <w:r>
        <w:rPr/>
        <w:t>corriente.</w:t>
      </w:r>
    </w:p>
    <w:p>
      <w:pPr>
        <w:pStyle w:val="BodyText"/>
        <w:spacing w:line="249" w:lineRule="auto" w:before="4"/>
        <w:ind w:right="1579"/>
      </w:pPr>
      <w:r>
        <w:rPr/>
        <w:t>Junto a ello, se reducen el plazo para resolver, fijado con carácter general a un mes, en los supuestos de inadmisión de solicitudes, estableciendo que las resoluciones de inadmisión</w:t>
      </w:r>
      <w:r>
        <w:rPr>
          <w:spacing w:val="-7"/>
        </w:rPr>
        <w:t> </w:t>
      </w:r>
      <w:r>
        <w:rPr/>
        <w:t>se</w:t>
      </w:r>
      <w:r>
        <w:rPr>
          <w:spacing w:val="-7"/>
        </w:rPr>
        <w:t> </w:t>
      </w:r>
      <w:r>
        <w:rPr/>
        <w:t>adoptarán</w:t>
      </w:r>
      <w:r>
        <w:rPr>
          <w:spacing w:val="-7"/>
        </w:rPr>
        <w:t> </w:t>
      </w:r>
      <w:r>
        <w:rPr/>
        <w:t>y</w:t>
      </w:r>
      <w:r>
        <w:rPr>
          <w:spacing w:val="-6"/>
        </w:rPr>
        <w:t> </w:t>
      </w:r>
      <w:r>
        <w:rPr/>
        <w:t>notificarán</w:t>
      </w:r>
      <w:r>
        <w:rPr>
          <w:spacing w:val="-7"/>
        </w:rPr>
        <w:t> </w:t>
      </w:r>
      <w:r>
        <w:rPr/>
        <w:t>lo</w:t>
      </w:r>
      <w:r>
        <w:rPr>
          <w:spacing w:val="-7"/>
        </w:rPr>
        <w:t> </w:t>
      </w:r>
      <w:r>
        <w:rPr/>
        <w:t>antes</w:t>
      </w:r>
      <w:r>
        <w:rPr>
          <w:spacing w:val="-6"/>
        </w:rPr>
        <w:t> </w:t>
      </w:r>
      <w:r>
        <w:rPr/>
        <w:t>posible</w:t>
      </w:r>
      <w:r>
        <w:rPr>
          <w:spacing w:val="-7"/>
        </w:rPr>
        <w:t> </w:t>
      </w:r>
      <w:r>
        <w:rPr>
          <w:spacing w:val="-8"/>
        </w:rPr>
        <w:t>y,</w:t>
      </w:r>
      <w:r>
        <w:rPr>
          <w:spacing w:val="-7"/>
        </w:rPr>
        <w:t> </w:t>
      </w:r>
      <w:r>
        <w:rPr/>
        <w:t>en</w:t>
      </w:r>
      <w:r>
        <w:rPr>
          <w:spacing w:val="-7"/>
        </w:rPr>
        <w:t> </w:t>
      </w:r>
      <w:r>
        <w:rPr/>
        <w:t>todo</w:t>
      </w:r>
      <w:r>
        <w:rPr>
          <w:spacing w:val="-6"/>
        </w:rPr>
        <w:t> </w:t>
      </w:r>
      <w:r>
        <w:rPr/>
        <w:t>caso,</w:t>
      </w:r>
      <w:r>
        <w:rPr>
          <w:spacing w:val="-7"/>
        </w:rPr>
        <w:t> </w:t>
      </w:r>
      <w:r>
        <w:rPr/>
        <w:t>en</w:t>
      </w:r>
      <w:r>
        <w:rPr>
          <w:spacing w:val="-7"/>
        </w:rPr>
        <w:t> </w:t>
      </w:r>
      <w:r>
        <w:rPr/>
        <w:t>el</w:t>
      </w:r>
      <w:r>
        <w:rPr>
          <w:spacing w:val="-6"/>
        </w:rPr>
        <w:t> </w:t>
      </w:r>
      <w:r>
        <w:rPr/>
        <w:t>plazo</w:t>
      </w:r>
      <w:r>
        <w:rPr>
          <w:spacing w:val="-7"/>
        </w:rPr>
        <w:t> </w:t>
      </w:r>
      <w:r>
        <w:rPr/>
        <w:t>máximo de 10 días hábiles desde su recepción por el órgano competente para</w:t>
      </w:r>
      <w:r>
        <w:rPr>
          <w:spacing w:val="-24"/>
        </w:rPr>
        <w:t> </w:t>
      </w:r>
      <w:r>
        <w:rPr/>
        <w:t>resolver.</w:t>
      </w:r>
    </w:p>
    <w:p>
      <w:pPr>
        <w:pStyle w:val="BodyText"/>
        <w:spacing w:line="249" w:lineRule="auto" w:before="3"/>
        <w:ind w:right="1578"/>
      </w:pPr>
      <w:r>
        <w:rPr/>
        <w:pict>
          <v:shape style="position:absolute;margin-left:561.85376pt;margin-top:80.05658pt;width:9.85pt;height:73.350pt;mso-position-horizontal-relative:page;mso-position-vertical-relative:paragraph;z-index:25167872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Por su parte, en el capítulo III, se recoge la posibilidad de reclamar potestativamente, de acuerdo con lo establecido en la mencionada Ley 19/2013, de 9 de diciembre, ante el comisionado de Transparencia y Acceso a la Información Pública, salvo en el caso de las resoluciones adoptadas por los órganos competentes del Parlamento de Canarias, del Diputado del Común, la Audiencia de Cuentas de Canarias, el Consejo Consultivo de Canarias y el Consejo Económico y Social, en los que únicamente cabrá la vía contencioso-administrativa.</w:t>
      </w:r>
    </w:p>
    <w:p>
      <w:pPr>
        <w:pStyle w:val="BodyText"/>
        <w:spacing w:line="249" w:lineRule="auto" w:before="6"/>
        <w:ind w:right="1581"/>
      </w:pPr>
      <w:r>
        <w:rPr/>
        <w:t>El título IV recoge la regulación del comisionado de Transparencia y Acceso a la </w:t>
      </w:r>
      <w:r>
        <w:rPr>
          <w:spacing w:val="-4"/>
        </w:rPr>
        <w:t>Información Pública, configurado </w:t>
      </w:r>
      <w:r>
        <w:rPr>
          <w:spacing w:val="-3"/>
        </w:rPr>
        <w:t>como </w:t>
      </w:r>
      <w:r>
        <w:rPr>
          <w:spacing w:val="-5"/>
        </w:rPr>
        <w:t>autoridad independiente elegida </w:t>
      </w:r>
      <w:r>
        <w:rPr>
          <w:spacing w:val="-4"/>
        </w:rPr>
        <w:t>por </w:t>
      </w:r>
      <w:r>
        <w:rPr>
          <w:spacing w:val="-3"/>
        </w:rPr>
        <w:t>el </w:t>
      </w:r>
      <w:r>
        <w:rPr>
          <w:spacing w:val="-4"/>
        </w:rPr>
        <w:t>Parlamento </w:t>
      </w:r>
      <w:r>
        <w:rPr>
          <w:spacing w:val="-5"/>
        </w:rPr>
        <w:t>de </w:t>
      </w:r>
      <w:r>
        <w:rPr/>
        <w:t>Canarias entre personas de reconocido prestigio y competencia profesional, al que se </w:t>
      </w:r>
      <w:r>
        <w:rPr>
          <w:spacing w:val="-5"/>
        </w:rPr>
        <w:t>encomienda</w:t>
      </w:r>
      <w:r>
        <w:rPr>
          <w:spacing w:val="-14"/>
        </w:rPr>
        <w:t> </w:t>
      </w:r>
      <w:r>
        <w:rPr>
          <w:spacing w:val="-3"/>
        </w:rPr>
        <w:t>el</w:t>
      </w:r>
      <w:r>
        <w:rPr>
          <w:spacing w:val="-13"/>
        </w:rPr>
        <w:t> </w:t>
      </w:r>
      <w:r>
        <w:rPr>
          <w:spacing w:val="-4"/>
        </w:rPr>
        <w:t>fomento,</w:t>
      </w:r>
      <w:r>
        <w:rPr>
          <w:spacing w:val="-14"/>
        </w:rPr>
        <w:t> </w:t>
      </w:r>
      <w:r>
        <w:rPr>
          <w:spacing w:val="-5"/>
        </w:rPr>
        <w:t>análisis,</w:t>
      </w:r>
      <w:r>
        <w:rPr>
          <w:spacing w:val="-13"/>
        </w:rPr>
        <w:t> </w:t>
      </w:r>
      <w:r>
        <w:rPr>
          <w:spacing w:val="-4"/>
        </w:rPr>
        <w:t>control</w:t>
      </w:r>
      <w:r>
        <w:rPr>
          <w:spacing w:val="-14"/>
        </w:rPr>
        <w:t> </w:t>
      </w:r>
      <w:r>
        <w:rPr/>
        <w:t>y</w:t>
      </w:r>
      <w:r>
        <w:rPr>
          <w:spacing w:val="-13"/>
        </w:rPr>
        <w:t> </w:t>
      </w:r>
      <w:r>
        <w:rPr>
          <w:spacing w:val="-5"/>
        </w:rPr>
        <w:t>protección</w:t>
      </w:r>
      <w:r>
        <w:rPr>
          <w:spacing w:val="-14"/>
        </w:rPr>
        <w:t> </w:t>
      </w:r>
      <w:r>
        <w:rPr>
          <w:spacing w:val="-3"/>
        </w:rPr>
        <w:t>de</w:t>
      </w:r>
      <w:r>
        <w:rPr>
          <w:spacing w:val="-13"/>
        </w:rPr>
        <w:t> </w:t>
      </w:r>
      <w:r>
        <w:rPr>
          <w:spacing w:val="-3"/>
        </w:rPr>
        <w:t>la</w:t>
      </w:r>
      <w:r>
        <w:rPr>
          <w:spacing w:val="-14"/>
        </w:rPr>
        <w:t> </w:t>
      </w:r>
      <w:r>
        <w:rPr>
          <w:spacing w:val="-4"/>
        </w:rPr>
        <w:t>transparencia</w:t>
      </w:r>
      <w:r>
        <w:rPr>
          <w:spacing w:val="-13"/>
        </w:rPr>
        <w:t> </w:t>
      </w:r>
      <w:r>
        <w:rPr>
          <w:spacing w:val="-5"/>
        </w:rPr>
        <w:t>pública</w:t>
      </w:r>
      <w:r>
        <w:rPr>
          <w:spacing w:val="-14"/>
        </w:rPr>
        <w:t> </w:t>
      </w:r>
      <w:r>
        <w:rPr/>
        <w:t>y</w:t>
      </w:r>
      <w:r>
        <w:rPr>
          <w:spacing w:val="-13"/>
        </w:rPr>
        <w:t> </w:t>
      </w:r>
      <w:r>
        <w:rPr>
          <w:spacing w:val="-4"/>
        </w:rPr>
        <w:t>del</w:t>
      </w:r>
      <w:r>
        <w:rPr>
          <w:spacing w:val="-14"/>
        </w:rPr>
        <w:t> </w:t>
      </w:r>
      <w:r>
        <w:rPr>
          <w:spacing w:val="-5"/>
        </w:rPr>
        <w:t>derecho </w:t>
      </w:r>
      <w:r>
        <w:rPr>
          <w:spacing w:val="-3"/>
        </w:rPr>
        <w:t>de</w:t>
      </w:r>
      <w:r>
        <w:rPr>
          <w:spacing w:val="-8"/>
        </w:rPr>
        <w:t> </w:t>
      </w:r>
      <w:r>
        <w:rPr>
          <w:spacing w:val="-5"/>
        </w:rPr>
        <w:t>acceso</w:t>
      </w:r>
      <w:r>
        <w:rPr>
          <w:spacing w:val="-7"/>
        </w:rPr>
        <w:t> </w:t>
      </w:r>
      <w:r>
        <w:rPr/>
        <w:t>a</w:t>
      </w:r>
      <w:r>
        <w:rPr>
          <w:spacing w:val="-8"/>
        </w:rPr>
        <w:t> </w:t>
      </w:r>
      <w:r>
        <w:rPr>
          <w:spacing w:val="-3"/>
        </w:rPr>
        <w:t>la</w:t>
      </w:r>
      <w:r>
        <w:rPr>
          <w:spacing w:val="-7"/>
        </w:rPr>
        <w:t> </w:t>
      </w:r>
      <w:r>
        <w:rPr>
          <w:spacing w:val="-5"/>
        </w:rPr>
        <w:t>información</w:t>
      </w:r>
      <w:r>
        <w:rPr>
          <w:spacing w:val="-8"/>
        </w:rPr>
        <w:t> </w:t>
      </w:r>
      <w:r>
        <w:rPr>
          <w:spacing w:val="-5"/>
        </w:rPr>
        <w:t>pública</w:t>
      </w:r>
      <w:r>
        <w:rPr>
          <w:spacing w:val="-7"/>
        </w:rPr>
        <w:t> </w:t>
      </w:r>
      <w:r>
        <w:rPr>
          <w:spacing w:val="-3"/>
        </w:rPr>
        <w:t>en</w:t>
      </w:r>
      <w:r>
        <w:rPr>
          <w:spacing w:val="-7"/>
        </w:rPr>
        <w:t> </w:t>
      </w:r>
      <w:r>
        <w:rPr>
          <w:spacing w:val="-3"/>
        </w:rPr>
        <w:t>el</w:t>
      </w:r>
      <w:r>
        <w:rPr>
          <w:spacing w:val="-8"/>
        </w:rPr>
        <w:t> </w:t>
      </w:r>
      <w:r>
        <w:rPr>
          <w:spacing w:val="-5"/>
        </w:rPr>
        <w:t>ámbito</w:t>
      </w:r>
      <w:r>
        <w:rPr>
          <w:spacing w:val="-7"/>
        </w:rPr>
        <w:t> </w:t>
      </w:r>
      <w:r>
        <w:rPr>
          <w:spacing w:val="-3"/>
        </w:rPr>
        <w:t>de</w:t>
      </w:r>
      <w:r>
        <w:rPr>
          <w:spacing w:val="-8"/>
        </w:rPr>
        <w:t> </w:t>
      </w:r>
      <w:r>
        <w:rPr>
          <w:spacing w:val="-3"/>
        </w:rPr>
        <w:t>la</w:t>
      </w:r>
      <w:r>
        <w:rPr>
          <w:spacing w:val="-7"/>
        </w:rPr>
        <w:t> </w:t>
      </w:r>
      <w:r>
        <w:rPr>
          <w:spacing w:val="-5"/>
        </w:rPr>
        <w:t>Comunidad</w:t>
      </w:r>
      <w:r>
        <w:rPr>
          <w:spacing w:val="-19"/>
        </w:rPr>
        <w:t> </w:t>
      </w:r>
      <w:r>
        <w:rPr>
          <w:spacing w:val="-4"/>
        </w:rPr>
        <w:t>Autónoma</w:t>
      </w:r>
      <w:r>
        <w:rPr>
          <w:spacing w:val="-6"/>
        </w:rPr>
        <w:t> </w:t>
      </w:r>
      <w:r>
        <w:rPr>
          <w:spacing w:val="-3"/>
        </w:rPr>
        <w:t>de</w:t>
      </w:r>
      <w:r>
        <w:rPr>
          <w:spacing w:val="-8"/>
        </w:rPr>
        <w:t> </w:t>
      </w:r>
      <w:r>
        <w:rPr>
          <w:spacing w:val="-5"/>
        </w:rPr>
        <w:t>Canarias.</w:t>
      </w:r>
    </w:p>
    <w:p>
      <w:pPr>
        <w:spacing w:after="0" w:line="249" w:lineRule="auto"/>
        <w:sectPr>
          <w:headerReference w:type="default" r:id="rId11"/>
          <w:headerReference w:type="even" r:id="rId12"/>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63571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9918</w:t>
      </w:r>
    </w:p>
    <w:p>
      <w:pPr>
        <w:pStyle w:val="BodyText"/>
        <w:ind w:left="0" w:firstLine="0"/>
        <w:jc w:val="left"/>
        <w:rPr>
          <w:b/>
          <w:sz w:val="22"/>
        </w:rPr>
      </w:pPr>
    </w:p>
    <w:p>
      <w:pPr>
        <w:pStyle w:val="BodyText"/>
        <w:spacing w:line="249" w:lineRule="auto" w:before="170"/>
        <w:ind w:right="1579"/>
      </w:pPr>
      <w:r>
        <w:rPr/>
        <w:t>En ejercicio de esas funciones se le atribuyen al comisionado importantes facultades, entre las que deben destacarse las de control del cumplimiento de la obligación de publicar la información que se relaciona en el título II de esta ley por los organismos y entidades sujetos a la misma, y la resolución de las reclamaciones que se interpongan contra los actos expresos o presuntos resolutorios de las solicitudes de acceso a la información de las entidades y organismos incluidos en el ámbito de aplicación de esta ley, así como de los cabildos insulares, ayuntamientos y entidades dependientes y vinculadas de los mismos.</w:t>
      </w:r>
    </w:p>
    <w:p>
      <w:pPr>
        <w:pStyle w:val="BodyText"/>
        <w:spacing w:line="249" w:lineRule="auto" w:before="7"/>
        <w:ind w:right="1582"/>
      </w:pPr>
      <w:r>
        <w:rPr/>
        <w:t>Además, se impone a las administraciones y demás entidades incluidas en el ámbito de aplicación de la ley el deber de facilitarle al comisionado toda la información que les solicite, así como la obligación de prestarle la colaboración necesaria para el desarrollo de sus funciones.</w:t>
      </w:r>
    </w:p>
    <w:p>
      <w:pPr>
        <w:pStyle w:val="BodyText"/>
        <w:spacing w:line="249" w:lineRule="auto" w:before="3"/>
        <w:ind w:right="1583"/>
      </w:pPr>
      <w:r>
        <w:rPr/>
        <w:t>Por otra parte, el comisionado viene obligado a presentar anualmente un informe al Parlamento de Canarias sobre la aplicación y cumplimiento de las obligaciones de transparencia por las distintas entidades públicas y privadas de la Comunidad Autónoma, con el contenido mínimo que se recoge en la ley.</w:t>
      </w:r>
    </w:p>
    <w:p>
      <w:pPr>
        <w:pStyle w:val="BodyText"/>
        <w:spacing w:line="249" w:lineRule="auto" w:before="3"/>
        <w:ind w:right="1582"/>
      </w:pPr>
      <w:r>
        <w:rPr/>
        <w:t>El título V está destinado a la regulación de las infracciones y sanciones en materia de transparencia y del derecho de acceso a la información pública, articulado sobre la distinción entre la responsabilidad disciplinaria de los altos cargos y personal al servicio de las entidades y organismos de la Comunidad Autónoma, y la responsabilidad administrativa de las restantes entidades privadas sujetas a la obligación de publicación de información y de las personas físicas y jurídicas que tienen el deber de suministrar información porque presten servicios públicos o ejerzan potestades administrativas, así como por el hecho de la relación contractual que tienen con las entidades y organismos públicos sujetos a la ley.</w:t>
      </w:r>
    </w:p>
    <w:p>
      <w:pPr>
        <w:pStyle w:val="BodyText"/>
        <w:spacing w:line="249" w:lineRule="auto" w:before="8"/>
        <w:ind w:right="1577"/>
      </w:pPr>
      <w:r>
        <w:rPr/>
        <w:t>En ambos supuestos se tipifican las infracciones clasificándolas en muy graves, graves y leves, atendiendo a la especial repercusión que tienen los incumplimientos de las obligaciones impuestas por la ley. No obstante, para las infracciones del personal al servicio de las entidades y organismos públicos sujetos a la ley, se hace una remisión a las infracciones que actualmente están tipificadas en la normativa aplicable a cada caso, en función de la relación funcionarial, estatutaria o laboral al que está sujeto dicho personal.</w:t>
      </w:r>
    </w:p>
    <w:p>
      <w:pPr>
        <w:pStyle w:val="BodyText"/>
        <w:spacing w:line="249" w:lineRule="auto" w:before="5"/>
        <w:ind w:right="1581"/>
      </w:pPr>
      <w:r>
        <w:rPr>
          <w:spacing w:val="-13"/>
        </w:rPr>
        <w:t>Y, </w:t>
      </w:r>
      <w:r>
        <w:rPr/>
        <w:t>en lo que se refiere a las sanciones, para las infracciones disciplinarias se prevé la amonestación, la declaración de incumplimiento y publicación de la misma en el Boletín Oficial de Canarias y el cese en el cargo, en el caso de infracciones muy graves. Por su parte,</w:t>
      </w:r>
      <w:r>
        <w:rPr>
          <w:spacing w:val="-8"/>
        </w:rPr>
        <w:t> </w:t>
      </w:r>
      <w:r>
        <w:rPr/>
        <w:t>como</w:t>
      </w:r>
      <w:r>
        <w:rPr>
          <w:spacing w:val="-7"/>
        </w:rPr>
        <w:t> </w:t>
      </w:r>
      <w:r>
        <w:rPr/>
        <w:t>sanciones</w:t>
      </w:r>
      <w:r>
        <w:rPr>
          <w:spacing w:val="-7"/>
        </w:rPr>
        <w:t> </w:t>
      </w:r>
      <w:r>
        <w:rPr/>
        <w:t>por</w:t>
      </w:r>
      <w:r>
        <w:rPr>
          <w:spacing w:val="-7"/>
        </w:rPr>
        <w:t> </w:t>
      </w:r>
      <w:r>
        <w:rPr/>
        <w:t>las</w:t>
      </w:r>
      <w:r>
        <w:rPr>
          <w:spacing w:val="-7"/>
        </w:rPr>
        <w:t> </w:t>
      </w:r>
      <w:r>
        <w:rPr/>
        <w:t>infracciones</w:t>
      </w:r>
      <w:r>
        <w:rPr>
          <w:spacing w:val="-7"/>
        </w:rPr>
        <w:t> </w:t>
      </w:r>
      <w:r>
        <w:rPr/>
        <w:t>administrativas</w:t>
      </w:r>
      <w:r>
        <w:rPr>
          <w:spacing w:val="-7"/>
        </w:rPr>
        <w:t> </w:t>
      </w:r>
      <w:r>
        <w:rPr/>
        <w:t>en</w:t>
      </w:r>
      <w:r>
        <w:rPr>
          <w:spacing w:val="-7"/>
        </w:rPr>
        <w:t> </w:t>
      </w:r>
      <w:r>
        <w:rPr/>
        <w:t>que</w:t>
      </w:r>
      <w:r>
        <w:rPr>
          <w:spacing w:val="-7"/>
        </w:rPr>
        <w:t> </w:t>
      </w:r>
      <w:r>
        <w:rPr/>
        <w:t>incurran</w:t>
      </w:r>
      <w:r>
        <w:rPr>
          <w:spacing w:val="-7"/>
        </w:rPr>
        <w:t> </w:t>
      </w:r>
      <w:r>
        <w:rPr/>
        <w:t>las</w:t>
      </w:r>
      <w:r>
        <w:rPr>
          <w:spacing w:val="-7"/>
        </w:rPr>
        <w:t> </w:t>
      </w:r>
      <w:r>
        <w:rPr/>
        <w:t>personas</w:t>
      </w:r>
      <w:r>
        <w:rPr>
          <w:spacing w:val="-7"/>
        </w:rPr>
        <w:t> </w:t>
      </w:r>
      <w:r>
        <w:rPr/>
        <w:t>y entidades privadas se recogen la amonestación, en el caso de infracciones leves, y las multas, ordenadas en tres tramos para las infracciones leves, graves y muy graves, cuya cuantía oscila hasta un importe máximo de trescientos mil euros. Sin embargo, al igual que para las infracciones, para las sanciones del personal al servicio de las entidades y </w:t>
      </w:r>
      <w:r>
        <w:rPr>
          <w:spacing w:val="2"/>
        </w:rPr>
        <w:t>organismos públicos sujetos </w:t>
      </w:r>
      <w:r>
        <w:rPr/>
        <w:t>a la ley, se </w:t>
      </w:r>
      <w:r>
        <w:rPr>
          <w:spacing w:val="2"/>
        </w:rPr>
        <w:t>hace </w:t>
      </w:r>
      <w:r>
        <w:rPr/>
        <w:t>una </w:t>
      </w:r>
      <w:r>
        <w:rPr>
          <w:spacing w:val="2"/>
        </w:rPr>
        <w:t>remisión </w:t>
      </w:r>
      <w:r>
        <w:rPr/>
        <w:t>a las </w:t>
      </w:r>
      <w:r>
        <w:rPr>
          <w:spacing w:val="2"/>
        </w:rPr>
        <w:t>establecidas </w:t>
      </w:r>
      <w:r>
        <w:rPr/>
        <w:t>en </w:t>
      </w:r>
      <w:r>
        <w:rPr>
          <w:spacing w:val="3"/>
        </w:rPr>
        <w:t>la </w:t>
      </w:r>
      <w:r>
        <w:rPr>
          <w:spacing w:val="2"/>
        </w:rPr>
        <w:t>normativa aplicable </w:t>
      </w:r>
      <w:r>
        <w:rPr/>
        <w:t>a </w:t>
      </w:r>
      <w:r>
        <w:rPr>
          <w:spacing w:val="2"/>
        </w:rPr>
        <w:t>cada caso, </w:t>
      </w:r>
      <w:r>
        <w:rPr/>
        <w:t>en </w:t>
      </w:r>
      <w:r>
        <w:rPr>
          <w:spacing w:val="2"/>
        </w:rPr>
        <w:t>función </w:t>
      </w:r>
      <w:r>
        <w:rPr/>
        <w:t>de la </w:t>
      </w:r>
      <w:r>
        <w:rPr>
          <w:spacing w:val="2"/>
        </w:rPr>
        <w:t>relación funcionarial, estatutaria </w:t>
      </w:r>
      <w:r>
        <w:rPr/>
        <w:t>o laboral al que está sujeto dicho</w:t>
      </w:r>
      <w:r>
        <w:rPr>
          <w:spacing w:val="-7"/>
        </w:rPr>
        <w:t> </w:t>
      </w:r>
      <w:r>
        <w:rPr/>
        <w:t>personal.</w:t>
      </w:r>
    </w:p>
    <w:p>
      <w:pPr>
        <w:pStyle w:val="BodyText"/>
        <w:spacing w:line="249" w:lineRule="auto" w:before="9"/>
        <w:ind w:right="1575"/>
      </w:pPr>
      <w:r>
        <w:rPr/>
        <w:t>En cuanto a los órganos competentes para la incoación y resolución de los procedimientos, se reserva al Gobierno la competencia para la incoación y resolución de los procedimientos disciplinarios de las personas que tengan la consideración de alto cargo, ya que el mismo ostenta la atribución para su nombramiento y entre las sanciones que pueden imponerse está prevista la de cese en el cargo desempeñado.</w:t>
      </w:r>
    </w:p>
    <w:p>
      <w:pPr>
        <w:pStyle w:val="BodyText"/>
        <w:spacing w:line="249" w:lineRule="auto" w:before="4"/>
        <w:ind w:right="1574"/>
      </w:pPr>
      <w:r>
        <w:rPr/>
        <w:pict>
          <v:shape style="position:absolute;margin-left:561.85376pt;margin-top:20.106579pt;width:9.85pt;height:73.350pt;mso-position-horizontal-relative:page;mso-position-vertical-relative:paragraph;z-index:25168179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Finalmente, se prevé que las sanciones que se impongan por la comisión de infracciones muy graves y graves se hagan públicas en el Portal de Transparencia, sin perjuicio de los supuestos en que deban ser objeto de publicación en el Boletín Oficial de Canarias y de que puedan hacerse constar en los informes que el comisionado de Transparencia y Acceso a la Información Pública debe presentar en el Parlamento.</w:t>
      </w:r>
    </w:p>
    <w:p>
      <w:pPr>
        <w:spacing w:after="0" w:line="249" w:lineRule="auto"/>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326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2"/>
      </w:pPr>
      <w:r>
        <w:rPr/>
        <w:t>La parte final de la ley recoge, en primer término, diez disposiciones adicionales, de las cuales la primera recoge la aplicación supletoria de la ley en las materias que tengan un régimen especial, sea porque prevean un régimen más amplio de publicidad de la información o por tener un régimen propio de acceso a la información. </w:t>
      </w:r>
      <w:r>
        <w:rPr>
          <w:spacing w:val="-13"/>
        </w:rPr>
        <w:t>Y, </w:t>
      </w:r>
      <w:r>
        <w:rPr/>
        <w:t>en este sentido, se</w:t>
      </w:r>
      <w:r>
        <w:rPr>
          <w:spacing w:val="-13"/>
        </w:rPr>
        <w:t> </w:t>
      </w:r>
      <w:r>
        <w:rPr/>
        <w:t>dispone</w:t>
      </w:r>
      <w:r>
        <w:rPr>
          <w:spacing w:val="-13"/>
        </w:rPr>
        <w:t> </w:t>
      </w:r>
      <w:r>
        <w:rPr/>
        <w:t>la</w:t>
      </w:r>
      <w:r>
        <w:rPr>
          <w:spacing w:val="-13"/>
        </w:rPr>
        <w:t> </w:t>
      </w:r>
      <w:r>
        <w:rPr/>
        <w:t>aplicación</w:t>
      </w:r>
      <w:r>
        <w:rPr>
          <w:spacing w:val="-13"/>
        </w:rPr>
        <w:t> </w:t>
      </w:r>
      <w:r>
        <w:rPr/>
        <w:t>de</w:t>
      </w:r>
      <w:r>
        <w:rPr>
          <w:spacing w:val="-13"/>
        </w:rPr>
        <w:t> </w:t>
      </w:r>
      <w:r>
        <w:rPr/>
        <w:t>la</w:t>
      </w:r>
      <w:r>
        <w:rPr>
          <w:spacing w:val="-13"/>
        </w:rPr>
        <w:t> </w:t>
      </w:r>
      <w:r>
        <w:rPr>
          <w:spacing w:val="-5"/>
        </w:rPr>
        <w:t>ley,</w:t>
      </w:r>
      <w:r>
        <w:rPr>
          <w:spacing w:val="-13"/>
        </w:rPr>
        <w:t> </w:t>
      </w:r>
      <w:r>
        <w:rPr/>
        <w:t>en</w:t>
      </w:r>
      <w:r>
        <w:rPr>
          <w:spacing w:val="-13"/>
        </w:rPr>
        <w:t> </w:t>
      </w:r>
      <w:r>
        <w:rPr/>
        <w:t>lo</w:t>
      </w:r>
      <w:r>
        <w:rPr>
          <w:spacing w:val="-13"/>
        </w:rPr>
        <w:t> </w:t>
      </w:r>
      <w:r>
        <w:rPr/>
        <w:t>no</w:t>
      </w:r>
      <w:r>
        <w:rPr>
          <w:spacing w:val="-13"/>
        </w:rPr>
        <w:t> </w:t>
      </w:r>
      <w:r>
        <w:rPr/>
        <w:t>previsto</w:t>
      </w:r>
      <w:r>
        <w:rPr>
          <w:spacing w:val="-12"/>
        </w:rPr>
        <w:t> </w:t>
      </w:r>
      <w:r>
        <w:rPr/>
        <w:t>en</w:t>
      </w:r>
      <w:r>
        <w:rPr>
          <w:spacing w:val="-13"/>
        </w:rPr>
        <w:t> </w:t>
      </w:r>
      <w:r>
        <w:rPr/>
        <w:t>sus</w:t>
      </w:r>
      <w:r>
        <w:rPr>
          <w:spacing w:val="-13"/>
        </w:rPr>
        <w:t> </w:t>
      </w:r>
      <w:r>
        <w:rPr/>
        <w:t>respectivas</w:t>
      </w:r>
      <w:r>
        <w:rPr>
          <w:spacing w:val="-13"/>
        </w:rPr>
        <w:t> </w:t>
      </w:r>
      <w:r>
        <w:rPr/>
        <w:t>normas</w:t>
      </w:r>
      <w:r>
        <w:rPr>
          <w:spacing w:val="-13"/>
        </w:rPr>
        <w:t> </w:t>
      </w:r>
      <w:r>
        <w:rPr/>
        <w:t>reguladoras, al acceso a la información ambiental y a la destinada a la</w:t>
      </w:r>
      <w:r>
        <w:rPr>
          <w:spacing w:val="-21"/>
        </w:rPr>
        <w:t> </w:t>
      </w:r>
      <w:r>
        <w:rPr/>
        <w:t>reutilización.</w:t>
      </w:r>
    </w:p>
    <w:p>
      <w:pPr>
        <w:pStyle w:val="BodyText"/>
        <w:spacing w:line="249" w:lineRule="auto" w:before="5"/>
        <w:ind w:right="1583"/>
      </w:pPr>
      <w:r>
        <w:rPr/>
        <w:t>La segunda disposición adicional contiene la obligación de la Administración pública de la Comunidad Autónoma de Canarias de incluir entre sus procedimientos telemáticos los relativos a la resolución de solicitudes de información pública.</w:t>
      </w:r>
    </w:p>
    <w:p>
      <w:pPr>
        <w:pStyle w:val="BodyText"/>
        <w:spacing w:line="249" w:lineRule="auto" w:before="2"/>
        <w:ind w:right="1582"/>
      </w:pPr>
      <w:r>
        <w:rPr/>
        <w:t>Por su parte, la disposición adicional tercera previene la adopción de las medidas necesarias,</w:t>
      </w:r>
      <w:r>
        <w:rPr>
          <w:spacing w:val="-10"/>
        </w:rPr>
        <w:t> </w:t>
      </w:r>
      <w:r>
        <w:rPr/>
        <w:t>en</w:t>
      </w:r>
      <w:r>
        <w:rPr>
          <w:spacing w:val="-10"/>
        </w:rPr>
        <w:t> </w:t>
      </w:r>
      <w:r>
        <w:rPr/>
        <w:t>el</w:t>
      </w:r>
      <w:r>
        <w:rPr>
          <w:spacing w:val="-9"/>
        </w:rPr>
        <w:t> </w:t>
      </w:r>
      <w:r>
        <w:rPr/>
        <w:t>marco</w:t>
      </w:r>
      <w:r>
        <w:rPr>
          <w:spacing w:val="-10"/>
        </w:rPr>
        <w:t> </w:t>
      </w:r>
      <w:r>
        <w:rPr/>
        <w:t>de</w:t>
      </w:r>
      <w:r>
        <w:rPr>
          <w:spacing w:val="-9"/>
        </w:rPr>
        <w:t> </w:t>
      </w:r>
      <w:r>
        <w:rPr/>
        <w:t>las</w:t>
      </w:r>
      <w:r>
        <w:rPr>
          <w:spacing w:val="-10"/>
        </w:rPr>
        <w:t> </w:t>
      </w:r>
      <w:r>
        <w:rPr/>
        <w:t>disponibilidades</w:t>
      </w:r>
      <w:r>
        <w:rPr>
          <w:spacing w:val="-9"/>
        </w:rPr>
        <w:t> </w:t>
      </w:r>
      <w:r>
        <w:rPr/>
        <w:t>presupuestarias,</w:t>
      </w:r>
      <w:r>
        <w:rPr>
          <w:spacing w:val="-9"/>
        </w:rPr>
        <w:t> </w:t>
      </w:r>
      <w:r>
        <w:rPr/>
        <w:t>para</w:t>
      </w:r>
      <w:r>
        <w:rPr>
          <w:spacing w:val="-10"/>
        </w:rPr>
        <w:t> </w:t>
      </w:r>
      <w:r>
        <w:rPr/>
        <w:t>asegurar</w:t>
      </w:r>
      <w:r>
        <w:rPr>
          <w:spacing w:val="-9"/>
        </w:rPr>
        <w:t> </w:t>
      </w:r>
      <w:r>
        <w:rPr/>
        <w:t>la</w:t>
      </w:r>
      <w:r>
        <w:rPr>
          <w:spacing w:val="-10"/>
        </w:rPr>
        <w:t> </w:t>
      </w:r>
      <w:r>
        <w:rPr/>
        <w:t>difusión de</w:t>
      </w:r>
      <w:r>
        <w:rPr>
          <w:spacing w:val="-7"/>
        </w:rPr>
        <w:t> </w:t>
      </w:r>
      <w:r>
        <w:rPr/>
        <w:t>la</w:t>
      </w:r>
      <w:r>
        <w:rPr>
          <w:spacing w:val="-7"/>
        </w:rPr>
        <w:t> </w:t>
      </w:r>
      <w:r>
        <w:rPr/>
        <w:t>información</w:t>
      </w:r>
      <w:r>
        <w:rPr>
          <w:spacing w:val="-6"/>
        </w:rPr>
        <w:t> </w:t>
      </w:r>
      <w:r>
        <w:rPr/>
        <w:t>pública</w:t>
      </w:r>
      <w:r>
        <w:rPr>
          <w:spacing w:val="-7"/>
        </w:rPr>
        <w:t> </w:t>
      </w:r>
      <w:r>
        <w:rPr/>
        <w:t>prevista</w:t>
      </w:r>
      <w:r>
        <w:rPr>
          <w:spacing w:val="-6"/>
        </w:rPr>
        <w:t> </w:t>
      </w:r>
      <w:r>
        <w:rPr/>
        <w:t>en</w:t>
      </w:r>
      <w:r>
        <w:rPr>
          <w:spacing w:val="-7"/>
        </w:rPr>
        <w:t> </w:t>
      </w:r>
      <w:r>
        <w:rPr/>
        <w:t>esta</w:t>
      </w:r>
      <w:r>
        <w:rPr>
          <w:spacing w:val="-6"/>
        </w:rPr>
        <w:t> </w:t>
      </w:r>
      <w:r>
        <w:rPr/>
        <w:t>ley</w:t>
      </w:r>
      <w:r>
        <w:rPr>
          <w:spacing w:val="-7"/>
        </w:rPr>
        <w:t> </w:t>
      </w:r>
      <w:r>
        <w:rPr/>
        <w:t>de</w:t>
      </w:r>
      <w:r>
        <w:rPr>
          <w:spacing w:val="-7"/>
        </w:rPr>
        <w:t> </w:t>
      </w:r>
      <w:r>
        <w:rPr/>
        <w:t>la</w:t>
      </w:r>
      <w:r>
        <w:rPr>
          <w:spacing w:val="-6"/>
        </w:rPr>
        <w:t> </w:t>
      </w:r>
      <w:r>
        <w:rPr/>
        <w:t>manera</w:t>
      </w:r>
      <w:r>
        <w:rPr>
          <w:spacing w:val="-7"/>
        </w:rPr>
        <w:t> </w:t>
      </w:r>
      <w:r>
        <w:rPr/>
        <w:t>más</w:t>
      </w:r>
      <w:r>
        <w:rPr>
          <w:spacing w:val="-6"/>
        </w:rPr>
        <w:t> </w:t>
      </w:r>
      <w:r>
        <w:rPr/>
        <w:t>amplia</w:t>
      </w:r>
      <w:r>
        <w:rPr>
          <w:spacing w:val="-7"/>
        </w:rPr>
        <w:t> </w:t>
      </w:r>
      <w:r>
        <w:rPr/>
        <w:t>para</w:t>
      </w:r>
      <w:r>
        <w:rPr>
          <w:spacing w:val="-6"/>
        </w:rPr>
        <w:t> </w:t>
      </w:r>
      <w:r>
        <w:rPr/>
        <w:t>que</w:t>
      </w:r>
      <w:r>
        <w:rPr>
          <w:spacing w:val="-7"/>
        </w:rPr>
        <w:t> </w:t>
      </w:r>
      <w:r>
        <w:rPr/>
        <w:t>la</w:t>
      </w:r>
      <w:r>
        <w:rPr>
          <w:spacing w:val="-7"/>
        </w:rPr>
        <w:t> </w:t>
      </w:r>
      <w:r>
        <w:rPr/>
        <w:t>misma </w:t>
      </w:r>
      <w:r>
        <w:rPr>
          <w:spacing w:val="3"/>
        </w:rPr>
        <w:t>se </w:t>
      </w:r>
      <w:r>
        <w:rPr>
          <w:spacing w:val="5"/>
        </w:rPr>
        <w:t>ajuste </w:t>
      </w:r>
      <w:r>
        <w:rPr>
          <w:spacing w:val="6"/>
        </w:rPr>
        <w:t>progresivamente </w:t>
      </w:r>
      <w:r>
        <w:rPr/>
        <w:t>a </w:t>
      </w:r>
      <w:r>
        <w:rPr>
          <w:spacing w:val="4"/>
        </w:rPr>
        <w:t>los </w:t>
      </w:r>
      <w:r>
        <w:rPr>
          <w:spacing w:val="6"/>
        </w:rPr>
        <w:t>principios </w:t>
      </w:r>
      <w:r>
        <w:rPr>
          <w:spacing w:val="3"/>
        </w:rPr>
        <w:t>de </w:t>
      </w:r>
      <w:r>
        <w:rPr>
          <w:spacing w:val="6"/>
        </w:rPr>
        <w:t>accesibilidad, interoperabilidad </w:t>
      </w:r>
      <w:r>
        <w:rPr/>
        <w:t>y reutilización.</w:t>
      </w:r>
    </w:p>
    <w:p>
      <w:pPr>
        <w:pStyle w:val="BodyText"/>
        <w:spacing w:line="249" w:lineRule="auto" w:before="5"/>
        <w:ind w:right="1582"/>
      </w:pPr>
      <w:r>
        <w:rPr/>
        <w:t>La disposición adicional cuarta se refiere a la transparencia y al derecho de acceso a la</w:t>
      </w:r>
      <w:r>
        <w:rPr>
          <w:spacing w:val="-4"/>
        </w:rPr>
        <w:t> </w:t>
      </w:r>
      <w:r>
        <w:rPr/>
        <w:t>información</w:t>
      </w:r>
      <w:r>
        <w:rPr>
          <w:spacing w:val="-4"/>
        </w:rPr>
        <w:t> </w:t>
      </w:r>
      <w:r>
        <w:rPr/>
        <w:t>del</w:t>
      </w:r>
      <w:r>
        <w:rPr>
          <w:spacing w:val="-4"/>
        </w:rPr>
        <w:t> </w:t>
      </w:r>
      <w:r>
        <w:rPr/>
        <w:t>Parlamento</w:t>
      </w:r>
      <w:r>
        <w:rPr>
          <w:spacing w:val="-4"/>
        </w:rPr>
        <w:t> </w:t>
      </w:r>
      <w:r>
        <w:rPr/>
        <w:t>de</w:t>
      </w:r>
      <w:r>
        <w:rPr>
          <w:spacing w:val="-4"/>
        </w:rPr>
        <w:t> </w:t>
      </w:r>
      <w:r>
        <w:rPr/>
        <w:t>Canarias,</w:t>
      </w:r>
      <w:r>
        <w:rPr>
          <w:spacing w:val="-3"/>
        </w:rPr>
        <w:t> </w:t>
      </w:r>
      <w:r>
        <w:rPr/>
        <w:t>remitiendo</w:t>
      </w:r>
      <w:r>
        <w:rPr>
          <w:spacing w:val="-4"/>
        </w:rPr>
        <w:t> </w:t>
      </w:r>
      <w:r>
        <w:rPr/>
        <w:t>a</w:t>
      </w:r>
      <w:r>
        <w:rPr>
          <w:spacing w:val="-4"/>
        </w:rPr>
        <w:t> </w:t>
      </w:r>
      <w:r>
        <w:rPr/>
        <w:t>que</w:t>
      </w:r>
      <w:r>
        <w:rPr>
          <w:spacing w:val="-4"/>
        </w:rPr>
        <w:t> </w:t>
      </w:r>
      <w:r>
        <w:rPr/>
        <w:t>en</w:t>
      </w:r>
      <w:r>
        <w:rPr>
          <w:spacing w:val="-4"/>
        </w:rPr>
        <w:t> </w:t>
      </w:r>
      <w:r>
        <w:rPr/>
        <w:t>su</w:t>
      </w:r>
      <w:r>
        <w:rPr>
          <w:spacing w:val="-4"/>
        </w:rPr>
        <w:t> </w:t>
      </w:r>
      <w:r>
        <w:rPr/>
        <w:t>reglamento</w:t>
      </w:r>
      <w:r>
        <w:rPr>
          <w:spacing w:val="-3"/>
        </w:rPr>
        <w:t> </w:t>
      </w:r>
      <w:r>
        <w:rPr/>
        <w:t>se</w:t>
      </w:r>
      <w:r>
        <w:rPr>
          <w:spacing w:val="-4"/>
        </w:rPr>
        <w:t> </w:t>
      </w:r>
      <w:r>
        <w:rPr/>
        <w:t>recojan las disposiciones para la aplicación de la presente ley en el ámbito de su organización, competencias y funcionamiento.</w:t>
      </w:r>
    </w:p>
    <w:p>
      <w:pPr>
        <w:pStyle w:val="BodyText"/>
        <w:spacing w:line="249" w:lineRule="auto" w:before="3"/>
        <w:ind w:right="1575"/>
      </w:pPr>
      <w:r>
        <w:rPr/>
        <w:t>La disposición adicional quinta, relativa a la transparencia y al derecho de acceso a la información del Diputado del Común, de la Audiencia de Cuentas de Canarias y del Consejo Consultivo de Canarias, prevé que en las normas reguladoras de estas instituciones se establezcan las disposiciones necesarias para la aplicación de la ley en su ámbito respectivo.</w:t>
      </w:r>
    </w:p>
    <w:p>
      <w:pPr>
        <w:pStyle w:val="BodyText"/>
        <w:spacing w:line="249" w:lineRule="auto" w:before="4"/>
        <w:ind w:right="1583"/>
      </w:pPr>
      <w:r>
        <w:rPr/>
        <w:t>La</w:t>
      </w:r>
      <w:r>
        <w:rPr>
          <w:spacing w:val="-12"/>
        </w:rPr>
        <w:t> </w:t>
      </w:r>
      <w:r>
        <w:rPr/>
        <w:t>disposición</w:t>
      </w:r>
      <w:r>
        <w:rPr>
          <w:spacing w:val="-11"/>
        </w:rPr>
        <w:t> </w:t>
      </w:r>
      <w:r>
        <w:rPr/>
        <w:t>adicional</w:t>
      </w:r>
      <w:r>
        <w:rPr>
          <w:spacing w:val="-11"/>
        </w:rPr>
        <w:t> </w:t>
      </w:r>
      <w:r>
        <w:rPr/>
        <w:t>sexta</w:t>
      </w:r>
      <w:r>
        <w:rPr>
          <w:spacing w:val="-11"/>
        </w:rPr>
        <w:t> </w:t>
      </w:r>
      <w:r>
        <w:rPr/>
        <w:t>recoge</w:t>
      </w:r>
      <w:r>
        <w:rPr>
          <w:spacing w:val="-11"/>
        </w:rPr>
        <w:t> </w:t>
      </w:r>
      <w:r>
        <w:rPr/>
        <w:t>que</w:t>
      </w:r>
      <w:r>
        <w:rPr>
          <w:spacing w:val="-11"/>
        </w:rPr>
        <w:t> </w:t>
      </w:r>
      <w:r>
        <w:rPr/>
        <w:t>la</w:t>
      </w:r>
      <w:r>
        <w:rPr>
          <w:spacing w:val="-11"/>
        </w:rPr>
        <w:t> </w:t>
      </w:r>
      <w:r>
        <w:rPr/>
        <w:t>información</w:t>
      </w:r>
      <w:r>
        <w:rPr>
          <w:spacing w:val="-11"/>
        </w:rPr>
        <w:t> </w:t>
      </w:r>
      <w:r>
        <w:rPr/>
        <w:t>de</w:t>
      </w:r>
      <w:r>
        <w:rPr>
          <w:spacing w:val="-11"/>
        </w:rPr>
        <w:t> </w:t>
      </w:r>
      <w:r>
        <w:rPr/>
        <w:t>las</w:t>
      </w:r>
      <w:r>
        <w:rPr>
          <w:spacing w:val="-11"/>
        </w:rPr>
        <w:t> </w:t>
      </w:r>
      <w:r>
        <w:rPr/>
        <w:t>universidades</w:t>
      </w:r>
      <w:r>
        <w:rPr>
          <w:spacing w:val="-11"/>
        </w:rPr>
        <w:t> </w:t>
      </w:r>
      <w:r>
        <w:rPr/>
        <w:t>públicas canarias sujeta a publicidad conforme a lo establecido en el título II de esta ley se hará pública en las páginas web de dichas</w:t>
      </w:r>
      <w:r>
        <w:rPr>
          <w:spacing w:val="-11"/>
        </w:rPr>
        <w:t> </w:t>
      </w:r>
      <w:r>
        <w:rPr/>
        <w:t>universidades.</w:t>
      </w:r>
    </w:p>
    <w:p>
      <w:pPr>
        <w:pStyle w:val="BodyText"/>
        <w:spacing w:line="249" w:lineRule="auto" w:before="2"/>
        <w:ind w:right="1580"/>
      </w:pPr>
      <w:r>
        <w:rPr/>
        <w:t>La disposición adicional séptima recoge, en primer término, el mandato al Gobierno para que presente ante el Parlamento de Canarias las iniciativas legislativas que sean precisas en las normas de aplicación a los cabildos insulares y los ayuntamientos de la Comunidad Autónoma para su adaptación a los principios y previsiones contenidas en esta ley respecto de la transparencia y el derecho de acceso a la información pública; </w:t>
      </w:r>
      <w:r>
        <w:rPr>
          <w:spacing w:val="-8"/>
        </w:rPr>
        <w:t>y, </w:t>
      </w:r>
      <w:r>
        <w:rPr/>
        <w:t>en </w:t>
      </w:r>
      <w:r>
        <w:rPr>
          <w:spacing w:val="2"/>
        </w:rPr>
        <w:t>segundo </w:t>
      </w:r>
      <w:r>
        <w:rPr/>
        <w:t>lugar, la </w:t>
      </w:r>
      <w:r>
        <w:rPr>
          <w:spacing w:val="3"/>
        </w:rPr>
        <w:t>competencia </w:t>
      </w:r>
      <w:r>
        <w:rPr/>
        <w:t>del </w:t>
      </w:r>
      <w:r>
        <w:rPr>
          <w:spacing w:val="3"/>
        </w:rPr>
        <w:t>comisionado </w:t>
      </w:r>
      <w:r>
        <w:rPr/>
        <w:t>de </w:t>
      </w:r>
      <w:r>
        <w:rPr>
          <w:spacing w:val="2"/>
        </w:rPr>
        <w:t>Transparencia </w:t>
      </w:r>
      <w:r>
        <w:rPr/>
        <w:t>y </w:t>
      </w:r>
      <w:r>
        <w:rPr>
          <w:spacing w:val="2"/>
        </w:rPr>
        <w:t>Acceso </w:t>
      </w:r>
      <w:r>
        <w:rPr/>
        <w:t>a la Información Pública para la resolución de las reclamaciones que se interpongan contra los actos expresos o presuntos resolutorios de las solicitudes de acceso a la información de los cabildos insulares y ayuntamientos de la Comunidad Autónoma, así como de las entidades vinculadas o dependientes de los</w:t>
      </w:r>
      <w:r>
        <w:rPr>
          <w:spacing w:val="-7"/>
        </w:rPr>
        <w:t> </w:t>
      </w:r>
      <w:r>
        <w:rPr/>
        <w:t>mismos.</w:t>
      </w:r>
    </w:p>
    <w:p>
      <w:pPr>
        <w:pStyle w:val="BodyText"/>
        <w:spacing w:line="249" w:lineRule="auto" w:before="9"/>
        <w:ind w:right="1582"/>
      </w:pPr>
      <w:r>
        <w:rPr/>
        <w:t>Las</w:t>
      </w:r>
      <w:r>
        <w:rPr>
          <w:spacing w:val="-7"/>
        </w:rPr>
        <w:t> </w:t>
      </w:r>
      <w:r>
        <w:rPr/>
        <w:t>disposiciones</w:t>
      </w:r>
      <w:r>
        <w:rPr>
          <w:spacing w:val="-7"/>
        </w:rPr>
        <w:t> </w:t>
      </w:r>
      <w:r>
        <w:rPr/>
        <w:t>adicionales</w:t>
      </w:r>
      <w:r>
        <w:rPr>
          <w:spacing w:val="-7"/>
        </w:rPr>
        <w:t> </w:t>
      </w:r>
      <w:r>
        <w:rPr/>
        <w:t>octava</w:t>
      </w:r>
      <w:r>
        <w:rPr>
          <w:spacing w:val="-7"/>
        </w:rPr>
        <w:t> </w:t>
      </w:r>
      <w:r>
        <w:rPr/>
        <w:t>y</w:t>
      </w:r>
      <w:r>
        <w:rPr>
          <w:spacing w:val="-7"/>
        </w:rPr>
        <w:t> </w:t>
      </w:r>
      <w:r>
        <w:rPr/>
        <w:t>novena</w:t>
      </w:r>
      <w:r>
        <w:rPr>
          <w:spacing w:val="-7"/>
        </w:rPr>
        <w:t> </w:t>
      </w:r>
      <w:r>
        <w:rPr/>
        <w:t>determinan</w:t>
      </w:r>
      <w:r>
        <w:rPr>
          <w:spacing w:val="-7"/>
        </w:rPr>
        <w:t> </w:t>
      </w:r>
      <w:r>
        <w:rPr/>
        <w:t>la</w:t>
      </w:r>
      <w:r>
        <w:rPr>
          <w:spacing w:val="-7"/>
        </w:rPr>
        <w:t> </w:t>
      </w:r>
      <w:r>
        <w:rPr/>
        <w:t>puesta</w:t>
      </w:r>
      <w:r>
        <w:rPr>
          <w:spacing w:val="-7"/>
        </w:rPr>
        <w:t> </w:t>
      </w:r>
      <w:r>
        <w:rPr/>
        <w:t>en</w:t>
      </w:r>
      <w:r>
        <w:rPr>
          <w:spacing w:val="-7"/>
        </w:rPr>
        <w:t> </w:t>
      </w:r>
      <w:r>
        <w:rPr/>
        <w:t>marcha</w:t>
      </w:r>
      <w:r>
        <w:rPr>
          <w:spacing w:val="-7"/>
        </w:rPr>
        <w:t> </w:t>
      </w:r>
      <w:r>
        <w:rPr/>
        <w:t>de</w:t>
      </w:r>
      <w:r>
        <w:rPr>
          <w:spacing w:val="-7"/>
        </w:rPr>
        <w:t> </w:t>
      </w:r>
      <w:r>
        <w:rPr/>
        <w:t>un plan de formación del personal al servicio del sector público de la Comunidad Autónoma en</w:t>
      </w:r>
      <w:r>
        <w:rPr>
          <w:spacing w:val="-12"/>
        </w:rPr>
        <w:t> </w:t>
      </w:r>
      <w:r>
        <w:rPr/>
        <w:t>el</w:t>
      </w:r>
      <w:r>
        <w:rPr>
          <w:spacing w:val="-12"/>
        </w:rPr>
        <w:t> </w:t>
      </w:r>
      <w:r>
        <w:rPr/>
        <w:t>respeto</w:t>
      </w:r>
      <w:r>
        <w:rPr>
          <w:spacing w:val="-12"/>
        </w:rPr>
        <w:t> </w:t>
      </w:r>
      <w:r>
        <w:rPr/>
        <w:t>de</w:t>
      </w:r>
      <w:r>
        <w:rPr>
          <w:spacing w:val="-12"/>
        </w:rPr>
        <w:t> </w:t>
      </w:r>
      <w:r>
        <w:rPr/>
        <w:t>los</w:t>
      </w:r>
      <w:r>
        <w:rPr>
          <w:spacing w:val="-12"/>
        </w:rPr>
        <w:t> </w:t>
      </w:r>
      <w:r>
        <w:rPr/>
        <w:t>derechos</w:t>
      </w:r>
      <w:r>
        <w:rPr>
          <w:spacing w:val="-11"/>
        </w:rPr>
        <w:t> </w:t>
      </w:r>
      <w:r>
        <w:rPr/>
        <w:t>y</w:t>
      </w:r>
      <w:r>
        <w:rPr>
          <w:spacing w:val="-11"/>
        </w:rPr>
        <w:t> </w:t>
      </w:r>
      <w:r>
        <w:rPr/>
        <w:t>obligaciones</w:t>
      </w:r>
      <w:r>
        <w:rPr>
          <w:spacing w:val="-11"/>
        </w:rPr>
        <w:t> </w:t>
      </w:r>
      <w:r>
        <w:rPr/>
        <w:t>establecidos</w:t>
      </w:r>
      <w:r>
        <w:rPr>
          <w:spacing w:val="-11"/>
        </w:rPr>
        <w:t> </w:t>
      </w:r>
      <w:r>
        <w:rPr/>
        <w:t>en</w:t>
      </w:r>
      <w:r>
        <w:rPr>
          <w:spacing w:val="-12"/>
        </w:rPr>
        <w:t> </w:t>
      </w:r>
      <w:r>
        <w:rPr/>
        <w:t>la</w:t>
      </w:r>
      <w:r>
        <w:rPr>
          <w:spacing w:val="-12"/>
        </w:rPr>
        <w:t> </w:t>
      </w:r>
      <w:r>
        <w:rPr/>
        <w:t>presente</w:t>
      </w:r>
      <w:r>
        <w:rPr>
          <w:spacing w:val="-12"/>
        </w:rPr>
        <w:t> </w:t>
      </w:r>
      <w:r>
        <w:rPr>
          <w:spacing w:val="-5"/>
        </w:rPr>
        <w:t>ley,</w:t>
      </w:r>
      <w:r>
        <w:rPr>
          <w:spacing w:val="-11"/>
        </w:rPr>
        <w:t> </w:t>
      </w:r>
      <w:r>
        <w:rPr/>
        <w:t>y</w:t>
      </w:r>
      <w:r>
        <w:rPr>
          <w:spacing w:val="-11"/>
        </w:rPr>
        <w:t> </w:t>
      </w:r>
      <w:r>
        <w:rPr/>
        <w:t>la</w:t>
      </w:r>
      <w:r>
        <w:rPr>
          <w:spacing w:val="-12"/>
        </w:rPr>
        <w:t> </w:t>
      </w:r>
      <w:r>
        <w:rPr/>
        <w:t>ejecución de</w:t>
      </w:r>
      <w:r>
        <w:rPr>
          <w:spacing w:val="-7"/>
        </w:rPr>
        <w:t> </w:t>
      </w:r>
      <w:r>
        <w:rPr/>
        <w:t>actividades</w:t>
      </w:r>
      <w:r>
        <w:rPr>
          <w:spacing w:val="-7"/>
        </w:rPr>
        <w:t> </w:t>
      </w:r>
      <w:r>
        <w:rPr/>
        <w:t>de</w:t>
      </w:r>
      <w:r>
        <w:rPr>
          <w:spacing w:val="-6"/>
        </w:rPr>
        <w:t> </w:t>
      </w:r>
      <w:r>
        <w:rPr/>
        <w:t>formación,</w:t>
      </w:r>
      <w:r>
        <w:rPr>
          <w:spacing w:val="-7"/>
        </w:rPr>
        <w:t> </w:t>
      </w:r>
      <w:r>
        <w:rPr/>
        <w:t>divulgación</w:t>
      </w:r>
      <w:r>
        <w:rPr>
          <w:spacing w:val="-6"/>
        </w:rPr>
        <w:t> </w:t>
      </w:r>
      <w:r>
        <w:rPr/>
        <w:t>y</w:t>
      </w:r>
      <w:r>
        <w:rPr>
          <w:spacing w:val="-7"/>
        </w:rPr>
        <w:t> </w:t>
      </w:r>
      <w:r>
        <w:rPr/>
        <w:t>difusión</w:t>
      </w:r>
      <w:r>
        <w:rPr>
          <w:spacing w:val="-6"/>
        </w:rPr>
        <w:t> </w:t>
      </w:r>
      <w:r>
        <w:rPr/>
        <w:t>institucional</w:t>
      </w:r>
      <w:r>
        <w:rPr>
          <w:spacing w:val="-7"/>
        </w:rPr>
        <w:t> </w:t>
      </w:r>
      <w:r>
        <w:rPr/>
        <w:t>con</w:t>
      </w:r>
      <w:r>
        <w:rPr>
          <w:spacing w:val="-6"/>
        </w:rPr>
        <w:t> </w:t>
      </w:r>
      <w:r>
        <w:rPr/>
        <w:t>el</w:t>
      </w:r>
      <w:r>
        <w:rPr>
          <w:spacing w:val="-7"/>
        </w:rPr>
        <w:t> </w:t>
      </w:r>
      <w:r>
        <w:rPr/>
        <w:t>objeto</w:t>
      </w:r>
      <w:r>
        <w:rPr>
          <w:spacing w:val="-6"/>
        </w:rPr>
        <w:t> </w:t>
      </w:r>
      <w:r>
        <w:rPr/>
        <w:t>de</w:t>
      </w:r>
      <w:r>
        <w:rPr>
          <w:spacing w:val="-7"/>
        </w:rPr>
        <w:t> </w:t>
      </w:r>
      <w:r>
        <w:rPr/>
        <w:t>facilitar</w:t>
      </w:r>
      <w:r>
        <w:rPr>
          <w:spacing w:val="-6"/>
        </w:rPr>
        <w:t> </w:t>
      </w:r>
      <w:r>
        <w:rPr/>
        <w:t>el conocimiento de la misma por la</w:t>
      </w:r>
      <w:r>
        <w:rPr>
          <w:spacing w:val="-5"/>
        </w:rPr>
        <w:t> </w:t>
      </w:r>
      <w:r>
        <w:rPr/>
        <w:t>ciudadanía.</w:t>
      </w:r>
    </w:p>
    <w:p>
      <w:pPr>
        <w:pStyle w:val="BodyText"/>
        <w:spacing w:line="249" w:lineRule="auto" w:before="4"/>
        <w:ind w:right="1582"/>
      </w:pPr>
      <w:r>
        <w:rPr/>
        <w:t>Por su parte, la disposición adicional décima determina que para el cumplimiento de las obligaciones previstas en el título II de esta </w:t>
      </w:r>
      <w:r>
        <w:rPr>
          <w:spacing w:val="-5"/>
        </w:rPr>
        <w:t>ley, </w:t>
      </w:r>
      <w:r>
        <w:rPr/>
        <w:t>las corporaciones de Derecho Público podrán</w:t>
      </w:r>
      <w:r>
        <w:rPr>
          <w:spacing w:val="-12"/>
        </w:rPr>
        <w:t> </w:t>
      </w:r>
      <w:r>
        <w:rPr/>
        <w:t>celebrar</w:t>
      </w:r>
      <w:r>
        <w:rPr>
          <w:spacing w:val="-10"/>
        </w:rPr>
        <w:t> </w:t>
      </w:r>
      <w:r>
        <w:rPr/>
        <w:t>convenios</w:t>
      </w:r>
      <w:r>
        <w:rPr>
          <w:spacing w:val="-10"/>
        </w:rPr>
        <w:t> </w:t>
      </w:r>
      <w:r>
        <w:rPr/>
        <w:t>de</w:t>
      </w:r>
      <w:r>
        <w:rPr>
          <w:spacing w:val="-11"/>
        </w:rPr>
        <w:t> </w:t>
      </w:r>
      <w:r>
        <w:rPr/>
        <w:t>colaboración</w:t>
      </w:r>
      <w:r>
        <w:rPr>
          <w:spacing w:val="-10"/>
        </w:rPr>
        <w:t> </w:t>
      </w:r>
      <w:r>
        <w:rPr/>
        <w:t>con</w:t>
      </w:r>
      <w:r>
        <w:rPr>
          <w:spacing w:val="-11"/>
        </w:rPr>
        <w:t> </w:t>
      </w:r>
      <w:r>
        <w:rPr/>
        <w:t>la</w:t>
      </w:r>
      <w:r>
        <w:rPr>
          <w:spacing w:val="-22"/>
        </w:rPr>
        <w:t> </w:t>
      </w:r>
      <w:r>
        <w:rPr/>
        <w:t>Administración</w:t>
      </w:r>
      <w:r>
        <w:rPr>
          <w:spacing w:val="-10"/>
        </w:rPr>
        <w:t> </w:t>
      </w:r>
      <w:r>
        <w:rPr/>
        <w:t>pública</w:t>
      </w:r>
      <w:r>
        <w:rPr>
          <w:spacing w:val="-11"/>
        </w:rPr>
        <w:t> </w:t>
      </w:r>
      <w:r>
        <w:rPr/>
        <w:t>de</w:t>
      </w:r>
      <w:r>
        <w:rPr>
          <w:spacing w:val="-11"/>
        </w:rPr>
        <w:t> </w:t>
      </w:r>
      <w:r>
        <w:rPr/>
        <w:t>la</w:t>
      </w:r>
      <w:r>
        <w:rPr>
          <w:spacing w:val="-11"/>
        </w:rPr>
        <w:t> </w:t>
      </w:r>
      <w:r>
        <w:rPr/>
        <w:t>Comunidad Autónoma de</w:t>
      </w:r>
      <w:r>
        <w:rPr>
          <w:spacing w:val="-2"/>
        </w:rPr>
        <w:t> </w:t>
      </w:r>
      <w:r>
        <w:rPr/>
        <w:t>Canarias.</w:t>
      </w:r>
    </w:p>
    <w:p>
      <w:pPr>
        <w:pStyle w:val="BodyText"/>
        <w:spacing w:line="249" w:lineRule="auto" w:before="3"/>
        <w:ind w:right="1580"/>
      </w:pPr>
      <w:r>
        <w:rPr/>
        <w:pict>
          <v:shape style="position:absolute;margin-left:561.85376pt;margin-top:56.05658pt;width:9.85pt;height:73.350pt;mso-position-horizontal-relative:page;mso-position-vertical-relative:paragraph;z-index:25168486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En lo </w:t>
      </w:r>
      <w:r>
        <w:rPr>
          <w:spacing w:val="2"/>
        </w:rPr>
        <w:t>que </w:t>
      </w:r>
      <w:r>
        <w:rPr/>
        <w:t>se </w:t>
      </w:r>
      <w:r>
        <w:rPr>
          <w:spacing w:val="3"/>
        </w:rPr>
        <w:t>refiere </w:t>
      </w:r>
      <w:r>
        <w:rPr/>
        <w:t>a </w:t>
      </w:r>
      <w:r>
        <w:rPr>
          <w:spacing w:val="2"/>
        </w:rPr>
        <w:t>las </w:t>
      </w:r>
      <w:r>
        <w:rPr>
          <w:spacing w:val="3"/>
        </w:rPr>
        <w:t>disposiciones transitorias, </w:t>
      </w:r>
      <w:r>
        <w:rPr/>
        <w:t>la </w:t>
      </w:r>
      <w:r>
        <w:rPr>
          <w:spacing w:val="3"/>
        </w:rPr>
        <w:t>primera recoge </w:t>
      </w:r>
      <w:r>
        <w:rPr>
          <w:spacing w:val="2"/>
        </w:rPr>
        <w:t>que </w:t>
      </w:r>
      <w:r>
        <w:rPr>
          <w:spacing w:val="4"/>
        </w:rPr>
        <w:t>las </w:t>
      </w:r>
      <w:r>
        <w:rPr/>
        <w:t>solicitudes de acceso a la información presentadas con anterioridad a la entrada en vigor de la presente ley continuarán su tramitación con arreglo a la normativa aplicable en el momento de su presentación; y la segunda previene la exigibilidad de las obligaciones previstas</w:t>
      </w:r>
      <w:r>
        <w:rPr>
          <w:spacing w:val="-8"/>
        </w:rPr>
        <w:t> </w:t>
      </w:r>
      <w:r>
        <w:rPr/>
        <w:t>para</w:t>
      </w:r>
      <w:r>
        <w:rPr>
          <w:spacing w:val="-8"/>
        </w:rPr>
        <w:t> </w:t>
      </w:r>
      <w:r>
        <w:rPr/>
        <w:t>las</w:t>
      </w:r>
      <w:r>
        <w:rPr>
          <w:spacing w:val="-8"/>
        </w:rPr>
        <w:t> </w:t>
      </w:r>
      <w:r>
        <w:rPr/>
        <w:t>personas</w:t>
      </w:r>
      <w:r>
        <w:rPr>
          <w:spacing w:val="-8"/>
        </w:rPr>
        <w:t> </w:t>
      </w:r>
      <w:r>
        <w:rPr/>
        <w:t>y</w:t>
      </w:r>
      <w:r>
        <w:rPr>
          <w:spacing w:val="-7"/>
        </w:rPr>
        <w:t> </w:t>
      </w:r>
      <w:r>
        <w:rPr/>
        <w:t>entidades</w:t>
      </w:r>
      <w:r>
        <w:rPr>
          <w:spacing w:val="-8"/>
        </w:rPr>
        <w:t> </w:t>
      </w:r>
      <w:r>
        <w:rPr/>
        <w:t>relacionadas</w:t>
      </w:r>
      <w:r>
        <w:rPr>
          <w:spacing w:val="-7"/>
        </w:rPr>
        <w:t> </w:t>
      </w:r>
      <w:r>
        <w:rPr/>
        <w:t>en</w:t>
      </w:r>
      <w:r>
        <w:rPr>
          <w:spacing w:val="-8"/>
        </w:rPr>
        <w:t> </w:t>
      </w:r>
      <w:r>
        <w:rPr/>
        <w:t>los</w:t>
      </w:r>
      <w:r>
        <w:rPr>
          <w:spacing w:val="-7"/>
        </w:rPr>
        <w:t> </w:t>
      </w:r>
      <w:r>
        <w:rPr/>
        <w:t>artículos</w:t>
      </w:r>
      <w:r>
        <w:rPr>
          <w:spacing w:val="-8"/>
        </w:rPr>
        <w:t> </w:t>
      </w:r>
      <w:r>
        <w:rPr/>
        <w:t>3</w:t>
      </w:r>
      <w:r>
        <w:rPr>
          <w:spacing w:val="-8"/>
        </w:rPr>
        <w:t> </w:t>
      </w:r>
      <w:r>
        <w:rPr/>
        <w:t>y</w:t>
      </w:r>
      <w:r>
        <w:rPr>
          <w:spacing w:val="-8"/>
        </w:rPr>
        <w:t> </w:t>
      </w:r>
      <w:r>
        <w:rPr/>
        <w:t>4</w:t>
      </w:r>
      <w:r>
        <w:rPr>
          <w:spacing w:val="-7"/>
        </w:rPr>
        <w:t> </w:t>
      </w:r>
      <w:r>
        <w:rPr/>
        <w:t>de</w:t>
      </w:r>
      <w:r>
        <w:rPr>
          <w:spacing w:val="-8"/>
        </w:rPr>
        <w:t> </w:t>
      </w:r>
      <w:r>
        <w:rPr/>
        <w:t>la</w:t>
      </w:r>
      <w:r>
        <w:rPr>
          <w:spacing w:val="-8"/>
        </w:rPr>
        <w:t> </w:t>
      </w:r>
      <w:r>
        <w:rPr/>
        <w:t>ley</w:t>
      </w:r>
      <w:r>
        <w:rPr>
          <w:spacing w:val="-8"/>
        </w:rPr>
        <w:t> </w:t>
      </w:r>
      <w:r>
        <w:rPr/>
        <w:t>desde su entrada en vigor, aun cuando el contrato, subvención o cualesquiera otras formas de relación tengan su origen en fecha</w:t>
      </w:r>
      <w:r>
        <w:rPr>
          <w:spacing w:val="-3"/>
        </w:rPr>
        <w:t> </w:t>
      </w:r>
      <w:r>
        <w:rPr>
          <w:spacing w:val="-2"/>
        </w:rPr>
        <w:t>anterior.</w:t>
      </w:r>
    </w:p>
    <w:p>
      <w:pPr>
        <w:pStyle w:val="BodyText"/>
        <w:spacing w:line="249" w:lineRule="auto" w:before="6"/>
        <w:ind w:right="1583"/>
      </w:pPr>
      <w:r>
        <w:rPr/>
        <w:t>La disposición derogatoria única, en cuanto se trata de regular una nueva materia en la</w:t>
      </w:r>
      <w:r>
        <w:rPr>
          <w:spacing w:val="-10"/>
        </w:rPr>
        <w:t> </w:t>
      </w:r>
      <w:r>
        <w:rPr/>
        <w:t>que</w:t>
      </w:r>
      <w:r>
        <w:rPr>
          <w:spacing w:val="-9"/>
        </w:rPr>
        <w:t> </w:t>
      </w:r>
      <w:r>
        <w:rPr/>
        <w:t>no</w:t>
      </w:r>
      <w:r>
        <w:rPr>
          <w:spacing w:val="-10"/>
        </w:rPr>
        <w:t> </w:t>
      </w:r>
      <w:r>
        <w:rPr/>
        <w:t>existe</w:t>
      </w:r>
      <w:r>
        <w:rPr>
          <w:spacing w:val="-9"/>
        </w:rPr>
        <w:t> </w:t>
      </w:r>
      <w:r>
        <w:rPr/>
        <w:t>una</w:t>
      </w:r>
      <w:r>
        <w:rPr>
          <w:spacing w:val="-10"/>
        </w:rPr>
        <w:t> </w:t>
      </w:r>
      <w:r>
        <w:rPr/>
        <w:t>previa</w:t>
      </w:r>
      <w:r>
        <w:rPr>
          <w:spacing w:val="-9"/>
        </w:rPr>
        <w:t> </w:t>
      </w:r>
      <w:r>
        <w:rPr/>
        <w:t>disposición</w:t>
      </w:r>
      <w:r>
        <w:rPr>
          <w:spacing w:val="-10"/>
        </w:rPr>
        <w:t> </w:t>
      </w:r>
      <w:r>
        <w:rPr/>
        <w:t>legal,</w:t>
      </w:r>
      <w:r>
        <w:rPr>
          <w:spacing w:val="-9"/>
        </w:rPr>
        <w:t> </w:t>
      </w:r>
      <w:r>
        <w:rPr/>
        <w:t>contiene</w:t>
      </w:r>
      <w:r>
        <w:rPr>
          <w:spacing w:val="-10"/>
        </w:rPr>
        <w:t> </w:t>
      </w:r>
      <w:r>
        <w:rPr/>
        <w:t>una</w:t>
      </w:r>
      <w:r>
        <w:rPr>
          <w:spacing w:val="-9"/>
        </w:rPr>
        <w:t> </w:t>
      </w:r>
      <w:r>
        <w:rPr/>
        <w:t>cláusula</w:t>
      </w:r>
      <w:r>
        <w:rPr>
          <w:spacing w:val="-10"/>
        </w:rPr>
        <w:t> </w:t>
      </w:r>
      <w:r>
        <w:rPr/>
        <w:t>de</w:t>
      </w:r>
      <w:r>
        <w:rPr>
          <w:spacing w:val="-9"/>
        </w:rPr>
        <w:t> </w:t>
      </w:r>
      <w:r>
        <w:rPr/>
        <w:t>derogación</w:t>
      </w:r>
      <w:r>
        <w:rPr>
          <w:spacing w:val="-10"/>
        </w:rPr>
        <w:t> </w:t>
      </w:r>
      <w:r>
        <w:rPr/>
        <w:t>general de</w:t>
      </w:r>
      <w:r>
        <w:rPr>
          <w:spacing w:val="-4"/>
        </w:rPr>
        <w:t> </w:t>
      </w:r>
      <w:r>
        <w:rPr/>
        <w:t>las</w:t>
      </w:r>
      <w:r>
        <w:rPr>
          <w:spacing w:val="-4"/>
        </w:rPr>
        <w:t> </w:t>
      </w:r>
      <w:r>
        <w:rPr/>
        <w:t>disposiciones</w:t>
      </w:r>
      <w:r>
        <w:rPr>
          <w:spacing w:val="-4"/>
        </w:rPr>
        <w:t> </w:t>
      </w:r>
      <w:r>
        <w:rPr/>
        <w:t>de</w:t>
      </w:r>
      <w:r>
        <w:rPr>
          <w:spacing w:val="-3"/>
        </w:rPr>
        <w:t> </w:t>
      </w:r>
      <w:r>
        <w:rPr/>
        <w:t>igual</w:t>
      </w:r>
      <w:r>
        <w:rPr>
          <w:spacing w:val="-4"/>
        </w:rPr>
        <w:t> </w:t>
      </w:r>
      <w:r>
        <w:rPr/>
        <w:t>o</w:t>
      </w:r>
      <w:r>
        <w:rPr>
          <w:spacing w:val="-4"/>
        </w:rPr>
        <w:t> </w:t>
      </w:r>
      <w:r>
        <w:rPr/>
        <w:t>inferior</w:t>
      </w:r>
      <w:r>
        <w:rPr>
          <w:spacing w:val="-4"/>
        </w:rPr>
        <w:t> </w:t>
      </w:r>
      <w:r>
        <w:rPr/>
        <w:t>rango</w:t>
      </w:r>
      <w:r>
        <w:rPr>
          <w:spacing w:val="-3"/>
        </w:rPr>
        <w:t> </w:t>
      </w:r>
      <w:r>
        <w:rPr/>
        <w:t>que</w:t>
      </w:r>
      <w:r>
        <w:rPr>
          <w:spacing w:val="-4"/>
        </w:rPr>
        <w:t> </w:t>
      </w:r>
      <w:r>
        <w:rPr/>
        <w:t>se</w:t>
      </w:r>
      <w:r>
        <w:rPr>
          <w:spacing w:val="-4"/>
        </w:rPr>
        <w:t> </w:t>
      </w:r>
      <w:r>
        <w:rPr/>
        <w:t>opongan</w:t>
      </w:r>
      <w:r>
        <w:rPr>
          <w:spacing w:val="-4"/>
        </w:rPr>
        <w:t> </w:t>
      </w:r>
      <w:r>
        <w:rPr/>
        <w:t>a</w:t>
      </w:r>
      <w:r>
        <w:rPr>
          <w:spacing w:val="-3"/>
        </w:rPr>
        <w:t> </w:t>
      </w:r>
      <w:r>
        <w:rPr/>
        <w:t>lo</w:t>
      </w:r>
      <w:r>
        <w:rPr>
          <w:spacing w:val="-4"/>
        </w:rPr>
        <w:t> </w:t>
      </w:r>
      <w:r>
        <w:rPr/>
        <w:t>establecido</w:t>
      </w:r>
      <w:r>
        <w:rPr>
          <w:spacing w:val="-4"/>
        </w:rPr>
        <w:t> </w:t>
      </w:r>
      <w:r>
        <w:rPr/>
        <w:t>en</w:t>
      </w:r>
      <w:r>
        <w:rPr>
          <w:spacing w:val="-3"/>
        </w:rPr>
        <w:t> </w:t>
      </w:r>
      <w:r>
        <w:rPr/>
        <w:t>esta</w:t>
      </w:r>
      <w:r>
        <w:rPr>
          <w:spacing w:val="-4"/>
        </w:rPr>
        <w:t> </w:t>
      </w:r>
      <w:r>
        <w:rPr>
          <w:spacing w:val="-5"/>
        </w:rPr>
        <w:t>ley.</w:t>
      </w:r>
    </w:p>
    <w:p>
      <w:pPr>
        <w:spacing w:after="0" w:line="249" w:lineRule="auto"/>
        <w:sectPr>
          <w:headerReference w:type="default" r:id="rId13"/>
          <w:headerReference w:type="even" r:id="rId14"/>
          <w:pgSz w:w="11910" w:h="16840"/>
          <w:pgMar w:header="611" w:footer="0" w:top="140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2956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7"/>
      </w:pPr>
      <w:r>
        <w:rPr/>
        <w:t>Por</w:t>
      </w:r>
      <w:r>
        <w:rPr>
          <w:spacing w:val="-16"/>
        </w:rPr>
        <w:t> </w:t>
      </w:r>
      <w:r>
        <w:rPr/>
        <w:t>último,</w:t>
      </w:r>
      <w:r>
        <w:rPr>
          <w:spacing w:val="-15"/>
        </w:rPr>
        <w:t> </w:t>
      </w:r>
      <w:r>
        <w:rPr/>
        <w:t>en</w:t>
      </w:r>
      <w:r>
        <w:rPr>
          <w:spacing w:val="-16"/>
        </w:rPr>
        <w:t> </w:t>
      </w:r>
      <w:r>
        <w:rPr/>
        <w:t>las</w:t>
      </w:r>
      <w:r>
        <w:rPr>
          <w:spacing w:val="-15"/>
        </w:rPr>
        <w:t> </w:t>
      </w:r>
      <w:r>
        <w:rPr/>
        <w:t>disposiciones</w:t>
      </w:r>
      <w:r>
        <w:rPr>
          <w:spacing w:val="-15"/>
        </w:rPr>
        <w:t> </w:t>
      </w:r>
      <w:r>
        <w:rPr/>
        <w:t>finales</w:t>
      </w:r>
      <w:r>
        <w:rPr>
          <w:spacing w:val="-16"/>
        </w:rPr>
        <w:t> </w:t>
      </w:r>
      <w:r>
        <w:rPr/>
        <w:t>se</w:t>
      </w:r>
      <w:r>
        <w:rPr>
          <w:spacing w:val="-15"/>
        </w:rPr>
        <w:t> </w:t>
      </w:r>
      <w:r>
        <w:rPr/>
        <w:t>procede,</w:t>
      </w:r>
      <w:r>
        <w:rPr>
          <w:spacing w:val="-16"/>
        </w:rPr>
        <w:t> </w:t>
      </w:r>
      <w:r>
        <w:rPr/>
        <w:t>en</w:t>
      </w:r>
      <w:r>
        <w:rPr>
          <w:spacing w:val="-15"/>
        </w:rPr>
        <w:t> </w:t>
      </w:r>
      <w:r>
        <w:rPr/>
        <w:t>primer</w:t>
      </w:r>
      <w:r>
        <w:rPr>
          <w:spacing w:val="-15"/>
        </w:rPr>
        <w:t> </w:t>
      </w:r>
      <w:r>
        <w:rPr/>
        <w:t>término,</w:t>
      </w:r>
      <w:r>
        <w:rPr>
          <w:spacing w:val="-16"/>
        </w:rPr>
        <w:t> </w:t>
      </w:r>
      <w:r>
        <w:rPr/>
        <w:t>a</w:t>
      </w:r>
      <w:r>
        <w:rPr>
          <w:spacing w:val="-15"/>
        </w:rPr>
        <w:t> </w:t>
      </w:r>
      <w:r>
        <w:rPr/>
        <w:t>la</w:t>
      </w:r>
      <w:r>
        <w:rPr>
          <w:spacing w:val="-16"/>
        </w:rPr>
        <w:t> </w:t>
      </w:r>
      <w:r>
        <w:rPr/>
        <w:t>modificación de la Ley de </w:t>
      </w:r>
      <w:r>
        <w:rPr>
          <w:spacing w:val="2"/>
        </w:rPr>
        <w:t>incompatibilidades </w:t>
      </w:r>
      <w:r>
        <w:rPr/>
        <w:t>de los </w:t>
      </w:r>
      <w:r>
        <w:rPr>
          <w:spacing w:val="2"/>
        </w:rPr>
        <w:t>miembros </w:t>
      </w:r>
      <w:r>
        <w:rPr/>
        <w:t>del </w:t>
      </w:r>
      <w:r>
        <w:rPr>
          <w:spacing w:val="2"/>
        </w:rPr>
        <w:t>Gobierno </w:t>
      </w:r>
      <w:r>
        <w:rPr/>
        <w:t>y </w:t>
      </w:r>
      <w:r>
        <w:rPr>
          <w:spacing w:val="2"/>
        </w:rPr>
        <w:t>altos cargos </w:t>
      </w:r>
      <w:r>
        <w:rPr/>
        <w:t>de </w:t>
      </w:r>
      <w:r>
        <w:rPr>
          <w:spacing w:val="3"/>
        </w:rPr>
        <w:t>la </w:t>
      </w:r>
      <w:r>
        <w:rPr/>
        <w:t>Administración</w:t>
      </w:r>
      <w:r>
        <w:rPr>
          <w:spacing w:val="-9"/>
        </w:rPr>
        <w:t> </w:t>
      </w:r>
      <w:r>
        <w:rPr/>
        <w:t>pública</w:t>
      </w:r>
      <w:r>
        <w:rPr>
          <w:spacing w:val="-9"/>
        </w:rPr>
        <w:t> </w:t>
      </w:r>
      <w:r>
        <w:rPr/>
        <w:t>de</w:t>
      </w:r>
      <w:r>
        <w:rPr>
          <w:spacing w:val="-10"/>
        </w:rPr>
        <w:t> </w:t>
      </w:r>
      <w:r>
        <w:rPr/>
        <w:t>la</w:t>
      </w:r>
      <w:r>
        <w:rPr>
          <w:spacing w:val="-9"/>
        </w:rPr>
        <w:t> </w:t>
      </w:r>
      <w:r>
        <w:rPr/>
        <w:t>Comunidad</w:t>
      </w:r>
      <w:r>
        <w:rPr>
          <w:spacing w:val="-20"/>
        </w:rPr>
        <w:t> </w:t>
      </w:r>
      <w:r>
        <w:rPr/>
        <w:t>Autónoma</w:t>
      </w:r>
      <w:r>
        <w:rPr>
          <w:spacing w:val="-9"/>
        </w:rPr>
        <w:t> </w:t>
      </w:r>
      <w:r>
        <w:rPr/>
        <w:t>de</w:t>
      </w:r>
      <w:r>
        <w:rPr>
          <w:spacing w:val="-10"/>
        </w:rPr>
        <w:t> </w:t>
      </w:r>
      <w:r>
        <w:rPr/>
        <w:t>Canarias,</w:t>
      </w:r>
      <w:r>
        <w:rPr>
          <w:spacing w:val="-9"/>
        </w:rPr>
        <w:t> </w:t>
      </w:r>
      <w:r>
        <w:rPr/>
        <w:t>añadiendo</w:t>
      </w:r>
      <w:r>
        <w:rPr>
          <w:spacing w:val="-9"/>
        </w:rPr>
        <w:t> </w:t>
      </w:r>
      <w:r>
        <w:rPr/>
        <w:t>un</w:t>
      </w:r>
      <w:r>
        <w:rPr>
          <w:spacing w:val="-10"/>
        </w:rPr>
        <w:t> </w:t>
      </w:r>
      <w:r>
        <w:rPr/>
        <w:t>apartado</w:t>
      </w:r>
      <w:r>
        <w:rPr>
          <w:spacing w:val="-7"/>
        </w:rPr>
        <w:t> </w:t>
      </w:r>
      <w:r>
        <w:rPr/>
        <w:t>5 al </w:t>
      </w:r>
      <w:r>
        <w:rPr>
          <w:spacing w:val="2"/>
        </w:rPr>
        <w:t>artículo </w:t>
      </w:r>
      <w:r>
        <w:rPr/>
        <w:t>9 de la Ley </w:t>
      </w:r>
      <w:r>
        <w:rPr>
          <w:spacing w:val="2"/>
        </w:rPr>
        <w:t>3/1997, </w:t>
      </w:r>
      <w:r>
        <w:rPr/>
        <w:t>de 8 de </w:t>
      </w:r>
      <w:r>
        <w:rPr>
          <w:spacing w:val="2"/>
        </w:rPr>
        <w:t>mayo, </w:t>
      </w:r>
      <w:r>
        <w:rPr/>
        <w:t>en el que se </w:t>
      </w:r>
      <w:r>
        <w:rPr>
          <w:spacing w:val="2"/>
        </w:rPr>
        <w:t>establece </w:t>
      </w:r>
      <w:r>
        <w:rPr/>
        <w:t>el </w:t>
      </w:r>
      <w:r>
        <w:rPr>
          <w:spacing w:val="2"/>
        </w:rPr>
        <w:t>régimen </w:t>
      </w:r>
      <w:r>
        <w:rPr>
          <w:spacing w:val="3"/>
        </w:rPr>
        <w:t>de </w:t>
      </w:r>
      <w:r>
        <w:rPr/>
        <w:t>publicación en el Boletín Oficial de Canarias de las declaraciones de bienes y derechos patrimoniales de los miembros del Gobierno y de los altos</w:t>
      </w:r>
      <w:r>
        <w:rPr>
          <w:spacing w:val="-12"/>
        </w:rPr>
        <w:t> </w:t>
      </w:r>
      <w:r>
        <w:rPr/>
        <w:t>cargos.</w:t>
      </w:r>
    </w:p>
    <w:p>
      <w:pPr>
        <w:pStyle w:val="BodyText"/>
        <w:spacing w:line="249" w:lineRule="auto" w:before="5"/>
        <w:ind w:right="1582"/>
      </w:pPr>
      <w:r>
        <w:rPr/>
        <w:t>Por</w:t>
      </w:r>
      <w:r>
        <w:rPr>
          <w:spacing w:val="-5"/>
        </w:rPr>
        <w:t> </w:t>
      </w:r>
      <w:r>
        <w:rPr/>
        <w:t>su</w:t>
      </w:r>
      <w:r>
        <w:rPr>
          <w:spacing w:val="-5"/>
        </w:rPr>
        <w:t> </w:t>
      </w:r>
      <w:r>
        <w:rPr/>
        <w:t>parte,</w:t>
      </w:r>
      <w:r>
        <w:rPr>
          <w:spacing w:val="-5"/>
        </w:rPr>
        <w:t> </w:t>
      </w:r>
      <w:r>
        <w:rPr/>
        <w:t>las</w:t>
      </w:r>
      <w:r>
        <w:rPr>
          <w:spacing w:val="-5"/>
        </w:rPr>
        <w:t> </w:t>
      </w:r>
      <w:r>
        <w:rPr/>
        <w:t>disposiciones</w:t>
      </w:r>
      <w:r>
        <w:rPr>
          <w:spacing w:val="-5"/>
        </w:rPr>
        <w:t> </w:t>
      </w:r>
      <w:r>
        <w:rPr/>
        <w:t>finales</w:t>
      </w:r>
      <w:r>
        <w:rPr>
          <w:spacing w:val="-4"/>
        </w:rPr>
        <w:t> </w:t>
      </w:r>
      <w:r>
        <w:rPr/>
        <w:t>segunda</w:t>
      </w:r>
      <w:r>
        <w:rPr>
          <w:spacing w:val="-5"/>
        </w:rPr>
        <w:t> </w:t>
      </w:r>
      <w:r>
        <w:rPr/>
        <w:t>y</w:t>
      </w:r>
      <w:r>
        <w:rPr>
          <w:spacing w:val="-5"/>
        </w:rPr>
        <w:t> </w:t>
      </w:r>
      <w:r>
        <w:rPr/>
        <w:t>tercera</w:t>
      </w:r>
      <w:r>
        <w:rPr>
          <w:spacing w:val="-5"/>
        </w:rPr>
        <w:t> </w:t>
      </w:r>
      <w:r>
        <w:rPr/>
        <w:t>recogen,</w:t>
      </w:r>
      <w:r>
        <w:rPr>
          <w:spacing w:val="-5"/>
        </w:rPr>
        <w:t> </w:t>
      </w:r>
      <w:r>
        <w:rPr/>
        <w:t>respectivamente,</w:t>
      </w:r>
      <w:r>
        <w:rPr>
          <w:spacing w:val="-4"/>
        </w:rPr>
        <w:t> </w:t>
      </w:r>
      <w:r>
        <w:rPr/>
        <w:t>la habilitación para su desarrollo reglamentario y la entrada en vigor de la</w:t>
      </w:r>
      <w:r>
        <w:rPr>
          <w:spacing w:val="-19"/>
        </w:rPr>
        <w:t> </w:t>
      </w:r>
      <w:r>
        <w:rPr>
          <w:spacing w:val="-4"/>
        </w:rPr>
        <w:t>ley.</w:t>
      </w:r>
    </w:p>
    <w:p>
      <w:pPr>
        <w:pStyle w:val="BodyText"/>
        <w:spacing w:before="9"/>
        <w:ind w:left="0" w:firstLine="0"/>
        <w:jc w:val="left"/>
        <w:rPr>
          <w:sz w:val="24"/>
        </w:rPr>
      </w:pPr>
    </w:p>
    <w:p>
      <w:pPr>
        <w:pStyle w:val="BodyText"/>
        <w:ind w:left="0" w:firstLine="0"/>
        <w:jc w:val="center"/>
      </w:pPr>
      <w:r>
        <w:rPr/>
        <w:t>TÍTULO I</w:t>
      </w:r>
    </w:p>
    <w:p>
      <w:pPr>
        <w:spacing w:before="180"/>
        <w:ind w:left="0" w:right="0" w:firstLine="0"/>
        <w:jc w:val="center"/>
        <w:rPr>
          <w:b/>
          <w:sz w:val="20"/>
        </w:rPr>
      </w:pPr>
      <w:r>
        <w:rPr>
          <w:b/>
          <w:sz w:val="20"/>
        </w:rPr>
        <w:t>Disposiciones generales</w:t>
      </w:r>
    </w:p>
    <w:p>
      <w:pPr>
        <w:pStyle w:val="BodyText"/>
        <w:spacing w:before="7"/>
        <w:ind w:left="0" w:firstLine="0"/>
        <w:jc w:val="left"/>
        <w:rPr>
          <w:b/>
        </w:rPr>
      </w:pPr>
    </w:p>
    <w:p>
      <w:pPr>
        <w:spacing w:before="0"/>
        <w:ind w:left="1584" w:right="0" w:firstLine="0"/>
        <w:jc w:val="left"/>
        <w:rPr>
          <w:i/>
          <w:sz w:val="20"/>
        </w:rPr>
      </w:pPr>
      <w:r>
        <w:rPr>
          <w:sz w:val="20"/>
        </w:rPr>
        <w:t>Artículo 1. </w:t>
      </w:r>
      <w:r>
        <w:rPr>
          <w:i/>
          <w:sz w:val="20"/>
        </w:rPr>
        <w:t>Objeto de la ley.</w:t>
      </w:r>
    </w:p>
    <w:p>
      <w:pPr>
        <w:pStyle w:val="BodyText"/>
        <w:spacing w:line="249" w:lineRule="auto" w:before="180"/>
        <w:ind w:right="1580"/>
      </w:pPr>
      <w:r>
        <w:rPr/>
        <w:t>La </w:t>
      </w:r>
      <w:r>
        <w:rPr>
          <w:spacing w:val="2"/>
        </w:rPr>
        <w:t>presente </w:t>
      </w:r>
      <w:r>
        <w:rPr/>
        <w:t>ley </w:t>
      </w:r>
      <w:r>
        <w:rPr>
          <w:spacing w:val="2"/>
        </w:rPr>
        <w:t>tiene </w:t>
      </w:r>
      <w:r>
        <w:rPr/>
        <w:t>por </w:t>
      </w:r>
      <w:r>
        <w:rPr>
          <w:spacing w:val="2"/>
        </w:rPr>
        <w:t>objeto </w:t>
      </w:r>
      <w:r>
        <w:rPr/>
        <w:t>la </w:t>
      </w:r>
      <w:r>
        <w:rPr>
          <w:spacing w:val="2"/>
        </w:rPr>
        <w:t>regulación </w:t>
      </w:r>
      <w:r>
        <w:rPr/>
        <w:t>de la </w:t>
      </w:r>
      <w:r>
        <w:rPr>
          <w:spacing w:val="2"/>
        </w:rPr>
        <w:t>transparencia </w:t>
      </w:r>
      <w:r>
        <w:rPr/>
        <w:t>de la </w:t>
      </w:r>
      <w:r>
        <w:rPr>
          <w:spacing w:val="2"/>
        </w:rPr>
        <w:t>actividad</w:t>
      </w:r>
      <w:r>
        <w:rPr>
          <w:spacing w:val="59"/>
        </w:rPr>
        <w:t> </w:t>
      </w:r>
      <w:r>
        <w:rPr/>
        <w:t>pública y del ejercicio del derecho de acceso a la información pública en el ámbito de la Comunidad Autónoma de Canarias.</w:t>
      </w:r>
    </w:p>
    <w:p>
      <w:pPr>
        <w:pStyle w:val="BodyText"/>
        <w:spacing w:before="11"/>
        <w:ind w:left="0" w:firstLine="0"/>
        <w:jc w:val="left"/>
        <w:rPr>
          <w:sz w:val="19"/>
        </w:rPr>
      </w:pPr>
    </w:p>
    <w:p>
      <w:pPr>
        <w:spacing w:before="0"/>
        <w:ind w:left="1584" w:right="0" w:firstLine="0"/>
        <w:jc w:val="left"/>
        <w:rPr>
          <w:i/>
          <w:sz w:val="20"/>
        </w:rPr>
      </w:pPr>
      <w:r>
        <w:rPr>
          <w:sz w:val="20"/>
        </w:rPr>
        <w:t>Artículo 2. </w:t>
      </w:r>
      <w:r>
        <w:rPr>
          <w:i/>
          <w:sz w:val="20"/>
        </w:rPr>
        <w:t>Ámbito de aplicación.</w:t>
      </w:r>
    </w:p>
    <w:p>
      <w:pPr>
        <w:pStyle w:val="ListParagraph"/>
        <w:numPr>
          <w:ilvl w:val="0"/>
          <w:numId w:val="1"/>
        </w:numPr>
        <w:tabs>
          <w:tab w:pos="2292" w:val="left" w:leader="none"/>
        </w:tabs>
        <w:spacing w:line="240" w:lineRule="auto" w:before="180" w:after="0"/>
        <w:ind w:left="2291" w:right="0" w:hanging="368"/>
        <w:jc w:val="both"/>
        <w:rPr>
          <w:sz w:val="20"/>
        </w:rPr>
      </w:pPr>
      <w:r>
        <w:rPr>
          <w:sz w:val="20"/>
        </w:rPr>
        <w:t>Las disposiciones de la presente ley serán de aplicación</w:t>
      </w:r>
      <w:r>
        <w:rPr>
          <w:spacing w:val="-13"/>
          <w:sz w:val="20"/>
        </w:rPr>
        <w:t> </w:t>
      </w:r>
      <w:r>
        <w:rPr>
          <w:sz w:val="20"/>
        </w:rPr>
        <w:t>a:</w:t>
      </w:r>
    </w:p>
    <w:p>
      <w:pPr>
        <w:pStyle w:val="ListParagraph"/>
        <w:numPr>
          <w:ilvl w:val="0"/>
          <w:numId w:val="2"/>
        </w:numPr>
        <w:tabs>
          <w:tab w:pos="2303" w:val="left" w:leader="none"/>
        </w:tabs>
        <w:spacing w:line="240" w:lineRule="auto" w:before="180" w:after="0"/>
        <w:ind w:left="2302" w:right="0" w:hanging="379"/>
        <w:jc w:val="both"/>
        <w:rPr>
          <w:sz w:val="20"/>
        </w:rPr>
      </w:pPr>
      <w:r>
        <w:rPr>
          <w:sz w:val="20"/>
        </w:rPr>
        <w:t>La Administración pública de la Comunidad Autónoma de</w:t>
      </w:r>
      <w:r>
        <w:rPr>
          <w:spacing w:val="-31"/>
          <w:sz w:val="20"/>
        </w:rPr>
        <w:t> </w:t>
      </w:r>
      <w:r>
        <w:rPr>
          <w:sz w:val="20"/>
        </w:rPr>
        <w:t>Canarias.</w:t>
      </w:r>
    </w:p>
    <w:p>
      <w:pPr>
        <w:pStyle w:val="ListParagraph"/>
        <w:numPr>
          <w:ilvl w:val="0"/>
          <w:numId w:val="2"/>
        </w:numPr>
        <w:tabs>
          <w:tab w:pos="2314" w:val="left" w:leader="none"/>
        </w:tabs>
        <w:spacing w:line="249" w:lineRule="auto" w:before="10" w:after="0"/>
        <w:ind w:left="1584" w:right="1583" w:firstLine="340"/>
        <w:jc w:val="both"/>
        <w:rPr>
          <w:sz w:val="20"/>
        </w:rPr>
      </w:pPr>
      <w:r>
        <w:rPr>
          <w:sz w:val="20"/>
        </w:rPr>
        <w:t>Los </w:t>
      </w:r>
      <w:r>
        <w:rPr>
          <w:spacing w:val="2"/>
          <w:sz w:val="20"/>
        </w:rPr>
        <w:t>organismos autónomos, entidades empresariales </w:t>
      </w:r>
      <w:r>
        <w:rPr>
          <w:sz w:val="20"/>
        </w:rPr>
        <w:t>y </w:t>
      </w:r>
      <w:r>
        <w:rPr>
          <w:spacing w:val="2"/>
          <w:sz w:val="20"/>
        </w:rPr>
        <w:t>demás entidades </w:t>
      </w:r>
      <w:r>
        <w:rPr>
          <w:sz w:val="20"/>
        </w:rPr>
        <w:t>de </w:t>
      </w:r>
      <w:r>
        <w:rPr>
          <w:spacing w:val="3"/>
          <w:sz w:val="20"/>
        </w:rPr>
        <w:t>Derecho Público vinculadas </w:t>
      </w:r>
      <w:r>
        <w:rPr>
          <w:sz w:val="20"/>
        </w:rPr>
        <w:t>o </w:t>
      </w:r>
      <w:r>
        <w:rPr>
          <w:spacing w:val="3"/>
          <w:sz w:val="20"/>
        </w:rPr>
        <w:t>dependientes </w:t>
      </w:r>
      <w:r>
        <w:rPr>
          <w:sz w:val="20"/>
        </w:rPr>
        <w:t>de </w:t>
      </w:r>
      <w:r>
        <w:rPr>
          <w:spacing w:val="3"/>
          <w:sz w:val="20"/>
        </w:rPr>
        <w:t>dicha Administración pública </w:t>
      </w:r>
      <w:r>
        <w:rPr>
          <w:sz w:val="20"/>
        </w:rPr>
        <w:t>de </w:t>
      </w:r>
      <w:r>
        <w:rPr>
          <w:spacing w:val="4"/>
          <w:sz w:val="20"/>
        </w:rPr>
        <w:t>la </w:t>
      </w:r>
      <w:r>
        <w:rPr>
          <w:sz w:val="20"/>
        </w:rPr>
        <w:t>Comunidad Autónoma de</w:t>
      </w:r>
      <w:r>
        <w:rPr>
          <w:spacing w:val="-13"/>
          <w:sz w:val="20"/>
        </w:rPr>
        <w:t> </w:t>
      </w:r>
      <w:r>
        <w:rPr>
          <w:sz w:val="20"/>
        </w:rPr>
        <w:t>Canarias.</w:t>
      </w:r>
    </w:p>
    <w:p>
      <w:pPr>
        <w:pStyle w:val="ListParagraph"/>
        <w:numPr>
          <w:ilvl w:val="0"/>
          <w:numId w:val="2"/>
        </w:numPr>
        <w:tabs>
          <w:tab w:pos="2292" w:val="left" w:leader="none"/>
        </w:tabs>
        <w:spacing w:line="249" w:lineRule="auto" w:before="3" w:after="0"/>
        <w:ind w:left="1584" w:right="1582" w:firstLine="340"/>
        <w:jc w:val="both"/>
        <w:rPr>
          <w:sz w:val="20"/>
        </w:rPr>
      </w:pPr>
      <w:r>
        <w:rPr>
          <w:sz w:val="20"/>
        </w:rPr>
        <w:t>Las fundaciones públicas, sociedades mercantiles y consorcios que se integran en el sector público de la Comunidad Autónoma, de acuerdo con lo establecido en la Ley de la Hacienda Pública</w:t>
      </w:r>
      <w:r>
        <w:rPr>
          <w:spacing w:val="-4"/>
          <w:sz w:val="20"/>
        </w:rPr>
        <w:t> </w:t>
      </w:r>
      <w:r>
        <w:rPr>
          <w:sz w:val="20"/>
        </w:rPr>
        <w:t>Canaria.</w:t>
      </w:r>
    </w:p>
    <w:p>
      <w:pPr>
        <w:pStyle w:val="ListParagraph"/>
        <w:numPr>
          <w:ilvl w:val="0"/>
          <w:numId w:val="2"/>
        </w:numPr>
        <w:tabs>
          <w:tab w:pos="2303" w:val="left" w:leader="none"/>
        </w:tabs>
        <w:spacing w:line="249" w:lineRule="auto" w:before="2" w:after="0"/>
        <w:ind w:left="1584" w:right="1580" w:firstLine="340"/>
        <w:jc w:val="both"/>
        <w:rPr>
          <w:sz w:val="20"/>
        </w:rPr>
      </w:pPr>
      <w:r>
        <w:rPr>
          <w:sz w:val="20"/>
        </w:rPr>
        <w:t>Los</w:t>
      </w:r>
      <w:r>
        <w:rPr>
          <w:spacing w:val="-11"/>
          <w:sz w:val="20"/>
        </w:rPr>
        <w:t> </w:t>
      </w:r>
      <w:r>
        <w:rPr>
          <w:sz w:val="20"/>
        </w:rPr>
        <w:t>cabildos</w:t>
      </w:r>
      <w:r>
        <w:rPr>
          <w:spacing w:val="-11"/>
          <w:sz w:val="20"/>
        </w:rPr>
        <w:t> </w:t>
      </w:r>
      <w:r>
        <w:rPr>
          <w:sz w:val="20"/>
        </w:rPr>
        <w:t>insulares</w:t>
      </w:r>
      <w:r>
        <w:rPr>
          <w:spacing w:val="-11"/>
          <w:sz w:val="20"/>
        </w:rPr>
        <w:t> </w:t>
      </w:r>
      <w:r>
        <w:rPr>
          <w:sz w:val="20"/>
        </w:rPr>
        <w:t>y</w:t>
      </w:r>
      <w:r>
        <w:rPr>
          <w:spacing w:val="-11"/>
          <w:sz w:val="20"/>
        </w:rPr>
        <w:t> </w:t>
      </w:r>
      <w:r>
        <w:rPr>
          <w:sz w:val="20"/>
        </w:rPr>
        <w:t>los</w:t>
      </w:r>
      <w:r>
        <w:rPr>
          <w:spacing w:val="-11"/>
          <w:sz w:val="20"/>
        </w:rPr>
        <w:t> </w:t>
      </w:r>
      <w:r>
        <w:rPr>
          <w:sz w:val="20"/>
        </w:rPr>
        <w:t>ayuntamientos,</w:t>
      </w:r>
      <w:r>
        <w:rPr>
          <w:spacing w:val="-11"/>
          <w:sz w:val="20"/>
        </w:rPr>
        <w:t> </w:t>
      </w:r>
      <w:r>
        <w:rPr>
          <w:sz w:val="20"/>
        </w:rPr>
        <w:t>los</w:t>
      </w:r>
      <w:r>
        <w:rPr>
          <w:spacing w:val="-11"/>
          <w:sz w:val="20"/>
        </w:rPr>
        <w:t> </w:t>
      </w:r>
      <w:r>
        <w:rPr>
          <w:sz w:val="20"/>
        </w:rPr>
        <w:t>organismos</w:t>
      </w:r>
      <w:r>
        <w:rPr>
          <w:spacing w:val="-11"/>
          <w:sz w:val="20"/>
        </w:rPr>
        <w:t> </w:t>
      </w:r>
      <w:r>
        <w:rPr>
          <w:sz w:val="20"/>
        </w:rPr>
        <w:t>autónomos,</w:t>
      </w:r>
      <w:r>
        <w:rPr>
          <w:spacing w:val="-11"/>
          <w:sz w:val="20"/>
        </w:rPr>
        <w:t> </w:t>
      </w:r>
      <w:r>
        <w:rPr>
          <w:sz w:val="20"/>
        </w:rPr>
        <w:t>entidades </w:t>
      </w:r>
      <w:r>
        <w:rPr>
          <w:spacing w:val="6"/>
          <w:sz w:val="20"/>
        </w:rPr>
        <w:t>empresariales, fundaciones, sociedades mercantiles </w:t>
      </w:r>
      <w:r>
        <w:rPr>
          <w:sz w:val="20"/>
        </w:rPr>
        <w:t>y </w:t>
      </w:r>
      <w:r>
        <w:rPr>
          <w:spacing w:val="6"/>
          <w:sz w:val="20"/>
        </w:rPr>
        <w:t>consorcios vinculados </w:t>
      </w:r>
      <w:r>
        <w:rPr>
          <w:sz w:val="20"/>
        </w:rPr>
        <w:t>o dependientes de los mismos, así como las asociaciones constituidas por cualquiera de los anteriores, en los términos establecidos en la disposición adicional</w:t>
      </w:r>
      <w:r>
        <w:rPr>
          <w:spacing w:val="-26"/>
          <w:sz w:val="20"/>
        </w:rPr>
        <w:t> </w:t>
      </w:r>
      <w:r>
        <w:rPr>
          <w:sz w:val="20"/>
        </w:rPr>
        <w:t>séptima.</w:t>
      </w:r>
    </w:p>
    <w:p>
      <w:pPr>
        <w:pStyle w:val="ListParagraph"/>
        <w:numPr>
          <w:ilvl w:val="0"/>
          <w:numId w:val="2"/>
        </w:numPr>
        <w:tabs>
          <w:tab w:pos="2303" w:val="left" w:leader="none"/>
        </w:tabs>
        <w:spacing w:line="240" w:lineRule="auto" w:before="3" w:after="0"/>
        <w:ind w:left="2302" w:right="0" w:hanging="379"/>
        <w:jc w:val="both"/>
        <w:rPr>
          <w:sz w:val="20"/>
        </w:rPr>
      </w:pPr>
      <w:r>
        <w:rPr>
          <w:sz w:val="20"/>
        </w:rPr>
        <w:t>Las universidades públicas</w:t>
      </w:r>
      <w:r>
        <w:rPr>
          <w:spacing w:val="-4"/>
          <w:sz w:val="20"/>
        </w:rPr>
        <w:t> </w:t>
      </w:r>
      <w:r>
        <w:rPr>
          <w:sz w:val="20"/>
        </w:rPr>
        <w:t>canarias.</w:t>
      </w:r>
    </w:p>
    <w:p>
      <w:pPr>
        <w:pStyle w:val="ListParagraph"/>
        <w:numPr>
          <w:ilvl w:val="0"/>
          <w:numId w:val="2"/>
        </w:numPr>
        <w:tabs>
          <w:tab w:pos="2257" w:val="left" w:leader="none"/>
        </w:tabs>
        <w:spacing w:line="249" w:lineRule="auto" w:before="10" w:after="0"/>
        <w:ind w:left="1584" w:right="1578" w:firstLine="340"/>
        <w:jc w:val="both"/>
        <w:rPr>
          <w:sz w:val="20"/>
        </w:rPr>
      </w:pPr>
      <w:r>
        <w:rPr>
          <w:sz w:val="20"/>
        </w:rPr>
        <w:t>Las </w:t>
      </w:r>
      <w:r>
        <w:rPr>
          <w:spacing w:val="2"/>
          <w:sz w:val="20"/>
        </w:rPr>
        <w:t>asociaciones constituidas </w:t>
      </w:r>
      <w:r>
        <w:rPr>
          <w:sz w:val="20"/>
        </w:rPr>
        <w:t>por la </w:t>
      </w:r>
      <w:r>
        <w:rPr>
          <w:spacing w:val="2"/>
          <w:sz w:val="20"/>
        </w:rPr>
        <w:t>Administración pública </w:t>
      </w:r>
      <w:r>
        <w:rPr>
          <w:sz w:val="20"/>
        </w:rPr>
        <w:t>de la </w:t>
      </w:r>
      <w:r>
        <w:rPr>
          <w:spacing w:val="3"/>
          <w:sz w:val="20"/>
        </w:rPr>
        <w:t>Comunidad </w:t>
      </w:r>
      <w:r>
        <w:rPr>
          <w:sz w:val="20"/>
        </w:rPr>
        <w:t>Autónoma</w:t>
      </w:r>
      <w:r>
        <w:rPr>
          <w:spacing w:val="6"/>
          <w:sz w:val="20"/>
        </w:rPr>
        <w:t> </w:t>
      </w:r>
      <w:r>
        <w:rPr>
          <w:sz w:val="20"/>
        </w:rPr>
        <w:t>de</w:t>
      </w:r>
      <w:r>
        <w:rPr>
          <w:spacing w:val="7"/>
          <w:sz w:val="20"/>
        </w:rPr>
        <w:t> </w:t>
      </w:r>
      <w:r>
        <w:rPr>
          <w:sz w:val="20"/>
        </w:rPr>
        <w:t>Canarias</w:t>
      </w:r>
      <w:r>
        <w:rPr>
          <w:spacing w:val="7"/>
          <w:sz w:val="20"/>
        </w:rPr>
        <w:t> </w:t>
      </w:r>
      <w:r>
        <w:rPr>
          <w:sz w:val="20"/>
        </w:rPr>
        <w:t>y</w:t>
      </w:r>
      <w:r>
        <w:rPr>
          <w:spacing w:val="7"/>
          <w:sz w:val="20"/>
        </w:rPr>
        <w:t> </w:t>
      </w:r>
      <w:r>
        <w:rPr>
          <w:sz w:val="20"/>
        </w:rPr>
        <w:t>los</w:t>
      </w:r>
      <w:r>
        <w:rPr>
          <w:spacing w:val="6"/>
          <w:sz w:val="20"/>
        </w:rPr>
        <w:t> </w:t>
      </w:r>
      <w:r>
        <w:rPr>
          <w:sz w:val="20"/>
        </w:rPr>
        <w:t>demás</w:t>
      </w:r>
      <w:r>
        <w:rPr>
          <w:spacing w:val="7"/>
          <w:sz w:val="20"/>
        </w:rPr>
        <w:t> </w:t>
      </w:r>
      <w:r>
        <w:rPr>
          <w:sz w:val="20"/>
        </w:rPr>
        <w:t>organismos</w:t>
      </w:r>
      <w:r>
        <w:rPr>
          <w:spacing w:val="7"/>
          <w:sz w:val="20"/>
        </w:rPr>
        <w:t> </w:t>
      </w:r>
      <w:r>
        <w:rPr>
          <w:sz w:val="20"/>
        </w:rPr>
        <w:t>y</w:t>
      </w:r>
      <w:r>
        <w:rPr>
          <w:spacing w:val="7"/>
          <w:sz w:val="20"/>
        </w:rPr>
        <w:t> </w:t>
      </w:r>
      <w:r>
        <w:rPr>
          <w:sz w:val="20"/>
        </w:rPr>
        <w:t>entidades</w:t>
      </w:r>
      <w:r>
        <w:rPr>
          <w:spacing w:val="7"/>
          <w:sz w:val="20"/>
        </w:rPr>
        <w:t> </w:t>
      </w:r>
      <w:r>
        <w:rPr>
          <w:sz w:val="20"/>
        </w:rPr>
        <w:t>previstos</w:t>
      </w:r>
      <w:r>
        <w:rPr>
          <w:spacing w:val="6"/>
          <w:sz w:val="20"/>
        </w:rPr>
        <w:t> </w:t>
      </w:r>
      <w:r>
        <w:rPr>
          <w:sz w:val="20"/>
        </w:rPr>
        <w:t>en</w:t>
      </w:r>
      <w:r>
        <w:rPr>
          <w:spacing w:val="7"/>
          <w:sz w:val="20"/>
        </w:rPr>
        <w:t> </w:t>
      </w:r>
      <w:r>
        <w:rPr>
          <w:sz w:val="20"/>
        </w:rPr>
        <w:t>este</w:t>
      </w:r>
      <w:r>
        <w:rPr>
          <w:spacing w:val="6"/>
          <w:sz w:val="20"/>
        </w:rPr>
        <w:t> </w:t>
      </w:r>
      <w:r>
        <w:rPr>
          <w:sz w:val="20"/>
        </w:rPr>
        <w:t>apartado.</w:t>
      </w:r>
    </w:p>
    <w:p>
      <w:pPr>
        <w:pStyle w:val="ListParagraph"/>
        <w:numPr>
          <w:ilvl w:val="0"/>
          <w:numId w:val="1"/>
        </w:numPr>
        <w:tabs>
          <w:tab w:pos="2281" w:val="left" w:leader="none"/>
        </w:tabs>
        <w:spacing w:line="240" w:lineRule="auto" w:before="172" w:after="0"/>
        <w:ind w:left="2280" w:right="0" w:hanging="357"/>
        <w:jc w:val="left"/>
        <w:rPr>
          <w:sz w:val="20"/>
        </w:rPr>
      </w:pPr>
      <w:r>
        <w:rPr>
          <w:sz w:val="20"/>
        </w:rPr>
        <w:t>Asimismo, en la actividad sujeta al Derecho Administrativo, será aplicable</w:t>
      </w:r>
      <w:r>
        <w:rPr>
          <w:spacing w:val="-22"/>
          <w:sz w:val="20"/>
        </w:rPr>
        <w:t> </w:t>
      </w:r>
      <w:r>
        <w:rPr>
          <w:sz w:val="20"/>
        </w:rPr>
        <w:t>a:</w:t>
      </w:r>
    </w:p>
    <w:p>
      <w:pPr>
        <w:pStyle w:val="ListParagraph"/>
        <w:numPr>
          <w:ilvl w:val="0"/>
          <w:numId w:val="3"/>
        </w:numPr>
        <w:tabs>
          <w:tab w:pos="2306" w:val="left" w:leader="none"/>
          <w:tab w:pos="2307" w:val="left" w:leader="none"/>
        </w:tabs>
        <w:spacing w:line="240" w:lineRule="auto" w:before="180" w:after="0"/>
        <w:ind w:left="2306" w:right="0" w:hanging="383"/>
        <w:jc w:val="left"/>
        <w:rPr>
          <w:sz w:val="20"/>
        </w:rPr>
      </w:pPr>
      <w:r>
        <w:rPr>
          <w:sz w:val="20"/>
        </w:rPr>
        <w:t>El</w:t>
      </w:r>
      <w:r>
        <w:rPr>
          <w:spacing w:val="22"/>
          <w:sz w:val="20"/>
        </w:rPr>
        <w:t> </w:t>
      </w:r>
      <w:r>
        <w:rPr>
          <w:sz w:val="20"/>
        </w:rPr>
        <w:t>Parlamento</w:t>
      </w:r>
      <w:r>
        <w:rPr>
          <w:spacing w:val="23"/>
          <w:sz w:val="20"/>
        </w:rPr>
        <w:t> </w:t>
      </w:r>
      <w:r>
        <w:rPr>
          <w:sz w:val="20"/>
        </w:rPr>
        <w:t>de</w:t>
      </w:r>
      <w:r>
        <w:rPr>
          <w:spacing w:val="23"/>
          <w:sz w:val="20"/>
        </w:rPr>
        <w:t> </w:t>
      </w:r>
      <w:r>
        <w:rPr>
          <w:sz w:val="20"/>
        </w:rPr>
        <w:t>Canarias,</w:t>
      </w:r>
      <w:r>
        <w:rPr>
          <w:spacing w:val="22"/>
          <w:sz w:val="20"/>
        </w:rPr>
        <w:t> </w:t>
      </w:r>
      <w:r>
        <w:rPr>
          <w:sz w:val="20"/>
        </w:rPr>
        <w:t>en</w:t>
      </w:r>
      <w:r>
        <w:rPr>
          <w:spacing w:val="23"/>
          <w:sz w:val="20"/>
        </w:rPr>
        <w:t> </w:t>
      </w:r>
      <w:r>
        <w:rPr>
          <w:sz w:val="20"/>
        </w:rPr>
        <w:t>los</w:t>
      </w:r>
      <w:r>
        <w:rPr>
          <w:spacing w:val="23"/>
          <w:sz w:val="20"/>
        </w:rPr>
        <w:t> </w:t>
      </w:r>
      <w:r>
        <w:rPr>
          <w:sz w:val="20"/>
        </w:rPr>
        <w:t>términos</w:t>
      </w:r>
      <w:r>
        <w:rPr>
          <w:spacing w:val="23"/>
          <w:sz w:val="20"/>
        </w:rPr>
        <w:t> </w:t>
      </w:r>
      <w:r>
        <w:rPr>
          <w:sz w:val="20"/>
        </w:rPr>
        <w:t>de</w:t>
      </w:r>
      <w:r>
        <w:rPr>
          <w:spacing w:val="22"/>
          <w:sz w:val="20"/>
        </w:rPr>
        <w:t> </w:t>
      </w:r>
      <w:r>
        <w:rPr>
          <w:sz w:val="20"/>
        </w:rPr>
        <w:t>la</w:t>
      </w:r>
      <w:r>
        <w:rPr>
          <w:spacing w:val="23"/>
          <w:sz w:val="20"/>
        </w:rPr>
        <w:t> </w:t>
      </w:r>
      <w:r>
        <w:rPr>
          <w:sz w:val="20"/>
        </w:rPr>
        <w:t>disposición</w:t>
      </w:r>
      <w:r>
        <w:rPr>
          <w:spacing w:val="23"/>
          <w:sz w:val="20"/>
        </w:rPr>
        <w:t> </w:t>
      </w:r>
      <w:r>
        <w:rPr>
          <w:sz w:val="20"/>
        </w:rPr>
        <w:t>adicional</w:t>
      </w:r>
      <w:r>
        <w:rPr>
          <w:spacing w:val="23"/>
          <w:sz w:val="20"/>
        </w:rPr>
        <w:t> </w:t>
      </w:r>
      <w:r>
        <w:rPr>
          <w:sz w:val="20"/>
        </w:rPr>
        <w:t>cuarta.</w:t>
      </w:r>
    </w:p>
    <w:p>
      <w:pPr>
        <w:pStyle w:val="ListParagraph"/>
        <w:numPr>
          <w:ilvl w:val="0"/>
          <w:numId w:val="3"/>
        </w:numPr>
        <w:tabs>
          <w:tab w:pos="2314" w:val="left" w:leader="none"/>
          <w:tab w:pos="2315" w:val="left" w:leader="none"/>
        </w:tabs>
        <w:spacing w:line="249" w:lineRule="auto" w:before="10" w:after="0"/>
        <w:ind w:left="1584" w:right="1578" w:firstLine="340"/>
        <w:jc w:val="left"/>
        <w:rPr>
          <w:sz w:val="20"/>
        </w:rPr>
      </w:pPr>
      <w:r>
        <w:rPr>
          <w:sz w:val="20"/>
        </w:rPr>
        <w:t>El </w:t>
      </w:r>
      <w:r>
        <w:rPr>
          <w:spacing w:val="2"/>
          <w:sz w:val="20"/>
        </w:rPr>
        <w:t>Diputado </w:t>
      </w:r>
      <w:r>
        <w:rPr>
          <w:sz w:val="20"/>
        </w:rPr>
        <w:t>del </w:t>
      </w:r>
      <w:r>
        <w:rPr>
          <w:spacing w:val="2"/>
          <w:sz w:val="20"/>
        </w:rPr>
        <w:t>Común, </w:t>
      </w:r>
      <w:r>
        <w:rPr>
          <w:sz w:val="20"/>
        </w:rPr>
        <w:t>la </w:t>
      </w:r>
      <w:r>
        <w:rPr>
          <w:spacing w:val="3"/>
          <w:sz w:val="20"/>
        </w:rPr>
        <w:t>Audiencia </w:t>
      </w:r>
      <w:r>
        <w:rPr>
          <w:sz w:val="20"/>
        </w:rPr>
        <w:t>de </w:t>
      </w:r>
      <w:r>
        <w:rPr>
          <w:spacing w:val="2"/>
          <w:sz w:val="20"/>
        </w:rPr>
        <w:t>Cuentas </w:t>
      </w:r>
      <w:r>
        <w:rPr>
          <w:sz w:val="20"/>
        </w:rPr>
        <w:t>de </w:t>
      </w:r>
      <w:r>
        <w:rPr>
          <w:spacing w:val="2"/>
          <w:sz w:val="20"/>
        </w:rPr>
        <w:t>Canarias </w:t>
      </w:r>
      <w:r>
        <w:rPr>
          <w:sz w:val="20"/>
        </w:rPr>
        <w:t>y el </w:t>
      </w:r>
      <w:r>
        <w:rPr>
          <w:spacing w:val="3"/>
          <w:sz w:val="20"/>
        </w:rPr>
        <w:t>Consejo </w:t>
      </w:r>
      <w:r>
        <w:rPr>
          <w:sz w:val="20"/>
        </w:rPr>
        <w:t>Consultivo</w:t>
      </w:r>
      <w:r>
        <w:rPr>
          <w:spacing w:val="25"/>
          <w:sz w:val="20"/>
        </w:rPr>
        <w:t> </w:t>
      </w:r>
      <w:r>
        <w:rPr>
          <w:sz w:val="20"/>
        </w:rPr>
        <w:t>de</w:t>
      </w:r>
      <w:r>
        <w:rPr>
          <w:spacing w:val="26"/>
          <w:sz w:val="20"/>
        </w:rPr>
        <w:t> </w:t>
      </w:r>
      <w:r>
        <w:rPr>
          <w:sz w:val="20"/>
        </w:rPr>
        <w:t>Canarias,</w:t>
      </w:r>
      <w:r>
        <w:rPr>
          <w:spacing w:val="26"/>
          <w:sz w:val="20"/>
        </w:rPr>
        <w:t> </w:t>
      </w:r>
      <w:r>
        <w:rPr>
          <w:sz w:val="20"/>
        </w:rPr>
        <w:t>de</w:t>
      </w:r>
      <w:r>
        <w:rPr>
          <w:spacing w:val="26"/>
          <w:sz w:val="20"/>
        </w:rPr>
        <w:t> </w:t>
      </w:r>
      <w:r>
        <w:rPr>
          <w:sz w:val="20"/>
        </w:rPr>
        <w:t>acuerdo</w:t>
      </w:r>
      <w:r>
        <w:rPr>
          <w:spacing w:val="25"/>
          <w:sz w:val="20"/>
        </w:rPr>
        <w:t> </w:t>
      </w:r>
      <w:r>
        <w:rPr>
          <w:sz w:val="20"/>
        </w:rPr>
        <w:t>con</w:t>
      </w:r>
      <w:r>
        <w:rPr>
          <w:spacing w:val="27"/>
          <w:sz w:val="20"/>
        </w:rPr>
        <w:t> </w:t>
      </w:r>
      <w:r>
        <w:rPr>
          <w:sz w:val="20"/>
        </w:rPr>
        <w:t>lo</w:t>
      </w:r>
      <w:r>
        <w:rPr>
          <w:spacing w:val="26"/>
          <w:sz w:val="20"/>
        </w:rPr>
        <w:t> </w:t>
      </w:r>
      <w:r>
        <w:rPr>
          <w:sz w:val="20"/>
        </w:rPr>
        <w:t>previsto</w:t>
      </w:r>
      <w:r>
        <w:rPr>
          <w:spacing w:val="26"/>
          <w:sz w:val="20"/>
        </w:rPr>
        <w:t> </w:t>
      </w:r>
      <w:r>
        <w:rPr>
          <w:sz w:val="20"/>
        </w:rPr>
        <w:t>en</w:t>
      </w:r>
      <w:r>
        <w:rPr>
          <w:spacing w:val="26"/>
          <w:sz w:val="20"/>
        </w:rPr>
        <w:t> </w:t>
      </w:r>
      <w:r>
        <w:rPr>
          <w:sz w:val="20"/>
        </w:rPr>
        <w:t>la</w:t>
      </w:r>
      <w:r>
        <w:rPr>
          <w:spacing w:val="25"/>
          <w:sz w:val="20"/>
        </w:rPr>
        <w:t> </w:t>
      </w:r>
      <w:r>
        <w:rPr>
          <w:sz w:val="20"/>
        </w:rPr>
        <w:t>disposición</w:t>
      </w:r>
      <w:r>
        <w:rPr>
          <w:spacing w:val="26"/>
          <w:sz w:val="20"/>
        </w:rPr>
        <w:t> </w:t>
      </w:r>
      <w:r>
        <w:rPr>
          <w:sz w:val="20"/>
        </w:rPr>
        <w:t>adicional</w:t>
      </w:r>
      <w:r>
        <w:rPr>
          <w:spacing w:val="26"/>
          <w:sz w:val="20"/>
        </w:rPr>
        <w:t> </w:t>
      </w:r>
      <w:r>
        <w:rPr>
          <w:sz w:val="20"/>
        </w:rPr>
        <w:t>quinta.</w:t>
      </w:r>
    </w:p>
    <w:p>
      <w:pPr>
        <w:pStyle w:val="ListParagraph"/>
        <w:numPr>
          <w:ilvl w:val="0"/>
          <w:numId w:val="3"/>
        </w:numPr>
        <w:tabs>
          <w:tab w:pos="2291" w:val="left" w:leader="none"/>
        </w:tabs>
        <w:spacing w:line="240" w:lineRule="auto" w:before="2" w:after="0"/>
        <w:ind w:left="2291" w:right="0" w:hanging="367"/>
        <w:jc w:val="left"/>
        <w:rPr>
          <w:sz w:val="20"/>
        </w:rPr>
      </w:pPr>
      <w:r>
        <w:rPr>
          <w:sz w:val="20"/>
        </w:rPr>
        <w:t>El Consejo Económico y</w:t>
      </w:r>
      <w:r>
        <w:rPr>
          <w:spacing w:val="-2"/>
          <w:sz w:val="20"/>
        </w:rPr>
        <w:t> </w:t>
      </w:r>
      <w:r>
        <w:rPr>
          <w:sz w:val="20"/>
        </w:rPr>
        <w:t>Social.</w:t>
      </w:r>
    </w:p>
    <w:p>
      <w:pPr>
        <w:pStyle w:val="ListParagraph"/>
        <w:numPr>
          <w:ilvl w:val="0"/>
          <w:numId w:val="3"/>
        </w:numPr>
        <w:tabs>
          <w:tab w:pos="2303" w:val="left" w:leader="none"/>
        </w:tabs>
        <w:spacing w:line="240" w:lineRule="auto" w:before="10" w:after="0"/>
        <w:ind w:left="2302" w:right="0" w:hanging="379"/>
        <w:jc w:val="left"/>
        <w:rPr>
          <w:sz w:val="20"/>
        </w:rPr>
      </w:pPr>
      <w:r>
        <w:rPr>
          <w:sz w:val="20"/>
        </w:rPr>
        <w:t>Las corporaciones de Derecho</w:t>
      </w:r>
      <w:r>
        <w:rPr>
          <w:spacing w:val="-4"/>
          <w:sz w:val="20"/>
        </w:rPr>
        <w:t> </w:t>
      </w:r>
      <w:r>
        <w:rPr>
          <w:sz w:val="20"/>
        </w:rPr>
        <w:t>Público.</w:t>
      </w:r>
    </w:p>
    <w:p>
      <w:pPr>
        <w:pStyle w:val="BodyText"/>
        <w:spacing w:before="6"/>
        <w:ind w:left="0" w:firstLine="0"/>
        <w:jc w:val="left"/>
      </w:pPr>
    </w:p>
    <w:p>
      <w:pPr>
        <w:spacing w:before="1"/>
        <w:ind w:left="1584" w:right="0" w:firstLine="0"/>
        <w:jc w:val="left"/>
        <w:rPr>
          <w:i/>
          <w:sz w:val="20"/>
        </w:rPr>
      </w:pPr>
      <w:r>
        <w:rPr>
          <w:sz w:val="20"/>
        </w:rPr>
        <w:t>Artículo 3. </w:t>
      </w:r>
      <w:r>
        <w:rPr>
          <w:i/>
          <w:sz w:val="20"/>
        </w:rPr>
        <w:t>Otros sujetos obligados.</w:t>
      </w:r>
    </w:p>
    <w:p>
      <w:pPr>
        <w:pStyle w:val="ListParagraph"/>
        <w:numPr>
          <w:ilvl w:val="0"/>
          <w:numId w:val="4"/>
        </w:numPr>
        <w:tabs>
          <w:tab w:pos="2292" w:val="left" w:leader="none"/>
        </w:tabs>
        <w:spacing w:line="249" w:lineRule="auto" w:before="180" w:after="0"/>
        <w:ind w:left="1584" w:right="1579" w:firstLine="340"/>
        <w:jc w:val="both"/>
        <w:rPr>
          <w:sz w:val="20"/>
        </w:rPr>
      </w:pPr>
      <w:r>
        <w:rPr/>
        <w:pict>
          <v:shape style="position:absolute;margin-left:561.85376pt;margin-top:53.190071pt;width:9.85pt;height:73.350pt;mso-position-horizontal-relative:page;mso-position-vertical-relative:paragraph;z-index:25168793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Los partidos políticos, organizaciones sindicales, organizaciones empresariales y entidades privadas que perciban ayudas o subvenciones con cargo a los Presupuestos de la Comunidad Autónoma para la financiación de sus actividades y funcionamiento ordinario,</w:t>
      </w:r>
      <w:r>
        <w:rPr>
          <w:spacing w:val="-9"/>
          <w:sz w:val="20"/>
        </w:rPr>
        <w:t> </w:t>
      </w:r>
      <w:r>
        <w:rPr>
          <w:sz w:val="20"/>
        </w:rPr>
        <w:t>estarán</w:t>
      </w:r>
      <w:r>
        <w:rPr>
          <w:spacing w:val="-9"/>
          <w:sz w:val="20"/>
        </w:rPr>
        <w:t> </w:t>
      </w:r>
      <w:r>
        <w:rPr>
          <w:sz w:val="20"/>
        </w:rPr>
        <w:t>sujetas,</w:t>
      </w:r>
      <w:r>
        <w:rPr>
          <w:spacing w:val="-9"/>
          <w:sz w:val="20"/>
        </w:rPr>
        <w:t> </w:t>
      </w:r>
      <w:r>
        <w:rPr>
          <w:sz w:val="20"/>
        </w:rPr>
        <w:t>además</w:t>
      </w:r>
      <w:r>
        <w:rPr>
          <w:spacing w:val="-9"/>
          <w:sz w:val="20"/>
        </w:rPr>
        <w:t> </w:t>
      </w:r>
      <w:r>
        <w:rPr>
          <w:sz w:val="20"/>
        </w:rPr>
        <w:t>de</w:t>
      </w:r>
      <w:r>
        <w:rPr>
          <w:spacing w:val="-9"/>
          <w:sz w:val="20"/>
        </w:rPr>
        <w:t> </w:t>
      </w:r>
      <w:r>
        <w:rPr>
          <w:sz w:val="20"/>
        </w:rPr>
        <w:t>a</w:t>
      </w:r>
      <w:r>
        <w:rPr>
          <w:spacing w:val="-9"/>
          <w:sz w:val="20"/>
        </w:rPr>
        <w:t> </w:t>
      </w:r>
      <w:r>
        <w:rPr>
          <w:sz w:val="20"/>
        </w:rPr>
        <w:t>las</w:t>
      </w:r>
      <w:r>
        <w:rPr>
          <w:spacing w:val="-9"/>
          <w:sz w:val="20"/>
        </w:rPr>
        <w:t> </w:t>
      </w:r>
      <w:r>
        <w:rPr>
          <w:sz w:val="20"/>
        </w:rPr>
        <w:t>obligaciones</w:t>
      </w:r>
      <w:r>
        <w:rPr>
          <w:spacing w:val="-8"/>
          <w:sz w:val="20"/>
        </w:rPr>
        <w:t> </w:t>
      </w:r>
      <w:r>
        <w:rPr>
          <w:sz w:val="20"/>
        </w:rPr>
        <w:t>de</w:t>
      </w:r>
      <w:r>
        <w:rPr>
          <w:spacing w:val="-9"/>
          <w:sz w:val="20"/>
        </w:rPr>
        <w:t> </w:t>
      </w:r>
      <w:r>
        <w:rPr>
          <w:sz w:val="20"/>
        </w:rPr>
        <w:t>transparencia</w:t>
      </w:r>
      <w:r>
        <w:rPr>
          <w:spacing w:val="-8"/>
          <w:sz w:val="20"/>
        </w:rPr>
        <w:t> </w:t>
      </w:r>
      <w:r>
        <w:rPr>
          <w:sz w:val="20"/>
        </w:rPr>
        <w:t>establecidas</w:t>
      </w:r>
      <w:r>
        <w:rPr>
          <w:spacing w:val="-8"/>
          <w:sz w:val="20"/>
        </w:rPr>
        <w:t> </w:t>
      </w:r>
      <w:r>
        <w:rPr>
          <w:sz w:val="20"/>
        </w:rPr>
        <w:t>en la legislación básica, a las exigencias específicas de publicidad de la información que </w:t>
      </w:r>
      <w:r>
        <w:rPr>
          <w:spacing w:val="3"/>
          <w:sz w:val="20"/>
        </w:rPr>
        <w:t>puedan establecerse, </w:t>
      </w:r>
      <w:r>
        <w:rPr>
          <w:sz w:val="20"/>
        </w:rPr>
        <w:t>de </w:t>
      </w:r>
      <w:r>
        <w:rPr>
          <w:spacing w:val="3"/>
          <w:sz w:val="20"/>
        </w:rPr>
        <w:t>entre </w:t>
      </w:r>
      <w:r>
        <w:rPr>
          <w:spacing w:val="2"/>
          <w:sz w:val="20"/>
        </w:rPr>
        <w:t>las </w:t>
      </w:r>
      <w:r>
        <w:rPr>
          <w:spacing w:val="3"/>
          <w:sz w:val="20"/>
        </w:rPr>
        <w:t>previstas </w:t>
      </w:r>
      <w:r>
        <w:rPr>
          <w:sz w:val="20"/>
        </w:rPr>
        <w:t>en el </w:t>
      </w:r>
      <w:r>
        <w:rPr>
          <w:spacing w:val="3"/>
          <w:sz w:val="20"/>
        </w:rPr>
        <w:t>título </w:t>
      </w:r>
      <w:r>
        <w:rPr>
          <w:spacing w:val="2"/>
          <w:sz w:val="20"/>
        </w:rPr>
        <w:t>II, </w:t>
      </w:r>
      <w:r>
        <w:rPr>
          <w:sz w:val="20"/>
        </w:rPr>
        <w:t>en </w:t>
      </w:r>
      <w:r>
        <w:rPr>
          <w:spacing w:val="2"/>
          <w:sz w:val="20"/>
        </w:rPr>
        <w:t>las </w:t>
      </w:r>
      <w:r>
        <w:rPr>
          <w:spacing w:val="3"/>
          <w:sz w:val="20"/>
        </w:rPr>
        <w:t>disposiciones </w:t>
      </w:r>
      <w:r>
        <w:rPr>
          <w:spacing w:val="4"/>
          <w:sz w:val="20"/>
        </w:rPr>
        <w:t>de </w:t>
      </w:r>
      <w:r>
        <w:rPr>
          <w:sz w:val="20"/>
        </w:rPr>
        <w:t>desarrollo de esta ley y las correspondientes convocatorias, en los supuestos</w:t>
      </w:r>
      <w:r>
        <w:rPr>
          <w:spacing w:val="-25"/>
          <w:sz w:val="20"/>
        </w:rPr>
        <w:t> </w:t>
      </w:r>
      <w:r>
        <w:rPr>
          <w:sz w:val="20"/>
        </w:rPr>
        <w:t>siguientes:</w:t>
      </w:r>
    </w:p>
    <w:p>
      <w:pPr>
        <w:pStyle w:val="ListParagraph"/>
        <w:numPr>
          <w:ilvl w:val="0"/>
          <w:numId w:val="5"/>
        </w:numPr>
        <w:tabs>
          <w:tab w:pos="2303" w:val="left" w:leader="none"/>
        </w:tabs>
        <w:spacing w:line="249" w:lineRule="auto" w:before="176" w:after="0"/>
        <w:ind w:left="1584" w:right="1584" w:firstLine="340"/>
        <w:jc w:val="left"/>
        <w:rPr>
          <w:sz w:val="20"/>
        </w:rPr>
      </w:pPr>
      <w:r>
        <w:rPr>
          <w:sz w:val="20"/>
        </w:rPr>
        <w:t>Los partidos políticos, organizaciones sindicales y organizaciones empresariales, en todo</w:t>
      </w:r>
      <w:r>
        <w:rPr>
          <w:spacing w:val="-2"/>
          <w:sz w:val="20"/>
        </w:rPr>
        <w:t> </w:t>
      </w:r>
      <w:r>
        <w:rPr>
          <w:sz w:val="20"/>
        </w:rPr>
        <w:t>caso.</w:t>
      </w:r>
    </w:p>
    <w:p>
      <w:pPr>
        <w:spacing w:after="0" w:line="249" w:lineRule="auto"/>
        <w:jc w:val="left"/>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6264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9921</w:t>
      </w:r>
    </w:p>
    <w:p>
      <w:pPr>
        <w:pStyle w:val="BodyText"/>
        <w:ind w:left="0" w:firstLine="0"/>
        <w:jc w:val="left"/>
        <w:rPr>
          <w:b/>
          <w:sz w:val="22"/>
        </w:rPr>
      </w:pPr>
    </w:p>
    <w:p>
      <w:pPr>
        <w:pStyle w:val="ListParagraph"/>
        <w:numPr>
          <w:ilvl w:val="0"/>
          <w:numId w:val="5"/>
        </w:numPr>
        <w:tabs>
          <w:tab w:pos="2313" w:val="left" w:leader="none"/>
        </w:tabs>
        <w:spacing w:line="249" w:lineRule="auto" w:before="170" w:after="0"/>
        <w:ind w:left="1584" w:right="1580" w:firstLine="340"/>
        <w:jc w:val="both"/>
        <w:rPr>
          <w:sz w:val="20"/>
        </w:rPr>
      </w:pPr>
      <w:r>
        <w:rPr>
          <w:sz w:val="20"/>
        </w:rPr>
        <w:t>Las </w:t>
      </w:r>
      <w:r>
        <w:rPr>
          <w:spacing w:val="2"/>
          <w:sz w:val="20"/>
        </w:rPr>
        <w:t>entidades privadas </w:t>
      </w:r>
      <w:r>
        <w:rPr>
          <w:sz w:val="20"/>
        </w:rPr>
        <w:t>que </w:t>
      </w:r>
      <w:r>
        <w:rPr>
          <w:spacing w:val="2"/>
          <w:sz w:val="20"/>
        </w:rPr>
        <w:t>perciban dichas ayudas </w:t>
      </w:r>
      <w:r>
        <w:rPr>
          <w:sz w:val="20"/>
        </w:rPr>
        <w:t>o </w:t>
      </w:r>
      <w:r>
        <w:rPr>
          <w:spacing w:val="2"/>
          <w:sz w:val="20"/>
        </w:rPr>
        <w:t>subvenciones </w:t>
      </w:r>
      <w:r>
        <w:rPr>
          <w:sz w:val="20"/>
        </w:rPr>
        <w:t>en </w:t>
      </w:r>
      <w:r>
        <w:rPr>
          <w:spacing w:val="3"/>
          <w:sz w:val="20"/>
        </w:rPr>
        <w:t>una </w:t>
      </w:r>
      <w:r>
        <w:rPr>
          <w:spacing w:val="4"/>
          <w:sz w:val="20"/>
        </w:rPr>
        <w:t>cuantía superior </w:t>
      </w:r>
      <w:r>
        <w:rPr>
          <w:sz w:val="20"/>
        </w:rPr>
        <w:t>a </w:t>
      </w:r>
      <w:r>
        <w:rPr>
          <w:spacing w:val="3"/>
          <w:sz w:val="20"/>
        </w:rPr>
        <w:t>60.000 euros, </w:t>
      </w:r>
      <w:r>
        <w:rPr>
          <w:sz w:val="20"/>
        </w:rPr>
        <w:t>o </w:t>
      </w:r>
      <w:r>
        <w:rPr>
          <w:spacing w:val="4"/>
          <w:sz w:val="20"/>
        </w:rPr>
        <w:t>cuando </w:t>
      </w:r>
      <w:r>
        <w:rPr>
          <w:spacing w:val="2"/>
          <w:sz w:val="20"/>
        </w:rPr>
        <w:t>las </w:t>
      </w:r>
      <w:r>
        <w:rPr>
          <w:spacing w:val="3"/>
          <w:sz w:val="20"/>
        </w:rPr>
        <w:t>ayudas </w:t>
      </w:r>
      <w:r>
        <w:rPr>
          <w:sz w:val="20"/>
        </w:rPr>
        <w:t>o </w:t>
      </w:r>
      <w:r>
        <w:rPr>
          <w:spacing w:val="4"/>
          <w:sz w:val="20"/>
        </w:rPr>
        <w:t>subvenciones percibidas </w:t>
      </w:r>
      <w:r>
        <w:rPr>
          <w:sz w:val="20"/>
        </w:rPr>
        <w:t>representen al menos el 30% del total de sus ingresos anuales, siempre que alcancen como mínimo la cantidad de 5.000</w:t>
      </w:r>
      <w:r>
        <w:rPr>
          <w:spacing w:val="-4"/>
          <w:sz w:val="20"/>
        </w:rPr>
        <w:t> </w:t>
      </w:r>
      <w:r>
        <w:rPr>
          <w:sz w:val="20"/>
        </w:rPr>
        <w:t>euros.</w:t>
      </w:r>
    </w:p>
    <w:p>
      <w:pPr>
        <w:pStyle w:val="BodyText"/>
        <w:spacing w:line="249" w:lineRule="auto" w:before="173"/>
        <w:ind w:right="1581"/>
      </w:pPr>
      <w:r>
        <w:rPr/>
        <w:t>En</w:t>
      </w:r>
      <w:r>
        <w:rPr>
          <w:spacing w:val="-9"/>
        </w:rPr>
        <w:t> </w:t>
      </w:r>
      <w:r>
        <w:rPr/>
        <w:t>todo</w:t>
      </w:r>
      <w:r>
        <w:rPr>
          <w:spacing w:val="-9"/>
        </w:rPr>
        <w:t> </w:t>
      </w:r>
      <w:r>
        <w:rPr/>
        <w:t>caso,</w:t>
      </w:r>
      <w:r>
        <w:rPr>
          <w:spacing w:val="-9"/>
        </w:rPr>
        <w:t> </w:t>
      </w:r>
      <w:r>
        <w:rPr/>
        <w:t>las</w:t>
      </w:r>
      <w:r>
        <w:rPr>
          <w:spacing w:val="-9"/>
        </w:rPr>
        <w:t> </w:t>
      </w:r>
      <w:r>
        <w:rPr/>
        <w:t>exigencias</w:t>
      </w:r>
      <w:r>
        <w:rPr>
          <w:spacing w:val="-9"/>
        </w:rPr>
        <w:t> </w:t>
      </w:r>
      <w:r>
        <w:rPr/>
        <w:t>de</w:t>
      </w:r>
      <w:r>
        <w:rPr>
          <w:spacing w:val="-9"/>
        </w:rPr>
        <w:t> </w:t>
      </w:r>
      <w:r>
        <w:rPr/>
        <w:t>publicidad</w:t>
      </w:r>
      <w:r>
        <w:rPr>
          <w:spacing w:val="-9"/>
        </w:rPr>
        <w:t> </w:t>
      </w:r>
      <w:r>
        <w:rPr/>
        <w:t>de</w:t>
      </w:r>
      <w:r>
        <w:rPr>
          <w:spacing w:val="-9"/>
        </w:rPr>
        <w:t> </w:t>
      </w:r>
      <w:r>
        <w:rPr/>
        <w:t>la</w:t>
      </w:r>
      <w:r>
        <w:rPr>
          <w:spacing w:val="-9"/>
        </w:rPr>
        <w:t> </w:t>
      </w:r>
      <w:r>
        <w:rPr/>
        <w:t>información</w:t>
      </w:r>
      <w:r>
        <w:rPr>
          <w:spacing w:val="-8"/>
        </w:rPr>
        <w:t> </w:t>
      </w:r>
      <w:r>
        <w:rPr/>
        <w:t>que</w:t>
      </w:r>
      <w:r>
        <w:rPr>
          <w:spacing w:val="-9"/>
        </w:rPr>
        <w:t> </w:t>
      </w:r>
      <w:r>
        <w:rPr/>
        <w:t>puedan</w:t>
      </w:r>
      <w:r>
        <w:rPr>
          <w:spacing w:val="-9"/>
        </w:rPr>
        <w:t> </w:t>
      </w:r>
      <w:r>
        <w:rPr/>
        <w:t>establecerse habrán de respetar la naturaleza privada de estas entidades y las finalidades que </w:t>
      </w:r>
      <w:r>
        <w:rPr>
          <w:spacing w:val="2"/>
        </w:rPr>
        <w:t>las</w:t>
      </w:r>
      <w:r>
        <w:rPr>
          <w:spacing w:val="59"/>
        </w:rPr>
        <w:t> </w:t>
      </w:r>
      <w:r>
        <w:rPr/>
        <w:t>mismas tienen reconocidas.</w:t>
      </w:r>
    </w:p>
    <w:p>
      <w:pPr>
        <w:pStyle w:val="ListParagraph"/>
        <w:numPr>
          <w:ilvl w:val="0"/>
          <w:numId w:val="4"/>
        </w:numPr>
        <w:tabs>
          <w:tab w:pos="2301" w:val="left" w:leader="none"/>
        </w:tabs>
        <w:spacing w:line="249" w:lineRule="auto" w:before="3" w:after="0"/>
        <w:ind w:left="1584" w:right="1576" w:firstLine="340"/>
        <w:jc w:val="both"/>
        <w:rPr>
          <w:sz w:val="20"/>
        </w:rPr>
      </w:pPr>
      <w:r>
        <w:rPr>
          <w:sz w:val="20"/>
        </w:rPr>
        <w:t>Las normas </w:t>
      </w:r>
      <w:r>
        <w:rPr>
          <w:spacing w:val="2"/>
          <w:sz w:val="20"/>
        </w:rPr>
        <w:t>reguladoras </w:t>
      </w:r>
      <w:r>
        <w:rPr>
          <w:sz w:val="20"/>
        </w:rPr>
        <w:t>de los conciertos y otras </w:t>
      </w:r>
      <w:r>
        <w:rPr>
          <w:spacing w:val="2"/>
          <w:sz w:val="20"/>
        </w:rPr>
        <w:t>formas </w:t>
      </w:r>
      <w:r>
        <w:rPr>
          <w:sz w:val="20"/>
        </w:rPr>
        <w:t>de </w:t>
      </w:r>
      <w:r>
        <w:rPr>
          <w:spacing w:val="2"/>
          <w:sz w:val="20"/>
        </w:rPr>
        <w:t>participación </w:t>
      </w:r>
      <w:r>
        <w:rPr>
          <w:sz w:val="20"/>
        </w:rPr>
        <w:t>de entidades privadas en los sistemas públicos de educación, sanidad y servicios sociales establecerán la información que deben </w:t>
      </w:r>
      <w:r>
        <w:rPr>
          <w:spacing w:val="-2"/>
          <w:sz w:val="20"/>
        </w:rPr>
        <w:t>publicar, </w:t>
      </w:r>
      <w:r>
        <w:rPr>
          <w:sz w:val="20"/>
        </w:rPr>
        <w:t>de entre la prevista en el título II de esta ley, </w:t>
      </w:r>
      <w:r>
        <w:rPr>
          <w:spacing w:val="3"/>
          <w:sz w:val="20"/>
        </w:rPr>
        <w:t>estas entidades para colaborar </w:t>
      </w:r>
      <w:r>
        <w:rPr>
          <w:sz w:val="20"/>
        </w:rPr>
        <w:t>en la </w:t>
      </w:r>
      <w:r>
        <w:rPr>
          <w:spacing w:val="3"/>
          <w:sz w:val="20"/>
        </w:rPr>
        <w:t>prestación </w:t>
      </w:r>
      <w:r>
        <w:rPr>
          <w:sz w:val="20"/>
        </w:rPr>
        <w:t>de </w:t>
      </w:r>
      <w:r>
        <w:rPr>
          <w:spacing w:val="2"/>
          <w:sz w:val="20"/>
        </w:rPr>
        <w:t>los </w:t>
      </w:r>
      <w:r>
        <w:rPr>
          <w:spacing w:val="3"/>
          <w:sz w:val="20"/>
        </w:rPr>
        <w:t>mencionados </w:t>
      </w:r>
      <w:r>
        <w:rPr>
          <w:spacing w:val="4"/>
          <w:sz w:val="20"/>
        </w:rPr>
        <w:t>servicios </w:t>
      </w:r>
      <w:r>
        <w:rPr>
          <w:sz w:val="20"/>
        </w:rPr>
        <w:t>financiados con fondos públicos. La relación de la información que deben publicar estas </w:t>
      </w:r>
      <w:r>
        <w:rPr>
          <w:spacing w:val="3"/>
          <w:sz w:val="20"/>
        </w:rPr>
        <w:t>entidades </w:t>
      </w:r>
      <w:r>
        <w:rPr>
          <w:sz w:val="20"/>
        </w:rPr>
        <w:t>se </w:t>
      </w:r>
      <w:r>
        <w:rPr>
          <w:spacing w:val="3"/>
          <w:sz w:val="20"/>
        </w:rPr>
        <w:t>incluirá </w:t>
      </w:r>
      <w:r>
        <w:rPr>
          <w:sz w:val="20"/>
        </w:rPr>
        <w:t>en </w:t>
      </w:r>
      <w:r>
        <w:rPr>
          <w:spacing w:val="2"/>
          <w:sz w:val="20"/>
        </w:rPr>
        <w:t>los </w:t>
      </w:r>
      <w:r>
        <w:rPr>
          <w:spacing w:val="3"/>
          <w:sz w:val="20"/>
        </w:rPr>
        <w:t>pliegos </w:t>
      </w:r>
      <w:r>
        <w:rPr>
          <w:sz w:val="20"/>
        </w:rPr>
        <w:t>o </w:t>
      </w:r>
      <w:r>
        <w:rPr>
          <w:spacing w:val="3"/>
          <w:sz w:val="20"/>
        </w:rPr>
        <w:t>documentos contractuales equivalentes </w:t>
      </w:r>
      <w:r>
        <w:rPr>
          <w:spacing w:val="4"/>
          <w:sz w:val="20"/>
        </w:rPr>
        <w:t>que </w:t>
      </w:r>
      <w:r>
        <w:rPr>
          <w:sz w:val="20"/>
        </w:rPr>
        <w:t>correspondan.</w:t>
      </w:r>
    </w:p>
    <w:p>
      <w:pPr>
        <w:pStyle w:val="BodyText"/>
        <w:spacing w:before="2"/>
        <w:ind w:left="0" w:firstLine="0"/>
        <w:jc w:val="left"/>
      </w:pPr>
    </w:p>
    <w:p>
      <w:pPr>
        <w:spacing w:before="0"/>
        <w:ind w:left="1584" w:right="0" w:firstLine="0"/>
        <w:jc w:val="left"/>
        <w:rPr>
          <w:i/>
          <w:sz w:val="20"/>
        </w:rPr>
      </w:pPr>
      <w:r>
        <w:rPr>
          <w:sz w:val="20"/>
        </w:rPr>
        <w:t>Artículo 4. </w:t>
      </w:r>
      <w:r>
        <w:rPr>
          <w:i/>
          <w:sz w:val="20"/>
        </w:rPr>
        <w:t>Personas obligadas a suministrar información.</w:t>
      </w:r>
    </w:p>
    <w:p>
      <w:pPr>
        <w:pStyle w:val="ListParagraph"/>
        <w:numPr>
          <w:ilvl w:val="0"/>
          <w:numId w:val="6"/>
        </w:numPr>
        <w:tabs>
          <w:tab w:pos="2294" w:val="left" w:leader="none"/>
        </w:tabs>
        <w:spacing w:line="249" w:lineRule="auto" w:before="180" w:after="0"/>
        <w:ind w:left="1584" w:right="1581" w:firstLine="340"/>
        <w:jc w:val="both"/>
        <w:rPr>
          <w:sz w:val="20"/>
        </w:rPr>
      </w:pPr>
      <w:r>
        <w:rPr>
          <w:sz w:val="20"/>
        </w:rPr>
        <w:t>Las personas físicas y jurídicas distintas de las previstas en el artículo anterior que presten servicios públicos o ejerzan potestades administrativas estarán obligadas a suministrar a la Administración, organismo o entidad de las previstas en el artículo 2 a la que se encuentren vinculadas, previo requerimiento y en un plazo de diez días, toda la información necesaria para el cumplimiento por aquellos de las obligaciones establecidas en esta</w:t>
      </w:r>
      <w:r>
        <w:rPr>
          <w:spacing w:val="-3"/>
          <w:sz w:val="20"/>
        </w:rPr>
        <w:t> </w:t>
      </w:r>
      <w:r>
        <w:rPr>
          <w:spacing w:val="-5"/>
          <w:sz w:val="20"/>
        </w:rPr>
        <w:t>ley.</w:t>
      </w:r>
    </w:p>
    <w:p>
      <w:pPr>
        <w:pStyle w:val="ListParagraph"/>
        <w:numPr>
          <w:ilvl w:val="0"/>
          <w:numId w:val="6"/>
        </w:numPr>
        <w:tabs>
          <w:tab w:pos="2292" w:val="left" w:leader="none"/>
        </w:tabs>
        <w:spacing w:line="249" w:lineRule="auto" w:before="5" w:after="0"/>
        <w:ind w:left="1584" w:right="1582" w:firstLine="340"/>
        <w:jc w:val="both"/>
        <w:rPr>
          <w:sz w:val="20"/>
        </w:rPr>
      </w:pPr>
      <w:r>
        <w:rPr>
          <w:sz w:val="20"/>
        </w:rPr>
        <w:t>La obligación prevista en el apartado anterior será exigible a los adjudicatarios de </w:t>
      </w:r>
      <w:r>
        <w:rPr>
          <w:spacing w:val="3"/>
          <w:sz w:val="20"/>
        </w:rPr>
        <w:t>contratos </w:t>
      </w:r>
      <w:r>
        <w:rPr>
          <w:sz w:val="20"/>
        </w:rPr>
        <w:t>del </w:t>
      </w:r>
      <w:r>
        <w:rPr>
          <w:spacing w:val="3"/>
          <w:sz w:val="20"/>
        </w:rPr>
        <w:t>sector </w:t>
      </w:r>
      <w:r>
        <w:rPr>
          <w:spacing w:val="2"/>
          <w:sz w:val="20"/>
        </w:rPr>
        <w:t>público autonómico </w:t>
      </w:r>
      <w:r>
        <w:rPr>
          <w:sz w:val="20"/>
        </w:rPr>
        <w:t>en los </w:t>
      </w:r>
      <w:r>
        <w:rPr>
          <w:spacing w:val="3"/>
          <w:sz w:val="20"/>
        </w:rPr>
        <w:t>términos recogidos </w:t>
      </w:r>
      <w:r>
        <w:rPr>
          <w:sz w:val="20"/>
        </w:rPr>
        <w:t>en el </w:t>
      </w:r>
      <w:r>
        <w:rPr>
          <w:spacing w:val="4"/>
          <w:sz w:val="20"/>
        </w:rPr>
        <w:t>respectivo </w:t>
      </w:r>
      <w:r>
        <w:rPr>
          <w:sz w:val="20"/>
        </w:rPr>
        <w:t>contrato.</w:t>
      </w:r>
    </w:p>
    <w:p>
      <w:pPr>
        <w:pStyle w:val="ListParagraph"/>
        <w:numPr>
          <w:ilvl w:val="0"/>
          <w:numId w:val="6"/>
        </w:numPr>
        <w:tabs>
          <w:tab w:pos="2302" w:val="left" w:leader="none"/>
        </w:tabs>
        <w:spacing w:line="249" w:lineRule="auto" w:before="3" w:after="0"/>
        <w:ind w:left="1584" w:right="1576" w:firstLine="340"/>
        <w:jc w:val="both"/>
        <w:rPr>
          <w:sz w:val="20"/>
        </w:rPr>
      </w:pPr>
      <w:r>
        <w:rPr>
          <w:sz w:val="20"/>
        </w:rPr>
        <w:t>En las </w:t>
      </w:r>
      <w:r>
        <w:rPr>
          <w:spacing w:val="2"/>
          <w:sz w:val="20"/>
        </w:rPr>
        <w:t>licitaciones públicas </w:t>
      </w:r>
      <w:r>
        <w:rPr>
          <w:sz w:val="20"/>
        </w:rPr>
        <w:t>en las que </w:t>
      </w:r>
      <w:r>
        <w:rPr>
          <w:spacing w:val="2"/>
          <w:sz w:val="20"/>
        </w:rPr>
        <w:t>resulte </w:t>
      </w:r>
      <w:r>
        <w:rPr>
          <w:sz w:val="20"/>
        </w:rPr>
        <w:t>de </w:t>
      </w:r>
      <w:r>
        <w:rPr>
          <w:spacing w:val="2"/>
          <w:sz w:val="20"/>
        </w:rPr>
        <w:t>aplicación </w:t>
      </w:r>
      <w:r>
        <w:rPr>
          <w:sz w:val="20"/>
        </w:rPr>
        <w:t>la </w:t>
      </w:r>
      <w:r>
        <w:rPr>
          <w:spacing w:val="2"/>
          <w:sz w:val="20"/>
        </w:rPr>
        <w:t>obligación </w:t>
      </w:r>
      <w:r>
        <w:rPr>
          <w:spacing w:val="3"/>
          <w:sz w:val="20"/>
        </w:rPr>
        <w:t>de </w:t>
      </w:r>
      <w:r>
        <w:rPr>
          <w:sz w:val="20"/>
        </w:rPr>
        <w:t>suministro</w:t>
      </w:r>
      <w:r>
        <w:rPr>
          <w:spacing w:val="-10"/>
          <w:sz w:val="20"/>
        </w:rPr>
        <w:t> </w:t>
      </w:r>
      <w:r>
        <w:rPr>
          <w:sz w:val="20"/>
        </w:rPr>
        <w:t>de</w:t>
      </w:r>
      <w:r>
        <w:rPr>
          <w:spacing w:val="-10"/>
          <w:sz w:val="20"/>
        </w:rPr>
        <w:t> </w:t>
      </w:r>
      <w:r>
        <w:rPr>
          <w:sz w:val="20"/>
        </w:rPr>
        <w:t>la</w:t>
      </w:r>
      <w:r>
        <w:rPr>
          <w:spacing w:val="-9"/>
          <w:sz w:val="20"/>
        </w:rPr>
        <w:t> </w:t>
      </w:r>
      <w:r>
        <w:rPr>
          <w:sz w:val="20"/>
        </w:rPr>
        <w:t>información</w:t>
      </w:r>
      <w:r>
        <w:rPr>
          <w:spacing w:val="-10"/>
          <w:sz w:val="20"/>
        </w:rPr>
        <w:t> </w:t>
      </w:r>
      <w:r>
        <w:rPr>
          <w:sz w:val="20"/>
        </w:rPr>
        <w:t>prevista</w:t>
      </w:r>
      <w:r>
        <w:rPr>
          <w:spacing w:val="-10"/>
          <w:sz w:val="20"/>
        </w:rPr>
        <w:t> </w:t>
      </w:r>
      <w:r>
        <w:rPr>
          <w:sz w:val="20"/>
        </w:rPr>
        <w:t>en</w:t>
      </w:r>
      <w:r>
        <w:rPr>
          <w:spacing w:val="-9"/>
          <w:sz w:val="20"/>
        </w:rPr>
        <w:t> </w:t>
      </w:r>
      <w:r>
        <w:rPr>
          <w:sz w:val="20"/>
        </w:rPr>
        <w:t>los</w:t>
      </w:r>
      <w:r>
        <w:rPr>
          <w:spacing w:val="-10"/>
          <w:sz w:val="20"/>
        </w:rPr>
        <w:t> </w:t>
      </w:r>
      <w:r>
        <w:rPr>
          <w:sz w:val="20"/>
        </w:rPr>
        <w:t>apartados</w:t>
      </w:r>
      <w:r>
        <w:rPr>
          <w:spacing w:val="-10"/>
          <w:sz w:val="20"/>
        </w:rPr>
        <w:t> </w:t>
      </w:r>
      <w:r>
        <w:rPr>
          <w:sz w:val="20"/>
        </w:rPr>
        <w:t>anteriores</w:t>
      </w:r>
      <w:r>
        <w:rPr>
          <w:spacing w:val="-10"/>
          <w:sz w:val="20"/>
        </w:rPr>
        <w:t> </w:t>
      </w:r>
      <w:r>
        <w:rPr>
          <w:sz w:val="20"/>
        </w:rPr>
        <w:t>se</w:t>
      </w:r>
      <w:r>
        <w:rPr>
          <w:spacing w:val="-9"/>
          <w:sz w:val="20"/>
        </w:rPr>
        <w:t> </w:t>
      </w:r>
      <w:r>
        <w:rPr>
          <w:sz w:val="20"/>
        </w:rPr>
        <w:t>hará</w:t>
      </w:r>
      <w:r>
        <w:rPr>
          <w:spacing w:val="-10"/>
          <w:sz w:val="20"/>
        </w:rPr>
        <w:t> </w:t>
      </w:r>
      <w:r>
        <w:rPr>
          <w:sz w:val="20"/>
        </w:rPr>
        <w:t>constar</w:t>
      </w:r>
      <w:r>
        <w:rPr>
          <w:spacing w:val="-9"/>
          <w:sz w:val="20"/>
        </w:rPr>
        <w:t> </w:t>
      </w:r>
      <w:r>
        <w:rPr>
          <w:sz w:val="20"/>
        </w:rPr>
        <w:t>la</w:t>
      </w:r>
      <w:r>
        <w:rPr>
          <w:spacing w:val="-10"/>
          <w:sz w:val="20"/>
        </w:rPr>
        <w:t> </w:t>
      </w:r>
      <w:r>
        <w:rPr>
          <w:sz w:val="20"/>
        </w:rPr>
        <w:t>misma en</w:t>
      </w:r>
      <w:r>
        <w:rPr>
          <w:spacing w:val="-7"/>
          <w:sz w:val="20"/>
        </w:rPr>
        <w:t> </w:t>
      </w:r>
      <w:r>
        <w:rPr>
          <w:sz w:val="20"/>
        </w:rPr>
        <w:t>la</w:t>
      </w:r>
      <w:r>
        <w:rPr>
          <w:spacing w:val="-7"/>
          <w:sz w:val="20"/>
        </w:rPr>
        <w:t> </w:t>
      </w:r>
      <w:r>
        <w:rPr>
          <w:sz w:val="20"/>
        </w:rPr>
        <w:t>documentación</w:t>
      </w:r>
      <w:r>
        <w:rPr>
          <w:spacing w:val="-6"/>
          <w:sz w:val="20"/>
        </w:rPr>
        <w:t> </w:t>
      </w:r>
      <w:r>
        <w:rPr>
          <w:sz w:val="20"/>
        </w:rPr>
        <w:t>en</w:t>
      </w:r>
      <w:r>
        <w:rPr>
          <w:spacing w:val="-7"/>
          <w:sz w:val="20"/>
        </w:rPr>
        <w:t> </w:t>
      </w:r>
      <w:r>
        <w:rPr>
          <w:sz w:val="20"/>
        </w:rPr>
        <w:t>la</w:t>
      </w:r>
      <w:r>
        <w:rPr>
          <w:spacing w:val="-6"/>
          <w:sz w:val="20"/>
        </w:rPr>
        <w:t> </w:t>
      </w:r>
      <w:r>
        <w:rPr>
          <w:sz w:val="20"/>
        </w:rPr>
        <w:t>que</w:t>
      </w:r>
      <w:r>
        <w:rPr>
          <w:spacing w:val="-7"/>
          <w:sz w:val="20"/>
        </w:rPr>
        <w:t> </w:t>
      </w:r>
      <w:r>
        <w:rPr>
          <w:sz w:val="20"/>
        </w:rPr>
        <w:t>se</w:t>
      </w:r>
      <w:r>
        <w:rPr>
          <w:spacing w:val="-6"/>
          <w:sz w:val="20"/>
        </w:rPr>
        <w:t> </w:t>
      </w:r>
      <w:r>
        <w:rPr>
          <w:sz w:val="20"/>
        </w:rPr>
        <w:t>establecen</w:t>
      </w:r>
      <w:r>
        <w:rPr>
          <w:spacing w:val="-7"/>
          <w:sz w:val="20"/>
        </w:rPr>
        <w:t> </w:t>
      </w:r>
      <w:r>
        <w:rPr>
          <w:sz w:val="20"/>
        </w:rPr>
        <w:t>las</w:t>
      </w:r>
      <w:r>
        <w:rPr>
          <w:spacing w:val="-6"/>
          <w:sz w:val="20"/>
        </w:rPr>
        <w:t> </w:t>
      </w:r>
      <w:r>
        <w:rPr>
          <w:sz w:val="20"/>
        </w:rPr>
        <w:t>condiciones</w:t>
      </w:r>
      <w:r>
        <w:rPr>
          <w:spacing w:val="-7"/>
          <w:sz w:val="20"/>
        </w:rPr>
        <w:t> </w:t>
      </w:r>
      <w:r>
        <w:rPr>
          <w:sz w:val="20"/>
        </w:rPr>
        <w:t>contractuales.</w:t>
      </w:r>
      <w:r>
        <w:rPr>
          <w:spacing w:val="-17"/>
          <w:sz w:val="20"/>
        </w:rPr>
        <w:t> </w:t>
      </w:r>
      <w:r>
        <w:rPr>
          <w:sz w:val="20"/>
        </w:rPr>
        <w:t>Asimismo,</w:t>
      </w:r>
      <w:r>
        <w:rPr>
          <w:spacing w:val="-6"/>
          <w:sz w:val="20"/>
        </w:rPr>
        <w:t> </w:t>
      </w:r>
      <w:r>
        <w:rPr>
          <w:sz w:val="20"/>
        </w:rPr>
        <w:t>en los </w:t>
      </w:r>
      <w:r>
        <w:rPr>
          <w:spacing w:val="2"/>
          <w:sz w:val="20"/>
        </w:rPr>
        <w:t>pliegos </w:t>
      </w:r>
      <w:r>
        <w:rPr>
          <w:sz w:val="20"/>
        </w:rPr>
        <w:t>de </w:t>
      </w:r>
      <w:r>
        <w:rPr>
          <w:spacing w:val="2"/>
          <w:sz w:val="20"/>
        </w:rPr>
        <w:t>cláusulas, condiciones </w:t>
      </w:r>
      <w:r>
        <w:rPr>
          <w:sz w:val="20"/>
        </w:rPr>
        <w:t>o </w:t>
      </w:r>
      <w:r>
        <w:rPr>
          <w:spacing w:val="2"/>
          <w:sz w:val="20"/>
        </w:rPr>
        <w:t>prescripciones técnicas deberá </w:t>
      </w:r>
      <w:r>
        <w:rPr>
          <w:spacing w:val="3"/>
          <w:sz w:val="20"/>
        </w:rPr>
        <w:t>establecerse </w:t>
      </w:r>
      <w:r>
        <w:rPr>
          <w:spacing w:val="5"/>
          <w:sz w:val="20"/>
        </w:rPr>
        <w:t>expresamente </w:t>
      </w:r>
      <w:r>
        <w:rPr>
          <w:spacing w:val="3"/>
          <w:sz w:val="20"/>
        </w:rPr>
        <w:t>la </w:t>
      </w:r>
      <w:r>
        <w:rPr>
          <w:spacing w:val="4"/>
          <w:sz w:val="20"/>
        </w:rPr>
        <w:t>forma </w:t>
      </w:r>
      <w:r>
        <w:rPr>
          <w:spacing w:val="3"/>
          <w:sz w:val="20"/>
        </w:rPr>
        <w:t>en </w:t>
      </w:r>
      <w:r>
        <w:rPr>
          <w:spacing w:val="4"/>
          <w:sz w:val="20"/>
        </w:rPr>
        <w:t>que </w:t>
      </w:r>
      <w:r>
        <w:rPr>
          <w:spacing w:val="3"/>
          <w:sz w:val="20"/>
        </w:rPr>
        <w:t>la </w:t>
      </w:r>
      <w:r>
        <w:rPr>
          <w:spacing w:val="5"/>
          <w:sz w:val="20"/>
        </w:rPr>
        <w:t>información </w:t>
      </w:r>
      <w:r>
        <w:rPr>
          <w:spacing w:val="4"/>
          <w:sz w:val="20"/>
        </w:rPr>
        <w:t>debe </w:t>
      </w:r>
      <w:r>
        <w:rPr>
          <w:spacing w:val="5"/>
          <w:sz w:val="20"/>
        </w:rPr>
        <w:t>ponerse </w:t>
      </w:r>
      <w:r>
        <w:rPr>
          <w:sz w:val="20"/>
        </w:rPr>
        <w:t>a </w:t>
      </w:r>
      <w:r>
        <w:rPr>
          <w:spacing w:val="5"/>
          <w:sz w:val="20"/>
        </w:rPr>
        <w:t>disposición </w:t>
      </w:r>
      <w:r>
        <w:rPr>
          <w:spacing w:val="3"/>
          <w:sz w:val="20"/>
        </w:rPr>
        <w:t>de </w:t>
      </w:r>
      <w:r>
        <w:rPr>
          <w:spacing w:val="6"/>
          <w:sz w:val="20"/>
        </w:rPr>
        <w:t>la</w:t>
      </w:r>
      <w:r>
        <w:rPr>
          <w:spacing w:val="67"/>
          <w:sz w:val="20"/>
        </w:rPr>
        <w:t> </w:t>
      </w:r>
      <w:r>
        <w:rPr>
          <w:sz w:val="20"/>
        </w:rPr>
        <w:t>Administración, organismo o entidad</w:t>
      </w:r>
      <w:r>
        <w:rPr>
          <w:spacing w:val="-5"/>
          <w:sz w:val="20"/>
        </w:rPr>
        <w:t> </w:t>
      </w:r>
      <w:r>
        <w:rPr>
          <w:sz w:val="20"/>
        </w:rPr>
        <w:t>adjudicataria.</w:t>
      </w:r>
    </w:p>
    <w:p>
      <w:pPr>
        <w:pStyle w:val="BodyText"/>
        <w:spacing w:before="1"/>
        <w:ind w:left="0" w:firstLine="0"/>
        <w:jc w:val="left"/>
      </w:pPr>
    </w:p>
    <w:p>
      <w:pPr>
        <w:spacing w:before="1"/>
        <w:ind w:left="1584" w:right="0" w:firstLine="0"/>
        <w:jc w:val="left"/>
        <w:rPr>
          <w:i/>
          <w:sz w:val="20"/>
        </w:rPr>
      </w:pPr>
      <w:r>
        <w:rPr>
          <w:sz w:val="20"/>
        </w:rPr>
        <w:t>Artículo 5. </w:t>
      </w:r>
      <w:r>
        <w:rPr>
          <w:i/>
          <w:sz w:val="20"/>
        </w:rPr>
        <w:t>Definiciones.</w:t>
      </w:r>
    </w:p>
    <w:p>
      <w:pPr>
        <w:pStyle w:val="BodyText"/>
        <w:spacing w:before="180"/>
        <w:ind w:left="1924" w:firstLine="0"/>
        <w:jc w:val="left"/>
      </w:pPr>
      <w:r>
        <w:rPr/>
        <w:t>A los efectos de la presente ley se entiende por:</w:t>
      </w:r>
    </w:p>
    <w:p>
      <w:pPr>
        <w:pStyle w:val="ListParagraph"/>
        <w:numPr>
          <w:ilvl w:val="0"/>
          <w:numId w:val="7"/>
        </w:numPr>
        <w:tabs>
          <w:tab w:pos="2299" w:val="left" w:leader="none"/>
        </w:tabs>
        <w:spacing w:line="249" w:lineRule="auto" w:before="180" w:after="0"/>
        <w:ind w:left="1584" w:right="1583" w:firstLine="340"/>
        <w:jc w:val="both"/>
        <w:rPr>
          <w:sz w:val="20"/>
        </w:rPr>
      </w:pPr>
      <w:r>
        <w:rPr>
          <w:sz w:val="20"/>
        </w:rPr>
        <w:t>Transparencia: La elaboración, actualización, difusión y puesta a disposición de cualquier persona, en una manera clara y entendible, de la información prevista en esta ley derivada de la actuación de las entidades incluidas en su ámbito de aplicación en ejercicio de las funciones que tienen atribuidas, sin más limitaciones que las establecidas legalmente.</w:t>
      </w:r>
    </w:p>
    <w:p>
      <w:pPr>
        <w:pStyle w:val="ListParagraph"/>
        <w:numPr>
          <w:ilvl w:val="0"/>
          <w:numId w:val="7"/>
        </w:numPr>
        <w:tabs>
          <w:tab w:pos="2317" w:val="left" w:leader="none"/>
        </w:tabs>
        <w:spacing w:line="249" w:lineRule="auto" w:before="4" w:after="0"/>
        <w:ind w:left="1584" w:right="1581" w:firstLine="340"/>
        <w:jc w:val="both"/>
        <w:rPr>
          <w:sz w:val="20"/>
        </w:rPr>
      </w:pPr>
      <w:r>
        <w:rPr>
          <w:spacing w:val="3"/>
          <w:sz w:val="20"/>
        </w:rPr>
        <w:t>Información pública: </w:t>
      </w:r>
      <w:r>
        <w:rPr>
          <w:spacing w:val="2"/>
          <w:sz w:val="20"/>
        </w:rPr>
        <w:t>Los </w:t>
      </w:r>
      <w:r>
        <w:rPr>
          <w:spacing w:val="3"/>
          <w:sz w:val="20"/>
        </w:rPr>
        <w:t>contenidos </w:t>
      </w:r>
      <w:r>
        <w:rPr>
          <w:sz w:val="20"/>
        </w:rPr>
        <w:t>o </w:t>
      </w:r>
      <w:r>
        <w:rPr>
          <w:spacing w:val="3"/>
          <w:sz w:val="20"/>
        </w:rPr>
        <w:t>documentos, cualquiera </w:t>
      </w:r>
      <w:r>
        <w:rPr>
          <w:spacing w:val="2"/>
          <w:sz w:val="20"/>
        </w:rPr>
        <w:t>que sea </w:t>
      </w:r>
      <w:r>
        <w:rPr>
          <w:sz w:val="20"/>
        </w:rPr>
        <w:t>su formato o soporte, que obren en poder de alguno de los sujetos incluidos en el ámbito de aplicación de esta ley y que hayan sido elaborados o adquiridos en el ejercicio de sus funciones.</w:t>
      </w:r>
    </w:p>
    <w:p>
      <w:pPr>
        <w:pStyle w:val="ListParagraph"/>
        <w:numPr>
          <w:ilvl w:val="0"/>
          <w:numId w:val="7"/>
        </w:numPr>
        <w:tabs>
          <w:tab w:pos="2280" w:val="left" w:leader="none"/>
        </w:tabs>
        <w:spacing w:line="249" w:lineRule="auto" w:before="3" w:after="0"/>
        <w:ind w:left="1584" w:right="1584" w:firstLine="340"/>
        <w:jc w:val="both"/>
        <w:rPr>
          <w:sz w:val="20"/>
        </w:rPr>
      </w:pPr>
      <w:r>
        <w:rPr>
          <w:sz w:val="20"/>
        </w:rPr>
        <w:t>Acceso</w:t>
      </w:r>
      <w:r>
        <w:rPr>
          <w:spacing w:val="-9"/>
          <w:sz w:val="20"/>
        </w:rPr>
        <w:t> </w:t>
      </w:r>
      <w:r>
        <w:rPr>
          <w:sz w:val="20"/>
        </w:rPr>
        <w:t>a</w:t>
      </w:r>
      <w:r>
        <w:rPr>
          <w:spacing w:val="-8"/>
          <w:sz w:val="20"/>
        </w:rPr>
        <w:t> </w:t>
      </w:r>
      <w:r>
        <w:rPr>
          <w:sz w:val="20"/>
        </w:rPr>
        <w:t>la</w:t>
      </w:r>
      <w:r>
        <w:rPr>
          <w:spacing w:val="-8"/>
          <w:sz w:val="20"/>
        </w:rPr>
        <w:t> </w:t>
      </w:r>
      <w:r>
        <w:rPr>
          <w:sz w:val="20"/>
        </w:rPr>
        <w:t>información</w:t>
      </w:r>
      <w:r>
        <w:rPr>
          <w:spacing w:val="-8"/>
          <w:sz w:val="20"/>
        </w:rPr>
        <w:t> </w:t>
      </w:r>
      <w:r>
        <w:rPr>
          <w:sz w:val="20"/>
        </w:rPr>
        <w:t>pública:</w:t>
      </w:r>
      <w:r>
        <w:rPr>
          <w:spacing w:val="-8"/>
          <w:sz w:val="20"/>
        </w:rPr>
        <w:t> </w:t>
      </w:r>
      <w:r>
        <w:rPr>
          <w:sz w:val="20"/>
        </w:rPr>
        <w:t>la</w:t>
      </w:r>
      <w:r>
        <w:rPr>
          <w:spacing w:val="-8"/>
          <w:sz w:val="20"/>
        </w:rPr>
        <w:t> </w:t>
      </w:r>
      <w:r>
        <w:rPr>
          <w:sz w:val="20"/>
        </w:rPr>
        <w:t>posibilidad</w:t>
      </w:r>
      <w:r>
        <w:rPr>
          <w:spacing w:val="-8"/>
          <w:sz w:val="20"/>
        </w:rPr>
        <w:t> </w:t>
      </w:r>
      <w:r>
        <w:rPr>
          <w:sz w:val="20"/>
        </w:rPr>
        <w:t>de</w:t>
      </w:r>
      <w:r>
        <w:rPr>
          <w:spacing w:val="-8"/>
          <w:sz w:val="20"/>
        </w:rPr>
        <w:t> </w:t>
      </w:r>
      <w:r>
        <w:rPr>
          <w:sz w:val="20"/>
        </w:rPr>
        <w:t>acceder</w:t>
      </w:r>
      <w:r>
        <w:rPr>
          <w:spacing w:val="-8"/>
          <w:sz w:val="20"/>
        </w:rPr>
        <w:t> </w:t>
      </w:r>
      <w:r>
        <w:rPr>
          <w:sz w:val="20"/>
        </w:rPr>
        <w:t>a</w:t>
      </w:r>
      <w:r>
        <w:rPr>
          <w:spacing w:val="-8"/>
          <w:sz w:val="20"/>
        </w:rPr>
        <w:t> </w:t>
      </w:r>
      <w:r>
        <w:rPr>
          <w:sz w:val="20"/>
        </w:rPr>
        <w:t>la</w:t>
      </w:r>
      <w:r>
        <w:rPr>
          <w:spacing w:val="-8"/>
          <w:sz w:val="20"/>
        </w:rPr>
        <w:t> </w:t>
      </w:r>
      <w:r>
        <w:rPr>
          <w:sz w:val="20"/>
        </w:rPr>
        <w:t>información</w:t>
      </w:r>
      <w:r>
        <w:rPr>
          <w:spacing w:val="-8"/>
          <w:sz w:val="20"/>
        </w:rPr>
        <w:t> </w:t>
      </w:r>
      <w:r>
        <w:rPr>
          <w:sz w:val="20"/>
        </w:rPr>
        <w:t>pública que obre en poder de las entidades incluidas en el ámbito de aplicación de la ley sin más requisitos que los establecidos en la normativa básica estatal y en esta</w:t>
      </w:r>
      <w:r>
        <w:rPr>
          <w:spacing w:val="-23"/>
          <w:sz w:val="20"/>
        </w:rPr>
        <w:t> </w:t>
      </w:r>
      <w:r>
        <w:rPr>
          <w:spacing w:val="-5"/>
          <w:sz w:val="20"/>
        </w:rPr>
        <w:t>ley.</w:t>
      </w:r>
    </w:p>
    <w:p>
      <w:pPr>
        <w:pStyle w:val="ListParagraph"/>
        <w:numPr>
          <w:ilvl w:val="0"/>
          <w:numId w:val="7"/>
        </w:numPr>
        <w:tabs>
          <w:tab w:pos="2304" w:val="left" w:leader="none"/>
        </w:tabs>
        <w:spacing w:line="249" w:lineRule="auto" w:before="3" w:after="0"/>
        <w:ind w:left="1584" w:right="1580" w:firstLine="340"/>
        <w:jc w:val="both"/>
        <w:rPr>
          <w:sz w:val="20"/>
        </w:rPr>
      </w:pPr>
      <w:r>
        <w:rPr/>
        <w:pict>
          <v:shape style="position:absolute;margin-left:561.85376pt;margin-top:11.363676pt;width:9.85pt;height:73.350pt;mso-position-horizontal-relative:page;mso-position-vertical-relative:paragraph;z-index:25169100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Portal de Transparencia: la dirección electrónica del Gobierno de Canarias que tiene</w:t>
      </w:r>
      <w:r>
        <w:rPr>
          <w:spacing w:val="-5"/>
          <w:sz w:val="20"/>
        </w:rPr>
        <w:t> </w:t>
      </w:r>
      <w:r>
        <w:rPr>
          <w:sz w:val="20"/>
        </w:rPr>
        <w:t>por</w:t>
      </w:r>
      <w:r>
        <w:rPr>
          <w:spacing w:val="-5"/>
          <w:sz w:val="20"/>
        </w:rPr>
        <w:t> </w:t>
      </w:r>
      <w:r>
        <w:rPr>
          <w:sz w:val="20"/>
        </w:rPr>
        <w:t>objeto</w:t>
      </w:r>
      <w:r>
        <w:rPr>
          <w:spacing w:val="-5"/>
          <w:sz w:val="20"/>
        </w:rPr>
        <w:t> </w:t>
      </w:r>
      <w:r>
        <w:rPr>
          <w:sz w:val="20"/>
        </w:rPr>
        <w:t>centralizar</w:t>
      </w:r>
      <w:r>
        <w:rPr>
          <w:spacing w:val="-5"/>
          <w:sz w:val="20"/>
        </w:rPr>
        <w:t> </w:t>
      </w:r>
      <w:r>
        <w:rPr>
          <w:sz w:val="20"/>
        </w:rPr>
        <w:t>y</w:t>
      </w:r>
      <w:r>
        <w:rPr>
          <w:spacing w:val="-5"/>
          <w:sz w:val="20"/>
        </w:rPr>
        <w:t> </w:t>
      </w:r>
      <w:r>
        <w:rPr>
          <w:sz w:val="20"/>
        </w:rPr>
        <w:t>poner</w:t>
      </w:r>
      <w:r>
        <w:rPr>
          <w:spacing w:val="-5"/>
          <w:sz w:val="20"/>
        </w:rPr>
        <w:t> </w:t>
      </w:r>
      <w:r>
        <w:rPr>
          <w:sz w:val="20"/>
        </w:rPr>
        <w:t>a</w:t>
      </w:r>
      <w:r>
        <w:rPr>
          <w:spacing w:val="-5"/>
          <w:sz w:val="20"/>
        </w:rPr>
        <w:t> </w:t>
      </w:r>
      <w:r>
        <w:rPr>
          <w:sz w:val="20"/>
        </w:rPr>
        <w:t>disposición</w:t>
      </w:r>
      <w:r>
        <w:rPr>
          <w:spacing w:val="-4"/>
          <w:sz w:val="20"/>
        </w:rPr>
        <w:t> </w:t>
      </w:r>
      <w:r>
        <w:rPr>
          <w:sz w:val="20"/>
        </w:rPr>
        <w:t>de</w:t>
      </w:r>
      <w:r>
        <w:rPr>
          <w:spacing w:val="-5"/>
          <w:sz w:val="20"/>
        </w:rPr>
        <w:t> </w:t>
      </w:r>
      <w:r>
        <w:rPr>
          <w:sz w:val="20"/>
        </w:rPr>
        <w:t>cualquier</w:t>
      </w:r>
      <w:r>
        <w:rPr>
          <w:spacing w:val="-5"/>
          <w:sz w:val="20"/>
        </w:rPr>
        <w:t> </w:t>
      </w:r>
      <w:r>
        <w:rPr>
          <w:sz w:val="20"/>
        </w:rPr>
        <w:t>persona</w:t>
      </w:r>
      <w:r>
        <w:rPr>
          <w:spacing w:val="-5"/>
          <w:sz w:val="20"/>
        </w:rPr>
        <w:t> </w:t>
      </w:r>
      <w:r>
        <w:rPr>
          <w:sz w:val="20"/>
        </w:rPr>
        <w:t>toda</w:t>
      </w:r>
      <w:r>
        <w:rPr>
          <w:spacing w:val="-5"/>
          <w:sz w:val="20"/>
        </w:rPr>
        <w:t> </w:t>
      </w:r>
      <w:r>
        <w:rPr>
          <w:sz w:val="20"/>
        </w:rPr>
        <w:t>la</w:t>
      </w:r>
      <w:r>
        <w:rPr>
          <w:spacing w:val="-5"/>
          <w:sz w:val="20"/>
        </w:rPr>
        <w:t> </w:t>
      </w:r>
      <w:r>
        <w:rPr>
          <w:sz w:val="20"/>
        </w:rPr>
        <w:t>información que deben hacer pública de acuerdo con esta ley las entidades incluidas en su ámbito de aplicación.</w:t>
      </w:r>
    </w:p>
    <w:p>
      <w:pPr>
        <w:spacing w:after="0" w:line="249" w:lineRule="auto"/>
        <w:jc w:val="both"/>
        <w:rPr>
          <w:sz w:val="20"/>
        </w:rPr>
        <w:sectPr>
          <w:headerReference w:type="default" r:id="rId15"/>
          <w:headerReference w:type="even" r:id="rId16"/>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62342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9922</w:t>
      </w:r>
    </w:p>
    <w:p>
      <w:pPr>
        <w:pStyle w:val="BodyText"/>
        <w:ind w:left="0" w:firstLine="0"/>
        <w:jc w:val="left"/>
        <w:rPr>
          <w:b/>
          <w:sz w:val="22"/>
        </w:rPr>
      </w:pPr>
    </w:p>
    <w:p>
      <w:pPr>
        <w:spacing w:before="170"/>
        <w:ind w:left="1584" w:right="0" w:firstLine="0"/>
        <w:jc w:val="left"/>
        <w:rPr>
          <w:i/>
          <w:sz w:val="20"/>
        </w:rPr>
      </w:pPr>
      <w:r>
        <w:rPr>
          <w:sz w:val="20"/>
        </w:rPr>
        <w:t>Artículo 6. </w:t>
      </w:r>
      <w:r>
        <w:rPr>
          <w:i/>
          <w:sz w:val="20"/>
        </w:rPr>
        <w:t>Principios informadores.</w:t>
      </w:r>
    </w:p>
    <w:p>
      <w:pPr>
        <w:pStyle w:val="BodyText"/>
        <w:spacing w:line="249" w:lineRule="auto" w:before="180"/>
        <w:ind w:right="1637"/>
        <w:jc w:val="left"/>
      </w:pPr>
      <w:r>
        <w:rPr/>
        <w:t>En la interpretación y aplicación de la presente ley las entidades relacionadas en el artículo 2 se regirán por los siguientes principios:</w:t>
      </w:r>
    </w:p>
    <w:p>
      <w:pPr>
        <w:pStyle w:val="ListParagraph"/>
        <w:numPr>
          <w:ilvl w:val="0"/>
          <w:numId w:val="8"/>
        </w:numPr>
        <w:tabs>
          <w:tab w:pos="2304" w:val="left" w:leader="none"/>
        </w:tabs>
        <w:spacing w:line="249" w:lineRule="auto" w:before="172" w:after="0"/>
        <w:ind w:left="1584" w:right="1581" w:firstLine="340"/>
        <w:jc w:val="both"/>
        <w:rPr>
          <w:sz w:val="20"/>
        </w:rPr>
      </w:pPr>
      <w:r>
        <w:rPr>
          <w:sz w:val="20"/>
        </w:rPr>
        <w:t>Principio de transparencia pública, en virtud del cual se ha de facilitar de oficio información permanente, objetiva y veraz sobre la organización, funcionamiento y control de la actuación pública, en los términos y con los límites establecidos en la</w:t>
      </w:r>
      <w:r>
        <w:rPr>
          <w:spacing w:val="-28"/>
          <w:sz w:val="20"/>
        </w:rPr>
        <w:t> </w:t>
      </w:r>
      <w:r>
        <w:rPr>
          <w:spacing w:val="-5"/>
          <w:sz w:val="20"/>
        </w:rPr>
        <w:t>ley.</w:t>
      </w:r>
    </w:p>
    <w:p>
      <w:pPr>
        <w:pStyle w:val="ListParagraph"/>
        <w:numPr>
          <w:ilvl w:val="0"/>
          <w:numId w:val="8"/>
        </w:numPr>
        <w:tabs>
          <w:tab w:pos="2309" w:val="left" w:leader="none"/>
        </w:tabs>
        <w:spacing w:line="249" w:lineRule="auto" w:before="2" w:after="0"/>
        <w:ind w:left="1584" w:right="1577" w:firstLine="340"/>
        <w:jc w:val="both"/>
        <w:rPr>
          <w:sz w:val="20"/>
        </w:rPr>
      </w:pPr>
      <w:r>
        <w:rPr>
          <w:sz w:val="20"/>
        </w:rPr>
        <w:t>Principio de libre acceso a la información pública, en virtud del cual cualquier persona puede solicitar el acceso a la información pública, toda la información pública es en principio accesible y el acceso </w:t>
      </w:r>
      <w:r>
        <w:rPr>
          <w:spacing w:val="2"/>
          <w:sz w:val="20"/>
        </w:rPr>
        <w:t>solo </w:t>
      </w:r>
      <w:r>
        <w:rPr>
          <w:sz w:val="20"/>
        </w:rPr>
        <w:t>puede </w:t>
      </w:r>
      <w:r>
        <w:rPr>
          <w:spacing w:val="2"/>
          <w:sz w:val="20"/>
        </w:rPr>
        <w:t>restringirse </w:t>
      </w:r>
      <w:r>
        <w:rPr>
          <w:sz w:val="20"/>
        </w:rPr>
        <w:t>en los </w:t>
      </w:r>
      <w:r>
        <w:rPr>
          <w:spacing w:val="2"/>
          <w:sz w:val="20"/>
        </w:rPr>
        <w:t>supuestos </w:t>
      </w:r>
      <w:r>
        <w:rPr>
          <w:sz w:val="20"/>
        </w:rPr>
        <w:t>previstos legalmente.</w:t>
      </w:r>
    </w:p>
    <w:p>
      <w:pPr>
        <w:pStyle w:val="ListParagraph"/>
        <w:numPr>
          <w:ilvl w:val="0"/>
          <w:numId w:val="8"/>
        </w:numPr>
        <w:tabs>
          <w:tab w:pos="2291" w:val="left" w:leader="none"/>
        </w:tabs>
        <w:spacing w:line="249" w:lineRule="auto" w:before="4" w:after="0"/>
        <w:ind w:left="1584" w:right="1583" w:firstLine="340"/>
        <w:jc w:val="both"/>
        <w:rPr>
          <w:sz w:val="20"/>
        </w:rPr>
      </w:pPr>
      <w:r>
        <w:rPr>
          <w:sz w:val="20"/>
        </w:rPr>
        <w:t>Principio de veracidad, en virtud del cual la información pública ha de ser cierta y exacta asegurando que procede de documentos respecto de los que se ha verificado su autenticidad, fiabilidad, integridad, disponibilidad y cadena de</w:t>
      </w:r>
      <w:r>
        <w:rPr>
          <w:spacing w:val="-11"/>
          <w:sz w:val="20"/>
        </w:rPr>
        <w:t> </w:t>
      </w:r>
      <w:r>
        <w:rPr>
          <w:sz w:val="20"/>
        </w:rPr>
        <w:t>custodia.</w:t>
      </w:r>
    </w:p>
    <w:p>
      <w:pPr>
        <w:pStyle w:val="ListParagraph"/>
        <w:numPr>
          <w:ilvl w:val="0"/>
          <w:numId w:val="8"/>
        </w:numPr>
        <w:tabs>
          <w:tab w:pos="2303" w:val="left" w:leader="none"/>
        </w:tabs>
        <w:spacing w:line="249" w:lineRule="auto" w:before="2" w:after="0"/>
        <w:ind w:left="1584" w:right="1582" w:firstLine="340"/>
        <w:jc w:val="both"/>
        <w:rPr>
          <w:sz w:val="20"/>
        </w:rPr>
      </w:pPr>
      <w:r>
        <w:rPr>
          <w:sz w:val="20"/>
        </w:rPr>
        <w:t>Principio de accesibilidad, en virtud del cual la información se proporcionará por medios o en formatos adecuados de manera que resulten accesibles y comprensibles, conforme al principio de accesibilidad universal y diseño para</w:t>
      </w:r>
      <w:r>
        <w:rPr>
          <w:spacing w:val="-15"/>
          <w:sz w:val="20"/>
        </w:rPr>
        <w:t> </w:t>
      </w:r>
      <w:r>
        <w:rPr>
          <w:sz w:val="20"/>
        </w:rPr>
        <w:t>todos.</w:t>
      </w:r>
    </w:p>
    <w:p>
      <w:pPr>
        <w:pStyle w:val="ListParagraph"/>
        <w:numPr>
          <w:ilvl w:val="0"/>
          <w:numId w:val="8"/>
        </w:numPr>
        <w:tabs>
          <w:tab w:pos="2318" w:val="left" w:leader="none"/>
        </w:tabs>
        <w:spacing w:line="249" w:lineRule="auto" w:before="3" w:after="0"/>
        <w:ind w:left="1584" w:right="1578" w:firstLine="340"/>
        <w:jc w:val="both"/>
        <w:rPr>
          <w:sz w:val="20"/>
        </w:rPr>
      </w:pPr>
      <w:r>
        <w:rPr>
          <w:spacing w:val="4"/>
          <w:sz w:val="20"/>
        </w:rPr>
        <w:t>Principio </w:t>
      </w:r>
      <w:r>
        <w:rPr>
          <w:sz w:val="20"/>
        </w:rPr>
        <w:t>de </w:t>
      </w:r>
      <w:r>
        <w:rPr>
          <w:spacing w:val="4"/>
          <w:sz w:val="20"/>
        </w:rPr>
        <w:t>gratuidad, </w:t>
      </w:r>
      <w:r>
        <w:rPr>
          <w:sz w:val="20"/>
        </w:rPr>
        <w:t>en </w:t>
      </w:r>
      <w:r>
        <w:rPr>
          <w:spacing w:val="4"/>
          <w:sz w:val="20"/>
        </w:rPr>
        <w:t>virtud </w:t>
      </w:r>
      <w:r>
        <w:rPr>
          <w:spacing w:val="3"/>
          <w:sz w:val="20"/>
        </w:rPr>
        <w:t>del cual </w:t>
      </w:r>
      <w:r>
        <w:rPr>
          <w:sz w:val="20"/>
        </w:rPr>
        <w:t>el </w:t>
      </w:r>
      <w:r>
        <w:rPr>
          <w:spacing w:val="3"/>
          <w:sz w:val="20"/>
        </w:rPr>
        <w:t>acceso </w:t>
      </w:r>
      <w:r>
        <w:rPr>
          <w:sz w:val="20"/>
        </w:rPr>
        <w:t>a </w:t>
      </w:r>
      <w:r>
        <w:rPr>
          <w:spacing w:val="2"/>
          <w:sz w:val="20"/>
        </w:rPr>
        <w:t>la </w:t>
      </w:r>
      <w:r>
        <w:rPr>
          <w:spacing w:val="4"/>
          <w:sz w:val="20"/>
        </w:rPr>
        <w:t>información </w:t>
      </w:r>
      <w:r>
        <w:rPr>
          <w:sz w:val="20"/>
        </w:rPr>
        <w:t>y </w:t>
      </w:r>
      <w:r>
        <w:rPr>
          <w:spacing w:val="4"/>
          <w:sz w:val="20"/>
        </w:rPr>
        <w:t>las </w:t>
      </w:r>
      <w:r>
        <w:rPr>
          <w:sz w:val="20"/>
        </w:rPr>
        <w:t>solicitudes de acceso serán gratuitos, sin perjuicio de las tasas previstas legalmente por la expedición de copias o la transposición de la información a formatos diferentes del original.</w:t>
      </w:r>
    </w:p>
    <w:p>
      <w:pPr>
        <w:pStyle w:val="ListParagraph"/>
        <w:numPr>
          <w:ilvl w:val="0"/>
          <w:numId w:val="8"/>
        </w:numPr>
        <w:tabs>
          <w:tab w:pos="2247" w:val="left" w:leader="none"/>
        </w:tabs>
        <w:spacing w:line="249" w:lineRule="auto" w:before="3" w:after="0"/>
        <w:ind w:left="1584" w:right="1581" w:firstLine="340"/>
        <w:jc w:val="both"/>
        <w:rPr>
          <w:sz w:val="20"/>
        </w:rPr>
      </w:pPr>
      <w:r>
        <w:rPr>
          <w:sz w:val="20"/>
        </w:rPr>
        <w:t>Principio de reutilización, en virtud del cual se promoverá que la información sea </w:t>
      </w:r>
      <w:r>
        <w:rPr>
          <w:spacing w:val="3"/>
          <w:sz w:val="20"/>
        </w:rPr>
        <w:t>publicada </w:t>
      </w:r>
      <w:r>
        <w:rPr>
          <w:sz w:val="20"/>
        </w:rPr>
        <w:t>en </w:t>
      </w:r>
      <w:r>
        <w:rPr>
          <w:spacing w:val="3"/>
          <w:sz w:val="20"/>
        </w:rPr>
        <w:t>formatos </w:t>
      </w:r>
      <w:r>
        <w:rPr>
          <w:spacing w:val="2"/>
          <w:sz w:val="20"/>
        </w:rPr>
        <w:t>que </w:t>
      </w:r>
      <w:r>
        <w:rPr>
          <w:spacing w:val="3"/>
          <w:sz w:val="20"/>
        </w:rPr>
        <w:t>permitan </w:t>
      </w:r>
      <w:r>
        <w:rPr>
          <w:sz w:val="20"/>
        </w:rPr>
        <w:t>su </w:t>
      </w:r>
      <w:r>
        <w:rPr>
          <w:spacing w:val="3"/>
          <w:sz w:val="20"/>
        </w:rPr>
        <w:t>reutilización, </w:t>
      </w:r>
      <w:r>
        <w:rPr>
          <w:sz w:val="20"/>
        </w:rPr>
        <w:t>de </w:t>
      </w:r>
      <w:r>
        <w:rPr>
          <w:spacing w:val="3"/>
          <w:sz w:val="20"/>
        </w:rPr>
        <w:t>acuerdo </w:t>
      </w:r>
      <w:r>
        <w:rPr>
          <w:spacing w:val="2"/>
          <w:sz w:val="20"/>
        </w:rPr>
        <w:t>con </w:t>
      </w:r>
      <w:r>
        <w:rPr>
          <w:sz w:val="20"/>
        </w:rPr>
        <w:t>la </w:t>
      </w:r>
      <w:r>
        <w:rPr>
          <w:spacing w:val="4"/>
          <w:sz w:val="20"/>
        </w:rPr>
        <w:t>legislación </w:t>
      </w:r>
      <w:r>
        <w:rPr>
          <w:sz w:val="20"/>
        </w:rPr>
        <w:t>aplicable en materia de reutilización de la información del sector</w:t>
      </w:r>
      <w:r>
        <w:rPr>
          <w:spacing w:val="-16"/>
          <w:sz w:val="20"/>
        </w:rPr>
        <w:t> </w:t>
      </w:r>
      <w:r>
        <w:rPr>
          <w:sz w:val="20"/>
        </w:rPr>
        <w:t>público.</w:t>
      </w:r>
    </w:p>
    <w:p>
      <w:pPr>
        <w:pStyle w:val="BodyText"/>
        <w:spacing w:before="10"/>
        <w:ind w:left="0" w:firstLine="0"/>
        <w:jc w:val="left"/>
        <w:rPr>
          <w:sz w:val="19"/>
        </w:rPr>
      </w:pPr>
    </w:p>
    <w:p>
      <w:pPr>
        <w:spacing w:before="1"/>
        <w:ind w:left="1584" w:right="0" w:firstLine="0"/>
        <w:jc w:val="left"/>
        <w:rPr>
          <w:i/>
          <w:sz w:val="20"/>
        </w:rPr>
      </w:pPr>
      <w:r>
        <w:rPr>
          <w:sz w:val="20"/>
        </w:rPr>
        <w:t>Artículo 7. </w:t>
      </w:r>
      <w:r>
        <w:rPr>
          <w:i/>
          <w:sz w:val="20"/>
        </w:rPr>
        <w:t>Obligación de transparencia.</w:t>
      </w:r>
    </w:p>
    <w:p>
      <w:pPr>
        <w:pStyle w:val="ListParagraph"/>
        <w:numPr>
          <w:ilvl w:val="0"/>
          <w:numId w:val="9"/>
        </w:numPr>
        <w:tabs>
          <w:tab w:pos="2292" w:val="left" w:leader="none"/>
        </w:tabs>
        <w:spacing w:line="249" w:lineRule="auto" w:before="180" w:after="0"/>
        <w:ind w:left="1584" w:right="1583" w:firstLine="340"/>
        <w:jc w:val="both"/>
        <w:rPr>
          <w:sz w:val="20"/>
        </w:rPr>
      </w:pPr>
      <w:r>
        <w:rPr>
          <w:sz w:val="20"/>
        </w:rPr>
        <w:t>Las entidades relacionadas en el artículo 2 de la presente ley están sujetas a la obligación de transparencia en su actividad</w:t>
      </w:r>
      <w:r>
        <w:rPr>
          <w:spacing w:val="-7"/>
          <w:sz w:val="20"/>
        </w:rPr>
        <w:t> </w:t>
      </w:r>
      <w:r>
        <w:rPr>
          <w:sz w:val="20"/>
        </w:rPr>
        <w:t>pública.</w:t>
      </w:r>
    </w:p>
    <w:p>
      <w:pPr>
        <w:pStyle w:val="ListParagraph"/>
        <w:numPr>
          <w:ilvl w:val="0"/>
          <w:numId w:val="9"/>
        </w:numPr>
        <w:tabs>
          <w:tab w:pos="2292" w:val="left" w:leader="none"/>
        </w:tabs>
        <w:spacing w:line="249" w:lineRule="auto" w:before="1" w:after="0"/>
        <w:ind w:left="1584" w:right="1581" w:firstLine="340"/>
        <w:jc w:val="both"/>
        <w:rPr>
          <w:sz w:val="20"/>
        </w:rPr>
      </w:pPr>
      <w:r>
        <w:rPr>
          <w:sz w:val="20"/>
        </w:rPr>
        <w:t>Para</w:t>
      </w:r>
      <w:r>
        <w:rPr>
          <w:spacing w:val="-7"/>
          <w:sz w:val="20"/>
        </w:rPr>
        <w:t> </w:t>
      </w:r>
      <w:r>
        <w:rPr>
          <w:sz w:val="20"/>
        </w:rPr>
        <w:t>el</w:t>
      </w:r>
      <w:r>
        <w:rPr>
          <w:spacing w:val="-7"/>
          <w:sz w:val="20"/>
        </w:rPr>
        <w:t> </w:t>
      </w:r>
      <w:r>
        <w:rPr>
          <w:sz w:val="20"/>
        </w:rPr>
        <w:t>cumplimiento</w:t>
      </w:r>
      <w:r>
        <w:rPr>
          <w:spacing w:val="-7"/>
          <w:sz w:val="20"/>
        </w:rPr>
        <w:t> </w:t>
      </w:r>
      <w:r>
        <w:rPr>
          <w:sz w:val="20"/>
        </w:rPr>
        <w:t>de</w:t>
      </w:r>
      <w:r>
        <w:rPr>
          <w:spacing w:val="-7"/>
          <w:sz w:val="20"/>
        </w:rPr>
        <w:t> </w:t>
      </w:r>
      <w:r>
        <w:rPr>
          <w:sz w:val="20"/>
        </w:rPr>
        <w:t>la</w:t>
      </w:r>
      <w:r>
        <w:rPr>
          <w:spacing w:val="-7"/>
          <w:sz w:val="20"/>
        </w:rPr>
        <w:t> </w:t>
      </w:r>
      <w:r>
        <w:rPr>
          <w:sz w:val="20"/>
        </w:rPr>
        <w:t>obligación</w:t>
      </w:r>
      <w:r>
        <w:rPr>
          <w:spacing w:val="-7"/>
          <w:sz w:val="20"/>
        </w:rPr>
        <w:t> </w:t>
      </w:r>
      <w:r>
        <w:rPr>
          <w:sz w:val="20"/>
        </w:rPr>
        <w:t>de</w:t>
      </w:r>
      <w:r>
        <w:rPr>
          <w:spacing w:val="-7"/>
          <w:sz w:val="20"/>
        </w:rPr>
        <w:t> </w:t>
      </w:r>
      <w:r>
        <w:rPr>
          <w:sz w:val="20"/>
        </w:rPr>
        <w:t>transparencia</w:t>
      </w:r>
      <w:r>
        <w:rPr>
          <w:spacing w:val="-7"/>
          <w:sz w:val="20"/>
        </w:rPr>
        <w:t> </w:t>
      </w:r>
      <w:r>
        <w:rPr>
          <w:sz w:val="20"/>
        </w:rPr>
        <w:t>y</w:t>
      </w:r>
      <w:r>
        <w:rPr>
          <w:spacing w:val="-7"/>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previstos en esta </w:t>
      </w:r>
      <w:r>
        <w:rPr>
          <w:spacing w:val="-5"/>
          <w:sz w:val="20"/>
        </w:rPr>
        <w:t>ley, </w:t>
      </w:r>
      <w:r>
        <w:rPr>
          <w:sz w:val="20"/>
        </w:rPr>
        <w:t>las entidades mencionadas</w:t>
      </w:r>
      <w:r>
        <w:rPr>
          <w:spacing w:val="-1"/>
          <w:sz w:val="20"/>
        </w:rPr>
        <w:t> </w:t>
      </w:r>
      <w:r>
        <w:rPr>
          <w:sz w:val="20"/>
        </w:rPr>
        <w:t>deben:</w:t>
      </w:r>
    </w:p>
    <w:p>
      <w:pPr>
        <w:pStyle w:val="ListParagraph"/>
        <w:numPr>
          <w:ilvl w:val="0"/>
          <w:numId w:val="10"/>
        </w:numPr>
        <w:tabs>
          <w:tab w:pos="2327" w:val="left" w:leader="none"/>
        </w:tabs>
        <w:spacing w:line="249" w:lineRule="auto" w:before="172" w:after="0"/>
        <w:ind w:left="1584" w:right="1576" w:firstLine="340"/>
        <w:jc w:val="both"/>
        <w:rPr>
          <w:sz w:val="20"/>
        </w:rPr>
      </w:pPr>
      <w:r>
        <w:rPr>
          <w:spacing w:val="5"/>
          <w:sz w:val="20"/>
        </w:rPr>
        <w:t>Elaborar, </w:t>
      </w:r>
      <w:r>
        <w:rPr>
          <w:spacing w:val="7"/>
          <w:sz w:val="20"/>
        </w:rPr>
        <w:t>mantener actualizada </w:t>
      </w:r>
      <w:r>
        <w:rPr>
          <w:sz w:val="20"/>
        </w:rPr>
        <w:t>y </w:t>
      </w:r>
      <w:r>
        <w:rPr>
          <w:spacing w:val="5"/>
          <w:sz w:val="20"/>
        </w:rPr>
        <w:t>difundir, </w:t>
      </w:r>
      <w:r>
        <w:rPr>
          <w:spacing w:val="7"/>
          <w:sz w:val="20"/>
        </w:rPr>
        <w:t>preferentemente </w:t>
      </w:r>
      <w:r>
        <w:rPr>
          <w:spacing w:val="5"/>
          <w:sz w:val="20"/>
        </w:rPr>
        <w:t>por </w:t>
      </w:r>
      <w:r>
        <w:rPr>
          <w:spacing w:val="6"/>
          <w:sz w:val="20"/>
        </w:rPr>
        <w:t>medios </w:t>
      </w:r>
      <w:r>
        <w:rPr>
          <w:sz w:val="20"/>
        </w:rPr>
        <w:t>electrónicos,</w:t>
      </w:r>
      <w:r>
        <w:rPr>
          <w:spacing w:val="-11"/>
          <w:sz w:val="20"/>
        </w:rPr>
        <w:t> </w:t>
      </w:r>
      <w:r>
        <w:rPr>
          <w:sz w:val="20"/>
        </w:rPr>
        <w:t>a</w:t>
      </w:r>
      <w:r>
        <w:rPr>
          <w:spacing w:val="-10"/>
          <w:sz w:val="20"/>
        </w:rPr>
        <w:t> </w:t>
      </w:r>
      <w:r>
        <w:rPr>
          <w:sz w:val="20"/>
        </w:rPr>
        <w:t>través</w:t>
      </w:r>
      <w:r>
        <w:rPr>
          <w:spacing w:val="-10"/>
          <w:sz w:val="20"/>
        </w:rPr>
        <w:t> </w:t>
      </w:r>
      <w:r>
        <w:rPr>
          <w:sz w:val="20"/>
        </w:rPr>
        <w:t>de</w:t>
      </w:r>
      <w:r>
        <w:rPr>
          <w:spacing w:val="-11"/>
          <w:sz w:val="20"/>
        </w:rPr>
        <w:t> </w:t>
      </w:r>
      <w:r>
        <w:rPr>
          <w:sz w:val="20"/>
        </w:rPr>
        <w:t>sus</w:t>
      </w:r>
      <w:r>
        <w:rPr>
          <w:spacing w:val="-10"/>
          <w:sz w:val="20"/>
        </w:rPr>
        <w:t> </w:t>
      </w:r>
      <w:r>
        <w:rPr>
          <w:sz w:val="20"/>
        </w:rPr>
        <w:t>respectivas</w:t>
      </w:r>
      <w:r>
        <w:rPr>
          <w:spacing w:val="-10"/>
          <w:sz w:val="20"/>
        </w:rPr>
        <w:t> </w:t>
      </w:r>
      <w:r>
        <w:rPr>
          <w:sz w:val="20"/>
        </w:rPr>
        <w:t>sedes</w:t>
      </w:r>
      <w:r>
        <w:rPr>
          <w:spacing w:val="-11"/>
          <w:sz w:val="20"/>
        </w:rPr>
        <w:t> </w:t>
      </w:r>
      <w:r>
        <w:rPr>
          <w:sz w:val="20"/>
        </w:rPr>
        <w:t>electrónicas</w:t>
      </w:r>
      <w:r>
        <w:rPr>
          <w:spacing w:val="-10"/>
          <w:sz w:val="20"/>
        </w:rPr>
        <w:t> </w:t>
      </w:r>
      <w:r>
        <w:rPr>
          <w:sz w:val="20"/>
        </w:rPr>
        <w:t>o</w:t>
      </w:r>
      <w:r>
        <w:rPr>
          <w:spacing w:val="-10"/>
          <w:sz w:val="20"/>
        </w:rPr>
        <w:t> </w:t>
      </w:r>
      <w:r>
        <w:rPr>
          <w:sz w:val="20"/>
        </w:rPr>
        <w:t>páginas</w:t>
      </w:r>
      <w:r>
        <w:rPr>
          <w:spacing w:val="-11"/>
          <w:sz w:val="20"/>
        </w:rPr>
        <w:t> </w:t>
      </w:r>
      <w:r>
        <w:rPr>
          <w:sz w:val="20"/>
        </w:rPr>
        <w:t>web,</w:t>
      </w:r>
      <w:r>
        <w:rPr>
          <w:spacing w:val="-10"/>
          <w:sz w:val="20"/>
        </w:rPr>
        <w:t> </w:t>
      </w:r>
      <w:r>
        <w:rPr>
          <w:sz w:val="20"/>
        </w:rPr>
        <w:t>la</w:t>
      </w:r>
      <w:r>
        <w:rPr>
          <w:spacing w:val="-10"/>
          <w:sz w:val="20"/>
        </w:rPr>
        <w:t> </w:t>
      </w:r>
      <w:r>
        <w:rPr>
          <w:sz w:val="20"/>
        </w:rPr>
        <w:t>información cuya</w:t>
      </w:r>
      <w:r>
        <w:rPr>
          <w:spacing w:val="-3"/>
          <w:sz w:val="20"/>
        </w:rPr>
        <w:t> </w:t>
      </w:r>
      <w:r>
        <w:rPr>
          <w:sz w:val="20"/>
        </w:rPr>
        <w:t>divulgación</w:t>
      </w:r>
      <w:r>
        <w:rPr>
          <w:spacing w:val="-3"/>
          <w:sz w:val="20"/>
        </w:rPr>
        <w:t> </w:t>
      </w:r>
      <w:r>
        <w:rPr>
          <w:sz w:val="20"/>
        </w:rPr>
        <w:t>se</w:t>
      </w:r>
      <w:r>
        <w:rPr>
          <w:spacing w:val="-3"/>
          <w:sz w:val="20"/>
        </w:rPr>
        <w:t> </w:t>
      </w:r>
      <w:r>
        <w:rPr>
          <w:sz w:val="20"/>
        </w:rPr>
        <w:t>considere</w:t>
      </w:r>
      <w:r>
        <w:rPr>
          <w:spacing w:val="-3"/>
          <w:sz w:val="20"/>
        </w:rPr>
        <w:t> </w:t>
      </w:r>
      <w:r>
        <w:rPr>
          <w:sz w:val="20"/>
        </w:rPr>
        <w:t>de</w:t>
      </w:r>
      <w:r>
        <w:rPr>
          <w:spacing w:val="-4"/>
          <w:sz w:val="20"/>
        </w:rPr>
        <w:t> </w:t>
      </w:r>
      <w:r>
        <w:rPr>
          <w:sz w:val="20"/>
        </w:rPr>
        <w:t>mayor</w:t>
      </w:r>
      <w:r>
        <w:rPr>
          <w:spacing w:val="-3"/>
          <w:sz w:val="20"/>
        </w:rPr>
        <w:t> </w:t>
      </w:r>
      <w:r>
        <w:rPr>
          <w:sz w:val="20"/>
        </w:rPr>
        <w:t>relevancia</w:t>
      </w:r>
      <w:r>
        <w:rPr>
          <w:spacing w:val="-3"/>
          <w:sz w:val="20"/>
        </w:rPr>
        <w:t> </w:t>
      </w:r>
      <w:r>
        <w:rPr>
          <w:sz w:val="20"/>
        </w:rPr>
        <w:t>para</w:t>
      </w:r>
      <w:r>
        <w:rPr>
          <w:spacing w:val="-4"/>
          <w:sz w:val="20"/>
        </w:rPr>
        <w:t> </w:t>
      </w:r>
      <w:r>
        <w:rPr>
          <w:sz w:val="20"/>
        </w:rPr>
        <w:t>garantizar</w:t>
      </w:r>
      <w:r>
        <w:rPr>
          <w:spacing w:val="-4"/>
          <w:sz w:val="20"/>
        </w:rPr>
        <w:t> </w:t>
      </w:r>
      <w:r>
        <w:rPr>
          <w:sz w:val="20"/>
        </w:rPr>
        <w:t>la</w:t>
      </w:r>
      <w:r>
        <w:rPr>
          <w:spacing w:val="-4"/>
          <w:sz w:val="20"/>
        </w:rPr>
        <w:t> </w:t>
      </w:r>
      <w:r>
        <w:rPr>
          <w:sz w:val="20"/>
        </w:rPr>
        <w:t>transparencia</w:t>
      </w:r>
      <w:r>
        <w:rPr>
          <w:spacing w:val="-3"/>
          <w:sz w:val="20"/>
        </w:rPr>
        <w:t> </w:t>
      </w:r>
      <w:r>
        <w:rPr>
          <w:sz w:val="20"/>
        </w:rPr>
        <w:t>de</w:t>
      </w:r>
      <w:r>
        <w:rPr>
          <w:spacing w:val="-4"/>
          <w:sz w:val="20"/>
        </w:rPr>
        <w:t> </w:t>
      </w:r>
      <w:r>
        <w:rPr>
          <w:sz w:val="20"/>
        </w:rPr>
        <w:t>su </w:t>
      </w:r>
      <w:r>
        <w:rPr>
          <w:spacing w:val="2"/>
          <w:sz w:val="20"/>
        </w:rPr>
        <w:t>actividad relacionada </w:t>
      </w:r>
      <w:r>
        <w:rPr>
          <w:sz w:val="20"/>
        </w:rPr>
        <w:t>con el </w:t>
      </w:r>
      <w:r>
        <w:rPr>
          <w:spacing w:val="2"/>
          <w:sz w:val="20"/>
        </w:rPr>
        <w:t>funcionamiento </w:t>
      </w:r>
      <w:r>
        <w:rPr>
          <w:sz w:val="20"/>
        </w:rPr>
        <w:t>y </w:t>
      </w:r>
      <w:r>
        <w:rPr>
          <w:spacing w:val="2"/>
          <w:sz w:val="20"/>
        </w:rPr>
        <w:t>control </w:t>
      </w:r>
      <w:r>
        <w:rPr>
          <w:sz w:val="20"/>
        </w:rPr>
        <w:t>de la </w:t>
      </w:r>
      <w:r>
        <w:rPr>
          <w:spacing w:val="2"/>
          <w:sz w:val="20"/>
        </w:rPr>
        <w:t>actuación pública, </w:t>
      </w:r>
      <w:r>
        <w:rPr>
          <w:sz w:val="20"/>
        </w:rPr>
        <w:t>en </w:t>
      </w:r>
      <w:r>
        <w:rPr>
          <w:spacing w:val="3"/>
          <w:sz w:val="20"/>
        </w:rPr>
        <w:t>los </w:t>
      </w:r>
      <w:r>
        <w:rPr>
          <w:sz w:val="20"/>
        </w:rPr>
        <w:t>términos que se establecen en el artículo 13 de la presente</w:t>
      </w:r>
      <w:r>
        <w:rPr>
          <w:spacing w:val="-15"/>
          <w:sz w:val="20"/>
        </w:rPr>
        <w:t> </w:t>
      </w:r>
      <w:r>
        <w:rPr>
          <w:spacing w:val="-5"/>
          <w:sz w:val="20"/>
        </w:rPr>
        <w:t>ley.</w:t>
      </w:r>
    </w:p>
    <w:p>
      <w:pPr>
        <w:pStyle w:val="ListParagraph"/>
        <w:numPr>
          <w:ilvl w:val="0"/>
          <w:numId w:val="10"/>
        </w:numPr>
        <w:tabs>
          <w:tab w:pos="2303" w:val="left" w:leader="none"/>
        </w:tabs>
        <w:spacing w:line="249" w:lineRule="auto" w:before="4" w:after="0"/>
        <w:ind w:left="1584" w:right="1584" w:firstLine="340"/>
        <w:jc w:val="both"/>
        <w:rPr>
          <w:sz w:val="20"/>
        </w:rPr>
      </w:pPr>
      <w:r>
        <w:rPr>
          <w:sz w:val="20"/>
        </w:rPr>
        <w:t>Elaborar</w:t>
      </w:r>
      <w:r>
        <w:rPr>
          <w:spacing w:val="-6"/>
          <w:sz w:val="20"/>
        </w:rPr>
        <w:t> </w:t>
      </w:r>
      <w:r>
        <w:rPr>
          <w:sz w:val="20"/>
        </w:rPr>
        <w:t>y</w:t>
      </w:r>
      <w:r>
        <w:rPr>
          <w:spacing w:val="-7"/>
          <w:sz w:val="20"/>
        </w:rPr>
        <w:t> </w:t>
      </w:r>
      <w:r>
        <w:rPr>
          <w:sz w:val="20"/>
        </w:rPr>
        <w:t>difundir</w:t>
      </w:r>
      <w:r>
        <w:rPr>
          <w:spacing w:val="-6"/>
          <w:sz w:val="20"/>
        </w:rPr>
        <w:t> </w:t>
      </w:r>
      <w:r>
        <w:rPr>
          <w:sz w:val="20"/>
        </w:rPr>
        <w:t>un</w:t>
      </w:r>
      <w:r>
        <w:rPr>
          <w:spacing w:val="-7"/>
          <w:sz w:val="20"/>
        </w:rPr>
        <w:t> </w:t>
      </w:r>
      <w:r>
        <w:rPr>
          <w:sz w:val="20"/>
        </w:rPr>
        <w:t>inventario</w:t>
      </w:r>
      <w:r>
        <w:rPr>
          <w:spacing w:val="-7"/>
          <w:sz w:val="20"/>
        </w:rPr>
        <w:t> </w:t>
      </w:r>
      <w:r>
        <w:rPr>
          <w:sz w:val="20"/>
        </w:rPr>
        <w:t>de</w:t>
      </w:r>
      <w:r>
        <w:rPr>
          <w:spacing w:val="-6"/>
          <w:sz w:val="20"/>
        </w:rPr>
        <w:t> </w:t>
      </w:r>
      <w:r>
        <w:rPr>
          <w:sz w:val="20"/>
        </w:rPr>
        <w:t>información</w:t>
      </w:r>
      <w:r>
        <w:rPr>
          <w:spacing w:val="-7"/>
          <w:sz w:val="20"/>
        </w:rPr>
        <w:t> </w:t>
      </w:r>
      <w:r>
        <w:rPr>
          <w:sz w:val="20"/>
        </w:rPr>
        <w:t>pública</w:t>
      </w:r>
      <w:r>
        <w:rPr>
          <w:spacing w:val="-6"/>
          <w:sz w:val="20"/>
        </w:rPr>
        <w:t> </w:t>
      </w:r>
      <w:r>
        <w:rPr>
          <w:sz w:val="20"/>
        </w:rPr>
        <w:t>que</w:t>
      </w:r>
      <w:r>
        <w:rPr>
          <w:spacing w:val="-7"/>
          <w:sz w:val="20"/>
        </w:rPr>
        <w:t> </w:t>
      </w:r>
      <w:r>
        <w:rPr>
          <w:sz w:val="20"/>
        </w:rPr>
        <w:t>obre</w:t>
      </w:r>
      <w:r>
        <w:rPr>
          <w:spacing w:val="-7"/>
          <w:sz w:val="20"/>
        </w:rPr>
        <w:t> </w:t>
      </w:r>
      <w:r>
        <w:rPr>
          <w:sz w:val="20"/>
        </w:rPr>
        <w:t>en</w:t>
      </w:r>
      <w:r>
        <w:rPr>
          <w:spacing w:val="-6"/>
          <w:sz w:val="20"/>
        </w:rPr>
        <w:t> </w:t>
      </w:r>
      <w:r>
        <w:rPr>
          <w:sz w:val="20"/>
        </w:rPr>
        <w:t>su</w:t>
      </w:r>
      <w:r>
        <w:rPr>
          <w:spacing w:val="-7"/>
          <w:sz w:val="20"/>
        </w:rPr>
        <w:t> </w:t>
      </w:r>
      <w:r>
        <w:rPr>
          <w:spacing w:val="-3"/>
          <w:sz w:val="20"/>
        </w:rPr>
        <w:t>poder,</w:t>
      </w:r>
      <w:r>
        <w:rPr>
          <w:spacing w:val="-7"/>
          <w:sz w:val="20"/>
        </w:rPr>
        <w:t> </w:t>
      </w:r>
      <w:r>
        <w:rPr>
          <w:sz w:val="20"/>
        </w:rPr>
        <w:t>con indicaciones claras de dónde puede encontrarse dicha</w:t>
      </w:r>
      <w:r>
        <w:rPr>
          <w:spacing w:val="-14"/>
          <w:sz w:val="20"/>
        </w:rPr>
        <w:t> </w:t>
      </w:r>
      <w:r>
        <w:rPr>
          <w:sz w:val="20"/>
        </w:rPr>
        <w:t>información.</w:t>
      </w:r>
    </w:p>
    <w:p>
      <w:pPr>
        <w:pStyle w:val="ListParagraph"/>
        <w:numPr>
          <w:ilvl w:val="0"/>
          <w:numId w:val="10"/>
        </w:numPr>
        <w:tabs>
          <w:tab w:pos="2291" w:val="left" w:leader="none"/>
        </w:tabs>
        <w:spacing w:line="240" w:lineRule="auto" w:before="2" w:after="0"/>
        <w:ind w:left="2291" w:right="0" w:hanging="367"/>
        <w:jc w:val="both"/>
        <w:rPr>
          <w:sz w:val="20"/>
        </w:rPr>
      </w:pPr>
      <w:r>
        <w:rPr>
          <w:sz w:val="20"/>
        </w:rPr>
        <w:t>Establecer y mantener medios de consulta de la información</w:t>
      </w:r>
      <w:r>
        <w:rPr>
          <w:spacing w:val="-7"/>
          <w:sz w:val="20"/>
        </w:rPr>
        <w:t> </w:t>
      </w:r>
      <w:r>
        <w:rPr>
          <w:sz w:val="20"/>
        </w:rPr>
        <w:t>solicitada.</w:t>
      </w:r>
    </w:p>
    <w:p>
      <w:pPr>
        <w:pStyle w:val="ListParagraph"/>
        <w:numPr>
          <w:ilvl w:val="0"/>
          <w:numId w:val="10"/>
        </w:numPr>
        <w:tabs>
          <w:tab w:pos="2292" w:val="left" w:leader="none"/>
        </w:tabs>
        <w:spacing w:line="249" w:lineRule="auto" w:before="10" w:after="0"/>
        <w:ind w:left="1584" w:right="1582" w:firstLine="340"/>
        <w:jc w:val="both"/>
        <w:rPr>
          <w:sz w:val="20"/>
        </w:rPr>
      </w:pPr>
      <w:r>
        <w:rPr>
          <w:sz w:val="20"/>
        </w:rPr>
        <w:t>Adoptar</w:t>
      </w:r>
      <w:r>
        <w:rPr>
          <w:spacing w:val="-5"/>
          <w:sz w:val="20"/>
        </w:rPr>
        <w:t> </w:t>
      </w:r>
      <w:r>
        <w:rPr>
          <w:sz w:val="20"/>
        </w:rPr>
        <w:t>las</w:t>
      </w:r>
      <w:r>
        <w:rPr>
          <w:spacing w:val="-4"/>
          <w:sz w:val="20"/>
        </w:rPr>
        <w:t> </w:t>
      </w:r>
      <w:r>
        <w:rPr>
          <w:sz w:val="20"/>
        </w:rPr>
        <w:t>medidas</w:t>
      </w:r>
      <w:r>
        <w:rPr>
          <w:spacing w:val="-4"/>
          <w:sz w:val="20"/>
        </w:rPr>
        <w:t> </w:t>
      </w:r>
      <w:r>
        <w:rPr>
          <w:sz w:val="20"/>
        </w:rPr>
        <w:t>de</w:t>
      </w:r>
      <w:r>
        <w:rPr>
          <w:spacing w:val="-4"/>
          <w:sz w:val="20"/>
        </w:rPr>
        <w:t> </w:t>
      </w:r>
      <w:r>
        <w:rPr>
          <w:sz w:val="20"/>
        </w:rPr>
        <w:t>gestión</w:t>
      </w:r>
      <w:r>
        <w:rPr>
          <w:spacing w:val="-4"/>
          <w:sz w:val="20"/>
        </w:rPr>
        <w:t> </w:t>
      </w:r>
      <w:r>
        <w:rPr>
          <w:sz w:val="20"/>
        </w:rPr>
        <w:t>de</w:t>
      </w:r>
      <w:r>
        <w:rPr>
          <w:spacing w:val="-4"/>
          <w:sz w:val="20"/>
        </w:rPr>
        <w:t> </w:t>
      </w:r>
      <w:r>
        <w:rPr>
          <w:sz w:val="20"/>
        </w:rPr>
        <w:t>la</w:t>
      </w:r>
      <w:r>
        <w:rPr>
          <w:spacing w:val="-4"/>
          <w:sz w:val="20"/>
        </w:rPr>
        <w:t> </w:t>
      </w:r>
      <w:r>
        <w:rPr>
          <w:sz w:val="20"/>
        </w:rPr>
        <w:t>información</w:t>
      </w:r>
      <w:r>
        <w:rPr>
          <w:spacing w:val="-4"/>
          <w:sz w:val="20"/>
        </w:rPr>
        <w:t> </w:t>
      </w:r>
      <w:r>
        <w:rPr>
          <w:sz w:val="20"/>
        </w:rPr>
        <w:t>que</w:t>
      </w:r>
      <w:r>
        <w:rPr>
          <w:spacing w:val="-4"/>
          <w:sz w:val="20"/>
        </w:rPr>
        <w:t> </w:t>
      </w:r>
      <w:r>
        <w:rPr>
          <w:sz w:val="20"/>
        </w:rPr>
        <w:t>hagan</w:t>
      </w:r>
      <w:r>
        <w:rPr>
          <w:spacing w:val="-4"/>
          <w:sz w:val="20"/>
        </w:rPr>
        <w:t> </w:t>
      </w:r>
      <w:r>
        <w:rPr>
          <w:sz w:val="20"/>
        </w:rPr>
        <w:t>fácilmente</w:t>
      </w:r>
      <w:r>
        <w:rPr>
          <w:spacing w:val="-4"/>
          <w:sz w:val="20"/>
        </w:rPr>
        <w:t> </w:t>
      </w:r>
      <w:r>
        <w:rPr>
          <w:sz w:val="20"/>
        </w:rPr>
        <w:t>accesible su</w:t>
      </w:r>
      <w:r>
        <w:rPr>
          <w:spacing w:val="-8"/>
          <w:sz w:val="20"/>
        </w:rPr>
        <w:t> </w:t>
      </w:r>
      <w:r>
        <w:rPr>
          <w:sz w:val="20"/>
        </w:rPr>
        <w:t>localización</w:t>
      </w:r>
      <w:r>
        <w:rPr>
          <w:spacing w:val="-7"/>
          <w:sz w:val="20"/>
        </w:rPr>
        <w:t> </w:t>
      </w:r>
      <w:r>
        <w:rPr>
          <w:sz w:val="20"/>
        </w:rPr>
        <w:t>y</w:t>
      </w:r>
      <w:r>
        <w:rPr>
          <w:spacing w:val="-7"/>
          <w:sz w:val="20"/>
        </w:rPr>
        <w:t> </w:t>
      </w:r>
      <w:r>
        <w:rPr>
          <w:sz w:val="20"/>
        </w:rPr>
        <w:t>divulgación,</w:t>
      </w:r>
      <w:r>
        <w:rPr>
          <w:spacing w:val="-7"/>
          <w:sz w:val="20"/>
        </w:rPr>
        <w:t> </w:t>
      </w:r>
      <w:r>
        <w:rPr>
          <w:sz w:val="20"/>
        </w:rPr>
        <w:t>así</w:t>
      </w:r>
      <w:r>
        <w:rPr>
          <w:spacing w:val="-7"/>
          <w:sz w:val="20"/>
        </w:rPr>
        <w:t> </w:t>
      </w:r>
      <w:r>
        <w:rPr>
          <w:sz w:val="20"/>
        </w:rPr>
        <w:t>como</w:t>
      </w:r>
      <w:r>
        <w:rPr>
          <w:spacing w:val="-7"/>
          <w:sz w:val="20"/>
        </w:rPr>
        <w:t> </w:t>
      </w:r>
      <w:r>
        <w:rPr>
          <w:sz w:val="20"/>
        </w:rPr>
        <w:t>la</w:t>
      </w:r>
      <w:r>
        <w:rPr>
          <w:spacing w:val="-7"/>
          <w:sz w:val="20"/>
        </w:rPr>
        <w:t> </w:t>
      </w:r>
      <w:r>
        <w:rPr>
          <w:sz w:val="20"/>
        </w:rPr>
        <w:t>accesibilidad,</w:t>
      </w:r>
      <w:r>
        <w:rPr>
          <w:spacing w:val="-7"/>
          <w:sz w:val="20"/>
        </w:rPr>
        <w:t> </w:t>
      </w:r>
      <w:r>
        <w:rPr>
          <w:sz w:val="20"/>
        </w:rPr>
        <w:t>la</w:t>
      </w:r>
      <w:r>
        <w:rPr>
          <w:spacing w:val="-7"/>
          <w:sz w:val="20"/>
        </w:rPr>
        <w:t> </w:t>
      </w:r>
      <w:r>
        <w:rPr>
          <w:sz w:val="20"/>
        </w:rPr>
        <w:t>interoperabilidad,</w:t>
      </w:r>
      <w:r>
        <w:rPr>
          <w:spacing w:val="-8"/>
          <w:sz w:val="20"/>
        </w:rPr>
        <w:t> </w:t>
      </w:r>
      <w:r>
        <w:rPr>
          <w:sz w:val="20"/>
        </w:rPr>
        <w:t>la</w:t>
      </w:r>
      <w:r>
        <w:rPr>
          <w:spacing w:val="-7"/>
          <w:sz w:val="20"/>
        </w:rPr>
        <w:t> </w:t>
      </w:r>
      <w:r>
        <w:rPr>
          <w:sz w:val="20"/>
        </w:rPr>
        <w:t>calidad</w:t>
      </w:r>
      <w:r>
        <w:rPr>
          <w:spacing w:val="-7"/>
          <w:sz w:val="20"/>
        </w:rPr>
        <w:t> </w:t>
      </w:r>
      <w:r>
        <w:rPr>
          <w:sz w:val="20"/>
        </w:rPr>
        <w:t>y</w:t>
      </w:r>
      <w:r>
        <w:rPr>
          <w:spacing w:val="-7"/>
          <w:sz w:val="20"/>
        </w:rPr>
        <w:t> </w:t>
      </w:r>
      <w:r>
        <w:rPr>
          <w:sz w:val="20"/>
        </w:rPr>
        <w:t>la reutilización de la información</w:t>
      </w:r>
      <w:r>
        <w:rPr>
          <w:spacing w:val="-5"/>
          <w:sz w:val="20"/>
        </w:rPr>
        <w:t> </w:t>
      </w:r>
      <w:r>
        <w:rPr>
          <w:sz w:val="20"/>
        </w:rPr>
        <w:t>publicada.</w:t>
      </w:r>
    </w:p>
    <w:p>
      <w:pPr>
        <w:pStyle w:val="ListParagraph"/>
        <w:numPr>
          <w:ilvl w:val="0"/>
          <w:numId w:val="10"/>
        </w:numPr>
        <w:tabs>
          <w:tab w:pos="2307" w:val="left" w:leader="none"/>
        </w:tabs>
        <w:spacing w:line="249" w:lineRule="auto" w:before="2" w:after="0"/>
        <w:ind w:left="1584" w:right="1580" w:firstLine="340"/>
        <w:jc w:val="both"/>
        <w:rPr>
          <w:sz w:val="20"/>
        </w:rPr>
      </w:pPr>
      <w:r>
        <w:rPr>
          <w:sz w:val="20"/>
        </w:rPr>
        <w:t>Publicar la información sujeta a la obligación de transparencia de una manera clara, estructurada y entendible para los</w:t>
      </w:r>
      <w:r>
        <w:rPr>
          <w:spacing w:val="-8"/>
          <w:sz w:val="20"/>
        </w:rPr>
        <w:t> </w:t>
      </w:r>
      <w:r>
        <w:rPr>
          <w:sz w:val="20"/>
        </w:rPr>
        <w:t>interesados.</w:t>
      </w:r>
    </w:p>
    <w:p>
      <w:pPr>
        <w:pStyle w:val="ListParagraph"/>
        <w:numPr>
          <w:ilvl w:val="0"/>
          <w:numId w:val="10"/>
        </w:numPr>
        <w:tabs>
          <w:tab w:pos="2247" w:val="left" w:leader="none"/>
        </w:tabs>
        <w:spacing w:line="249" w:lineRule="auto" w:before="2" w:after="0"/>
        <w:ind w:left="1584" w:right="1582" w:firstLine="340"/>
        <w:jc w:val="both"/>
        <w:rPr>
          <w:sz w:val="20"/>
        </w:rPr>
      </w:pPr>
      <w:r>
        <w:rPr>
          <w:sz w:val="20"/>
        </w:rPr>
        <w:t>Publicar</w:t>
      </w:r>
      <w:r>
        <w:rPr>
          <w:spacing w:val="-5"/>
          <w:sz w:val="20"/>
        </w:rPr>
        <w:t> </w:t>
      </w:r>
      <w:r>
        <w:rPr>
          <w:sz w:val="20"/>
        </w:rPr>
        <w:t>la</w:t>
      </w:r>
      <w:r>
        <w:rPr>
          <w:spacing w:val="-5"/>
          <w:sz w:val="20"/>
        </w:rPr>
        <w:t> </w:t>
      </w:r>
      <w:r>
        <w:rPr>
          <w:sz w:val="20"/>
        </w:rPr>
        <w:t>información</w:t>
      </w:r>
      <w:r>
        <w:rPr>
          <w:spacing w:val="-4"/>
          <w:sz w:val="20"/>
        </w:rPr>
        <w:t> </w:t>
      </w:r>
      <w:r>
        <w:rPr>
          <w:sz w:val="20"/>
        </w:rPr>
        <w:t>sujeta</w:t>
      </w:r>
      <w:r>
        <w:rPr>
          <w:spacing w:val="-5"/>
          <w:sz w:val="20"/>
        </w:rPr>
        <w:t> </w:t>
      </w:r>
      <w:r>
        <w:rPr>
          <w:sz w:val="20"/>
        </w:rPr>
        <w:t>a</w:t>
      </w:r>
      <w:r>
        <w:rPr>
          <w:spacing w:val="-5"/>
          <w:sz w:val="20"/>
        </w:rPr>
        <w:t> </w:t>
      </w:r>
      <w:r>
        <w:rPr>
          <w:sz w:val="20"/>
        </w:rPr>
        <w:t>la</w:t>
      </w:r>
      <w:r>
        <w:rPr>
          <w:spacing w:val="-4"/>
          <w:sz w:val="20"/>
        </w:rPr>
        <w:t> </w:t>
      </w:r>
      <w:r>
        <w:rPr>
          <w:sz w:val="20"/>
        </w:rPr>
        <w:t>obligación</w:t>
      </w:r>
      <w:r>
        <w:rPr>
          <w:spacing w:val="-5"/>
          <w:sz w:val="20"/>
        </w:rPr>
        <w:t> </w:t>
      </w:r>
      <w:r>
        <w:rPr>
          <w:sz w:val="20"/>
        </w:rPr>
        <w:t>de</w:t>
      </w:r>
      <w:r>
        <w:rPr>
          <w:spacing w:val="-5"/>
          <w:sz w:val="20"/>
        </w:rPr>
        <w:t> </w:t>
      </w:r>
      <w:r>
        <w:rPr>
          <w:sz w:val="20"/>
        </w:rPr>
        <w:t>transparencia</w:t>
      </w:r>
      <w:r>
        <w:rPr>
          <w:spacing w:val="-4"/>
          <w:sz w:val="20"/>
        </w:rPr>
        <w:t> </w:t>
      </w:r>
      <w:r>
        <w:rPr>
          <w:sz w:val="20"/>
        </w:rPr>
        <w:t>haciendo</w:t>
      </w:r>
      <w:r>
        <w:rPr>
          <w:spacing w:val="-5"/>
          <w:sz w:val="20"/>
        </w:rPr>
        <w:t> </w:t>
      </w:r>
      <w:r>
        <w:rPr>
          <w:sz w:val="20"/>
        </w:rPr>
        <w:t>uso</w:t>
      </w:r>
      <w:r>
        <w:rPr>
          <w:spacing w:val="-5"/>
          <w:sz w:val="20"/>
        </w:rPr>
        <w:t> </w:t>
      </w:r>
      <w:r>
        <w:rPr>
          <w:sz w:val="20"/>
        </w:rPr>
        <w:t>de</w:t>
      </w:r>
      <w:r>
        <w:rPr>
          <w:spacing w:val="-4"/>
          <w:sz w:val="20"/>
        </w:rPr>
        <w:t> </w:t>
      </w:r>
      <w:r>
        <w:rPr>
          <w:sz w:val="20"/>
        </w:rPr>
        <w:t>un lenguaje no sexista ni</w:t>
      </w:r>
      <w:r>
        <w:rPr>
          <w:spacing w:val="-5"/>
          <w:sz w:val="20"/>
        </w:rPr>
        <w:t> </w:t>
      </w:r>
      <w:r>
        <w:rPr>
          <w:sz w:val="20"/>
        </w:rPr>
        <w:t>discriminatorio.</w:t>
      </w:r>
    </w:p>
    <w:p>
      <w:pPr>
        <w:pStyle w:val="ListParagraph"/>
        <w:numPr>
          <w:ilvl w:val="0"/>
          <w:numId w:val="10"/>
        </w:numPr>
        <w:tabs>
          <w:tab w:pos="2303" w:val="left" w:leader="none"/>
        </w:tabs>
        <w:spacing w:line="249" w:lineRule="auto" w:before="2" w:after="0"/>
        <w:ind w:left="1584" w:right="1583" w:firstLine="340"/>
        <w:jc w:val="both"/>
        <w:rPr>
          <w:sz w:val="20"/>
        </w:rPr>
      </w:pPr>
      <w:r>
        <w:rPr>
          <w:sz w:val="20"/>
        </w:rPr>
        <w:t>Publicar y difundir la información relativa al contenido del derecho de acceso a la información,</w:t>
      </w:r>
      <w:r>
        <w:rPr>
          <w:spacing w:val="31"/>
          <w:sz w:val="20"/>
        </w:rPr>
        <w:t> </w:t>
      </w:r>
      <w:r>
        <w:rPr>
          <w:sz w:val="20"/>
        </w:rPr>
        <w:t>al</w:t>
      </w:r>
      <w:r>
        <w:rPr>
          <w:spacing w:val="32"/>
          <w:sz w:val="20"/>
        </w:rPr>
        <w:t> </w:t>
      </w:r>
      <w:r>
        <w:rPr>
          <w:sz w:val="20"/>
        </w:rPr>
        <w:t>procedimiento</w:t>
      </w:r>
      <w:r>
        <w:rPr>
          <w:spacing w:val="32"/>
          <w:sz w:val="20"/>
        </w:rPr>
        <w:t> </w:t>
      </w:r>
      <w:r>
        <w:rPr>
          <w:sz w:val="20"/>
        </w:rPr>
        <w:t>para</w:t>
      </w:r>
      <w:r>
        <w:rPr>
          <w:spacing w:val="32"/>
          <w:sz w:val="20"/>
        </w:rPr>
        <w:t> </w:t>
      </w:r>
      <w:r>
        <w:rPr>
          <w:sz w:val="20"/>
        </w:rPr>
        <w:t>su</w:t>
      </w:r>
      <w:r>
        <w:rPr>
          <w:spacing w:val="33"/>
          <w:sz w:val="20"/>
        </w:rPr>
        <w:t> </w:t>
      </w:r>
      <w:r>
        <w:rPr>
          <w:sz w:val="20"/>
        </w:rPr>
        <w:t>ejercicio</w:t>
      </w:r>
      <w:r>
        <w:rPr>
          <w:spacing w:val="32"/>
          <w:sz w:val="20"/>
        </w:rPr>
        <w:t> </w:t>
      </w:r>
      <w:r>
        <w:rPr>
          <w:sz w:val="20"/>
        </w:rPr>
        <w:t>y</w:t>
      </w:r>
      <w:r>
        <w:rPr>
          <w:spacing w:val="32"/>
          <w:sz w:val="20"/>
        </w:rPr>
        <w:t> </w:t>
      </w:r>
      <w:r>
        <w:rPr>
          <w:sz w:val="20"/>
        </w:rPr>
        <w:t>al</w:t>
      </w:r>
      <w:r>
        <w:rPr>
          <w:spacing w:val="32"/>
          <w:sz w:val="20"/>
        </w:rPr>
        <w:t> </w:t>
      </w:r>
      <w:r>
        <w:rPr>
          <w:sz w:val="20"/>
        </w:rPr>
        <w:t>órgano</w:t>
      </w:r>
      <w:r>
        <w:rPr>
          <w:spacing w:val="32"/>
          <w:sz w:val="20"/>
        </w:rPr>
        <w:t> </w:t>
      </w:r>
      <w:r>
        <w:rPr>
          <w:sz w:val="20"/>
        </w:rPr>
        <w:t>competente</w:t>
      </w:r>
      <w:r>
        <w:rPr>
          <w:spacing w:val="33"/>
          <w:sz w:val="20"/>
        </w:rPr>
        <w:t> </w:t>
      </w:r>
      <w:r>
        <w:rPr>
          <w:sz w:val="20"/>
        </w:rPr>
        <w:t>para</w:t>
      </w:r>
      <w:r>
        <w:rPr>
          <w:spacing w:val="32"/>
          <w:sz w:val="20"/>
        </w:rPr>
        <w:t> </w:t>
      </w:r>
      <w:r>
        <w:rPr>
          <w:sz w:val="20"/>
        </w:rPr>
        <w:t>resolver.</w:t>
      </w:r>
    </w:p>
    <w:p>
      <w:pPr>
        <w:pStyle w:val="ListParagraph"/>
        <w:numPr>
          <w:ilvl w:val="0"/>
          <w:numId w:val="10"/>
        </w:numPr>
        <w:tabs>
          <w:tab w:pos="2314" w:val="left" w:leader="none"/>
        </w:tabs>
        <w:spacing w:line="249" w:lineRule="auto" w:before="1" w:after="0"/>
        <w:ind w:left="1584" w:right="1577" w:firstLine="340"/>
        <w:jc w:val="both"/>
        <w:rPr>
          <w:sz w:val="20"/>
        </w:rPr>
      </w:pPr>
      <w:r>
        <w:rPr/>
        <w:pict>
          <v:shape style="position:absolute;margin-left:561.85376pt;margin-top:10.602269pt;width:9.85pt;height:73.350pt;mso-position-horizontal-relative:page;mso-position-vertical-relative:paragraph;z-index:25169408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pacing w:val="2"/>
          <w:sz w:val="20"/>
        </w:rPr>
        <w:t>Difundir </w:t>
      </w:r>
      <w:r>
        <w:rPr>
          <w:sz w:val="20"/>
        </w:rPr>
        <w:t>los </w:t>
      </w:r>
      <w:r>
        <w:rPr>
          <w:spacing w:val="2"/>
          <w:sz w:val="20"/>
        </w:rPr>
        <w:t>derechos </w:t>
      </w:r>
      <w:r>
        <w:rPr>
          <w:sz w:val="20"/>
        </w:rPr>
        <w:t>que </w:t>
      </w:r>
      <w:r>
        <w:rPr>
          <w:spacing w:val="2"/>
          <w:sz w:val="20"/>
        </w:rPr>
        <w:t>reconoce esta </w:t>
      </w:r>
      <w:r>
        <w:rPr>
          <w:sz w:val="20"/>
        </w:rPr>
        <w:t>ley a las </w:t>
      </w:r>
      <w:r>
        <w:rPr>
          <w:spacing w:val="2"/>
          <w:sz w:val="20"/>
        </w:rPr>
        <w:t>personas, asesorar </w:t>
      </w:r>
      <w:r>
        <w:rPr>
          <w:sz w:val="20"/>
        </w:rPr>
        <w:t>a </w:t>
      </w:r>
      <w:r>
        <w:rPr>
          <w:spacing w:val="3"/>
          <w:sz w:val="20"/>
        </w:rPr>
        <w:t>las </w:t>
      </w:r>
      <w:r>
        <w:rPr>
          <w:sz w:val="20"/>
        </w:rPr>
        <w:t>mismas para su correcto ejercicio y asistirles en la búsqueda de</w:t>
      </w:r>
      <w:r>
        <w:rPr>
          <w:spacing w:val="-22"/>
          <w:sz w:val="20"/>
        </w:rPr>
        <w:t> </w:t>
      </w:r>
      <w:r>
        <w:rPr>
          <w:sz w:val="20"/>
        </w:rPr>
        <w:t>información.</w:t>
      </w:r>
    </w:p>
    <w:p>
      <w:pPr>
        <w:pStyle w:val="ListParagraph"/>
        <w:numPr>
          <w:ilvl w:val="0"/>
          <w:numId w:val="10"/>
        </w:numPr>
        <w:tabs>
          <w:tab w:pos="2236" w:val="left" w:leader="none"/>
        </w:tabs>
        <w:spacing w:line="249" w:lineRule="auto" w:before="2" w:after="0"/>
        <w:ind w:left="1584" w:right="1582" w:firstLine="340"/>
        <w:jc w:val="both"/>
        <w:rPr>
          <w:sz w:val="20"/>
        </w:rPr>
      </w:pPr>
      <w:r>
        <w:rPr>
          <w:sz w:val="20"/>
        </w:rPr>
        <w:t>Facilitar la información solicitada en los plazos máximos y en la forma y formato elegido de acuerdo con lo establecido en esta</w:t>
      </w:r>
      <w:r>
        <w:rPr>
          <w:spacing w:val="-10"/>
          <w:sz w:val="20"/>
        </w:rPr>
        <w:t> </w:t>
      </w:r>
      <w:r>
        <w:rPr>
          <w:spacing w:val="-5"/>
          <w:sz w:val="20"/>
        </w:rPr>
        <w:t>ley.</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203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9"/>
        </w:numPr>
        <w:tabs>
          <w:tab w:pos="2288" w:val="left" w:leader="none"/>
        </w:tabs>
        <w:spacing w:line="249" w:lineRule="auto" w:before="94" w:after="0"/>
        <w:ind w:left="1584" w:right="1579" w:firstLine="340"/>
        <w:jc w:val="both"/>
        <w:rPr>
          <w:sz w:val="20"/>
        </w:rPr>
      </w:pPr>
      <w:r>
        <w:rPr>
          <w:spacing w:val="-7"/>
          <w:sz w:val="20"/>
        </w:rPr>
        <w:t>Toda </w:t>
      </w:r>
      <w:r>
        <w:rPr>
          <w:sz w:val="20"/>
        </w:rPr>
        <w:t>la información prevista en esta ley estará a disposición de las personas con </w:t>
      </w:r>
      <w:r>
        <w:rPr>
          <w:spacing w:val="5"/>
          <w:sz w:val="20"/>
        </w:rPr>
        <w:t>discapacidad </w:t>
      </w:r>
      <w:r>
        <w:rPr>
          <w:spacing w:val="3"/>
          <w:sz w:val="20"/>
        </w:rPr>
        <w:t>en </w:t>
      </w:r>
      <w:r>
        <w:rPr>
          <w:spacing w:val="4"/>
          <w:sz w:val="20"/>
        </w:rPr>
        <w:t>una </w:t>
      </w:r>
      <w:r>
        <w:rPr>
          <w:spacing w:val="5"/>
          <w:sz w:val="20"/>
        </w:rPr>
        <w:t>modalidad accesible, entendiendo </w:t>
      </w:r>
      <w:r>
        <w:rPr>
          <w:spacing w:val="4"/>
          <w:sz w:val="20"/>
        </w:rPr>
        <w:t>por tal </w:t>
      </w:r>
      <w:r>
        <w:rPr>
          <w:spacing w:val="5"/>
          <w:sz w:val="20"/>
        </w:rPr>
        <w:t>aquella </w:t>
      </w:r>
      <w:r>
        <w:rPr>
          <w:spacing w:val="4"/>
          <w:sz w:val="20"/>
        </w:rPr>
        <w:t>que sea </w:t>
      </w:r>
      <w:r>
        <w:rPr>
          <w:sz w:val="20"/>
        </w:rPr>
        <w:t>suministrada por medios o en formatos adecuados de manera que resulten accesibles y comprensibles, conforme al principio de accesibilidad universal y diseño para</w:t>
      </w:r>
      <w:r>
        <w:rPr>
          <w:spacing w:val="-26"/>
          <w:sz w:val="20"/>
        </w:rPr>
        <w:t> </w:t>
      </w:r>
      <w:r>
        <w:rPr>
          <w:sz w:val="20"/>
        </w:rPr>
        <w:t>todos.</w:t>
      </w:r>
    </w:p>
    <w:p>
      <w:pPr>
        <w:pStyle w:val="BodyText"/>
        <w:ind w:left="0" w:firstLine="0"/>
        <w:jc w:val="left"/>
      </w:pPr>
    </w:p>
    <w:p>
      <w:pPr>
        <w:spacing w:before="0"/>
        <w:ind w:left="1584" w:right="0" w:firstLine="0"/>
        <w:jc w:val="left"/>
        <w:rPr>
          <w:i/>
          <w:sz w:val="20"/>
        </w:rPr>
      </w:pPr>
      <w:r>
        <w:rPr>
          <w:sz w:val="20"/>
        </w:rPr>
        <w:t>Artículo 8. </w:t>
      </w:r>
      <w:r>
        <w:rPr>
          <w:i/>
          <w:sz w:val="20"/>
        </w:rPr>
        <w:t>Derechos y obligaciones.</w:t>
      </w:r>
    </w:p>
    <w:p>
      <w:pPr>
        <w:pStyle w:val="ListParagraph"/>
        <w:numPr>
          <w:ilvl w:val="0"/>
          <w:numId w:val="11"/>
        </w:numPr>
        <w:tabs>
          <w:tab w:pos="2299" w:val="left" w:leader="none"/>
        </w:tabs>
        <w:spacing w:line="249" w:lineRule="auto" w:before="180" w:after="0"/>
        <w:ind w:left="1584" w:right="1579" w:firstLine="340"/>
        <w:jc w:val="both"/>
        <w:rPr>
          <w:sz w:val="20"/>
        </w:rPr>
      </w:pPr>
      <w:r>
        <w:rPr>
          <w:sz w:val="20"/>
        </w:rPr>
        <w:t>En el ámbito de lo establecido en esta </w:t>
      </w:r>
      <w:r>
        <w:rPr>
          <w:spacing w:val="-3"/>
          <w:sz w:val="20"/>
        </w:rPr>
        <w:t>ley, </w:t>
      </w:r>
      <w:r>
        <w:rPr>
          <w:sz w:val="20"/>
        </w:rPr>
        <w:t>las personas tienen los siguientes derechos:</w:t>
      </w:r>
    </w:p>
    <w:p>
      <w:pPr>
        <w:pStyle w:val="ListParagraph"/>
        <w:numPr>
          <w:ilvl w:val="0"/>
          <w:numId w:val="12"/>
        </w:numPr>
        <w:tabs>
          <w:tab w:pos="2292" w:val="left" w:leader="none"/>
        </w:tabs>
        <w:spacing w:line="249" w:lineRule="auto" w:before="172" w:after="0"/>
        <w:ind w:left="1584" w:right="1584" w:firstLine="340"/>
        <w:jc w:val="both"/>
        <w:rPr>
          <w:sz w:val="20"/>
        </w:rPr>
      </w:pPr>
      <w:r>
        <w:rPr>
          <w:sz w:val="20"/>
        </w:rPr>
        <w:t>Acceder a la información sujeta a la obligación de publicación de acuerdo con lo establecido en esta</w:t>
      </w:r>
      <w:r>
        <w:rPr>
          <w:spacing w:val="-4"/>
          <w:sz w:val="20"/>
        </w:rPr>
        <w:t> </w:t>
      </w:r>
      <w:r>
        <w:rPr>
          <w:spacing w:val="-5"/>
          <w:sz w:val="20"/>
        </w:rPr>
        <w:t>ley.</w:t>
      </w:r>
    </w:p>
    <w:p>
      <w:pPr>
        <w:pStyle w:val="ListParagraph"/>
        <w:numPr>
          <w:ilvl w:val="0"/>
          <w:numId w:val="12"/>
        </w:numPr>
        <w:tabs>
          <w:tab w:pos="2303" w:val="left" w:leader="none"/>
        </w:tabs>
        <w:spacing w:line="249" w:lineRule="auto" w:before="2" w:after="0"/>
        <w:ind w:left="1584" w:right="1583" w:firstLine="340"/>
        <w:jc w:val="both"/>
        <w:rPr>
          <w:sz w:val="20"/>
        </w:rPr>
      </w:pPr>
      <w:r>
        <w:rPr>
          <w:sz w:val="20"/>
        </w:rPr>
        <w:t>Ser</w:t>
      </w:r>
      <w:r>
        <w:rPr>
          <w:spacing w:val="-5"/>
          <w:sz w:val="20"/>
        </w:rPr>
        <w:t> </w:t>
      </w:r>
      <w:r>
        <w:rPr>
          <w:sz w:val="20"/>
        </w:rPr>
        <w:t>informadas</w:t>
      </w:r>
      <w:r>
        <w:rPr>
          <w:spacing w:val="-5"/>
          <w:sz w:val="20"/>
        </w:rPr>
        <w:t> </w:t>
      </w:r>
      <w:r>
        <w:rPr>
          <w:sz w:val="20"/>
        </w:rPr>
        <w:t>sobre</w:t>
      </w:r>
      <w:r>
        <w:rPr>
          <w:spacing w:val="-5"/>
          <w:sz w:val="20"/>
        </w:rPr>
        <w:t> </w:t>
      </w:r>
      <w:r>
        <w:rPr>
          <w:sz w:val="20"/>
        </w:rPr>
        <w:t>si</w:t>
      </w:r>
      <w:r>
        <w:rPr>
          <w:spacing w:val="-5"/>
          <w:sz w:val="20"/>
        </w:rPr>
        <w:t> </w:t>
      </w:r>
      <w:r>
        <w:rPr>
          <w:sz w:val="20"/>
        </w:rPr>
        <w:t>los</w:t>
      </w:r>
      <w:r>
        <w:rPr>
          <w:spacing w:val="-4"/>
          <w:sz w:val="20"/>
        </w:rPr>
        <w:t> </w:t>
      </w:r>
      <w:r>
        <w:rPr>
          <w:sz w:val="20"/>
        </w:rPr>
        <w:t>documentos</w:t>
      </w:r>
      <w:r>
        <w:rPr>
          <w:spacing w:val="-5"/>
          <w:sz w:val="20"/>
        </w:rPr>
        <w:t> </w:t>
      </w:r>
      <w:r>
        <w:rPr>
          <w:sz w:val="20"/>
        </w:rPr>
        <w:t>que</w:t>
      </w:r>
      <w:r>
        <w:rPr>
          <w:spacing w:val="-5"/>
          <w:sz w:val="20"/>
        </w:rPr>
        <w:t> </w:t>
      </w:r>
      <w:r>
        <w:rPr>
          <w:sz w:val="20"/>
        </w:rPr>
        <w:t>contienen</w:t>
      </w:r>
      <w:r>
        <w:rPr>
          <w:spacing w:val="-5"/>
          <w:sz w:val="20"/>
        </w:rPr>
        <w:t> </w:t>
      </w:r>
      <w:r>
        <w:rPr>
          <w:sz w:val="20"/>
        </w:rPr>
        <w:t>la</w:t>
      </w:r>
      <w:r>
        <w:rPr>
          <w:spacing w:val="-5"/>
          <w:sz w:val="20"/>
        </w:rPr>
        <w:t> </w:t>
      </w:r>
      <w:r>
        <w:rPr>
          <w:sz w:val="20"/>
        </w:rPr>
        <w:t>información</w:t>
      </w:r>
      <w:r>
        <w:rPr>
          <w:spacing w:val="-4"/>
          <w:sz w:val="20"/>
        </w:rPr>
        <w:t> </w:t>
      </w:r>
      <w:r>
        <w:rPr>
          <w:sz w:val="20"/>
        </w:rPr>
        <w:t>solicitada</w:t>
      </w:r>
      <w:r>
        <w:rPr>
          <w:spacing w:val="-5"/>
          <w:sz w:val="20"/>
        </w:rPr>
        <w:t> </w:t>
      </w:r>
      <w:r>
        <w:rPr>
          <w:sz w:val="20"/>
        </w:rPr>
        <w:t>o de</w:t>
      </w:r>
      <w:r>
        <w:rPr>
          <w:spacing w:val="-4"/>
          <w:sz w:val="20"/>
        </w:rPr>
        <w:t> </w:t>
      </w:r>
      <w:r>
        <w:rPr>
          <w:sz w:val="20"/>
        </w:rPr>
        <w:t>los</w:t>
      </w:r>
      <w:r>
        <w:rPr>
          <w:spacing w:val="-3"/>
          <w:sz w:val="20"/>
        </w:rPr>
        <w:t> </w:t>
      </w:r>
      <w:r>
        <w:rPr>
          <w:sz w:val="20"/>
        </w:rPr>
        <w:t>que</w:t>
      </w:r>
      <w:r>
        <w:rPr>
          <w:spacing w:val="-4"/>
          <w:sz w:val="20"/>
        </w:rPr>
        <w:t> </w:t>
      </w:r>
      <w:r>
        <w:rPr>
          <w:sz w:val="20"/>
        </w:rPr>
        <w:t>puede</w:t>
      </w:r>
      <w:r>
        <w:rPr>
          <w:spacing w:val="-3"/>
          <w:sz w:val="20"/>
        </w:rPr>
        <w:t> </w:t>
      </w:r>
      <w:r>
        <w:rPr>
          <w:sz w:val="20"/>
        </w:rPr>
        <w:t>derivar</w:t>
      </w:r>
      <w:r>
        <w:rPr>
          <w:spacing w:val="-4"/>
          <w:sz w:val="20"/>
        </w:rPr>
        <w:t> </w:t>
      </w:r>
      <w:r>
        <w:rPr>
          <w:sz w:val="20"/>
        </w:rPr>
        <w:t>dicha</w:t>
      </w:r>
      <w:r>
        <w:rPr>
          <w:spacing w:val="-3"/>
          <w:sz w:val="20"/>
        </w:rPr>
        <w:t> </w:t>
      </w:r>
      <w:r>
        <w:rPr>
          <w:sz w:val="20"/>
        </w:rPr>
        <w:t>información</w:t>
      </w:r>
      <w:r>
        <w:rPr>
          <w:spacing w:val="-3"/>
          <w:sz w:val="20"/>
        </w:rPr>
        <w:t> </w:t>
      </w:r>
      <w:r>
        <w:rPr>
          <w:sz w:val="20"/>
        </w:rPr>
        <w:t>obran</w:t>
      </w:r>
      <w:r>
        <w:rPr>
          <w:spacing w:val="-4"/>
          <w:sz w:val="20"/>
        </w:rPr>
        <w:t> </w:t>
      </w:r>
      <w:r>
        <w:rPr>
          <w:sz w:val="20"/>
        </w:rPr>
        <w:t>o</w:t>
      </w:r>
      <w:r>
        <w:rPr>
          <w:spacing w:val="-3"/>
          <w:sz w:val="20"/>
        </w:rPr>
        <w:t> </w:t>
      </w:r>
      <w:r>
        <w:rPr>
          <w:sz w:val="20"/>
        </w:rPr>
        <w:t>no</w:t>
      </w:r>
      <w:r>
        <w:rPr>
          <w:spacing w:val="-4"/>
          <w:sz w:val="20"/>
        </w:rPr>
        <w:t> </w:t>
      </w:r>
      <w:r>
        <w:rPr>
          <w:sz w:val="20"/>
        </w:rPr>
        <w:t>en</w:t>
      </w:r>
      <w:r>
        <w:rPr>
          <w:spacing w:val="-3"/>
          <w:sz w:val="20"/>
        </w:rPr>
        <w:t> </w:t>
      </w:r>
      <w:r>
        <w:rPr>
          <w:sz w:val="20"/>
        </w:rPr>
        <w:t>poder</w:t>
      </w:r>
      <w:r>
        <w:rPr>
          <w:spacing w:val="-4"/>
          <w:sz w:val="20"/>
        </w:rPr>
        <w:t> </w:t>
      </w:r>
      <w:r>
        <w:rPr>
          <w:sz w:val="20"/>
        </w:rPr>
        <w:t>del</w:t>
      </w:r>
      <w:r>
        <w:rPr>
          <w:spacing w:val="-3"/>
          <w:sz w:val="20"/>
        </w:rPr>
        <w:t> </w:t>
      </w:r>
      <w:r>
        <w:rPr>
          <w:sz w:val="20"/>
        </w:rPr>
        <w:t>órgano</w:t>
      </w:r>
      <w:r>
        <w:rPr>
          <w:spacing w:val="-3"/>
          <w:sz w:val="20"/>
        </w:rPr>
        <w:t> </w:t>
      </w:r>
      <w:r>
        <w:rPr>
          <w:sz w:val="20"/>
        </w:rPr>
        <w:t>o</w:t>
      </w:r>
      <w:r>
        <w:rPr>
          <w:spacing w:val="-4"/>
          <w:sz w:val="20"/>
        </w:rPr>
        <w:t> </w:t>
      </w:r>
      <w:r>
        <w:rPr>
          <w:sz w:val="20"/>
        </w:rPr>
        <w:t>entidad.</w:t>
      </w:r>
    </w:p>
    <w:p>
      <w:pPr>
        <w:pStyle w:val="ListParagraph"/>
        <w:numPr>
          <w:ilvl w:val="0"/>
          <w:numId w:val="12"/>
        </w:numPr>
        <w:tabs>
          <w:tab w:pos="2291" w:val="left" w:leader="none"/>
        </w:tabs>
        <w:spacing w:line="240" w:lineRule="auto" w:before="1" w:after="0"/>
        <w:ind w:left="2291" w:right="0" w:hanging="367"/>
        <w:jc w:val="both"/>
        <w:rPr>
          <w:sz w:val="20"/>
        </w:rPr>
      </w:pPr>
      <w:r>
        <w:rPr>
          <w:sz w:val="20"/>
        </w:rPr>
        <w:t>Ser asistidas en su búsqueda de</w:t>
      </w:r>
      <w:r>
        <w:rPr>
          <w:spacing w:val="-6"/>
          <w:sz w:val="20"/>
        </w:rPr>
        <w:t> </w:t>
      </w:r>
      <w:r>
        <w:rPr>
          <w:sz w:val="20"/>
        </w:rPr>
        <w:t>información.</w:t>
      </w:r>
    </w:p>
    <w:p>
      <w:pPr>
        <w:pStyle w:val="ListParagraph"/>
        <w:numPr>
          <w:ilvl w:val="0"/>
          <w:numId w:val="12"/>
        </w:numPr>
        <w:tabs>
          <w:tab w:pos="2303" w:val="left" w:leader="none"/>
        </w:tabs>
        <w:spacing w:line="249" w:lineRule="auto" w:before="10" w:after="0"/>
        <w:ind w:left="1584" w:right="1583" w:firstLine="340"/>
        <w:jc w:val="both"/>
        <w:rPr>
          <w:sz w:val="20"/>
        </w:rPr>
      </w:pPr>
      <w:r>
        <w:rPr>
          <w:sz w:val="20"/>
        </w:rPr>
        <w:t>Recibir el asesoramiento adecuado y en términos comprensibles para el ejercicio del derecho de</w:t>
      </w:r>
      <w:r>
        <w:rPr>
          <w:spacing w:val="-4"/>
          <w:sz w:val="20"/>
        </w:rPr>
        <w:t> </w:t>
      </w:r>
      <w:r>
        <w:rPr>
          <w:sz w:val="20"/>
        </w:rPr>
        <w:t>acceso.</w:t>
      </w:r>
    </w:p>
    <w:p>
      <w:pPr>
        <w:pStyle w:val="ListParagraph"/>
        <w:numPr>
          <w:ilvl w:val="0"/>
          <w:numId w:val="12"/>
        </w:numPr>
        <w:tabs>
          <w:tab w:pos="2311" w:val="left" w:leader="none"/>
        </w:tabs>
        <w:spacing w:line="249" w:lineRule="auto" w:before="2" w:after="0"/>
        <w:ind w:left="1584" w:right="1583" w:firstLine="340"/>
        <w:jc w:val="both"/>
        <w:rPr>
          <w:sz w:val="20"/>
        </w:rPr>
      </w:pPr>
      <w:r>
        <w:rPr>
          <w:sz w:val="20"/>
        </w:rPr>
        <w:t>Recibir la información solicitada dentro de los plazos y en la forma o formato elegidos de acuerdo con lo establecido en esta</w:t>
      </w:r>
      <w:r>
        <w:rPr>
          <w:spacing w:val="-10"/>
          <w:sz w:val="20"/>
        </w:rPr>
        <w:t> </w:t>
      </w:r>
      <w:r>
        <w:rPr>
          <w:spacing w:val="-5"/>
          <w:sz w:val="20"/>
        </w:rPr>
        <w:t>ley.</w:t>
      </w:r>
    </w:p>
    <w:p>
      <w:pPr>
        <w:pStyle w:val="ListParagraph"/>
        <w:numPr>
          <w:ilvl w:val="0"/>
          <w:numId w:val="12"/>
        </w:numPr>
        <w:tabs>
          <w:tab w:pos="2261" w:val="left" w:leader="none"/>
        </w:tabs>
        <w:spacing w:line="249" w:lineRule="auto" w:before="2" w:after="0"/>
        <w:ind w:left="1584" w:right="1581" w:firstLine="340"/>
        <w:jc w:val="both"/>
        <w:rPr>
          <w:sz w:val="20"/>
        </w:rPr>
      </w:pPr>
      <w:r>
        <w:rPr>
          <w:spacing w:val="3"/>
          <w:sz w:val="20"/>
        </w:rPr>
        <w:t>Conocer </w:t>
      </w:r>
      <w:r>
        <w:rPr>
          <w:spacing w:val="2"/>
          <w:sz w:val="20"/>
        </w:rPr>
        <w:t>las </w:t>
      </w:r>
      <w:r>
        <w:rPr>
          <w:spacing w:val="3"/>
          <w:sz w:val="20"/>
        </w:rPr>
        <w:t>razones </w:t>
      </w:r>
      <w:r>
        <w:rPr>
          <w:sz w:val="20"/>
        </w:rPr>
        <w:t>en </w:t>
      </w:r>
      <w:r>
        <w:rPr>
          <w:spacing w:val="2"/>
          <w:sz w:val="20"/>
        </w:rPr>
        <w:t>que </w:t>
      </w:r>
      <w:r>
        <w:rPr>
          <w:sz w:val="20"/>
        </w:rPr>
        <w:t>se </w:t>
      </w:r>
      <w:r>
        <w:rPr>
          <w:spacing w:val="3"/>
          <w:sz w:val="20"/>
        </w:rPr>
        <w:t>fundamenta </w:t>
      </w:r>
      <w:r>
        <w:rPr>
          <w:sz w:val="20"/>
        </w:rPr>
        <w:t>la </w:t>
      </w:r>
      <w:r>
        <w:rPr>
          <w:spacing w:val="3"/>
          <w:sz w:val="20"/>
        </w:rPr>
        <w:t>denegación </w:t>
      </w:r>
      <w:r>
        <w:rPr>
          <w:spacing w:val="2"/>
          <w:sz w:val="20"/>
        </w:rPr>
        <w:t>del </w:t>
      </w:r>
      <w:r>
        <w:rPr>
          <w:spacing w:val="3"/>
          <w:sz w:val="20"/>
        </w:rPr>
        <w:t>acceso </w:t>
      </w:r>
      <w:r>
        <w:rPr>
          <w:sz w:val="20"/>
        </w:rPr>
        <w:t>a </w:t>
      </w:r>
      <w:r>
        <w:rPr>
          <w:spacing w:val="4"/>
          <w:sz w:val="20"/>
        </w:rPr>
        <w:t>la </w:t>
      </w:r>
      <w:r>
        <w:rPr>
          <w:sz w:val="20"/>
        </w:rPr>
        <w:t>información solicitada </w:t>
      </w:r>
      <w:r>
        <w:rPr>
          <w:spacing w:val="-6"/>
          <w:sz w:val="20"/>
        </w:rPr>
        <w:t>y, </w:t>
      </w:r>
      <w:r>
        <w:rPr>
          <w:sz w:val="20"/>
        </w:rPr>
        <w:t>en su caso, el otorgamiento del acceso en una modalidad o formato distinto al</w:t>
      </w:r>
      <w:r>
        <w:rPr>
          <w:spacing w:val="-3"/>
          <w:sz w:val="20"/>
        </w:rPr>
        <w:t> </w:t>
      </w:r>
      <w:r>
        <w:rPr>
          <w:sz w:val="20"/>
        </w:rPr>
        <w:t>elegido.</w:t>
      </w:r>
    </w:p>
    <w:p>
      <w:pPr>
        <w:pStyle w:val="ListParagraph"/>
        <w:numPr>
          <w:ilvl w:val="0"/>
          <w:numId w:val="12"/>
        </w:numPr>
        <w:tabs>
          <w:tab w:pos="2303" w:val="left" w:leader="none"/>
        </w:tabs>
        <w:spacing w:line="249" w:lineRule="auto" w:before="2" w:after="0"/>
        <w:ind w:left="1584" w:right="1582" w:firstLine="340"/>
        <w:jc w:val="both"/>
        <w:rPr>
          <w:sz w:val="20"/>
        </w:rPr>
      </w:pPr>
      <w:r>
        <w:rPr>
          <w:sz w:val="20"/>
        </w:rPr>
        <w:t>Obtener la información solicitada de forma gratuita, sin perjuicio del abono, en su caso, de las tasas que correspondan por la expedición de copias y la transposición a formatos diferentes del</w:t>
      </w:r>
      <w:r>
        <w:rPr>
          <w:spacing w:val="-3"/>
          <w:sz w:val="20"/>
        </w:rPr>
        <w:t> </w:t>
      </w:r>
      <w:r>
        <w:rPr>
          <w:sz w:val="20"/>
        </w:rPr>
        <w:t>original.</w:t>
      </w:r>
    </w:p>
    <w:p>
      <w:pPr>
        <w:pStyle w:val="ListParagraph"/>
        <w:numPr>
          <w:ilvl w:val="0"/>
          <w:numId w:val="12"/>
        </w:numPr>
        <w:tabs>
          <w:tab w:pos="2312" w:val="left" w:leader="none"/>
        </w:tabs>
        <w:spacing w:line="249" w:lineRule="auto" w:before="2" w:after="0"/>
        <w:ind w:left="1584" w:right="1584" w:firstLine="340"/>
        <w:jc w:val="both"/>
        <w:rPr>
          <w:sz w:val="20"/>
        </w:rPr>
      </w:pPr>
      <w:r>
        <w:rPr>
          <w:spacing w:val="2"/>
          <w:sz w:val="20"/>
        </w:rPr>
        <w:t>Usar </w:t>
      </w:r>
      <w:r>
        <w:rPr>
          <w:sz w:val="20"/>
        </w:rPr>
        <w:t>la </w:t>
      </w:r>
      <w:r>
        <w:rPr>
          <w:spacing w:val="2"/>
          <w:sz w:val="20"/>
        </w:rPr>
        <w:t>información obtenida </w:t>
      </w:r>
      <w:r>
        <w:rPr>
          <w:sz w:val="20"/>
        </w:rPr>
        <w:t>sin </w:t>
      </w:r>
      <w:r>
        <w:rPr>
          <w:spacing w:val="2"/>
          <w:sz w:val="20"/>
        </w:rPr>
        <w:t>necesidad </w:t>
      </w:r>
      <w:r>
        <w:rPr>
          <w:sz w:val="20"/>
        </w:rPr>
        <w:t>de </w:t>
      </w:r>
      <w:r>
        <w:rPr>
          <w:spacing w:val="2"/>
          <w:sz w:val="20"/>
        </w:rPr>
        <w:t>autorización previa </w:t>
      </w:r>
      <w:r>
        <w:rPr>
          <w:sz w:val="20"/>
        </w:rPr>
        <w:t>y sin </w:t>
      </w:r>
      <w:r>
        <w:rPr>
          <w:spacing w:val="3"/>
          <w:sz w:val="20"/>
        </w:rPr>
        <w:t>más </w:t>
      </w:r>
      <w:r>
        <w:rPr>
          <w:sz w:val="20"/>
        </w:rPr>
        <w:t>limitaciones que las impuestas por esta u otras</w:t>
      </w:r>
      <w:r>
        <w:rPr>
          <w:spacing w:val="-13"/>
          <w:sz w:val="20"/>
        </w:rPr>
        <w:t> </w:t>
      </w:r>
      <w:r>
        <w:rPr>
          <w:sz w:val="20"/>
        </w:rPr>
        <w:t>leyes.</w:t>
      </w:r>
    </w:p>
    <w:p>
      <w:pPr>
        <w:pStyle w:val="ListParagraph"/>
        <w:numPr>
          <w:ilvl w:val="0"/>
          <w:numId w:val="11"/>
        </w:numPr>
        <w:tabs>
          <w:tab w:pos="2292" w:val="left" w:leader="none"/>
        </w:tabs>
        <w:spacing w:line="249" w:lineRule="auto" w:before="172" w:after="0"/>
        <w:ind w:left="1584" w:right="1584" w:firstLine="340"/>
        <w:jc w:val="both"/>
        <w:rPr>
          <w:sz w:val="20"/>
        </w:rPr>
      </w:pPr>
      <w:r>
        <w:rPr>
          <w:sz w:val="20"/>
        </w:rPr>
        <w:t>Las personas que accedan a la información pública de acuerdo con lo dispuesto en esta ley están sujetas a las siguientes</w:t>
      </w:r>
      <w:r>
        <w:rPr>
          <w:spacing w:val="-10"/>
          <w:sz w:val="20"/>
        </w:rPr>
        <w:t> </w:t>
      </w:r>
      <w:r>
        <w:rPr>
          <w:sz w:val="20"/>
        </w:rPr>
        <w:t>obligaciones:</w:t>
      </w:r>
    </w:p>
    <w:p>
      <w:pPr>
        <w:pStyle w:val="ListParagraph"/>
        <w:numPr>
          <w:ilvl w:val="0"/>
          <w:numId w:val="13"/>
        </w:numPr>
        <w:tabs>
          <w:tab w:pos="2303" w:val="left" w:leader="none"/>
        </w:tabs>
        <w:spacing w:line="249" w:lineRule="auto" w:before="172" w:after="0"/>
        <w:ind w:left="1584" w:right="1583" w:firstLine="340"/>
        <w:jc w:val="both"/>
        <w:rPr>
          <w:sz w:val="20"/>
        </w:rPr>
      </w:pPr>
      <w:r>
        <w:rPr>
          <w:sz w:val="20"/>
        </w:rPr>
        <w:t>Realizar el acceso a la información de forma que no se vea afectada la eficacia del funcionamiento de los servicios públicos, concretándose lo más precisamente posible la</w:t>
      </w:r>
      <w:r>
        <w:rPr>
          <w:spacing w:val="-2"/>
          <w:sz w:val="20"/>
        </w:rPr>
        <w:t> </w:t>
      </w:r>
      <w:r>
        <w:rPr>
          <w:sz w:val="20"/>
        </w:rPr>
        <w:t>petición.</w:t>
      </w:r>
    </w:p>
    <w:p>
      <w:pPr>
        <w:pStyle w:val="ListParagraph"/>
        <w:numPr>
          <w:ilvl w:val="0"/>
          <w:numId w:val="13"/>
        </w:numPr>
        <w:tabs>
          <w:tab w:pos="2303" w:val="left" w:leader="none"/>
        </w:tabs>
        <w:spacing w:line="249" w:lineRule="auto" w:before="2" w:after="0"/>
        <w:ind w:left="1584" w:right="1584" w:firstLine="340"/>
        <w:jc w:val="both"/>
        <w:rPr>
          <w:sz w:val="20"/>
        </w:rPr>
      </w:pPr>
      <w:r>
        <w:rPr>
          <w:sz w:val="20"/>
        </w:rPr>
        <w:t>Ejercer el derecho de acceso conforme a los principios de buena fe e interdicción del abuso de</w:t>
      </w:r>
      <w:r>
        <w:rPr>
          <w:spacing w:val="-4"/>
          <w:sz w:val="20"/>
        </w:rPr>
        <w:t> </w:t>
      </w:r>
      <w:r>
        <w:rPr>
          <w:sz w:val="20"/>
        </w:rPr>
        <w:t>derecho.</w:t>
      </w:r>
    </w:p>
    <w:p>
      <w:pPr>
        <w:pStyle w:val="ListParagraph"/>
        <w:numPr>
          <w:ilvl w:val="0"/>
          <w:numId w:val="13"/>
        </w:numPr>
        <w:tabs>
          <w:tab w:pos="2291" w:val="left" w:leader="none"/>
        </w:tabs>
        <w:spacing w:line="249" w:lineRule="auto" w:before="2" w:after="0"/>
        <w:ind w:left="1584" w:right="1582" w:firstLine="340"/>
        <w:jc w:val="both"/>
        <w:rPr>
          <w:sz w:val="20"/>
        </w:rPr>
      </w:pPr>
      <w:r>
        <w:rPr>
          <w:sz w:val="20"/>
        </w:rPr>
        <w:t>Cumplir las condiciones que se hayan señalado en la resolución que conceda el acceso</w:t>
      </w:r>
      <w:r>
        <w:rPr>
          <w:spacing w:val="-11"/>
          <w:sz w:val="20"/>
        </w:rPr>
        <w:t> </w:t>
      </w:r>
      <w:r>
        <w:rPr>
          <w:sz w:val="20"/>
        </w:rPr>
        <w:t>directo</w:t>
      </w:r>
      <w:r>
        <w:rPr>
          <w:spacing w:val="-10"/>
          <w:sz w:val="20"/>
        </w:rPr>
        <w:t> </w:t>
      </w:r>
      <w:r>
        <w:rPr>
          <w:sz w:val="20"/>
        </w:rPr>
        <w:t>a</w:t>
      </w:r>
      <w:r>
        <w:rPr>
          <w:spacing w:val="-10"/>
          <w:sz w:val="20"/>
        </w:rPr>
        <w:t> </w:t>
      </w:r>
      <w:r>
        <w:rPr>
          <w:sz w:val="20"/>
        </w:rPr>
        <w:t>las</w:t>
      </w:r>
      <w:r>
        <w:rPr>
          <w:spacing w:val="-11"/>
          <w:sz w:val="20"/>
        </w:rPr>
        <w:t> </w:t>
      </w:r>
      <w:r>
        <w:rPr>
          <w:sz w:val="20"/>
        </w:rPr>
        <w:t>fuentes</w:t>
      </w:r>
      <w:r>
        <w:rPr>
          <w:spacing w:val="-10"/>
          <w:sz w:val="20"/>
        </w:rPr>
        <w:t> </w:t>
      </w:r>
      <w:r>
        <w:rPr>
          <w:sz w:val="20"/>
        </w:rPr>
        <w:t>de</w:t>
      </w:r>
      <w:r>
        <w:rPr>
          <w:spacing w:val="-10"/>
          <w:sz w:val="20"/>
        </w:rPr>
        <w:t> </w:t>
      </w:r>
      <w:r>
        <w:rPr>
          <w:sz w:val="20"/>
        </w:rPr>
        <w:t>información</w:t>
      </w:r>
      <w:r>
        <w:rPr>
          <w:spacing w:val="-11"/>
          <w:sz w:val="20"/>
        </w:rPr>
        <w:t> </w:t>
      </w:r>
      <w:r>
        <w:rPr>
          <w:sz w:val="20"/>
        </w:rPr>
        <w:t>y</w:t>
      </w:r>
      <w:r>
        <w:rPr>
          <w:spacing w:val="-10"/>
          <w:sz w:val="20"/>
        </w:rPr>
        <w:t> </w:t>
      </w:r>
      <w:r>
        <w:rPr>
          <w:sz w:val="20"/>
        </w:rPr>
        <w:t>el</w:t>
      </w:r>
      <w:r>
        <w:rPr>
          <w:spacing w:val="-10"/>
          <w:sz w:val="20"/>
        </w:rPr>
        <w:t> </w:t>
      </w:r>
      <w:r>
        <w:rPr>
          <w:sz w:val="20"/>
        </w:rPr>
        <w:t>acceso</w:t>
      </w:r>
      <w:r>
        <w:rPr>
          <w:spacing w:val="-11"/>
          <w:sz w:val="20"/>
        </w:rPr>
        <w:t> </w:t>
      </w:r>
      <w:r>
        <w:rPr>
          <w:sz w:val="20"/>
        </w:rPr>
        <w:t>a</w:t>
      </w:r>
      <w:r>
        <w:rPr>
          <w:spacing w:val="-10"/>
          <w:sz w:val="20"/>
        </w:rPr>
        <w:t> </w:t>
      </w:r>
      <w:r>
        <w:rPr>
          <w:sz w:val="20"/>
        </w:rPr>
        <w:t>la</w:t>
      </w:r>
      <w:r>
        <w:rPr>
          <w:spacing w:val="-10"/>
          <w:sz w:val="20"/>
        </w:rPr>
        <w:t> </w:t>
      </w:r>
      <w:r>
        <w:rPr>
          <w:sz w:val="20"/>
        </w:rPr>
        <w:t>dependencia</w:t>
      </w:r>
      <w:r>
        <w:rPr>
          <w:spacing w:val="-10"/>
          <w:sz w:val="20"/>
        </w:rPr>
        <w:t> </w:t>
      </w:r>
      <w:r>
        <w:rPr>
          <w:sz w:val="20"/>
        </w:rPr>
        <w:t>pública</w:t>
      </w:r>
      <w:r>
        <w:rPr>
          <w:spacing w:val="-11"/>
          <w:sz w:val="20"/>
        </w:rPr>
        <w:t> </w:t>
      </w:r>
      <w:r>
        <w:rPr>
          <w:sz w:val="20"/>
        </w:rPr>
        <w:t>o</w:t>
      </w:r>
      <w:r>
        <w:rPr>
          <w:spacing w:val="-10"/>
          <w:sz w:val="20"/>
        </w:rPr>
        <w:t> </w:t>
      </w:r>
      <w:r>
        <w:rPr>
          <w:sz w:val="20"/>
        </w:rPr>
        <w:t>archivo donde la información está</w:t>
      </w:r>
      <w:r>
        <w:rPr>
          <w:spacing w:val="-6"/>
          <w:sz w:val="20"/>
        </w:rPr>
        <w:t> </w:t>
      </w:r>
      <w:r>
        <w:rPr>
          <w:sz w:val="20"/>
        </w:rPr>
        <w:t>depositada.</w:t>
      </w:r>
    </w:p>
    <w:p>
      <w:pPr>
        <w:pStyle w:val="ListParagraph"/>
        <w:numPr>
          <w:ilvl w:val="0"/>
          <w:numId w:val="13"/>
        </w:numPr>
        <w:tabs>
          <w:tab w:pos="2303" w:val="left" w:leader="none"/>
        </w:tabs>
        <w:spacing w:line="249" w:lineRule="auto" w:before="2" w:after="0"/>
        <w:ind w:left="1584" w:right="1585" w:firstLine="340"/>
        <w:jc w:val="both"/>
        <w:rPr>
          <w:sz w:val="20"/>
        </w:rPr>
      </w:pPr>
      <w:r>
        <w:rPr>
          <w:sz w:val="20"/>
        </w:rPr>
        <w:t>Respetar</w:t>
      </w:r>
      <w:r>
        <w:rPr>
          <w:spacing w:val="-13"/>
          <w:sz w:val="20"/>
        </w:rPr>
        <w:t> </w:t>
      </w:r>
      <w:r>
        <w:rPr>
          <w:sz w:val="20"/>
        </w:rPr>
        <w:t>las</w:t>
      </w:r>
      <w:r>
        <w:rPr>
          <w:spacing w:val="-12"/>
          <w:sz w:val="20"/>
        </w:rPr>
        <w:t> </w:t>
      </w:r>
      <w:r>
        <w:rPr>
          <w:sz w:val="20"/>
        </w:rPr>
        <w:t>obligaciones</w:t>
      </w:r>
      <w:r>
        <w:rPr>
          <w:spacing w:val="-13"/>
          <w:sz w:val="20"/>
        </w:rPr>
        <w:t> </w:t>
      </w:r>
      <w:r>
        <w:rPr>
          <w:sz w:val="20"/>
        </w:rPr>
        <w:t>establecidas</w:t>
      </w:r>
      <w:r>
        <w:rPr>
          <w:spacing w:val="-12"/>
          <w:sz w:val="20"/>
        </w:rPr>
        <w:t> </w:t>
      </w:r>
      <w:r>
        <w:rPr>
          <w:sz w:val="20"/>
        </w:rPr>
        <w:t>en</w:t>
      </w:r>
      <w:r>
        <w:rPr>
          <w:spacing w:val="-13"/>
          <w:sz w:val="20"/>
        </w:rPr>
        <w:t> </w:t>
      </w:r>
      <w:r>
        <w:rPr>
          <w:sz w:val="20"/>
        </w:rPr>
        <w:t>la</w:t>
      </w:r>
      <w:r>
        <w:rPr>
          <w:spacing w:val="-12"/>
          <w:sz w:val="20"/>
        </w:rPr>
        <w:t> </w:t>
      </w:r>
      <w:r>
        <w:rPr>
          <w:sz w:val="20"/>
        </w:rPr>
        <w:t>normativa</w:t>
      </w:r>
      <w:r>
        <w:rPr>
          <w:spacing w:val="-13"/>
          <w:sz w:val="20"/>
        </w:rPr>
        <w:t> </w:t>
      </w:r>
      <w:r>
        <w:rPr>
          <w:sz w:val="20"/>
        </w:rPr>
        <w:t>básica</w:t>
      </w:r>
      <w:r>
        <w:rPr>
          <w:spacing w:val="-12"/>
          <w:sz w:val="20"/>
        </w:rPr>
        <w:t> </w:t>
      </w:r>
      <w:r>
        <w:rPr>
          <w:sz w:val="20"/>
        </w:rPr>
        <w:t>para</w:t>
      </w:r>
      <w:r>
        <w:rPr>
          <w:spacing w:val="-12"/>
          <w:sz w:val="20"/>
        </w:rPr>
        <w:t> </w:t>
      </w:r>
      <w:r>
        <w:rPr>
          <w:sz w:val="20"/>
        </w:rPr>
        <w:t>la</w:t>
      </w:r>
      <w:r>
        <w:rPr>
          <w:spacing w:val="-13"/>
          <w:sz w:val="20"/>
        </w:rPr>
        <w:t> </w:t>
      </w:r>
      <w:r>
        <w:rPr>
          <w:sz w:val="20"/>
        </w:rPr>
        <w:t>reutilización de la información</w:t>
      </w:r>
      <w:r>
        <w:rPr>
          <w:spacing w:val="-4"/>
          <w:sz w:val="20"/>
        </w:rPr>
        <w:t> </w:t>
      </w:r>
      <w:r>
        <w:rPr>
          <w:sz w:val="20"/>
        </w:rPr>
        <w:t>obtenida.</w:t>
      </w:r>
    </w:p>
    <w:p>
      <w:pPr>
        <w:pStyle w:val="ListParagraph"/>
        <w:numPr>
          <w:ilvl w:val="0"/>
          <w:numId w:val="13"/>
        </w:numPr>
        <w:tabs>
          <w:tab w:pos="2292" w:val="left" w:leader="none"/>
        </w:tabs>
        <w:spacing w:line="249" w:lineRule="auto" w:before="2" w:after="0"/>
        <w:ind w:left="1584" w:right="1581" w:firstLine="340"/>
        <w:jc w:val="both"/>
        <w:rPr>
          <w:sz w:val="20"/>
        </w:rPr>
      </w:pPr>
      <w:r>
        <w:rPr>
          <w:sz w:val="20"/>
        </w:rPr>
        <w:t>Abonar</w:t>
      </w:r>
      <w:r>
        <w:rPr>
          <w:spacing w:val="-5"/>
          <w:sz w:val="20"/>
        </w:rPr>
        <w:t> </w:t>
      </w:r>
      <w:r>
        <w:rPr>
          <w:sz w:val="20"/>
        </w:rPr>
        <w:t>las</w:t>
      </w:r>
      <w:r>
        <w:rPr>
          <w:spacing w:val="-4"/>
          <w:sz w:val="20"/>
        </w:rPr>
        <w:t> </w:t>
      </w:r>
      <w:r>
        <w:rPr>
          <w:sz w:val="20"/>
        </w:rPr>
        <w:t>tasas</w:t>
      </w:r>
      <w:r>
        <w:rPr>
          <w:spacing w:val="-4"/>
          <w:sz w:val="20"/>
        </w:rPr>
        <w:t> </w:t>
      </w:r>
      <w:r>
        <w:rPr>
          <w:sz w:val="20"/>
        </w:rPr>
        <w:t>establecidas</w:t>
      </w:r>
      <w:r>
        <w:rPr>
          <w:spacing w:val="-4"/>
          <w:sz w:val="20"/>
        </w:rPr>
        <w:t> </w:t>
      </w:r>
      <w:r>
        <w:rPr>
          <w:sz w:val="20"/>
        </w:rPr>
        <w:t>para</w:t>
      </w:r>
      <w:r>
        <w:rPr>
          <w:spacing w:val="-4"/>
          <w:sz w:val="20"/>
        </w:rPr>
        <w:t> </w:t>
      </w:r>
      <w:r>
        <w:rPr>
          <w:sz w:val="20"/>
        </w:rPr>
        <w:t>la</w:t>
      </w:r>
      <w:r>
        <w:rPr>
          <w:spacing w:val="-4"/>
          <w:sz w:val="20"/>
        </w:rPr>
        <w:t> </w:t>
      </w:r>
      <w:r>
        <w:rPr>
          <w:sz w:val="20"/>
        </w:rPr>
        <w:t>obtención</w:t>
      </w:r>
      <w:r>
        <w:rPr>
          <w:spacing w:val="-5"/>
          <w:sz w:val="20"/>
        </w:rPr>
        <w:t> </w:t>
      </w:r>
      <w:r>
        <w:rPr>
          <w:sz w:val="20"/>
        </w:rPr>
        <w:t>de</w:t>
      </w:r>
      <w:r>
        <w:rPr>
          <w:spacing w:val="-4"/>
          <w:sz w:val="20"/>
        </w:rPr>
        <w:t> </w:t>
      </w:r>
      <w:r>
        <w:rPr>
          <w:sz w:val="20"/>
        </w:rPr>
        <w:t>copias</w:t>
      </w:r>
      <w:r>
        <w:rPr>
          <w:spacing w:val="-4"/>
          <w:sz w:val="20"/>
        </w:rPr>
        <w:t> </w:t>
      </w:r>
      <w:r>
        <w:rPr>
          <w:sz w:val="20"/>
        </w:rPr>
        <w:t>y</w:t>
      </w:r>
      <w:r>
        <w:rPr>
          <w:spacing w:val="-4"/>
          <w:sz w:val="20"/>
        </w:rPr>
        <w:t> </w:t>
      </w:r>
      <w:r>
        <w:rPr>
          <w:sz w:val="20"/>
        </w:rPr>
        <w:t>la</w:t>
      </w:r>
      <w:r>
        <w:rPr>
          <w:spacing w:val="-4"/>
          <w:sz w:val="20"/>
        </w:rPr>
        <w:t> </w:t>
      </w:r>
      <w:r>
        <w:rPr>
          <w:sz w:val="20"/>
        </w:rPr>
        <w:t>transposición</w:t>
      </w:r>
      <w:r>
        <w:rPr>
          <w:spacing w:val="-4"/>
          <w:sz w:val="20"/>
        </w:rPr>
        <w:t> </w:t>
      </w:r>
      <w:r>
        <w:rPr>
          <w:sz w:val="20"/>
        </w:rPr>
        <w:t>de</w:t>
      </w:r>
      <w:r>
        <w:rPr>
          <w:spacing w:val="-5"/>
          <w:sz w:val="20"/>
        </w:rPr>
        <w:t> </w:t>
      </w:r>
      <w:r>
        <w:rPr>
          <w:sz w:val="20"/>
        </w:rPr>
        <w:t>la información a un formato diferente al</w:t>
      </w:r>
      <w:r>
        <w:rPr>
          <w:spacing w:val="-8"/>
          <w:sz w:val="20"/>
        </w:rPr>
        <w:t> </w:t>
      </w:r>
      <w:r>
        <w:rPr>
          <w:sz w:val="20"/>
        </w:rPr>
        <w:t>original.</w:t>
      </w:r>
    </w:p>
    <w:p>
      <w:pPr>
        <w:pStyle w:val="BodyText"/>
        <w:spacing w:before="10"/>
        <w:ind w:left="0" w:firstLine="0"/>
        <w:jc w:val="left"/>
        <w:rPr>
          <w:sz w:val="19"/>
        </w:rPr>
      </w:pPr>
    </w:p>
    <w:p>
      <w:pPr>
        <w:spacing w:before="0"/>
        <w:ind w:left="1584" w:right="0" w:firstLine="0"/>
        <w:jc w:val="left"/>
        <w:rPr>
          <w:i/>
          <w:sz w:val="20"/>
        </w:rPr>
      </w:pPr>
      <w:r>
        <w:rPr>
          <w:sz w:val="20"/>
        </w:rPr>
        <w:t>Artículo 9.   </w:t>
      </w:r>
      <w:r>
        <w:rPr>
          <w:i/>
          <w:sz w:val="20"/>
        </w:rPr>
        <w:t>Medios de acceso a la</w:t>
      </w:r>
      <w:r>
        <w:rPr>
          <w:i/>
          <w:spacing w:val="8"/>
          <w:sz w:val="20"/>
        </w:rPr>
        <w:t> </w:t>
      </w:r>
      <w:r>
        <w:rPr>
          <w:i/>
          <w:sz w:val="20"/>
        </w:rPr>
        <w:t>información.</w:t>
      </w:r>
    </w:p>
    <w:p>
      <w:pPr>
        <w:pStyle w:val="ListParagraph"/>
        <w:numPr>
          <w:ilvl w:val="0"/>
          <w:numId w:val="14"/>
        </w:numPr>
        <w:tabs>
          <w:tab w:pos="2292" w:val="left" w:leader="none"/>
        </w:tabs>
        <w:spacing w:line="249" w:lineRule="auto" w:before="180" w:after="0"/>
        <w:ind w:left="1584" w:right="1573" w:firstLine="340"/>
        <w:jc w:val="both"/>
        <w:rPr>
          <w:sz w:val="20"/>
        </w:rPr>
      </w:pPr>
      <w:r>
        <w:rPr>
          <w:sz w:val="20"/>
        </w:rPr>
        <w:t>Las entidades incluidas en el ámbito de aplicación de esta ley vienen obligadas a habilitar</w:t>
      </w:r>
      <w:r>
        <w:rPr>
          <w:spacing w:val="-10"/>
          <w:sz w:val="20"/>
        </w:rPr>
        <w:t> </w:t>
      </w:r>
      <w:r>
        <w:rPr>
          <w:sz w:val="20"/>
        </w:rPr>
        <w:t>diferentes</w:t>
      </w:r>
      <w:r>
        <w:rPr>
          <w:spacing w:val="-11"/>
          <w:sz w:val="20"/>
        </w:rPr>
        <w:t> </w:t>
      </w:r>
      <w:r>
        <w:rPr>
          <w:sz w:val="20"/>
        </w:rPr>
        <w:t>medios</w:t>
      </w:r>
      <w:r>
        <w:rPr>
          <w:spacing w:val="-10"/>
          <w:sz w:val="20"/>
        </w:rPr>
        <w:t> </w:t>
      </w:r>
      <w:r>
        <w:rPr>
          <w:sz w:val="20"/>
        </w:rPr>
        <w:t>para</w:t>
      </w:r>
      <w:r>
        <w:rPr>
          <w:spacing w:val="-11"/>
          <w:sz w:val="20"/>
        </w:rPr>
        <w:t> </w:t>
      </w:r>
      <w:r>
        <w:rPr>
          <w:sz w:val="20"/>
        </w:rPr>
        <w:t>facilitar</w:t>
      </w:r>
      <w:r>
        <w:rPr>
          <w:spacing w:val="-9"/>
          <w:sz w:val="20"/>
        </w:rPr>
        <w:t> </w:t>
      </w:r>
      <w:r>
        <w:rPr>
          <w:sz w:val="20"/>
        </w:rPr>
        <w:t>el</w:t>
      </w:r>
      <w:r>
        <w:rPr>
          <w:spacing w:val="-11"/>
          <w:sz w:val="20"/>
        </w:rPr>
        <w:t> </w:t>
      </w:r>
      <w:r>
        <w:rPr>
          <w:sz w:val="20"/>
        </w:rPr>
        <w:t>ejercicio</w:t>
      </w:r>
      <w:r>
        <w:rPr>
          <w:spacing w:val="-10"/>
          <w:sz w:val="20"/>
        </w:rPr>
        <w:t> </w:t>
      </w:r>
      <w:r>
        <w:rPr>
          <w:sz w:val="20"/>
        </w:rPr>
        <w:t>del</w:t>
      </w:r>
      <w:r>
        <w:rPr>
          <w:spacing w:val="-11"/>
          <w:sz w:val="20"/>
        </w:rPr>
        <w:t> </w:t>
      </w:r>
      <w:r>
        <w:rPr>
          <w:sz w:val="20"/>
        </w:rPr>
        <w:t>derecho</w:t>
      </w:r>
      <w:r>
        <w:rPr>
          <w:spacing w:val="-10"/>
          <w:sz w:val="20"/>
        </w:rPr>
        <w:t> </w:t>
      </w:r>
      <w:r>
        <w:rPr>
          <w:sz w:val="20"/>
        </w:rPr>
        <w:t>de</w:t>
      </w:r>
      <w:r>
        <w:rPr>
          <w:spacing w:val="-11"/>
          <w:sz w:val="20"/>
        </w:rPr>
        <w:t> </w:t>
      </w:r>
      <w:r>
        <w:rPr>
          <w:sz w:val="20"/>
        </w:rPr>
        <w:t>acceso</w:t>
      </w:r>
      <w:r>
        <w:rPr>
          <w:spacing w:val="-11"/>
          <w:sz w:val="20"/>
        </w:rPr>
        <w:t> </w:t>
      </w:r>
      <w:r>
        <w:rPr>
          <w:sz w:val="20"/>
        </w:rPr>
        <w:t>a</w:t>
      </w:r>
      <w:r>
        <w:rPr>
          <w:spacing w:val="-11"/>
          <w:sz w:val="20"/>
        </w:rPr>
        <w:t> </w:t>
      </w:r>
      <w:r>
        <w:rPr>
          <w:sz w:val="20"/>
        </w:rPr>
        <w:t>la</w:t>
      </w:r>
      <w:r>
        <w:rPr>
          <w:spacing w:val="-10"/>
          <w:sz w:val="20"/>
        </w:rPr>
        <w:t> </w:t>
      </w:r>
      <w:r>
        <w:rPr>
          <w:sz w:val="20"/>
        </w:rPr>
        <w:t>información pública y proporcionar información, de modo que resulte garantizado el acceso a todas </w:t>
      </w:r>
      <w:r>
        <w:rPr>
          <w:spacing w:val="4"/>
          <w:sz w:val="20"/>
        </w:rPr>
        <w:t>las </w:t>
      </w:r>
      <w:r>
        <w:rPr>
          <w:spacing w:val="6"/>
          <w:sz w:val="20"/>
        </w:rPr>
        <w:t>personas, </w:t>
      </w:r>
      <w:r>
        <w:rPr>
          <w:spacing w:val="4"/>
          <w:sz w:val="20"/>
        </w:rPr>
        <w:t>con </w:t>
      </w:r>
      <w:r>
        <w:rPr>
          <w:spacing w:val="6"/>
          <w:sz w:val="20"/>
        </w:rPr>
        <w:t>independencia </w:t>
      </w:r>
      <w:r>
        <w:rPr>
          <w:spacing w:val="4"/>
          <w:sz w:val="20"/>
        </w:rPr>
        <w:t>del </w:t>
      </w:r>
      <w:r>
        <w:rPr>
          <w:spacing w:val="5"/>
          <w:sz w:val="20"/>
        </w:rPr>
        <w:t>lugar </w:t>
      </w:r>
      <w:r>
        <w:rPr>
          <w:spacing w:val="3"/>
          <w:sz w:val="20"/>
        </w:rPr>
        <w:t>de </w:t>
      </w:r>
      <w:r>
        <w:rPr>
          <w:spacing w:val="6"/>
          <w:sz w:val="20"/>
        </w:rPr>
        <w:t>residencia, formación, </w:t>
      </w:r>
      <w:r>
        <w:rPr>
          <w:spacing w:val="7"/>
          <w:sz w:val="20"/>
        </w:rPr>
        <w:t>recursos, </w:t>
      </w:r>
      <w:r>
        <w:rPr>
          <w:sz w:val="20"/>
        </w:rPr>
        <w:t>circunstancias personales o condición o situación</w:t>
      </w:r>
      <w:r>
        <w:rPr>
          <w:spacing w:val="-4"/>
          <w:sz w:val="20"/>
        </w:rPr>
        <w:t> </w:t>
      </w:r>
      <w:r>
        <w:rPr>
          <w:sz w:val="20"/>
        </w:rPr>
        <w:t>social.</w:t>
      </w:r>
    </w:p>
    <w:p>
      <w:pPr>
        <w:pStyle w:val="ListParagraph"/>
        <w:numPr>
          <w:ilvl w:val="0"/>
          <w:numId w:val="14"/>
        </w:numPr>
        <w:tabs>
          <w:tab w:pos="2292" w:val="left" w:leader="none"/>
        </w:tabs>
        <w:spacing w:line="249" w:lineRule="auto" w:before="4" w:after="0"/>
        <w:ind w:left="1584" w:right="1581" w:firstLine="340"/>
        <w:jc w:val="both"/>
        <w:rPr>
          <w:sz w:val="20"/>
        </w:rPr>
      </w:pPr>
      <w:r>
        <w:rPr/>
        <w:pict>
          <v:shape style="position:absolute;margin-left:561.85376pt;margin-top:2.90977pt;width:9.85pt;height:73.350pt;mso-position-horizontal-relative:page;mso-position-vertical-relative:paragraph;z-index:25169715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En todo caso, la Administración pública de la Comunidad Autónoma de Canarias y los organismos y entidades del sector público autonómico incluidas en el ámbito de aplicación de esta ley ofrecerán acceso a la información pública de forma presencial, por Internet y por vía</w:t>
      </w:r>
      <w:r>
        <w:rPr>
          <w:spacing w:val="-2"/>
          <w:sz w:val="20"/>
        </w:rPr>
        <w:t> </w:t>
      </w:r>
      <w:r>
        <w:rPr>
          <w:sz w:val="20"/>
        </w:rPr>
        <w:t>telefónica.</w:t>
      </w:r>
    </w:p>
    <w:p>
      <w:pPr>
        <w:spacing w:after="0" w:line="249" w:lineRule="auto"/>
        <w:jc w:val="both"/>
        <w:rPr>
          <w:sz w:val="20"/>
        </w:rPr>
        <w:sectPr>
          <w:headerReference w:type="default" r:id="rId17"/>
          <w:headerReference w:type="even" r:id="rId18"/>
          <w:pgSz w:w="11910" w:h="16840"/>
          <w:pgMar w:header="611" w:footer="0" w:top="1400" w:bottom="280" w:left="400" w:right="400"/>
          <w:pgNumType w:start="9923"/>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1728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spacing w:before="94"/>
        <w:ind w:left="1584" w:right="0" w:firstLine="0"/>
        <w:jc w:val="left"/>
        <w:rPr>
          <w:i/>
          <w:sz w:val="20"/>
        </w:rPr>
      </w:pPr>
      <w:r>
        <w:rPr>
          <w:sz w:val="20"/>
        </w:rPr>
        <w:t>Artículo 10. </w:t>
      </w:r>
      <w:r>
        <w:rPr>
          <w:i/>
          <w:sz w:val="20"/>
        </w:rPr>
        <w:t>Unidades responsables de la información pública.</w:t>
      </w:r>
    </w:p>
    <w:p>
      <w:pPr>
        <w:pStyle w:val="ListParagraph"/>
        <w:numPr>
          <w:ilvl w:val="0"/>
          <w:numId w:val="15"/>
        </w:numPr>
        <w:tabs>
          <w:tab w:pos="2292" w:val="left" w:leader="none"/>
        </w:tabs>
        <w:spacing w:line="249" w:lineRule="auto" w:before="180" w:after="0"/>
        <w:ind w:left="1584" w:right="1583" w:firstLine="340"/>
        <w:jc w:val="both"/>
        <w:rPr>
          <w:sz w:val="20"/>
        </w:rPr>
      </w:pPr>
      <w:r>
        <w:rPr>
          <w:sz w:val="20"/>
        </w:rPr>
        <w:t>En</w:t>
      </w:r>
      <w:r>
        <w:rPr>
          <w:spacing w:val="-4"/>
          <w:sz w:val="20"/>
        </w:rPr>
        <w:t> </w:t>
      </w:r>
      <w:r>
        <w:rPr>
          <w:sz w:val="20"/>
        </w:rPr>
        <w:t>la</w:t>
      </w:r>
      <w:r>
        <w:rPr>
          <w:spacing w:val="-15"/>
          <w:sz w:val="20"/>
        </w:rPr>
        <w:t> </w:t>
      </w:r>
      <w:r>
        <w:rPr>
          <w:sz w:val="20"/>
        </w:rPr>
        <w:t>Administración</w:t>
      </w:r>
      <w:r>
        <w:rPr>
          <w:spacing w:val="-4"/>
          <w:sz w:val="20"/>
        </w:rPr>
        <w:t> </w:t>
      </w:r>
      <w:r>
        <w:rPr>
          <w:sz w:val="20"/>
        </w:rPr>
        <w:t>pública</w:t>
      </w:r>
      <w:r>
        <w:rPr>
          <w:spacing w:val="-4"/>
          <w:sz w:val="20"/>
        </w:rPr>
        <w:t> </w:t>
      </w:r>
      <w:r>
        <w:rPr>
          <w:sz w:val="20"/>
        </w:rPr>
        <w:t>y</w:t>
      </w:r>
      <w:r>
        <w:rPr>
          <w:spacing w:val="-4"/>
          <w:sz w:val="20"/>
        </w:rPr>
        <w:t> </w:t>
      </w:r>
      <w:r>
        <w:rPr>
          <w:sz w:val="20"/>
        </w:rPr>
        <w:t>demás</w:t>
      </w:r>
      <w:r>
        <w:rPr>
          <w:spacing w:val="-3"/>
          <w:sz w:val="20"/>
        </w:rPr>
        <w:t> </w:t>
      </w:r>
      <w:r>
        <w:rPr>
          <w:sz w:val="20"/>
        </w:rPr>
        <w:t>entidades</w:t>
      </w:r>
      <w:r>
        <w:rPr>
          <w:spacing w:val="-4"/>
          <w:sz w:val="20"/>
        </w:rPr>
        <w:t> </w:t>
      </w:r>
      <w:r>
        <w:rPr>
          <w:sz w:val="20"/>
        </w:rPr>
        <w:t>relacionadas</w:t>
      </w:r>
      <w:r>
        <w:rPr>
          <w:spacing w:val="-4"/>
          <w:sz w:val="20"/>
        </w:rPr>
        <w:t> </w:t>
      </w:r>
      <w:r>
        <w:rPr>
          <w:sz w:val="20"/>
        </w:rPr>
        <w:t>en</w:t>
      </w:r>
      <w:r>
        <w:rPr>
          <w:spacing w:val="-4"/>
          <w:sz w:val="20"/>
        </w:rPr>
        <w:t> </w:t>
      </w:r>
      <w:r>
        <w:rPr>
          <w:sz w:val="20"/>
        </w:rPr>
        <w:t>el</w:t>
      </w:r>
      <w:r>
        <w:rPr>
          <w:spacing w:val="-4"/>
          <w:sz w:val="20"/>
        </w:rPr>
        <w:t> </w:t>
      </w:r>
      <w:r>
        <w:rPr>
          <w:sz w:val="20"/>
        </w:rPr>
        <w:t>artículo</w:t>
      </w:r>
      <w:r>
        <w:rPr>
          <w:spacing w:val="-4"/>
          <w:sz w:val="20"/>
        </w:rPr>
        <w:t> </w:t>
      </w:r>
      <w:r>
        <w:rPr>
          <w:sz w:val="20"/>
        </w:rPr>
        <w:t>2.1</w:t>
      </w:r>
      <w:r>
        <w:rPr>
          <w:spacing w:val="-4"/>
          <w:sz w:val="20"/>
        </w:rPr>
        <w:t> </w:t>
      </w:r>
      <w:r>
        <w:rPr>
          <w:sz w:val="20"/>
        </w:rPr>
        <w:t>de esta</w:t>
      </w:r>
      <w:r>
        <w:rPr>
          <w:spacing w:val="-6"/>
          <w:sz w:val="20"/>
        </w:rPr>
        <w:t> </w:t>
      </w:r>
      <w:r>
        <w:rPr>
          <w:sz w:val="20"/>
        </w:rPr>
        <w:t>ley</w:t>
      </w:r>
      <w:r>
        <w:rPr>
          <w:spacing w:val="-6"/>
          <w:sz w:val="20"/>
        </w:rPr>
        <w:t> </w:t>
      </w:r>
      <w:r>
        <w:rPr>
          <w:sz w:val="20"/>
        </w:rPr>
        <w:t>se</w:t>
      </w:r>
      <w:r>
        <w:rPr>
          <w:spacing w:val="-6"/>
          <w:sz w:val="20"/>
        </w:rPr>
        <w:t> </w:t>
      </w:r>
      <w:r>
        <w:rPr>
          <w:sz w:val="20"/>
        </w:rPr>
        <w:t>establecerá</w:t>
      </w:r>
      <w:r>
        <w:rPr>
          <w:spacing w:val="-6"/>
          <w:sz w:val="20"/>
        </w:rPr>
        <w:t> </w:t>
      </w:r>
      <w:r>
        <w:rPr>
          <w:sz w:val="20"/>
        </w:rPr>
        <w:t>por</w:t>
      </w:r>
      <w:r>
        <w:rPr>
          <w:spacing w:val="-6"/>
          <w:sz w:val="20"/>
        </w:rPr>
        <w:t> </w:t>
      </w:r>
      <w:r>
        <w:rPr>
          <w:sz w:val="20"/>
        </w:rPr>
        <w:t>el</w:t>
      </w:r>
      <w:r>
        <w:rPr>
          <w:spacing w:val="-6"/>
          <w:sz w:val="20"/>
        </w:rPr>
        <w:t> </w:t>
      </w:r>
      <w:r>
        <w:rPr>
          <w:sz w:val="20"/>
        </w:rPr>
        <w:t>órgano</w:t>
      </w:r>
      <w:r>
        <w:rPr>
          <w:spacing w:val="-6"/>
          <w:sz w:val="20"/>
        </w:rPr>
        <w:t> </w:t>
      </w:r>
      <w:r>
        <w:rPr>
          <w:sz w:val="20"/>
        </w:rPr>
        <w:t>competente</w:t>
      </w:r>
      <w:r>
        <w:rPr>
          <w:spacing w:val="-6"/>
          <w:sz w:val="20"/>
        </w:rPr>
        <w:t> </w:t>
      </w:r>
      <w:r>
        <w:rPr>
          <w:sz w:val="20"/>
        </w:rPr>
        <w:t>la</w:t>
      </w:r>
      <w:r>
        <w:rPr>
          <w:spacing w:val="-6"/>
          <w:sz w:val="20"/>
        </w:rPr>
        <w:t> </w:t>
      </w:r>
      <w:r>
        <w:rPr>
          <w:sz w:val="20"/>
        </w:rPr>
        <w:t>unidad</w:t>
      </w:r>
      <w:r>
        <w:rPr>
          <w:spacing w:val="-7"/>
          <w:sz w:val="20"/>
        </w:rPr>
        <w:t> </w:t>
      </w:r>
      <w:r>
        <w:rPr>
          <w:sz w:val="20"/>
        </w:rPr>
        <w:t>responsable</w:t>
      </w:r>
      <w:r>
        <w:rPr>
          <w:spacing w:val="-6"/>
          <w:sz w:val="20"/>
        </w:rPr>
        <w:t> </w:t>
      </w:r>
      <w:r>
        <w:rPr>
          <w:sz w:val="20"/>
        </w:rPr>
        <w:t>de</w:t>
      </w:r>
      <w:r>
        <w:rPr>
          <w:spacing w:val="-6"/>
          <w:sz w:val="20"/>
        </w:rPr>
        <w:t> </w:t>
      </w:r>
      <w:r>
        <w:rPr>
          <w:sz w:val="20"/>
        </w:rPr>
        <w:t>la</w:t>
      </w:r>
      <w:r>
        <w:rPr>
          <w:spacing w:val="-6"/>
          <w:sz w:val="20"/>
        </w:rPr>
        <w:t> </w:t>
      </w:r>
      <w:r>
        <w:rPr>
          <w:sz w:val="20"/>
        </w:rPr>
        <w:t>información pública.</w:t>
      </w:r>
    </w:p>
    <w:p>
      <w:pPr>
        <w:pStyle w:val="ListParagraph"/>
        <w:numPr>
          <w:ilvl w:val="0"/>
          <w:numId w:val="15"/>
        </w:numPr>
        <w:tabs>
          <w:tab w:pos="2295" w:val="left" w:leader="none"/>
        </w:tabs>
        <w:spacing w:line="249" w:lineRule="auto" w:before="3" w:after="0"/>
        <w:ind w:left="1584" w:right="1576" w:firstLine="340"/>
        <w:jc w:val="both"/>
        <w:rPr>
          <w:sz w:val="20"/>
        </w:rPr>
      </w:pPr>
      <w:r>
        <w:rPr>
          <w:sz w:val="20"/>
        </w:rPr>
        <w:t>En el ámbito de la Administración pública de la Comunidad Autónoma y de los </w:t>
      </w:r>
      <w:r>
        <w:rPr>
          <w:spacing w:val="2"/>
          <w:sz w:val="20"/>
        </w:rPr>
        <w:t>organismos </w:t>
      </w:r>
      <w:r>
        <w:rPr>
          <w:sz w:val="20"/>
        </w:rPr>
        <w:t>o </w:t>
      </w:r>
      <w:r>
        <w:rPr>
          <w:spacing w:val="2"/>
          <w:sz w:val="20"/>
        </w:rPr>
        <w:t>entidades públicas vinculadas </w:t>
      </w:r>
      <w:r>
        <w:rPr>
          <w:sz w:val="20"/>
        </w:rPr>
        <w:t>o </w:t>
      </w:r>
      <w:r>
        <w:rPr>
          <w:spacing w:val="2"/>
          <w:sz w:val="20"/>
        </w:rPr>
        <w:t>dependientes </w:t>
      </w:r>
      <w:r>
        <w:rPr>
          <w:sz w:val="20"/>
        </w:rPr>
        <w:t>de la </w:t>
      </w:r>
      <w:r>
        <w:rPr>
          <w:spacing w:val="2"/>
          <w:sz w:val="20"/>
        </w:rPr>
        <w:t>misma, </w:t>
      </w:r>
      <w:r>
        <w:rPr>
          <w:sz w:val="20"/>
        </w:rPr>
        <w:t>la </w:t>
      </w:r>
      <w:r>
        <w:rPr>
          <w:spacing w:val="3"/>
          <w:sz w:val="20"/>
        </w:rPr>
        <w:t>unidad </w:t>
      </w:r>
      <w:r>
        <w:rPr>
          <w:sz w:val="20"/>
        </w:rPr>
        <w:t>administrativa</w:t>
      </w:r>
      <w:r>
        <w:rPr>
          <w:spacing w:val="-9"/>
          <w:sz w:val="20"/>
        </w:rPr>
        <w:t> </w:t>
      </w:r>
      <w:r>
        <w:rPr>
          <w:sz w:val="20"/>
        </w:rPr>
        <w:t>responsable</w:t>
      </w:r>
      <w:r>
        <w:rPr>
          <w:spacing w:val="-7"/>
          <w:sz w:val="20"/>
        </w:rPr>
        <w:t> </w:t>
      </w:r>
      <w:r>
        <w:rPr>
          <w:sz w:val="20"/>
        </w:rPr>
        <w:t>de</w:t>
      </w:r>
      <w:r>
        <w:rPr>
          <w:spacing w:val="-9"/>
          <w:sz w:val="20"/>
        </w:rPr>
        <w:t> </w:t>
      </w:r>
      <w:r>
        <w:rPr>
          <w:sz w:val="20"/>
        </w:rPr>
        <w:t>la</w:t>
      </w:r>
      <w:r>
        <w:rPr>
          <w:spacing w:val="-8"/>
          <w:sz w:val="20"/>
        </w:rPr>
        <w:t> </w:t>
      </w:r>
      <w:r>
        <w:rPr>
          <w:sz w:val="20"/>
        </w:rPr>
        <w:t>información</w:t>
      </w:r>
      <w:r>
        <w:rPr>
          <w:spacing w:val="-8"/>
          <w:sz w:val="20"/>
        </w:rPr>
        <w:t> </w:t>
      </w:r>
      <w:r>
        <w:rPr>
          <w:sz w:val="20"/>
        </w:rPr>
        <w:t>dependerá</w:t>
      </w:r>
      <w:r>
        <w:rPr>
          <w:spacing w:val="-9"/>
          <w:sz w:val="20"/>
        </w:rPr>
        <w:t> </w:t>
      </w:r>
      <w:r>
        <w:rPr>
          <w:sz w:val="20"/>
        </w:rPr>
        <w:t>de</w:t>
      </w:r>
      <w:r>
        <w:rPr>
          <w:spacing w:val="-8"/>
          <w:sz w:val="20"/>
        </w:rPr>
        <w:t> </w:t>
      </w:r>
      <w:r>
        <w:rPr>
          <w:sz w:val="20"/>
        </w:rPr>
        <w:t>la</w:t>
      </w:r>
      <w:r>
        <w:rPr>
          <w:spacing w:val="-8"/>
          <w:sz w:val="20"/>
        </w:rPr>
        <w:t> </w:t>
      </w:r>
      <w:r>
        <w:rPr>
          <w:sz w:val="20"/>
        </w:rPr>
        <w:t>secretaría</w:t>
      </w:r>
      <w:r>
        <w:rPr>
          <w:spacing w:val="-9"/>
          <w:sz w:val="20"/>
        </w:rPr>
        <w:t> </w:t>
      </w:r>
      <w:r>
        <w:rPr>
          <w:sz w:val="20"/>
        </w:rPr>
        <w:t>general</w:t>
      </w:r>
      <w:r>
        <w:rPr>
          <w:spacing w:val="-8"/>
          <w:sz w:val="20"/>
        </w:rPr>
        <w:t> </w:t>
      </w:r>
      <w:r>
        <w:rPr>
          <w:sz w:val="20"/>
        </w:rPr>
        <w:t>técnica</w:t>
      </w:r>
      <w:r>
        <w:rPr>
          <w:spacing w:val="-7"/>
          <w:sz w:val="20"/>
        </w:rPr>
        <w:t> </w:t>
      </w:r>
      <w:r>
        <w:rPr>
          <w:sz w:val="20"/>
        </w:rPr>
        <w:t>u órgano equivalente de cada departamento de la Administración pública de la Comunidad </w:t>
      </w:r>
      <w:r>
        <w:rPr>
          <w:spacing w:val="3"/>
          <w:sz w:val="20"/>
        </w:rPr>
        <w:t>Autónoma, </w:t>
      </w:r>
      <w:r>
        <w:rPr>
          <w:sz w:val="20"/>
        </w:rPr>
        <w:t>o </w:t>
      </w:r>
      <w:r>
        <w:rPr>
          <w:spacing w:val="2"/>
          <w:sz w:val="20"/>
        </w:rPr>
        <w:t>del </w:t>
      </w:r>
      <w:r>
        <w:rPr>
          <w:spacing w:val="3"/>
          <w:sz w:val="20"/>
        </w:rPr>
        <w:t>órgano correspondiente </w:t>
      </w:r>
      <w:r>
        <w:rPr>
          <w:sz w:val="20"/>
        </w:rPr>
        <w:t>de </w:t>
      </w:r>
      <w:r>
        <w:rPr>
          <w:spacing w:val="2"/>
          <w:sz w:val="20"/>
        </w:rPr>
        <w:t>los </w:t>
      </w:r>
      <w:r>
        <w:rPr>
          <w:spacing w:val="3"/>
          <w:sz w:val="20"/>
        </w:rPr>
        <w:t>organismos autónomos, </w:t>
      </w:r>
      <w:r>
        <w:rPr>
          <w:spacing w:val="4"/>
          <w:sz w:val="20"/>
        </w:rPr>
        <w:t>entidades </w:t>
      </w:r>
      <w:r>
        <w:rPr>
          <w:spacing w:val="3"/>
          <w:sz w:val="20"/>
        </w:rPr>
        <w:t>públicas empresariales </w:t>
      </w:r>
      <w:r>
        <w:rPr>
          <w:sz w:val="20"/>
        </w:rPr>
        <w:t>y </w:t>
      </w:r>
      <w:r>
        <w:rPr>
          <w:spacing w:val="3"/>
          <w:sz w:val="20"/>
        </w:rPr>
        <w:t>demás entidades públicas vinculadas </w:t>
      </w:r>
      <w:r>
        <w:rPr>
          <w:sz w:val="20"/>
        </w:rPr>
        <w:t>o </w:t>
      </w:r>
      <w:r>
        <w:rPr>
          <w:spacing w:val="3"/>
          <w:sz w:val="20"/>
        </w:rPr>
        <w:t>dependientes </w:t>
      </w:r>
      <w:r>
        <w:rPr>
          <w:sz w:val="20"/>
        </w:rPr>
        <w:t>de aquella.</w:t>
      </w:r>
    </w:p>
    <w:p>
      <w:pPr>
        <w:pStyle w:val="ListParagraph"/>
        <w:numPr>
          <w:ilvl w:val="0"/>
          <w:numId w:val="15"/>
        </w:numPr>
        <w:tabs>
          <w:tab w:pos="2311" w:val="left" w:leader="none"/>
        </w:tabs>
        <w:spacing w:line="249" w:lineRule="auto" w:before="5" w:after="0"/>
        <w:ind w:left="1584" w:right="1578" w:firstLine="340"/>
        <w:jc w:val="both"/>
        <w:rPr>
          <w:sz w:val="20"/>
        </w:rPr>
      </w:pPr>
      <w:r>
        <w:rPr>
          <w:spacing w:val="4"/>
          <w:sz w:val="20"/>
        </w:rPr>
        <w:t>Las </w:t>
      </w:r>
      <w:r>
        <w:rPr>
          <w:spacing w:val="5"/>
          <w:sz w:val="20"/>
        </w:rPr>
        <w:t>unidades administrativas responsables </w:t>
      </w:r>
      <w:r>
        <w:rPr>
          <w:spacing w:val="3"/>
          <w:sz w:val="20"/>
        </w:rPr>
        <w:t>de la </w:t>
      </w:r>
      <w:r>
        <w:rPr>
          <w:spacing w:val="5"/>
          <w:sz w:val="20"/>
        </w:rPr>
        <w:t>información pública, </w:t>
      </w:r>
      <w:r>
        <w:rPr>
          <w:spacing w:val="6"/>
          <w:sz w:val="20"/>
        </w:rPr>
        <w:t>en</w:t>
      </w:r>
      <w:r>
        <w:rPr>
          <w:spacing w:val="67"/>
          <w:sz w:val="20"/>
        </w:rPr>
        <w:t> </w:t>
      </w:r>
      <w:r>
        <w:rPr>
          <w:sz w:val="20"/>
        </w:rPr>
        <w:t>coordinación en su caso con las unidades de archivo, y sin perjuicio de las que tengan atribuidas otros órganos o unidades administrativas, ejercen las funciones</w:t>
      </w:r>
      <w:r>
        <w:rPr>
          <w:spacing w:val="-35"/>
          <w:sz w:val="20"/>
        </w:rPr>
        <w:t> </w:t>
      </w:r>
      <w:r>
        <w:rPr>
          <w:sz w:val="20"/>
        </w:rPr>
        <w:t>siguientes:</w:t>
      </w:r>
    </w:p>
    <w:p>
      <w:pPr>
        <w:pStyle w:val="ListParagraph"/>
        <w:numPr>
          <w:ilvl w:val="0"/>
          <w:numId w:val="16"/>
        </w:numPr>
        <w:tabs>
          <w:tab w:pos="2303" w:val="left" w:leader="none"/>
        </w:tabs>
        <w:spacing w:line="249" w:lineRule="auto" w:before="173" w:after="0"/>
        <w:ind w:left="1584" w:right="1583" w:firstLine="340"/>
        <w:jc w:val="both"/>
        <w:rPr>
          <w:sz w:val="20"/>
        </w:rPr>
      </w:pPr>
      <w:r>
        <w:rPr>
          <w:sz w:val="20"/>
        </w:rPr>
        <w:t>La coordinación con la consejería competente en materia de información para el cumplimiento de la obligación de publicación de la información establecida en esta </w:t>
      </w:r>
      <w:r>
        <w:rPr>
          <w:spacing w:val="-4"/>
          <w:sz w:val="20"/>
        </w:rPr>
        <w:t>ley, </w:t>
      </w:r>
      <w:r>
        <w:rPr>
          <w:spacing w:val="2"/>
          <w:sz w:val="20"/>
        </w:rPr>
        <w:t>recabando </w:t>
      </w:r>
      <w:r>
        <w:rPr>
          <w:sz w:val="20"/>
        </w:rPr>
        <w:t>la </w:t>
      </w:r>
      <w:r>
        <w:rPr>
          <w:spacing w:val="2"/>
          <w:sz w:val="20"/>
        </w:rPr>
        <w:t>información necesaria </w:t>
      </w:r>
      <w:r>
        <w:rPr>
          <w:sz w:val="20"/>
        </w:rPr>
        <w:t>de los </w:t>
      </w:r>
      <w:r>
        <w:rPr>
          <w:spacing w:val="2"/>
          <w:sz w:val="20"/>
        </w:rPr>
        <w:t>órganos competentes </w:t>
      </w:r>
      <w:r>
        <w:rPr>
          <w:sz w:val="20"/>
        </w:rPr>
        <w:t>del </w:t>
      </w:r>
      <w:r>
        <w:rPr>
          <w:spacing w:val="2"/>
          <w:sz w:val="20"/>
        </w:rPr>
        <w:t>departamento, </w:t>
      </w:r>
      <w:r>
        <w:rPr>
          <w:sz w:val="20"/>
        </w:rPr>
        <w:t>organismo o</w:t>
      </w:r>
      <w:r>
        <w:rPr>
          <w:spacing w:val="-3"/>
          <w:sz w:val="20"/>
        </w:rPr>
        <w:t> </w:t>
      </w:r>
      <w:r>
        <w:rPr>
          <w:sz w:val="20"/>
        </w:rPr>
        <w:t>entidad.</w:t>
      </w:r>
    </w:p>
    <w:p>
      <w:pPr>
        <w:pStyle w:val="ListParagraph"/>
        <w:numPr>
          <w:ilvl w:val="0"/>
          <w:numId w:val="16"/>
        </w:numPr>
        <w:tabs>
          <w:tab w:pos="2303" w:val="left" w:leader="none"/>
        </w:tabs>
        <w:spacing w:line="249" w:lineRule="auto" w:before="3" w:after="0"/>
        <w:ind w:left="1584" w:right="1581" w:firstLine="340"/>
        <w:jc w:val="both"/>
        <w:rPr>
          <w:sz w:val="20"/>
        </w:rPr>
      </w:pPr>
      <w:r>
        <w:rPr>
          <w:sz w:val="20"/>
        </w:rPr>
        <w:t>El seguimiento y control de la correcta tramitación de las solicitudes de acceso a la información </w:t>
      </w:r>
      <w:r>
        <w:rPr>
          <w:spacing w:val="-8"/>
          <w:sz w:val="20"/>
        </w:rPr>
        <w:t>y, </w:t>
      </w:r>
      <w:r>
        <w:rPr>
          <w:sz w:val="20"/>
        </w:rPr>
        <w:t>en su caso, de las reclamaciones que se</w:t>
      </w:r>
      <w:r>
        <w:rPr>
          <w:spacing w:val="-6"/>
          <w:sz w:val="20"/>
        </w:rPr>
        <w:t> </w:t>
      </w:r>
      <w:r>
        <w:rPr>
          <w:sz w:val="20"/>
        </w:rPr>
        <w:t>interpongan.</w:t>
      </w:r>
    </w:p>
    <w:p>
      <w:pPr>
        <w:pStyle w:val="ListParagraph"/>
        <w:numPr>
          <w:ilvl w:val="0"/>
          <w:numId w:val="16"/>
        </w:numPr>
        <w:tabs>
          <w:tab w:pos="2291" w:val="left" w:leader="none"/>
        </w:tabs>
        <w:spacing w:line="249" w:lineRule="auto" w:before="2" w:after="0"/>
        <w:ind w:left="1584" w:right="1583" w:firstLine="340"/>
        <w:jc w:val="both"/>
        <w:rPr>
          <w:sz w:val="20"/>
        </w:rPr>
      </w:pPr>
      <w:r>
        <w:rPr>
          <w:sz w:val="20"/>
        </w:rPr>
        <w:t>El apoyo y asesoramiento técnico a los órganos competentes del departamento o entidad en la tramitación y resolución de las solicitudes de acceso a la</w:t>
      </w:r>
      <w:r>
        <w:rPr>
          <w:spacing w:val="-26"/>
          <w:sz w:val="20"/>
        </w:rPr>
        <w:t> </w:t>
      </w:r>
      <w:r>
        <w:rPr>
          <w:sz w:val="20"/>
        </w:rPr>
        <w:t>información.</w:t>
      </w:r>
    </w:p>
    <w:p>
      <w:pPr>
        <w:pStyle w:val="ListParagraph"/>
        <w:numPr>
          <w:ilvl w:val="0"/>
          <w:numId w:val="16"/>
        </w:numPr>
        <w:tabs>
          <w:tab w:pos="2313" w:val="left" w:leader="none"/>
        </w:tabs>
        <w:spacing w:line="249" w:lineRule="auto" w:before="1" w:after="0"/>
        <w:ind w:left="1584" w:right="1585" w:firstLine="340"/>
        <w:jc w:val="both"/>
        <w:rPr>
          <w:sz w:val="20"/>
        </w:rPr>
      </w:pPr>
      <w:r>
        <w:rPr>
          <w:sz w:val="20"/>
        </w:rPr>
        <w:t>La </w:t>
      </w:r>
      <w:r>
        <w:rPr>
          <w:spacing w:val="2"/>
          <w:sz w:val="20"/>
        </w:rPr>
        <w:t>orientación </w:t>
      </w:r>
      <w:r>
        <w:rPr>
          <w:sz w:val="20"/>
        </w:rPr>
        <w:t>a las </w:t>
      </w:r>
      <w:r>
        <w:rPr>
          <w:spacing w:val="2"/>
          <w:sz w:val="20"/>
        </w:rPr>
        <w:t>personas </w:t>
      </w:r>
      <w:r>
        <w:rPr>
          <w:sz w:val="20"/>
        </w:rPr>
        <w:t>que lo </w:t>
      </w:r>
      <w:r>
        <w:rPr>
          <w:spacing w:val="2"/>
          <w:sz w:val="20"/>
        </w:rPr>
        <w:t>soliciten </w:t>
      </w:r>
      <w:r>
        <w:rPr>
          <w:sz w:val="20"/>
        </w:rPr>
        <w:t>en el </w:t>
      </w:r>
      <w:r>
        <w:rPr>
          <w:spacing w:val="2"/>
          <w:sz w:val="20"/>
        </w:rPr>
        <w:t>ejercicio </w:t>
      </w:r>
      <w:r>
        <w:rPr>
          <w:sz w:val="20"/>
        </w:rPr>
        <w:t>del </w:t>
      </w:r>
      <w:r>
        <w:rPr>
          <w:spacing w:val="2"/>
          <w:sz w:val="20"/>
        </w:rPr>
        <w:t>derecho </w:t>
      </w:r>
      <w:r>
        <w:rPr>
          <w:spacing w:val="3"/>
          <w:sz w:val="20"/>
        </w:rPr>
        <w:t>de </w:t>
      </w:r>
      <w:r>
        <w:rPr>
          <w:sz w:val="20"/>
        </w:rPr>
        <w:t>acceso y la asistencia a aquellas en la búsqueda de la información, sin perjuicio de las funciones que tengan atribuidas otras unidades</w:t>
      </w:r>
      <w:r>
        <w:rPr>
          <w:spacing w:val="-9"/>
          <w:sz w:val="20"/>
        </w:rPr>
        <w:t> </w:t>
      </w:r>
      <w:r>
        <w:rPr>
          <w:sz w:val="20"/>
        </w:rPr>
        <w:t>administrativas.</w:t>
      </w:r>
    </w:p>
    <w:p>
      <w:pPr>
        <w:pStyle w:val="ListParagraph"/>
        <w:numPr>
          <w:ilvl w:val="0"/>
          <w:numId w:val="16"/>
        </w:numPr>
        <w:tabs>
          <w:tab w:pos="2303" w:val="left" w:leader="none"/>
        </w:tabs>
        <w:spacing w:line="240" w:lineRule="auto" w:before="3" w:after="0"/>
        <w:ind w:left="2302" w:right="0" w:hanging="379"/>
        <w:jc w:val="both"/>
        <w:rPr>
          <w:sz w:val="20"/>
        </w:rPr>
      </w:pPr>
      <w:r>
        <w:rPr>
          <w:sz w:val="20"/>
        </w:rPr>
        <w:t>La inscripción en el registro de solicitudes de</w:t>
      </w:r>
      <w:r>
        <w:rPr>
          <w:spacing w:val="-9"/>
          <w:sz w:val="20"/>
        </w:rPr>
        <w:t> </w:t>
      </w:r>
      <w:r>
        <w:rPr>
          <w:sz w:val="20"/>
        </w:rPr>
        <w:t>acceso.</w:t>
      </w:r>
    </w:p>
    <w:p>
      <w:pPr>
        <w:pStyle w:val="ListParagraph"/>
        <w:numPr>
          <w:ilvl w:val="0"/>
          <w:numId w:val="16"/>
        </w:numPr>
        <w:tabs>
          <w:tab w:pos="2247" w:val="left" w:leader="none"/>
        </w:tabs>
        <w:spacing w:line="249" w:lineRule="auto" w:before="10" w:after="0"/>
        <w:ind w:left="1584" w:right="1583" w:firstLine="340"/>
        <w:jc w:val="both"/>
        <w:rPr>
          <w:sz w:val="20"/>
        </w:rPr>
      </w:pPr>
      <w:r>
        <w:rPr>
          <w:sz w:val="20"/>
        </w:rPr>
        <w:t>La</w:t>
      </w:r>
      <w:r>
        <w:rPr>
          <w:spacing w:val="-4"/>
          <w:sz w:val="20"/>
        </w:rPr>
        <w:t> </w:t>
      </w:r>
      <w:r>
        <w:rPr>
          <w:sz w:val="20"/>
        </w:rPr>
        <w:t>elaboración</w:t>
      </w:r>
      <w:r>
        <w:rPr>
          <w:spacing w:val="-4"/>
          <w:sz w:val="20"/>
        </w:rPr>
        <w:t> </w:t>
      </w:r>
      <w:r>
        <w:rPr>
          <w:sz w:val="20"/>
        </w:rPr>
        <w:t>de</w:t>
      </w:r>
      <w:r>
        <w:rPr>
          <w:spacing w:val="-4"/>
          <w:sz w:val="20"/>
        </w:rPr>
        <w:t> </w:t>
      </w:r>
      <w:r>
        <w:rPr>
          <w:sz w:val="20"/>
        </w:rPr>
        <w:t>los</w:t>
      </w:r>
      <w:r>
        <w:rPr>
          <w:spacing w:val="-4"/>
          <w:sz w:val="20"/>
        </w:rPr>
        <w:t> </w:t>
      </w:r>
      <w:r>
        <w:rPr>
          <w:sz w:val="20"/>
        </w:rPr>
        <w:t>informes</w:t>
      </w:r>
      <w:r>
        <w:rPr>
          <w:spacing w:val="-4"/>
          <w:sz w:val="20"/>
        </w:rPr>
        <w:t> </w:t>
      </w:r>
      <w:r>
        <w:rPr>
          <w:sz w:val="20"/>
        </w:rPr>
        <w:t>sobre</w:t>
      </w:r>
      <w:r>
        <w:rPr>
          <w:spacing w:val="-4"/>
          <w:sz w:val="20"/>
        </w:rPr>
        <w:t> </w:t>
      </w:r>
      <w:r>
        <w:rPr>
          <w:sz w:val="20"/>
        </w:rPr>
        <w:t>el</w:t>
      </w:r>
      <w:r>
        <w:rPr>
          <w:spacing w:val="-4"/>
          <w:sz w:val="20"/>
        </w:rPr>
        <w:t> </w:t>
      </w:r>
      <w:r>
        <w:rPr>
          <w:sz w:val="20"/>
        </w:rPr>
        <w:t>grado</w:t>
      </w:r>
      <w:r>
        <w:rPr>
          <w:spacing w:val="-4"/>
          <w:sz w:val="20"/>
        </w:rPr>
        <w:t> </w:t>
      </w:r>
      <w:r>
        <w:rPr>
          <w:sz w:val="20"/>
        </w:rPr>
        <w:t>de</w:t>
      </w:r>
      <w:r>
        <w:rPr>
          <w:spacing w:val="-4"/>
          <w:sz w:val="20"/>
        </w:rPr>
        <w:t> </w:t>
      </w:r>
      <w:r>
        <w:rPr>
          <w:sz w:val="20"/>
        </w:rPr>
        <w:t>aplicación</w:t>
      </w:r>
      <w:r>
        <w:rPr>
          <w:spacing w:val="-4"/>
          <w:sz w:val="20"/>
        </w:rPr>
        <w:t> </w:t>
      </w:r>
      <w:r>
        <w:rPr>
          <w:sz w:val="20"/>
        </w:rPr>
        <w:t>de</w:t>
      </w:r>
      <w:r>
        <w:rPr>
          <w:spacing w:val="-4"/>
          <w:sz w:val="20"/>
        </w:rPr>
        <w:t> </w:t>
      </w:r>
      <w:r>
        <w:rPr>
          <w:sz w:val="20"/>
        </w:rPr>
        <w:t>la</w:t>
      </w:r>
      <w:r>
        <w:rPr>
          <w:spacing w:val="-3"/>
          <w:sz w:val="20"/>
        </w:rPr>
        <w:t> </w:t>
      </w:r>
      <w:r>
        <w:rPr>
          <w:sz w:val="20"/>
        </w:rPr>
        <w:t>ley</w:t>
      </w:r>
      <w:r>
        <w:rPr>
          <w:spacing w:val="-4"/>
          <w:sz w:val="20"/>
        </w:rPr>
        <w:t> </w:t>
      </w:r>
      <w:r>
        <w:rPr>
          <w:sz w:val="20"/>
        </w:rPr>
        <w:t>en</w:t>
      </w:r>
      <w:r>
        <w:rPr>
          <w:spacing w:val="-4"/>
          <w:sz w:val="20"/>
        </w:rPr>
        <w:t> </w:t>
      </w:r>
      <w:r>
        <w:rPr>
          <w:sz w:val="20"/>
        </w:rPr>
        <w:t>su</w:t>
      </w:r>
      <w:r>
        <w:rPr>
          <w:spacing w:val="-4"/>
          <w:sz w:val="20"/>
        </w:rPr>
        <w:t> </w:t>
      </w:r>
      <w:r>
        <w:rPr>
          <w:sz w:val="20"/>
        </w:rPr>
        <w:t>ámbito competencial.</w:t>
      </w:r>
    </w:p>
    <w:p>
      <w:pPr>
        <w:pStyle w:val="ListParagraph"/>
        <w:numPr>
          <w:ilvl w:val="0"/>
          <w:numId w:val="16"/>
        </w:numPr>
        <w:tabs>
          <w:tab w:pos="2318" w:val="left" w:leader="none"/>
        </w:tabs>
        <w:spacing w:line="249" w:lineRule="auto" w:before="2" w:after="0"/>
        <w:ind w:left="1584" w:right="1579" w:firstLine="340"/>
        <w:jc w:val="both"/>
        <w:rPr>
          <w:sz w:val="20"/>
        </w:rPr>
      </w:pPr>
      <w:r>
        <w:rPr>
          <w:spacing w:val="3"/>
          <w:sz w:val="20"/>
        </w:rPr>
        <w:t>Las </w:t>
      </w:r>
      <w:r>
        <w:rPr>
          <w:spacing w:val="4"/>
          <w:sz w:val="20"/>
        </w:rPr>
        <w:t>demás </w:t>
      </w:r>
      <w:r>
        <w:rPr>
          <w:spacing w:val="3"/>
          <w:sz w:val="20"/>
        </w:rPr>
        <w:t>que </w:t>
      </w:r>
      <w:r>
        <w:rPr>
          <w:spacing w:val="2"/>
          <w:sz w:val="20"/>
        </w:rPr>
        <w:t>le </w:t>
      </w:r>
      <w:r>
        <w:rPr>
          <w:spacing w:val="4"/>
          <w:sz w:val="20"/>
        </w:rPr>
        <w:t>atribuya </w:t>
      </w:r>
      <w:r>
        <w:rPr>
          <w:spacing w:val="2"/>
          <w:sz w:val="20"/>
        </w:rPr>
        <w:t>el </w:t>
      </w:r>
      <w:r>
        <w:rPr>
          <w:spacing w:val="4"/>
          <w:sz w:val="20"/>
        </w:rPr>
        <w:t>ordenamiento jurídico </w:t>
      </w:r>
      <w:r>
        <w:rPr>
          <w:sz w:val="20"/>
        </w:rPr>
        <w:t>y </w:t>
      </w:r>
      <w:r>
        <w:rPr>
          <w:spacing w:val="4"/>
          <w:sz w:val="20"/>
        </w:rPr>
        <w:t>todas </w:t>
      </w:r>
      <w:r>
        <w:rPr>
          <w:spacing w:val="3"/>
          <w:sz w:val="20"/>
        </w:rPr>
        <w:t>las que </w:t>
      </w:r>
      <w:r>
        <w:rPr>
          <w:spacing w:val="5"/>
          <w:sz w:val="20"/>
        </w:rPr>
        <w:t>sean </w:t>
      </w:r>
      <w:r>
        <w:rPr>
          <w:sz w:val="20"/>
        </w:rPr>
        <w:t>necesarias para asegurar la aplicación de las disposiciones de esta</w:t>
      </w:r>
      <w:r>
        <w:rPr>
          <w:spacing w:val="-22"/>
          <w:sz w:val="20"/>
        </w:rPr>
        <w:t> </w:t>
      </w:r>
      <w:r>
        <w:rPr>
          <w:spacing w:val="-4"/>
          <w:sz w:val="20"/>
        </w:rPr>
        <w:t>ley.</w:t>
      </w:r>
    </w:p>
    <w:p>
      <w:pPr>
        <w:pStyle w:val="ListParagraph"/>
        <w:numPr>
          <w:ilvl w:val="0"/>
          <w:numId w:val="15"/>
        </w:numPr>
        <w:tabs>
          <w:tab w:pos="2292" w:val="left" w:leader="none"/>
        </w:tabs>
        <w:spacing w:line="249" w:lineRule="auto" w:before="171" w:after="0"/>
        <w:ind w:left="1584" w:right="1577" w:firstLine="340"/>
        <w:jc w:val="both"/>
        <w:rPr>
          <w:sz w:val="20"/>
        </w:rPr>
      </w:pPr>
      <w:r>
        <w:rPr>
          <w:sz w:val="20"/>
        </w:rPr>
        <w:t>Las fundaciones públicas, sociedades mercantiles y consorcios integrados en el sector público de la Comunidad Autónoma deberán establecer el órgano o unidad de las </w:t>
      </w:r>
      <w:r>
        <w:rPr>
          <w:spacing w:val="2"/>
          <w:sz w:val="20"/>
        </w:rPr>
        <w:t>mismas responsable </w:t>
      </w:r>
      <w:r>
        <w:rPr>
          <w:sz w:val="20"/>
        </w:rPr>
        <w:t>de la </w:t>
      </w:r>
      <w:r>
        <w:rPr>
          <w:spacing w:val="2"/>
          <w:sz w:val="20"/>
        </w:rPr>
        <w:t>información </w:t>
      </w:r>
      <w:r>
        <w:rPr>
          <w:sz w:val="20"/>
        </w:rPr>
        <w:t>pública, encargada de dar cumplimiento a </w:t>
      </w:r>
      <w:r>
        <w:rPr>
          <w:spacing w:val="2"/>
          <w:sz w:val="20"/>
        </w:rPr>
        <w:t>las </w:t>
      </w:r>
      <w:r>
        <w:rPr>
          <w:sz w:val="20"/>
        </w:rPr>
        <w:t>obligaciones de información establecidas en esta </w:t>
      </w:r>
      <w:r>
        <w:rPr>
          <w:spacing w:val="-5"/>
          <w:sz w:val="20"/>
        </w:rPr>
        <w:t>ley, </w:t>
      </w:r>
      <w:r>
        <w:rPr>
          <w:sz w:val="20"/>
        </w:rPr>
        <w:t>así como a facilitar la información que le sea requerida por el órgano competente de la Administración o entidad a la que esté adscrita o vinculada para la resolución de las solicitudes de acceso a la información pública.</w:t>
      </w:r>
    </w:p>
    <w:p>
      <w:pPr>
        <w:pStyle w:val="BodyText"/>
        <w:spacing w:before="3"/>
        <w:ind w:left="0" w:firstLine="0"/>
        <w:jc w:val="left"/>
      </w:pPr>
    </w:p>
    <w:p>
      <w:pPr>
        <w:spacing w:before="0"/>
        <w:ind w:left="1584" w:right="0" w:firstLine="0"/>
        <w:jc w:val="left"/>
        <w:rPr>
          <w:i/>
          <w:sz w:val="20"/>
        </w:rPr>
      </w:pPr>
      <w:r>
        <w:rPr>
          <w:sz w:val="20"/>
        </w:rPr>
        <w:t>Artículo 11. </w:t>
      </w:r>
      <w:r>
        <w:rPr>
          <w:i/>
          <w:sz w:val="20"/>
        </w:rPr>
        <w:t>Registro de solicitudes de acceso.</w:t>
      </w:r>
    </w:p>
    <w:p>
      <w:pPr>
        <w:pStyle w:val="ListParagraph"/>
        <w:numPr>
          <w:ilvl w:val="0"/>
          <w:numId w:val="17"/>
        </w:numPr>
        <w:tabs>
          <w:tab w:pos="2292" w:val="left" w:leader="none"/>
        </w:tabs>
        <w:spacing w:line="249" w:lineRule="auto" w:before="180" w:after="0"/>
        <w:ind w:left="1584" w:right="1583" w:firstLine="340"/>
        <w:jc w:val="both"/>
        <w:rPr>
          <w:sz w:val="20"/>
        </w:rPr>
      </w:pPr>
      <w:r>
        <w:rPr>
          <w:sz w:val="20"/>
        </w:rPr>
        <w:t>Se crea el registro de solicitudes de acceso a la información pública en el que se inscribirán las solicitudes que se presenten, haciendo constar los siguientes</w:t>
      </w:r>
      <w:r>
        <w:rPr>
          <w:spacing w:val="-24"/>
          <w:sz w:val="20"/>
        </w:rPr>
        <w:t> </w:t>
      </w:r>
      <w:r>
        <w:rPr>
          <w:sz w:val="20"/>
        </w:rPr>
        <w:t>datos:</w:t>
      </w:r>
    </w:p>
    <w:p>
      <w:pPr>
        <w:pStyle w:val="ListParagraph"/>
        <w:numPr>
          <w:ilvl w:val="0"/>
          <w:numId w:val="18"/>
        </w:numPr>
        <w:tabs>
          <w:tab w:pos="2303" w:val="left" w:leader="none"/>
        </w:tabs>
        <w:spacing w:line="240" w:lineRule="auto" w:before="172" w:after="0"/>
        <w:ind w:left="2302" w:right="0" w:hanging="379"/>
        <w:jc w:val="left"/>
        <w:rPr>
          <w:sz w:val="20"/>
        </w:rPr>
      </w:pPr>
      <w:r>
        <w:rPr>
          <w:sz w:val="20"/>
        </w:rPr>
        <w:t>La fecha de presentación de la</w:t>
      </w:r>
      <w:r>
        <w:rPr>
          <w:spacing w:val="-6"/>
          <w:sz w:val="20"/>
        </w:rPr>
        <w:t> </w:t>
      </w:r>
      <w:r>
        <w:rPr>
          <w:sz w:val="20"/>
        </w:rPr>
        <w:t>solicitud.</w:t>
      </w:r>
    </w:p>
    <w:p>
      <w:pPr>
        <w:pStyle w:val="ListParagraph"/>
        <w:numPr>
          <w:ilvl w:val="0"/>
          <w:numId w:val="18"/>
        </w:numPr>
        <w:tabs>
          <w:tab w:pos="2303" w:val="left" w:leader="none"/>
        </w:tabs>
        <w:spacing w:line="240" w:lineRule="auto" w:before="10" w:after="0"/>
        <w:ind w:left="2302" w:right="0" w:hanging="379"/>
        <w:jc w:val="left"/>
        <w:rPr>
          <w:sz w:val="20"/>
        </w:rPr>
      </w:pPr>
      <w:r>
        <w:rPr>
          <w:sz w:val="20"/>
        </w:rPr>
        <w:t>El nombre de la persona</w:t>
      </w:r>
      <w:r>
        <w:rPr>
          <w:spacing w:val="-5"/>
          <w:sz w:val="20"/>
        </w:rPr>
        <w:t> </w:t>
      </w:r>
      <w:r>
        <w:rPr>
          <w:sz w:val="20"/>
        </w:rPr>
        <w:t>solicitante.</w:t>
      </w:r>
    </w:p>
    <w:p>
      <w:pPr>
        <w:pStyle w:val="ListParagraph"/>
        <w:numPr>
          <w:ilvl w:val="0"/>
          <w:numId w:val="18"/>
        </w:numPr>
        <w:tabs>
          <w:tab w:pos="2291" w:val="left" w:leader="none"/>
        </w:tabs>
        <w:spacing w:line="240" w:lineRule="auto" w:before="10" w:after="0"/>
        <w:ind w:left="2291" w:right="0" w:hanging="367"/>
        <w:jc w:val="left"/>
        <w:rPr>
          <w:sz w:val="20"/>
        </w:rPr>
      </w:pPr>
      <w:r>
        <w:rPr>
          <w:sz w:val="20"/>
        </w:rPr>
        <w:t>La información</w:t>
      </w:r>
      <w:r>
        <w:rPr>
          <w:spacing w:val="-3"/>
          <w:sz w:val="20"/>
        </w:rPr>
        <w:t> </w:t>
      </w:r>
      <w:r>
        <w:rPr>
          <w:sz w:val="20"/>
        </w:rPr>
        <w:t>solicitada.</w:t>
      </w:r>
    </w:p>
    <w:p>
      <w:pPr>
        <w:pStyle w:val="ListParagraph"/>
        <w:numPr>
          <w:ilvl w:val="0"/>
          <w:numId w:val="18"/>
        </w:numPr>
        <w:tabs>
          <w:tab w:pos="2303" w:val="left" w:leader="none"/>
        </w:tabs>
        <w:spacing w:line="249" w:lineRule="auto" w:before="10" w:after="0"/>
        <w:ind w:left="1584" w:right="1582" w:firstLine="340"/>
        <w:jc w:val="left"/>
        <w:rPr>
          <w:sz w:val="20"/>
        </w:rPr>
      </w:pPr>
      <w:r>
        <w:rPr>
          <w:sz w:val="20"/>
        </w:rPr>
        <w:t>El tiempo en que se atendió la solicitud </w:t>
      </w:r>
      <w:r>
        <w:rPr>
          <w:spacing w:val="-8"/>
          <w:sz w:val="20"/>
        </w:rPr>
        <w:t>y, </w:t>
      </w:r>
      <w:r>
        <w:rPr>
          <w:sz w:val="20"/>
        </w:rPr>
        <w:t>en caso de que la respuesta se haya realizado fuera del plazo, las razones que motivaron la</w:t>
      </w:r>
      <w:r>
        <w:rPr>
          <w:spacing w:val="-9"/>
          <w:sz w:val="20"/>
        </w:rPr>
        <w:t> </w:t>
      </w:r>
      <w:r>
        <w:rPr>
          <w:sz w:val="20"/>
        </w:rPr>
        <w:t>demora.</w:t>
      </w:r>
    </w:p>
    <w:p>
      <w:pPr>
        <w:pStyle w:val="ListParagraph"/>
        <w:numPr>
          <w:ilvl w:val="0"/>
          <w:numId w:val="18"/>
        </w:numPr>
        <w:tabs>
          <w:tab w:pos="2303" w:val="left" w:leader="none"/>
        </w:tabs>
        <w:spacing w:line="249" w:lineRule="auto" w:before="1" w:after="0"/>
        <w:ind w:left="1584" w:right="1582" w:firstLine="340"/>
        <w:jc w:val="left"/>
        <w:rPr>
          <w:sz w:val="20"/>
        </w:rPr>
      </w:pPr>
      <w:r>
        <w:rPr/>
        <w:pict>
          <v:shape style="position:absolute;margin-left:561.85376pt;margin-top:2.098378pt;width:9.85pt;height:73.350pt;mso-position-horizontal-relative:page;mso-position-vertical-relative:paragraph;z-index:25170022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 tipo de respuesta que dio a la solicitud </w:t>
      </w:r>
      <w:r>
        <w:rPr>
          <w:spacing w:val="-8"/>
          <w:sz w:val="20"/>
        </w:rPr>
        <w:t>y, </w:t>
      </w:r>
      <w:r>
        <w:rPr>
          <w:sz w:val="20"/>
        </w:rPr>
        <w:t>en caso de denegación, los motivos de la</w:t>
      </w:r>
      <w:r>
        <w:rPr>
          <w:spacing w:val="-3"/>
          <w:sz w:val="20"/>
        </w:rPr>
        <w:t> </w:t>
      </w:r>
      <w:r>
        <w:rPr>
          <w:sz w:val="20"/>
        </w:rPr>
        <w:t>misma.</w:t>
      </w:r>
    </w:p>
    <w:p>
      <w:pPr>
        <w:pStyle w:val="ListParagraph"/>
        <w:numPr>
          <w:ilvl w:val="0"/>
          <w:numId w:val="18"/>
        </w:numPr>
        <w:tabs>
          <w:tab w:pos="2264" w:val="left" w:leader="none"/>
          <w:tab w:pos="2265" w:val="left" w:leader="none"/>
        </w:tabs>
        <w:spacing w:line="249" w:lineRule="auto" w:before="2" w:after="0"/>
        <w:ind w:left="1584" w:right="1585" w:firstLine="340"/>
        <w:jc w:val="left"/>
        <w:rPr>
          <w:sz w:val="20"/>
        </w:rPr>
      </w:pPr>
      <w:r>
        <w:rPr>
          <w:spacing w:val="3"/>
          <w:sz w:val="20"/>
        </w:rPr>
        <w:t>Los </w:t>
      </w:r>
      <w:r>
        <w:rPr>
          <w:spacing w:val="4"/>
          <w:sz w:val="20"/>
        </w:rPr>
        <w:t>demás </w:t>
      </w:r>
      <w:r>
        <w:rPr>
          <w:spacing w:val="3"/>
          <w:sz w:val="20"/>
        </w:rPr>
        <w:t>que </w:t>
      </w:r>
      <w:r>
        <w:rPr>
          <w:spacing w:val="4"/>
          <w:sz w:val="20"/>
        </w:rPr>
        <w:t>puedan establecerse </w:t>
      </w:r>
      <w:r>
        <w:rPr>
          <w:spacing w:val="3"/>
          <w:sz w:val="20"/>
        </w:rPr>
        <w:t>en </w:t>
      </w:r>
      <w:r>
        <w:rPr>
          <w:spacing w:val="2"/>
          <w:sz w:val="20"/>
        </w:rPr>
        <w:t>el </w:t>
      </w:r>
      <w:r>
        <w:rPr>
          <w:spacing w:val="4"/>
          <w:sz w:val="20"/>
        </w:rPr>
        <w:t>reglamento </w:t>
      </w:r>
      <w:r>
        <w:rPr>
          <w:spacing w:val="2"/>
          <w:sz w:val="20"/>
        </w:rPr>
        <w:t>de </w:t>
      </w:r>
      <w:r>
        <w:rPr>
          <w:spacing w:val="4"/>
          <w:sz w:val="20"/>
        </w:rPr>
        <w:t>organización </w:t>
      </w:r>
      <w:r>
        <w:rPr>
          <w:sz w:val="20"/>
        </w:rPr>
        <w:t>y funcionamiento del</w:t>
      </w:r>
      <w:r>
        <w:rPr>
          <w:spacing w:val="-2"/>
          <w:sz w:val="20"/>
        </w:rPr>
        <w:t> </w:t>
      </w:r>
      <w:r>
        <w:rPr>
          <w:sz w:val="20"/>
        </w:rPr>
        <w:t>registro.</w:t>
      </w:r>
    </w:p>
    <w:p>
      <w:pPr>
        <w:spacing w:after="0" w:line="249" w:lineRule="auto"/>
        <w:jc w:val="left"/>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39"/>
        <w:ind w:left="0"/>
        <w:jc w:val="center"/>
      </w:pPr>
      <w:r>
        <w:rPr/>
        <w:pict>
          <v:shape style="position:absolute;margin-left:28.3465pt;margin-top:17.499195pt;width:538.6pt;height:.1pt;mso-position-horizontal-relative:page;mso-position-vertical-relative:paragraph;z-index:-2516142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9925</w:t>
      </w:r>
    </w:p>
    <w:p>
      <w:pPr>
        <w:pStyle w:val="BodyText"/>
        <w:ind w:left="0" w:firstLine="0"/>
        <w:jc w:val="left"/>
        <w:rPr>
          <w:b/>
          <w:sz w:val="22"/>
        </w:rPr>
      </w:pPr>
    </w:p>
    <w:p>
      <w:pPr>
        <w:pStyle w:val="ListParagraph"/>
        <w:numPr>
          <w:ilvl w:val="0"/>
          <w:numId w:val="17"/>
        </w:numPr>
        <w:tabs>
          <w:tab w:pos="2307" w:val="left" w:leader="none"/>
        </w:tabs>
        <w:spacing w:line="249" w:lineRule="auto" w:before="170" w:after="0"/>
        <w:ind w:left="1584" w:right="1580" w:firstLine="340"/>
        <w:jc w:val="both"/>
        <w:rPr>
          <w:sz w:val="20"/>
        </w:rPr>
      </w:pPr>
      <w:r>
        <w:rPr>
          <w:spacing w:val="2"/>
          <w:sz w:val="20"/>
        </w:rPr>
        <w:t>El </w:t>
      </w:r>
      <w:r>
        <w:rPr>
          <w:spacing w:val="4"/>
          <w:sz w:val="20"/>
        </w:rPr>
        <w:t>registro </w:t>
      </w:r>
      <w:r>
        <w:rPr>
          <w:spacing w:val="3"/>
          <w:sz w:val="20"/>
        </w:rPr>
        <w:t>dependerá </w:t>
      </w:r>
      <w:r>
        <w:rPr>
          <w:spacing w:val="2"/>
          <w:sz w:val="20"/>
        </w:rPr>
        <w:t>del </w:t>
      </w:r>
      <w:r>
        <w:rPr>
          <w:spacing w:val="3"/>
          <w:sz w:val="20"/>
        </w:rPr>
        <w:t>órgano </w:t>
      </w:r>
      <w:r>
        <w:rPr>
          <w:spacing w:val="4"/>
          <w:sz w:val="20"/>
        </w:rPr>
        <w:t>competente </w:t>
      </w:r>
      <w:r>
        <w:rPr>
          <w:spacing w:val="2"/>
          <w:sz w:val="20"/>
        </w:rPr>
        <w:t>del </w:t>
      </w:r>
      <w:r>
        <w:rPr>
          <w:spacing w:val="3"/>
          <w:sz w:val="20"/>
        </w:rPr>
        <w:t>departamento </w:t>
      </w:r>
      <w:r>
        <w:rPr>
          <w:spacing w:val="2"/>
          <w:sz w:val="20"/>
        </w:rPr>
        <w:t>que </w:t>
      </w:r>
      <w:r>
        <w:rPr>
          <w:spacing w:val="5"/>
          <w:sz w:val="20"/>
        </w:rPr>
        <w:t>tenga </w:t>
      </w:r>
      <w:r>
        <w:rPr>
          <w:sz w:val="20"/>
        </w:rPr>
        <w:t>atribuidas las competencias en materia de información</w:t>
      </w:r>
      <w:r>
        <w:rPr>
          <w:spacing w:val="-10"/>
          <w:sz w:val="20"/>
        </w:rPr>
        <w:t> </w:t>
      </w:r>
      <w:r>
        <w:rPr>
          <w:sz w:val="20"/>
        </w:rPr>
        <w:t>pública.</w:t>
      </w:r>
    </w:p>
    <w:p>
      <w:pPr>
        <w:pStyle w:val="ListParagraph"/>
        <w:numPr>
          <w:ilvl w:val="0"/>
          <w:numId w:val="17"/>
        </w:numPr>
        <w:tabs>
          <w:tab w:pos="2292" w:val="left" w:leader="none"/>
        </w:tabs>
        <w:spacing w:line="249" w:lineRule="auto" w:before="2" w:after="0"/>
        <w:ind w:left="1584" w:right="1582" w:firstLine="340"/>
        <w:jc w:val="both"/>
        <w:rPr>
          <w:sz w:val="20"/>
        </w:rPr>
      </w:pPr>
      <w:r>
        <w:rPr>
          <w:sz w:val="20"/>
        </w:rPr>
        <w:t>La organización y funcionamiento del registro se ajustarán a las normas que se aprueben por el titular del departamento competente en materia de información</w:t>
      </w:r>
      <w:r>
        <w:rPr>
          <w:spacing w:val="-40"/>
          <w:sz w:val="20"/>
        </w:rPr>
        <w:t> </w:t>
      </w:r>
      <w:r>
        <w:rPr>
          <w:sz w:val="20"/>
        </w:rPr>
        <w:t>pública.</w:t>
      </w:r>
    </w:p>
    <w:p>
      <w:pPr>
        <w:pStyle w:val="BodyText"/>
        <w:spacing w:before="9"/>
        <w:ind w:left="0" w:firstLine="0"/>
        <w:jc w:val="left"/>
        <w:rPr>
          <w:sz w:val="19"/>
        </w:rPr>
      </w:pPr>
    </w:p>
    <w:p>
      <w:pPr>
        <w:spacing w:before="1"/>
        <w:ind w:left="0" w:right="4131" w:firstLine="0"/>
        <w:jc w:val="right"/>
        <w:rPr>
          <w:i/>
          <w:sz w:val="20"/>
        </w:rPr>
      </w:pPr>
      <w:r>
        <w:rPr>
          <w:sz w:val="20"/>
        </w:rPr>
        <w:t>Artículo 12. </w:t>
      </w:r>
      <w:r>
        <w:rPr>
          <w:i/>
          <w:sz w:val="20"/>
        </w:rPr>
        <w:t>Informes sobre el grado de aplicación de la ley.</w:t>
      </w:r>
    </w:p>
    <w:p>
      <w:pPr>
        <w:pStyle w:val="BodyText"/>
        <w:spacing w:line="249" w:lineRule="auto" w:before="180"/>
        <w:ind w:right="1584"/>
      </w:pPr>
      <w:r>
        <w:rPr/>
        <w:t>Los órganos a los que estén adscritas las unidades responsables de la información del departamento o entidad deberán emitir anualmente un informe sobre el grado de aplicación</w:t>
      </w:r>
      <w:r>
        <w:rPr>
          <w:spacing w:val="-8"/>
        </w:rPr>
        <w:t> </w:t>
      </w:r>
      <w:r>
        <w:rPr/>
        <w:t>de</w:t>
      </w:r>
      <w:r>
        <w:rPr>
          <w:spacing w:val="-7"/>
        </w:rPr>
        <w:t> </w:t>
      </w:r>
      <w:r>
        <w:rPr/>
        <w:t>la</w:t>
      </w:r>
      <w:r>
        <w:rPr>
          <w:spacing w:val="-8"/>
        </w:rPr>
        <w:t> </w:t>
      </w:r>
      <w:r>
        <w:rPr/>
        <w:t>ley</w:t>
      </w:r>
      <w:r>
        <w:rPr>
          <w:spacing w:val="-7"/>
        </w:rPr>
        <w:t> </w:t>
      </w:r>
      <w:r>
        <w:rPr/>
        <w:t>en</w:t>
      </w:r>
      <w:r>
        <w:rPr>
          <w:spacing w:val="-8"/>
        </w:rPr>
        <w:t> </w:t>
      </w:r>
      <w:r>
        <w:rPr/>
        <w:t>su</w:t>
      </w:r>
      <w:r>
        <w:rPr>
          <w:spacing w:val="-7"/>
        </w:rPr>
        <w:t> </w:t>
      </w:r>
      <w:r>
        <w:rPr/>
        <w:t>respectivo</w:t>
      </w:r>
      <w:r>
        <w:rPr>
          <w:spacing w:val="-8"/>
        </w:rPr>
        <w:t> </w:t>
      </w:r>
      <w:r>
        <w:rPr/>
        <w:t>ámbito,</w:t>
      </w:r>
      <w:r>
        <w:rPr>
          <w:spacing w:val="-7"/>
        </w:rPr>
        <w:t> </w:t>
      </w:r>
      <w:r>
        <w:rPr/>
        <w:t>con</w:t>
      </w:r>
      <w:r>
        <w:rPr>
          <w:spacing w:val="-7"/>
        </w:rPr>
        <w:t> </w:t>
      </w:r>
      <w:r>
        <w:rPr/>
        <w:t>el</w:t>
      </w:r>
      <w:r>
        <w:rPr>
          <w:spacing w:val="-8"/>
        </w:rPr>
        <w:t> </w:t>
      </w:r>
      <w:r>
        <w:rPr/>
        <w:t>contenido</w:t>
      </w:r>
      <w:r>
        <w:rPr>
          <w:spacing w:val="-7"/>
        </w:rPr>
        <w:t> </w:t>
      </w:r>
      <w:r>
        <w:rPr/>
        <w:t>que</w:t>
      </w:r>
      <w:r>
        <w:rPr>
          <w:spacing w:val="-8"/>
        </w:rPr>
        <w:t> </w:t>
      </w:r>
      <w:r>
        <w:rPr/>
        <w:t>se</w:t>
      </w:r>
      <w:r>
        <w:rPr>
          <w:spacing w:val="-7"/>
        </w:rPr>
        <w:t> </w:t>
      </w:r>
      <w:r>
        <w:rPr/>
        <w:t>establezca</w:t>
      </w:r>
      <w:r>
        <w:rPr>
          <w:spacing w:val="-8"/>
        </w:rPr>
        <w:t> </w:t>
      </w:r>
      <w:r>
        <w:rPr/>
        <w:t>por</w:t>
      </w:r>
      <w:r>
        <w:rPr>
          <w:spacing w:val="-7"/>
        </w:rPr>
        <w:t> </w:t>
      </w:r>
      <w:r>
        <w:rPr/>
        <w:t>orden del titular del departamento competente en materia de información</w:t>
      </w:r>
      <w:r>
        <w:rPr>
          <w:spacing w:val="-16"/>
        </w:rPr>
        <w:t> </w:t>
      </w:r>
      <w:r>
        <w:rPr/>
        <w:t>pública.</w:t>
      </w:r>
    </w:p>
    <w:p>
      <w:pPr>
        <w:pStyle w:val="BodyText"/>
        <w:spacing w:before="10"/>
        <w:ind w:left="0" w:firstLine="0"/>
        <w:jc w:val="left"/>
        <w:rPr>
          <w:sz w:val="24"/>
        </w:rPr>
      </w:pPr>
    </w:p>
    <w:p>
      <w:pPr>
        <w:pStyle w:val="BodyText"/>
        <w:ind w:left="0" w:firstLine="0"/>
        <w:jc w:val="center"/>
      </w:pPr>
      <w:r>
        <w:rPr/>
        <w:t>TÍTULO II</w:t>
      </w:r>
    </w:p>
    <w:p>
      <w:pPr>
        <w:spacing w:before="181"/>
        <w:ind w:left="0" w:right="4188" w:firstLine="0"/>
        <w:jc w:val="right"/>
        <w:rPr>
          <w:b/>
          <w:sz w:val="20"/>
        </w:rPr>
      </w:pPr>
      <w:r>
        <w:rPr>
          <w:b/>
          <w:sz w:val="20"/>
        </w:rPr>
        <w:t>Publicidad de la información</w:t>
      </w:r>
    </w:p>
    <w:p>
      <w:pPr>
        <w:pStyle w:val="BodyText"/>
        <w:spacing w:before="5"/>
        <w:ind w:left="0" w:firstLine="0"/>
        <w:jc w:val="left"/>
        <w:rPr>
          <w:b/>
          <w:sz w:val="25"/>
        </w:rPr>
      </w:pPr>
    </w:p>
    <w:p>
      <w:pPr>
        <w:pStyle w:val="BodyText"/>
        <w:spacing w:before="1"/>
        <w:ind w:left="0" w:firstLine="0"/>
        <w:jc w:val="center"/>
      </w:pPr>
      <w:r>
        <w:rPr/>
        <w:t>CAPÍTULO I</w:t>
      </w:r>
    </w:p>
    <w:p>
      <w:pPr>
        <w:spacing w:before="180"/>
        <w:ind w:left="0" w:right="0" w:firstLine="0"/>
        <w:jc w:val="center"/>
        <w:rPr>
          <w:b/>
          <w:sz w:val="20"/>
        </w:rPr>
      </w:pPr>
      <w:r>
        <w:rPr>
          <w:b/>
          <w:sz w:val="20"/>
        </w:rPr>
        <w:t>Disposiciones generales</w:t>
      </w:r>
    </w:p>
    <w:p>
      <w:pPr>
        <w:pStyle w:val="BodyText"/>
        <w:spacing w:before="6"/>
        <w:ind w:left="0" w:firstLine="0"/>
        <w:jc w:val="left"/>
        <w:rPr>
          <w:b/>
        </w:rPr>
      </w:pPr>
    </w:p>
    <w:p>
      <w:pPr>
        <w:spacing w:before="0"/>
        <w:ind w:left="1584" w:right="0" w:firstLine="0"/>
        <w:jc w:val="left"/>
        <w:rPr>
          <w:i/>
          <w:sz w:val="20"/>
        </w:rPr>
      </w:pPr>
      <w:r>
        <w:rPr>
          <w:sz w:val="20"/>
        </w:rPr>
        <w:t>Artículo 13. </w:t>
      </w:r>
      <w:r>
        <w:rPr>
          <w:i/>
          <w:sz w:val="20"/>
        </w:rPr>
        <w:t>Información sujeta a publicación.</w:t>
      </w:r>
    </w:p>
    <w:p>
      <w:pPr>
        <w:pStyle w:val="ListParagraph"/>
        <w:numPr>
          <w:ilvl w:val="0"/>
          <w:numId w:val="19"/>
        </w:numPr>
        <w:tabs>
          <w:tab w:pos="2292" w:val="left" w:leader="none"/>
        </w:tabs>
        <w:spacing w:line="249" w:lineRule="auto" w:before="181" w:after="0"/>
        <w:ind w:left="1584" w:right="1582" w:firstLine="340"/>
        <w:jc w:val="both"/>
        <w:rPr>
          <w:sz w:val="20"/>
        </w:rPr>
      </w:pPr>
      <w:r>
        <w:rPr>
          <w:sz w:val="20"/>
        </w:rPr>
        <w:t>Las entidades incluidas en el ámbito de aplicación de esta ley están obligadas a publicar la información cuya divulgación resulte de mayor relevancia para garantizar la transparencia de su actividad relacionada con el funcionamiento y control de la actuación pública.</w:t>
      </w:r>
    </w:p>
    <w:p>
      <w:pPr>
        <w:pStyle w:val="ListParagraph"/>
        <w:numPr>
          <w:ilvl w:val="0"/>
          <w:numId w:val="19"/>
        </w:numPr>
        <w:tabs>
          <w:tab w:pos="2301" w:val="left" w:leader="none"/>
        </w:tabs>
        <w:spacing w:line="249" w:lineRule="auto" w:before="3" w:after="0"/>
        <w:ind w:left="1584" w:right="1576" w:firstLine="340"/>
        <w:jc w:val="both"/>
        <w:rPr>
          <w:sz w:val="20"/>
        </w:rPr>
      </w:pPr>
      <w:r>
        <w:rPr>
          <w:spacing w:val="2"/>
          <w:sz w:val="20"/>
        </w:rPr>
        <w:t>Para </w:t>
      </w:r>
      <w:r>
        <w:rPr>
          <w:sz w:val="20"/>
        </w:rPr>
        <w:t>el </w:t>
      </w:r>
      <w:r>
        <w:rPr>
          <w:spacing w:val="2"/>
          <w:sz w:val="20"/>
        </w:rPr>
        <w:t>cumplimiento </w:t>
      </w:r>
      <w:r>
        <w:rPr>
          <w:sz w:val="20"/>
        </w:rPr>
        <w:t>de lo establecido en el apartado anterior, las entidades </w:t>
      </w:r>
      <w:r>
        <w:rPr>
          <w:spacing w:val="2"/>
          <w:sz w:val="20"/>
        </w:rPr>
        <w:t>relacionadas </w:t>
      </w:r>
      <w:r>
        <w:rPr>
          <w:sz w:val="20"/>
        </w:rPr>
        <w:t>en el </w:t>
      </w:r>
      <w:r>
        <w:rPr>
          <w:spacing w:val="2"/>
          <w:sz w:val="20"/>
        </w:rPr>
        <w:t>artículo </w:t>
      </w:r>
      <w:r>
        <w:rPr>
          <w:sz w:val="20"/>
        </w:rPr>
        <w:t>2.1 de </w:t>
      </w:r>
      <w:r>
        <w:rPr>
          <w:spacing w:val="2"/>
          <w:sz w:val="20"/>
        </w:rPr>
        <w:t>esta </w:t>
      </w:r>
      <w:r>
        <w:rPr>
          <w:sz w:val="20"/>
        </w:rPr>
        <w:t>ley y en los </w:t>
      </w:r>
      <w:r>
        <w:rPr>
          <w:spacing w:val="2"/>
          <w:sz w:val="20"/>
        </w:rPr>
        <w:t>términos previstos </w:t>
      </w:r>
      <w:r>
        <w:rPr>
          <w:sz w:val="20"/>
        </w:rPr>
        <w:t>en la </w:t>
      </w:r>
      <w:r>
        <w:rPr>
          <w:spacing w:val="2"/>
          <w:sz w:val="20"/>
        </w:rPr>
        <w:t>misma, </w:t>
      </w:r>
      <w:r>
        <w:rPr>
          <w:spacing w:val="3"/>
          <w:sz w:val="20"/>
        </w:rPr>
        <w:t>elaborarán </w:t>
      </w:r>
      <w:r>
        <w:rPr>
          <w:sz w:val="20"/>
        </w:rPr>
        <w:t>y </w:t>
      </w:r>
      <w:r>
        <w:rPr>
          <w:spacing w:val="3"/>
          <w:sz w:val="20"/>
        </w:rPr>
        <w:t>mantendrán actualizada </w:t>
      </w:r>
      <w:r>
        <w:rPr>
          <w:sz w:val="20"/>
        </w:rPr>
        <w:t>la </w:t>
      </w:r>
      <w:r>
        <w:rPr>
          <w:spacing w:val="3"/>
          <w:sz w:val="20"/>
        </w:rPr>
        <w:t>información relativa </w:t>
      </w:r>
      <w:r>
        <w:rPr>
          <w:sz w:val="20"/>
        </w:rPr>
        <w:t>a la </w:t>
      </w:r>
      <w:r>
        <w:rPr>
          <w:spacing w:val="3"/>
          <w:sz w:val="20"/>
        </w:rPr>
        <w:t>organización, </w:t>
      </w:r>
      <w:r>
        <w:rPr>
          <w:spacing w:val="4"/>
          <w:sz w:val="20"/>
        </w:rPr>
        <w:t>los </w:t>
      </w:r>
      <w:r>
        <w:rPr>
          <w:spacing w:val="3"/>
          <w:sz w:val="20"/>
        </w:rPr>
        <w:t>responsables, </w:t>
      </w:r>
      <w:r>
        <w:rPr>
          <w:spacing w:val="2"/>
          <w:sz w:val="20"/>
        </w:rPr>
        <w:t>las </w:t>
      </w:r>
      <w:r>
        <w:rPr>
          <w:spacing w:val="3"/>
          <w:sz w:val="20"/>
        </w:rPr>
        <w:t>materias </w:t>
      </w:r>
      <w:r>
        <w:rPr>
          <w:sz w:val="20"/>
        </w:rPr>
        <w:t>y </w:t>
      </w:r>
      <w:r>
        <w:rPr>
          <w:spacing w:val="3"/>
          <w:sz w:val="20"/>
        </w:rPr>
        <w:t>actividades </w:t>
      </w:r>
      <w:r>
        <w:rPr>
          <w:sz w:val="20"/>
        </w:rPr>
        <w:t>de su </w:t>
      </w:r>
      <w:r>
        <w:rPr>
          <w:spacing w:val="3"/>
          <w:sz w:val="20"/>
        </w:rPr>
        <w:t>competencia, ordenada </w:t>
      </w:r>
      <w:r>
        <w:rPr>
          <w:spacing w:val="2"/>
          <w:sz w:val="20"/>
        </w:rPr>
        <w:t>por </w:t>
      </w:r>
      <w:r>
        <w:rPr>
          <w:spacing w:val="3"/>
          <w:sz w:val="20"/>
        </w:rPr>
        <w:t>tipos </w:t>
      </w:r>
      <w:r>
        <w:rPr>
          <w:sz w:val="20"/>
        </w:rPr>
        <w:t>o categorías para facilitar su comprensión y accesibilidad </w:t>
      </w:r>
      <w:r>
        <w:rPr>
          <w:spacing w:val="-8"/>
          <w:sz w:val="20"/>
        </w:rPr>
        <w:t>y, </w:t>
      </w:r>
      <w:r>
        <w:rPr>
          <w:sz w:val="20"/>
        </w:rPr>
        <w:t>en todo caso, harán pública a </w:t>
      </w:r>
      <w:r>
        <w:rPr>
          <w:spacing w:val="3"/>
          <w:sz w:val="20"/>
        </w:rPr>
        <w:t>través </w:t>
      </w:r>
      <w:r>
        <w:rPr>
          <w:spacing w:val="2"/>
          <w:sz w:val="20"/>
        </w:rPr>
        <w:t>del </w:t>
      </w:r>
      <w:r>
        <w:rPr>
          <w:spacing w:val="3"/>
          <w:sz w:val="20"/>
        </w:rPr>
        <w:t>Portal </w:t>
      </w:r>
      <w:r>
        <w:rPr>
          <w:sz w:val="20"/>
        </w:rPr>
        <w:t>de </w:t>
      </w:r>
      <w:r>
        <w:rPr>
          <w:spacing w:val="3"/>
          <w:sz w:val="20"/>
        </w:rPr>
        <w:t>Transparencia </w:t>
      </w:r>
      <w:r>
        <w:rPr>
          <w:sz w:val="20"/>
        </w:rPr>
        <w:t>la </w:t>
      </w:r>
      <w:r>
        <w:rPr>
          <w:spacing w:val="3"/>
          <w:sz w:val="20"/>
        </w:rPr>
        <w:t>información </w:t>
      </w:r>
      <w:r>
        <w:rPr>
          <w:spacing w:val="2"/>
          <w:sz w:val="20"/>
        </w:rPr>
        <w:t>que </w:t>
      </w:r>
      <w:r>
        <w:rPr>
          <w:sz w:val="20"/>
        </w:rPr>
        <w:t>se </w:t>
      </w:r>
      <w:r>
        <w:rPr>
          <w:spacing w:val="3"/>
          <w:sz w:val="20"/>
        </w:rPr>
        <w:t>relaciona </w:t>
      </w:r>
      <w:r>
        <w:rPr>
          <w:sz w:val="20"/>
        </w:rPr>
        <w:t>en </w:t>
      </w:r>
      <w:r>
        <w:rPr>
          <w:spacing w:val="2"/>
          <w:sz w:val="20"/>
        </w:rPr>
        <w:t>los </w:t>
      </w:r>
      <w:r>
        <w:rPr>
          <w:spacing w:val="3"/>
          <w:sz w:val="20"/>
        </w:rPr>
        <w:t>artículos </w:t>
      </w:r>
      <w:r>
        <w:rPr>
          <w:sz w:val="20"/>
        </w:rPr>
        <w:t>siguientes de este título, así como aquella información cuyo acceso se solicite con mayor frecuencia.</w:t>
      </w:r>
    </w:p>
    <w:p>
      <w:pPr>
        <w:pStyle w:val="ListParagraph"/>
        <w:numPr>
          <w:ilvl w:val="0"/>
          <w:numId w:val="19"/>
        </w:numPr>
        <w:tabs>
          <w:tab w:pos="2292" w:val="left" w:leader="none"/>
        </w:tabs>
        <w:spacing w:line="249" w:lineRule="auto" w:before="6" w:after="0"/>
        <w:ind w:left="1584" w:right="1583" w:firstLine="340"/>
        <w:jc w:val="both"/>
        <w:rPr>
          <w:sz w:val="20"/>
        </w:rPr>
      </w:pPr>
      <w:r>
        <w:rPr>
          <w:sz w:val="20"/>
        </w:rPr>
        <w:t>Sin</w:t>
      </w:r>
      <w:r>
        <w:rPr>
          <w:spacing w:val="-12"/>
          <w:sz w:val="20"/>
        </w:rPr>
        <w:t> </w:t>
      </w:r>
      <w:r>
        <w:rPr>
          <w:sz w:val="20"/>
        </w:rPr>
        <w:t>perjuicio</w:t>
      </w:r>
      <w:r>
        <w:rPr>
          <w:spacing w:val="-12"/>
          <w:sz w:val="20"/>
        </w:rPr>
        <w:t> </w:t>
      </w:r>
      <w:r>
        <w:rPr>
          <w:sz w:val="20"/>
        </w:rPr>
        <w:t>de</w:t>
      </w:r>
      <w:r>
        <w:rPr>
          <w:spacing w:val="-12"/>
          <w:sz w:val="20"/>
        </w:rPr>
        <w:t> </w:t>
      </w:r>
      <w:r>
        <w:rPr>
          <w:sz w:val="20"/>
        </w:rPr>
        <w:t>la</w:t>
      </w:r>
      <w:r>
        <w:rPr>
          <w:spacing w:val="-13"/>
          <w:sz w:val="20"/>
        </w:rPr>
        <w:t> </w:t>
      </w:r>
      <w:r>
        <w:rPr>
          <w:sz w:val="20"/>
        </w:rPr>
        <w:t>información</w:t>
      </w:r>
      <w:r>
        <w:rPr>
          <w:spacing w:val="-12"/>
          <w:sz w:val="20"/>
        </w:rPr>
        <w:t> </w:t>
      </w:r>
      <w:r>
        <w:rPr>
          <w:sz w:val="20"/>
        </w:rPr>
        <w:t>a</w:t>
      </w:r>
      <w:r>
        <w:rPr>
          <w:spacing w:val="-12"/>
          <w:sz w:val="20"/>
        </w:rPr>
        <w:t> </w:t>
      </w:r>
      <w:r>
        <w:rPr>
          <w:sz w:val="20"/>
        </w:rPr>
        <w:t>que</w:t>
      </w:r>
      <w:r>
        <w:rPr>
          <w:spacing w:val="-13"/>
          <w:sz w:val="20"/>
        </w:rPr>
        <w:t> </w:t>
      </w:r>
      <w:r>
        <w:rPr>
          <w:sz w:val="20"/>
        </w:rPr>
        <w:t>se</w:t>
      </w:r>
      <w:r>
        <w:rPr>
          <w:spacing w:val="-12"/>
          <w:sz w:val="20"/>
        </w:rPr>
        <w:t> </w:t>
      </w:r>
      <w:r>
        <w:rPr>
          <w:sz w:val="20"/>
        </w:rPr>
        <w:t>refiere</w:t>
      </w:r>
      <w:r>
        <w:rPr>
          <w:spacing w:val="-11"/>
          <w:sz w:val="20"/>
        </w:rPr>
        <w:t> </w:t>
      </w:r>
      <w:r>
        <w:rPr>
          <w:sz w:val="20"/>
        </w:rPr>
        <w:t>el</w:t>
      </w:r>
      <w:r>
        <w:rPr>
          <w:spacing w:val="-12"/>
          <w:sz w:val="20"/>
        </w:rPr>
        <w:t> </w:t>
      </w:r>
      <w:r>
        <w:rPr>
          <w:sz w:val="20"/>
        </w:rPr>
        <w:t>apartado</w:t>
      </w:r>
      <w:r>
        <w:rPr>
          <w:spacing w:val="-13"/>
          <w:sz w:val="20"/>
        </w:rPr>
        <w:t> </w:t>
      </w:r>
      <w:r>
        <w:rPr>
          <w:spacing w:val="-3"/>
          <w:sz w:val="20"/>
        </w:rPr>
        <w:t>anterior,</w:t>
      </w:r>
      <w:r>
        <w:rPr>
          <w:spacing w:val="-12"/>
          <w:sz w:val="20"/>
        </w:rPr>
        <w:t> </w:t>
      </w:r>
      <w:r>
        <w:rPr>
          <w:sz w:val="20"/>
        </w:rPr>
        <w:t>los</w:t>
      </w:r>
      <w:r>
        <w:rPr>
          <w:spacing w:val="-12"/>
          <w:sz w:val="20"/>
        </w:rPr>
        <w:t> </w:t>
      </w:r>
      <w:r>
        <w:rPr>
          <w:sz w:val="20"/>
        </w:rPr>
        <w:t>organismos y </w:t>
      </w:r>
      <w:r>
        <w:rPr>
          <w:spacing w:val="2"/>
          <w:sz w:val="20"/>
        </w:rPr>
        <w:t>entidades mencionadas podrán </w:t>
      </w:r>
      <w:r>
        <w:rPr>
          <w:sz w:val="20"/>
        </w:rPr>
        <w:t>publicar, por </w:t>
      </w:r>
      <w:r>
        <w:rPr>
          <w:spacing w:val="2"/>
          <w:sz w:val="20"/>
        </w:rPr>
        <w:t>iniciativa propia, preferentemente </w:t>
      </w:r>
      <w:r>
        <w:rPr>
          <w:spacing w:val="3"/>
          <w:sz w:val="20"/>
        </w:rPr>
        <w:t>por </w:t>
      </w:r>
      <w:r>
        <w:rPr>
          <w:sz w:val="20"/>
        </w:rPr>
        <w:t>medios electrónicos, a través de sus respectivas sedes electrónicas o páginas web, toda la</w:t>
      </w:r>
      <w:r>
        <w:rPr>
          <w:spacing w:val="-12"/>
          <w:sz w:val="20"/>
        </w:rPr>
        <w:t> </w:t>
      </w:r>
      <w:r>
        <w:rPr>
          <w:sz w:val="20"/>
        </w:rPr>
        <w:t>información</w:t>
      </w:r>
      <w:r>
        <w:rPr>
          <w:spacing w:val="-11"/>
          <w:sz w:val="20"/>
        </w:rPr>
        <w:t> </w:t>
      </w:r>
      <w:r>
        <w:rPr>
          <w:sz w:val="20"/>
        </w:rPr>
        <w:t>que</w:t>
      </w:r>
      <w:r>
        <w:rPr>
          <w:spacing w:val="-12"/>
          <w:sz w:val="20"/>
        </w:rPr>
        <w:t> </w:t>
      </w:r>
      <w:r>
        <w:rPr>
          <w:sz w:val="20"/>
        </w:rPr>
        <w:t>consideren</w:t>
      </w:r>
      <w:r>
        <w:rPr>
          <w:spacing w:val="-12"/>
          <w:sz w:val="20"/>
        </w:rPr>
        <w:t> </w:t>
      </w:r>
      <w:r>
        <w:rPr>
          <w:sz w:val="20"/>
        </w:rPr>
        <w:t>relevante</w:t>
      </w:r>
      <w:r>
        <w:rPr>
          <w:spacing w:val="-11"/>
          <w:sz w:val="20"/>
        </w:rPr>
        <w:t> </w:t>
      </w:r>
      <w:r>
        <w:rPr>
          <w:sz w:val="20"/>
        </w:rPr>
        <w:t>y</w:t>
      </w:r>
      <w:r>
        <w:rPr>
          <w:spacing w:val="-12"/>
          <w:sz w:val="20"/>
        </w:rPr>
        <w:t> </w:t>
      </w:r>
      <w:r>
        <w:rPr>
          <w:sz w:val="20"/>
        </w:rPr>
        <w:t>de</w:t>
      </w:r>
      <w:r>
        <w:rPr>
          <w:spacing w:val="-11"/>
          <w:sz w:val="20"/>
        </w:rPr>
        <w:t> </w:t>
      </w:r>
      <w:r>
        <w:rPr>
          <w:sz w:val="20"/>
        </w:rPr>
        <w:t>mayor</w:t>
      </w:r>
      <w:r>
        <w:rPr>
          <w:spacing w:val="-12"/>
          <w:sz w:val="20"/>
        </w:rPr>
        <w:t> </w:t>
      </w:r>
      <w:r>
        <w:rPr>
          <w:sz w:val="20"/>
        </w:rPr>
        <w:t>utilidad</w:t>
      </w:r>
      <w:r>
        <w:rPr>
          <w:spacing w:val="-11"/>
          <w:sz w:val="20"/>
        </w:rPr>
        <w:t> </w:t>
      </w:r>
      <w:r>
        <w:rPr>
          <w:sz w:val="20"/>
        </w:rPr>
        <w:t>para</w:t>
      </w:r>
      <w:r>
        <w:rPr>
          <w:spacing w:val="-12"/>
          <w:sz w:val="20"/>
        </w:rPr>
        <w:t> </w:t>
      </w:r>
      <w:r>
        <w:rPr>
          <w:sz w:val="20"/>
        </w:rPr>
        <w:t>las</w:t>
      </w:r>
      <w:r>
        <w:rPr>
          <w:spacing w:val="-11"/>
          <w:sz w:val="20"/>
        </w:rPr>
        <w:t> </w:t>
      </w:r>
      <w:r>
        <w:rPr>
          <w:sz w:val="20"/>
        </w:rPr>
        <w:t>personas,</w:t>
      </w:r>
      <w:r>
        <w:rPr>
          <w:spacing w:val="-12"/>
          <w:sz w:val="20"/>
        </w:rPr>
        <w:t> </w:t>
      </w:r>
      <w:r>
        <w:rPr>
          <w:sz w:val="20"/>
        </w:rPr>
        <w:t>la</w:t>
      </w:r>
      <w:r>
        <w:rPr>
          <w:spacing w:val="-11"/>
          <w:sz w:val="20"/>
        </w:rPr>
        <w:t> </w:t>
      </w:r>
      <w:r>
        <w:rPr>
          <w:sz w:val="20"/>
        </w:rPr>
        <w:t>sociedad y la actividad</w:t>
      </w:r>
      <w:r>
        <w:rPr>
          <w:spacing w:val="-3"/>
          <w:sz w:val="20"/>
        </w:rPr>
        <w:t> </w:t>
      </w:r>
      <w:r>
        <w:rPr>
          <w:sz w:val="20"/>
        </w:rPr>
        <w:t>económica.</w:t>
      </w:r>
    </w:p>
    <w:p>
      <w:pPr>
        <w:pStyle w:val="BodyText"/>
        <w:spacing w:before="1"/>
        <w:ind w:left="0" w:firstLine="0"/>
        <w:jc w:val="left"/>
      </w:pPr>
    </w:p>
    <w:p>
      <w:pPr>
        <w:spacing w:before="0"/>
        <w:ind w:left="1584" w:right="0" w:firstLine="0"/>
        <w:jc w:val="left"/>
        <w:rPr>
          <w:i/>
          <w:sz w:val="20"/>
        </w:rPr>
      </w:pPr>
      <w:r>
        <w:rPr>
          <w:sz w:val="20"/>
        </w:rPr>
        <w:t>Artículo 14. </w:t>
      </w:r>
      <w:r>
        <w:rPr>
          <w:i/>
          <w:sz w:val="20"/>
        </w:rPr>
        <w:t>Límites y protección de datos de carácter personal.</w:t>
      </w:r>
    </w:p>
    <w:p>
      <w:pPr>
        <w:pStyle w:val="ListParagraph"/>
        <w:numPr>
          <w:ilvl w:val="0"/>
          <w:numId w:val="20"/>
        </w:numPr>
        <w:tabs>
          <w:tab w:pos="2281" w:val="left" w:leader="none"/>
        </w:tabs>
        <w:spacing w:line="249" w:lineRule="auto" w:before="180" w:after="0"/>
        <w:ind w:left="1584" w:right="1585" w:firstLine="340"/>
        <w:jc w:val="both"/>
        <w:rPr>
          <w:sz w:val="20"/>
        </w:rPr>
      </w:pPr>
      <w:r>
        <w:rPr>
          <w:sz w:val="20"/>
        </w:rPr>
        <w:t>A</w:t>
      </w:r>
      <w:r>
        <w:rPr>
          <w:spacing w:val="-17"/>
          <w:sz w:val="20"/>
        </w:rPr>
        <w:t> </w:t>
      </w:r>
      <w:r>
        <w:rPr>
          <w:sz w:val="20"/>
        </w:rPr>
        <w:t>la</w:t>
      </w:r>
      <w:r>
        <w:rPr>
          <w:spacing w:val="-7"/>
          <w:sz w:val="20"/>
        </w:rPr>
        <w:t> </w:t>
      </w:r>
      <w:r>
        <w:rPr>
          <w:sz w:val="20"/>
        </w:rPr>
        <w:t>información</w:t>
      </w:r>
      <w:r>
        <w:rPr>
          <w:spacing w:val="-6"/>
          <w:sz w:val="20"/>
        </w:rPr>
        <w:t> </w:t>
      </w:r>
      <w:r>
        <w:rPr>
          <w:sz w:val="20"/>
        </w:rPr>
        <w:t>sujeta</w:t>
      </w:r>
      <w:r>
        <w:rPr>
          <w:spacing w:val="-7"/>
          <w:sz w:val="20"/>
        </w:rPr>
        <w:t> </w:t>
      </w:r>
      <w:r>
        <w:rPr>
          <w:sz w:val="20"/>
        </w:rPr>
        <w:t>a</w:t>
      </w:r>
      <w:r>
        <w:rPr>
          <w:spacing w:val="-6"/>
          <w:sz w:val="20"/>
        </w:rPr>
        <w:t> </w:t>
      </w:r>
      <w:r>
        <w:rPr>
          <w:sz w:val="20"/>
        </w:rPr>
        <w:t>publicación</w:t>
      </w:r>
      <w:r>
        <w:rPr>
          <w:spacing w:val="-7"/>
          <w:sz w:val="20"/>
        </w:rPr>
        <w:t> </w:t>
      </w:r>
      <w:r>
        <w:rPr>
          <w:sz w:val="20"/>
        </w:rPr>
        <w:t>de</w:t>
      </w:r>
      <w:r>
        <w:rPr>
          <w:spacing w:val="-6"/>
          <w:sz w:val="20"/>
        </w:rPr>
        <w:t> </w:t>
      </w:r>
      <w:r>
        <w:rPr>
          <w:sz w:val="20"/>
        </w:rPr>
        <w:t>acuerdo</w:t>
      </w:r>
      <w:r>
        <w:rPr>
          <w:spacing w:val="-7"/>
          <w:sz w:val="20"/>
        </w:rPr>
        <w:t> </w:t>
      </w:r>
      <w:r>
        <w:rPr>
          <w:sz w:val="20"/>
        </w:rPr>
        <w:t>con</w:t>
      </w:r>
      <w:r>
        <w:rPr>
          <w:spacing w:val="-6"/>
          <w:sz w:val="20"/>
        </w:rPr>
        <w:t> </w:t>
      </w:r>
      <w:r>
        <w:rPr>
          <w:sz w:val="20"/>
        </w:rPr>
        <w:t>lo</w:t>
      </w:r>
      <w:r>
        <w:rPr>
          <w:spacing w:val="-7"/>
          <w:sz w:val="20"/>
        </w:rPr>
        <w:t> </w:t>
      </w:r>
      <w:r>
        <w:rPr>
          <w:sz w:val="20"/>
        </w:rPr>
        <w:t>establecido</w:t>
      </w:r>
      <w:r>
        <w:rPr>
          <w:spacing w:val="-6"/>
          <w:sz w:val="20"/>
        </w:rPr>
        <w:t> </w:t>
      </w:r>
      <w:r>
        <w:rPr>
          <w:sz w:val="20"/>
        </w:rPr>
        <w:t>en</w:t>
      </w:r>
      <w:r>
        <w:rPr>
          <w:spacing w:val="-7"/>
          <w:sz w:val="20"/>
        </w:rPr>
        <w:t> </w:t>
      </w:r>
      <w:r>
        <w:rPr>
          <w:sz w:val="20"/>
        </w:rPr>
        <w:t>el</w:t>
      </w:r>
      <w:r>
        <w:rPr>
          <w:spacing w:val="-6"/>
          <w:sz w:val="20"/>
        </w:rPr>
        <w:t> </w:t>
      </w:r>
      <w:r>
        <w:rPr>
          <w:sz w:val="20"/>
        </w:rPr>
        <w:t>presente capítulo le serán de aplicación los límites al derecho de acceso a la información pública previstos en la legislación básica </w:t>
      </w:r>
      <w:r>
        <w:rPr>
          <w:spacing w:val="-8"/>
          <w:sz w:val="20"/>
        </w:rPr>
        <w:t>y, </w:t>
      </w:r>
      <w:r>
        <w:rPr>
          <w:sz w:val="20"/>
        </w:rPr>
        <w:t>especialmente, el derivado de la protección de datos de carácter</w:t>
      </w:r>
      <w:r>
        <w:rPr>
          <w:spacing w:val="-2"/>
          <w:sz w:val="20"/>
        </w:rPr>
        <w:t> </w:t>
      </w:r>
      <w:r>
        <w:rPr>
          <w:sz w:val="20"/>
        </w:rPr>
        <w:t>personal.</w:t>
      </w:r>
    </w:p>
    <w:p>
      <w:pPr>
        <w:pStyle w:val="ListParagraph"/>
        <w:numPr>
          <w:ilvl w:val="0"/>
          <w:numId w:val="20"/>
        </w:numPr>
        <w:tabs>
          <w:tab w:pos="2292" w:val="left" w:leader="none"/>
        </w:tabs>
        <w:spacing w:line="249" w:lineRule="auto" w:before="4" w:after="0"/>
        <w:ind w:left="1584" w:right="1584" w:firstLine="340"/>
        <w:jc w:val="both"/>
        <w:rPr>
          <w:sz w:val="20"/>
        </w:rPr>
      </w:pPr>
      <w:r>
        <w:rPr/>
        <w:pict>
          <v:shape style="position:absolute;margin-left:561.85376pt;margin-top:59.224682pt;width:9.85pt;height:73.350pt;mso-position-horizontal-relative:page;mso-position-vertical-relative:paragraph;z-index:25170329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Cuando la información contuviera datos especialmente protegidos, la publicación solo se llevará a efecto previa disociación de los</w:t>
      </w:r>
      <w:r>
        <w:rPr>
          <w:spacing w:val="-12"/>
          <w:sz w:val="20"/>
        </w:rPr>
        <w:t> </w:t>
      </w:r>
      <w:r>
        <w:rPr>
          <w:sz w:val="20"/>
        </w:rPr>
        <w:t>mismos.</w:t>
      </w:r>
    </w:p>
    <w:p>
      <w:pPr>
        <w:spacing w:after="0" w:line="249" w:lineRule="auto"/>
        <w:jc w:val="both"/>
        <w:rPr>
          <w:sz w:val="20"/>
        </w:rPr>
        <w:sectPr>
          <w:headerReference w:type="default" r:id="rId19"/>
          <w:headerReference w:type="even" r:id="rId20"/>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39"/>
        <w:ind w:left="0"/>
        <w:jc w:val="center"/>
      </w:pPr>
      <w:r>
        <w:rPr/>
        <w:pict>
          <v:shape style="position:absolute;margin-left:28.3465pt;margin-top:17.499195pt;width:538.6pt;height:.1pt;mso-position-horizontal-relative:page;mso-position-vertical-relative:paragraph;z-index:-25161113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9926</w:t>
      </w:r>
    </w:p>
    <w:p>
      <w:pPr>
        <w:pStyle w:val="BodyText"/>
        <w:ind w:left="0" w:firstLine="0"/>
        <w:jc w:val="left"/>
        <w:rPr>
          <w:b/>
          <w:sz w:val="22"/>
        </w:rPr>
      </w:pPr>
    </w:p>
    <w:p>
      <w:pPr>
        <w:pStyle w:val="BodyText"/>
        <w:spacing w:before="170"/>
        <w:ind w:left="0" w:firstLine="0"/>
        <w:jc w:val="center"/>
      </w:pPr>
      <w:r>
        <w:rPr/>
        <w:t>CAPÍTULO II</w:t>
      </w:r>
    </w:p>
    <w:p>
      <w:pPr>
        <w:spacing w:before="180"/>
        <w:ind w:left="0" w:right="0" w:firstLine="0"/>
        <w:jc w:val="center"/>
        <w:rPr>
          <w:b/>
          <w:sz w:val="20"/>
        </w:rPr>
      </w:pPr>
      <w:r>
        <w:rPr>
          <w:b/>
          <w:sz w:val="20"/>
        </w:rPr>
        <w:t>Información de la organización y actividad de la Comunidad Autónoma de Canarias</w:t>
      </w:r>
    </w:p>
    <w:p>
      <w:pPr>
        <w:pStyle w:val="BodyText"/>
        <w:spacing w:before="6"/>
        <w:ind w:left="0" w:firstLine="0"/>
        <w:jc w:val="left"/>
        <w:rPr>
          <w:b/>
          <w:sz w:val="25"/>
        </w:rPr>
      </w:pPr>
    </w:p>
    <w:p>
      <w:pPr>
        <w:tabs>
          <w:tab w:pos="1207" w:val="left" w:leader="none"/>
        </w:tabs>
        <w:spacing w:before="0"/>
        <w:ind w:left="0" w:right="1" w:firstLine="0"/>
        <w:jc w:val="center"/>
        <w:rPr>
          <w:i/>
          <w:sz w:val="20"/>
        </w:rPr>
      </w:pPr>
      <w:r>
        <w:rPr>
          <w:i/>
          <w:sz w:val="20"/>
        </w:rPr>
        <w:t>Sección</w:t>
      </w:r>
      <w:r>
        <w:rPr>
          <w:i/>
          <w:spacing w:val="-1"/>
          <w:sz w:val="20"/>
        </w:rPr>
        <w:t> </w:t>
      </w:r>
      <w:r>
        <w:rPr>
          <w:i/>
          <w:sz w:val="20"/>
        </w:rPr>
        <w:t>1.ª</w:t>
        <w:tab/>
        <w:t>Disposiciones</w:t>
      </w:r>
      <w:r>
        <w:rPr>
          <w:i/>
          <w:spacing w:val="-1"/>
          <w:sz w:val="20"/>
        </w:rPr>
        <w:t> </w:t>
      </w:r>
      <w:r>
        <w:rPr>
          <w:i/>
          <w:sz w:val="20"/>
        </w:rPr>
        <w:t>generales</w:t>
      </w:r>
    </w:p>
    <w:p>
      <w:pPr>
        <w:pStyle w:val="BodyText"/>
        <w:spacing w:before="7"/>
        <w:ind w:left="0" w:firstLine="0"/>
        <w:jc w:val="left"/>
        <w:rPr>
          <w:i/>
        </w:rPr>
      </w:pPr>
    </w:p>
    <w:p>
      <w:pPr>
        <w:spacing w:before="0"/>
        <w:ind w:left="1584" w:right="0" w:firstLine="0"/>
        <w:jc w:val="left"/>
        <w:rPr>
          <w:i/>
          <w:sz w:val="20"/>
        </w:rPr>
      </w:pPr>
      <w:r>
        <w:rPr>
          <w:sz w:val="20"/>
        </w:rPr>
        <w:t>Artículo 15. </w:t>
      </w:r>
      <w:r>
        <w:rPr>
          <w:i/>
          <w:sz w:val="20"/>
        </w:rPr>
        <w:t>Órganos competentes y funciones.</w:t>
      </w:r>
    </w:p>
    <w:p>
      <w:pPr>
        <w:pStyle w:val="ListParagraph"/>
        <w:numPr>
          <w:ilvl w:val="0"/>
          <w:numId w:val="21"/>
        </w:numPr>
        <w:tabs>
          <w:tab w:pos="2292" w:val="left" w:leader="none"/>
        </w:tabs>
        <w:spacing w:line="249" w:lineRule="auto" w:before="180" w:after="0"/>
        <w:ind w:left="1584" w:right="1582" w:firstLine="340"/>
        <w:jc w:val="both"/>
        <w:rPr>
          <w:sz w:val="20"/>
        </w:rPr>
      </w:pPr>
      <w:r>
        <w:rPr>
          <w:sz w:val="20"/>
        </w:rPr>
        <w:t>En</w:t>
      </w:r>
      <w:r>
        <w:rPr>
          <w:spacing w:val="-10"/>
          <w:sz w:val="20"/>
        </w:rPr>
        <w:t> </w:t>
      </w:r>
      <w:r>
        <w:rPr>
          <w:sz w:val="20"/>
        </w:rPr>
        <w:t>el</w:t>
      </w:r>
      <w:r>
        <w:rPr>
          <w:spacing w:val="-10"/>
          <w:sz w:val="20"/>
        </w:rPr>
        <w:t> </w:t>
      </w:r>
      <w:r>
        <w:rPr>
          <w:sz w:val="20"/>
        </w:rPr>
        <w:t>ámbito</w:t>
      </w:r>
      <w:r>
        <w:rPr>
          <w:spacing w:val="-9"/>
          <w:sz w:val="20"/>
        </w:rPr>
        <w:t> </w:t>
      </w:r>
      <w:r>
        <w:rPr>
          <w:sz w:val="20"/>
        </w:rPr>
        <w:t>de</w:t>
      </w:r>
      <w:r>
        <w:rPr>
          <w:spacing w:val="-10"/>
          <w:sz w:val="20"/>
        </w:rPr>
        <w:t> </w:t>
      </w:r>
      <w:r>
        <w:rPr>
          <w:sz w:val="20"/>
        </w:rPr>
        <w:t>la</w:t>
      </w:r>
      <w:r>
        <w:rPr>
          <w:spacing w:val="-20"/>
          <w:sz w:val="20"/>
        </w:rPr>
        <w:t> </w:t>
      </w:r>
      <w:r>
        <w:rPr>
          <w:sz w:val="20"/>
        </w:rPr>
        <w:t>Administración</w:t>
      </w:r>
      <w:r>
        <w:rPr>
          <w:spacing w:val="-10"/>
          <w:sz w:val="20"/>
        </w:rPr>
        <w:t> </w:t>
      </w:r>
      <w:r>
        <w:rPr>
          <w:sz w:val="20"/>
        </w:rPr>
        <w:t>pública</w:t>
      </w:r>
      <w:r>
        <w:rPr>
          <w:spacing w:val="-9"/>
          <w:sz w:val="20"/>
        </w:rPr>
        <w:t> </w:t>
      </w:r>
      <w:r>
        <w:rPr>
          <w:sz w:val="20"/>
        </w:rPr>
        <w:t>de</w:t>
      </w:r>
      <w:r>
        <w:rPr>
          <w:spacing w:val="-10"/>
          <w:sz w:val="20"/>
        </w:rPr>
        <w:t> </w:t>
      </w:r>
      <w:r>
        <w:rPr>
          <w:sz w:val="20"/>
        </w:rPr>
        <w:t>la</w:t>
      </w:r>
      <w:r>
        <w:rPr>
          <w:spacing w:val="-10"/>
          <w:sz w:val="20"/>
        </w:rPr>
        <w:t> </w:t>
      </w:r>
      <w:r>
        <w:rPr>
          <w:sz w:val="20"/>
        </w:rPr>
        <w:t>Comunidad</w:t>
      </w:r>
      <w:r>
        <w:rPr>
          <w:spacing w:val="-20"/>
          <w:sz w:val="20"/>
        </w:rPr>
        <w:t> </w:t>
      </w:r>
      <w:r>
        <w:rPr>
          <w:sz w:val="20"/>
        </w:rPr>
        <w:t>Autónoma</w:t>
      </w:r>
      <w:r>
        <w:rPr>
          <w:spacing w:val="-9"/>
          <w:sz w:val="20"/>
        </w:rPr>
        <w:t> </w:t>
      </w:r>
      <w:r>
        <w:rPr>
          <w:sz w:val="20"/>
        </w:rPr>
        <w:t>de</w:t>
      </w:r>
      <w:r>
        <w:rPr>
          <w:spacing w:val="-10"/>
          <w:sz w:val="20"/>
        </w:rPr>
        <w:t> </w:t>
      </w:r>
      <w:r>
        <w:rPr>
          <w:sz w:val="20"/>
        </w:rPr>
        <w:t>Canarias y de los organismos y entidades dependientes o vinculados de la misma relacionadas en las</w:t>
      </w:r>
      <w:r>
        <w:rPr>
          <w:spacing w:val="-12"/>
          <w:sz w:val="20"/>
        </w:rPr>
        <w:t> </w:t>
      </w:r>
      <w:r>
        <w:rPr>
          <w:sz w:val="20"/>
        </w:rPr>
        <w:t>letras</w:t>
      </w:r>
      <w:r>
        <w:rPr>
          <w:spacing w:val="-11"/>
          <w:sz w:val="20"/>
        </w:rPr>
        <w:t> </w:t>
      </w:r>
      <w:r>
        <w:rPr>
          <w:sz w:val="20"/>
        </w:rPr>
        <w:t>a),</w:t>
      </w:r>
      <w:r>
        <w:rPr>
          <w:spacing w:val="-11"/>
          <w:sz w:val="20"/>
        </w:rPr>
        <w:t> </w:t>
      </w:r>
      <w:r>
        <w:rPr>
          <w:sz w:val="20"/>
        </w:rPr>
        <w:t>b)</w:t>
      </w:r>
      <w:r>
        <w:rPr>
          <w:spacing w:val="-12"/>
          <w:sz w:val="20"/>
        </w:rPr>
        <w:t> </w:t>
      </w:r>
      <w:r>
        <w:rPr>
          <w:sz w:val="20"/>
        </w:rPr>
        <w:t>y</w:t>
      </w:r>
      <w:r>
        <w:rPr>
          <w:spacing w:val="-11"/>
          <w:sz w:val="20"/>
        </w:rPr>
        <w:t> </w:t>
      </w:r>
      <w:r>
        <w:rPr>
          <w:sz w:val="20"/>
        </w:rPr>
        <w:t>c)</w:t>
      </w:r>
      <w:r>
        <w:rPr>
          <w:spacing w:val="-11"/>
          <w:sz w:val="20"/>
        </w:rPr>
        <w:t> </w:t>
      </w:r>
      <w:r>
        <w:rPr>
          <w:sz w:val="20"/>
        </w:rPr>
        <w:t>del</w:t>
      </w:r>
      <w:r>
        <w:rPr>
          <w:spacing w:val="-11"/>
          <w:sz w:val="20"/>
        </w:rPr>
        <w:t> </w:t>
      </w:r>
      <w:r>
        <w:rPr>
          <w:sz w:val="20"/>
        </w:rPr>
        <w:t>apartado</w:t>
      </w:r>
      <w:r>
        <w:rPr>
          <w:spacing w:val="-12"/>
          <w:sz w:val="20"/>
        </w:rPr>
        <w:t> </w:t>
      </w:r>
      <w:r>
        <w:rPr>
          <w:sz w:val="20"/>
        </w:rPr>
        <w:t>1</w:t>
      </w:r>
      <w:r>
        <w:rPr>
          <w:spacing w:val="-11"/>
          <w:sz w:val="20"/>
        </w:rPr>
        <w:t> </w:t>
      </w:r>
      <w:r>
        <w:rPr>
          <w:sz w:val="20"/>
        </w:rPr>
        <w:t>del</w:t>
      </w:r>
      <w:r>
        <w:rPr>
          <w:spacing w:val="-11"/>
          <w:sz w:val="20"/>
        </w:rPr>
        <w:t> </w:t>
      </w:r>
      <w:r>
        <w:rPr>
          <w:sz w:val="20"/>
        </w:rPr>
        <w:t>artículo</w:t>
      </w:r>
      <w:r>
        <w:rPr>
          <w:spacing w:val="-12"/>
          <w:sz w:val="20"/>
        </w:rPr>
        <w:t> </w:t>
      </w:r>
      <w:r>
        <w:rPr>
          <w:sz w:val="20"/>
        </w:rPr>
        <w:t>2</w:t>
      </w:r>
      <w:r>
        <w:rPr>
          <w:spacing w:val="-11"/>
          <w:sz w:val="20"/>
        </w:rPr>
        <w:t> </w:t>
      </w:r>
      <w:r>
        <w:rPr>
          <w:sz w:val="20"/>
        </w:rPr>
        <w:t>de</w:t>
      </w:r>
      <w:r>
        <w:rPr>
          <w:spacing w:val="-11"/>
          <w:sz w:val="20"/>
        </w:rPr>
        <w:t> </w:t>
      </w:r>
      <w:r>
        <w:rPr>
          <w:sz w:val="20"/>
        </w:rPr>
        <w:t>esta</w:t>
      </w:r>
      <w:r>
        <w:rPr>
          <w:spacing w:val="-11"/>
          <w:sz w:val="20"/>
        </w:rPr>
        <w:t> </w:t>
      </w:r>
      <w:r>
        <w:rPr>
          <w:spacing w:val="-5"/>
          <w:sz w:val="20"/>
        </w:rPr>
        <w:t>ley,</w:t>
      </w:r>
      <w:r>
        <w:rPr>
          <w:spacing w:val="-12"/>
          <w:sz w:val="20"/>
        </w:rPr>
        <w:t> </w:t>
      </w:r>
      <w:r>
        <w:rPr>
          <w:sz w:val="20"/>
        </w:rPr>
        <w:t>corresponden</w:t>
      </w:r>
      <w:r>
        <w:rPr>
          <w:spacing w:val="-11"/>
          <w:sz w:val="20"/>
        </w:rPr>
        <w:t> </w:t>
      </w:r>
      <w:r>
        <w:rPr>
          <w:sz w:val="20"/>
        </w:rPr>
        <w:t>al</w:t>
      </w:r>
      <w:r>
        <w:rPr>
          <w:spacing w:val="-11"/>
          <w:sz w:val="20"/>
        </w:rPr>
        <w:t> </w:t>
      </w:r>
      <w:r>
        <w:rPr>
          <w:sz w:val="20"/>
        </w:rPr>
        <w:t>departamento que tenga atribuida las competencias en materia de información</w:t>
      </w:r>
      <w:r>
        <w:rPr>
          <w:spacing w:val="-14"/>
          <w:sz w:val="20"/>
        </w:rPr>
        <w:t> </w:t>
      </w:r>
      <w:r>
        <w:rPr>
          <w:sz w:val="20"/>
        </w:rPr>
        <w:t>pública:</w:t>
      </w:r>
    </w:p>
    <w:p>
      <w:pPr>
        <w:pStyle w:val="ListParagraph"/>
        <w:numPr>
          <w:ilvl w:val="0"/>
          <w:numId w:val="22"/>
        </w:numPr>
        <w:tabs>
          <w:tab w:pos="2303" w:val="left" w:leader="none"/>
        </w:tabs>
        <w:spacing w:line="249" w:lineRule="auto" w:before="173" w:after="0"/>
        <w:ind w:left="1584" w:right="1579" w:firstLine="340"/>
        <w:jc w:val="both"/>
        <w:rPr>
          <w:sz w:val="20"/>
        </w:rPr>
      </w:pPr>
      <w:r>
        <w:rPr>
          <w:sz w:val="20"/>
        </w:rPr>
        <w:t>La elaboración y aprobación de las normas y directrices técnicas aplicables a la </w:t>
      </w:r>
      <w:r>
        <w:rPr>
          <w:spacing w:val="3"/>
          <w:sz w:val="20"/>
        </w:rPr>
        <w:t>publicación </w:t>
      </w:r>
      <w:r>
        <w:rPr>
          <w:sz w:val="20"/>
        </w:rPr>
        <w:t>de la </w:t>
      </w:r>
      <w:r>
        <w:rPr>
          <w:spacing w:val="3"/>
          <w:sz w:val="20"/>
        </w:rPr>
        <w:t>información pública, para garantizar </w:t>
      </w:r>
      <w:r>
        <w:rPr>
          <w:spacing w:val="2"/>
          <w:sz w:val="20"/>
        </w:rPr>
        <w:t>su </w:t>
      </w:r>
      <w:r>
        <w:rPr>
          <w:spacing w:val="4"/>
          <w:sz w:val="20"/>
        </w:rPr>
        <w:t>coherencia, uniformidad, </w:t>
      </w:r>
      <w:r>
        <w:rPr>
          <w:sz w:val="20"/>
        </w:rPr>
        <w:t>accesibilidad, calidad e</w:t>
      </w:r>
      <w:r>
        <w:rPr>
          <w:spacing w:val="-4"/>
          <w:sz w:val="20"/>
        </w:rPr>
        <w:t> </w:t>
      </w:r>
      <w:r>
        <w:rPr>
          <w:sz w:val="20"/>
        </w:rPr>
        <w:t>interoperabilidad.</w:t>
      </w:r>
    </w:p>
    <w:p>
      <w:pPr>
        <w:pStyle w:val="ListParagraph"/>
        <w:numPr>
          <w:ilvl w:val="0"/>
          <w:numId w:val="22"/>
        </w:numPr>
        <w:tabs>
          <w:tab w:pos="2303" w:val="left" w:leader="none"/>
        </w:tabs>
        <w:spacing w:line="240" w:lineRule="auto" w:before="3" w:after="0"/>
        <w:ind w:left="2302" w:right="0" w:hanging="379"/>
        <w:jc w:val="both"/>
        <w:rPr>
          <w:sz w:val="20"/>
        </w:rPr>
      </w:pPr>
      <w:r>
        <w:rPr>
          <w:sz w:val="20"/>
        </w:rPr>
        <w:t>La gestión y mantenimiento del Portal de</w:t>
      </w:r>
      <w:r>
        <w:rPr>
          <w:spacing w:val="-9"/>
          <w:sz w:val="20"/>
        </w:rPr>
        <w:t> </w:t>
      </w:r>
      <w:r>
        <w:rPr>
          <w:sz w:val="20"/>
        </w:rPr>
        <w:t>Transparencia.</w:t>
      </w:r>
    </w:p>
    <w:p>
      <w:pPr>
        <w:pStyle w:val="ListParagraph"/>
        <w:numPr>
          <w:ilvl w:val="0"/>
          <w:numId w:val="22"/>
        </w:numPr>
        <w:tabs>
          <w:tab w:pos="2299" w:val="left" w:leader="none"/>
        </w:tabs>
        <w:spacing w:line="249" w:lineRule="auto" w:before="10" w:after="0"/>
        <w:ind w:left="1584" w:right="1585" w:firstLine="340"/>
        <w:jc w:val="both"/>
        <w:rPr>
          <w:sz w:val="20"/>
        </w:rPr>
      </w:pPr>
      <w:r>
        <w:rPr>
          <w:sz w:val="20"/>
        </w:rPr>
        <w:t>La elaboración y publicación de los informes anuales del cumplimiento de </w:t>
      </w:r>
      <w:r>
        <w:rPr>
          <w:spacing w:val="2"/>
          <w:sz w:val="20"/>
        </w:rPr>
        <w:t>las</w:t>
      </w:r>
      <w:r>
        <w:rPr>
          <w:spacing w:val="59"/>
          <w:sz w:val="20"/>
        </w:rPr>
        <w:t> </w:t>
      </w:r>
      <w:r>
        <w:rPr>
          <w:sz w:val="20"/>
        </w:rPr>
        <w:t>obligaciones</w:t>
      </w:r>
      <w:r>
        <w:rPr>
          <w:spacing w:val="-5"/>
          <w:sz w:val="20"/>
        </w:rPr>
        <w:t> </w:t>
      </w:r>
      <w:r>
        <w:rPr>
          <w:sz w:val="20"/>
        </w:rPr>
        <w:t>establecidas</w:t>
      </w:r>
      <w:r>
        <w:rPr>
          <w:spacing w:val="-4"/>
          <w:sz w:val="20"/>
        </w:rPr>
        <w:t> </w:t>
      </w:r>
      <w:r>
        <w:rPr>
          <w:sz w:val="20"/>
        </w:rPr>
        <w:t>en</w:t>
      </w:r>
      <w:r>
        <w:rPr>
          <w:spacing w:val="-4"/>
          <w:sz w:val="20"/>
        </w:rPr>
        <w:t> </w:t>
      </w:r>
      <w:r>
        <w:rPr>
          <w:sz w:val="20"/>
        </w:rPr>
        <w:t>esta</w:t>
      </w:r>
      <w:r>
        <w:rPr>
          <w:spacing w:val="-5"/>
          <w:sz w:val="20"/>
        </w:rPr>
        <w:t> </w:t>
      </w:r>
      <w:r>
        <w:rPr>
          <w:sz w:val="20"/>
        </w:rPr>
        <w:t>ley</w:t>
      </w:r>
      <w:r>
        <w:rPr>
          <w:spacing w:val="-4"/>
          <w:sz w:val="20"/>
        </w:rPr>
        <w:t> </w:t>
      </w:r>
      <w:r>
        <w:rPr>
          <w:sz w:val="20"/>
        </w:rPr>
        <w:t>por</w:t>
      </w:r>
      <w:r>
        <w:rPr>
          <w:spacing w:val="-4"/>
          <w:sz w:val="20"/>
        </w:rPr>
        <w:t> </w:t>
      </w:r>
      <w:r>
        <w:rPr>
          <w:sz w:val="20"/>
        </w:rPr>
        <w:t>las</w:t>
      </w:r>
      <w:r>
        <w:rPr>
          <w:spacing w:val="-5"/>
          <w:sz w:val="20"/>
        </w:rPr>
        <w:t> </w:t>
      </w:r>
      <w:r>
        <w:rPr>
          <w:sz w:val="20"/>
        </w:rPr>
        <w:t>entidades</w:t>
      </w:r>
      <w:r>
        <w:rPr>
          <w:spacing w:val="-4"/>
          <w:sz w:val="20"/>
        </w:rPr>
        <w:t> </w:t>
      </w:r>
      <w:r>
        <w:rPr>
          <w:sz w:val="20"/>
        </w:rPr>
        <w:t>del</w:t>
      </w:r>
      <w:r>
        <w:rPr>
          <w:spacing w:val="-4"/>
          <w:sz w:val="20"/>
        </w:rPr>
        <w:t> </w:t>
      </w:r>
      <w:r>
        <w:rPr>
          <w:sz w:val="20"/>
        </w:rPr>
        <w:t>sector</w:t>
      </w:r>
      <w:r>
        <w:rPr>
          <w:spacing w:val="-4"/>
          <w:sz w:val="20"/>
        </w:rPr>
        <w:t> </w:t>
      </w:r>
      <w:r>
        <w:rPr>
          <w:sz w:val="20"/>
        </w:rPr>
        <w:t>público</w:t>
      </w:r>
      <w:r>
        <w:rPr>
          <w:spacing w:val="-4"/>
          <w:sz w:val="20"/>
        </w:rPr>
        <w:t> </w:t>
      </w:r>
      <w:r>
        <w:rPr>
          <w:sz w:val="20"/>
        </w:rPr>
        <w:t>autonómico.</w:t>
      </w:r>
    </w:p>
    <w:p>
      <w:pPr>
        <w:pStyle w:val="ListParagraph"/>
        <w:numPr>
          <w:ilvl w:val="0"/>
          <w:numId w:val="22"/>
        </w:numPr>
        <w:tabs>
          <w:tab w:pos="2303" w:val="left" w:leader="none"/>
        </w:tabs>
        <w:spacing w:line="240" w:lineRule="auto" w:before="2" w:after="0"/>
        <w:ind w:left="2302" w:right="0" w:hanging="379"/>
        <w:jc w:val="both"/>
        <w:rPr>
          <w:sz w:val="20"/>
        </w:rPr>
      </w:pPr>
      <w:r>
        <w:rPr>
          <w:sz w:val="20"/>
        </w:rPr>
        <w:t>Las demás que le atribuya el ordenamiento</w:t>
      </w:r>
      <w:r>
        <w:rPr>
          <w:spacing w:val="-11"/>
          <w:sz w:val="20"/>
        </w:rPr>
        <w:t> </w:t>
      </w:r>
      <w:r>
        <w:rPr>
          <w:sz w:val="20"/>
        </w:rPr>
        <w:t>jurídico.</w:t>
      </w:r>
    </w:p>
    <w:p>
      <w:pPr>
        <w:pStyle w:val="ListParagraph"/>
        <w:numPr>
          <w:ilvl w:val="0"/>
          <w:numId w:val="21"/>
        </w:numPr>
        <w:tabs>
          <w:tab w:pos="2292" w:val="left" w:leader="none"/>
        </w:tabs>
        <w:spacing w:line="249" w:lineRule="auto" w:before="180" w:after="0"/>
        <w:ind w:left="1584" w:right="1582" w:firstLine="340"/>
        <w:jc w:val="both"/>
        <w:rPr>
          <w:sz w:val="20"/>
        </w:rPr>
      </w:pPr>
      <w:r>
        <w:rPr>
          <w:sz w:val="20"/>
        </w:rPr>
        <w:t>En</w:t>
      </w:r>
      <w:r>
        <w:rPr>
          <w:spacing w:val="-9"/>
          <w:sz w:val="20"/>
        </w:rPr>
        <w:t> </w:t>
      </w:r>
      <w:r>
        <w:rPr>
          <w:sz w:val="20"/>
        </w:rPr>
        <w:t>los</w:t>
      </w:r>
      <w:r>
        <w:rPr>
          <w:spacing w:val="-9"/>
          <w:sz w:val="20"/>
        </w:rPr>
        <w:t> </w:t>
      </w:r>
      <w:r>
        <w:rPr>
          <w:sz w:val="20"/>
        </w:rPr>
        <w:t>departamentos</w:t>
      </w:r>
      <w:r>
        <w:rPr>
          <w:spacing w:val="-9"/>
          <w:sz w:val="20"/>
        </w:rPr>
        <w:t> </w:t>
      </w:r>
      <w:r>
        <w:rPr>
          <w:sz w:val="20"/>
        </w:rPr>
        <w:t>o</w:t>
      </w:r>
      <w:r>
        <w:rPr>
          <w:spacing w:val="-9"/>
          <w:sz w:val="20"/>
        </w:rPr>
        <w:t> </w:t>
      </w:r>
      <w:r>
        <w:rPr>
          <w:sz w:val="20"/>
        </w:rPr>
        <w:t>consejerías</w:t>
      </w:r>
      <w:r>
        <w:rPr>
          <w:spacing w:val="-9"/>
          <w:sz w:val="20"/>
        </w:rPr>
        <w:t> </w:t>
      </w:r>
      <w:r>
        <w:rPr>
          <w:sz w:val="20"/>
        </w:rPr>
        <w:t>de</w:t>
      </w:r>
      <w:r>
        <w:rPr>
          <w:spacing w:val="-8"/>
          <w:sz w:val="20"/>
        </w:rPr>
        <w:t> </w:t>
      </w:r>
      <w:r>
        <w:rPr>
          <w:sz w:val="20"/>
        </w:rPr>
        <w:t>la</w:t>
      </w:r>
      <w:r>
        <w:rPr>
          <w:spacing w:val="-20"/>
          <w:sz w:val="20"/>
        </w:rPr>
        <w:t> </w:t>
      </w:r>
      <w:r>
        <w:rPr>
          <w:sz w:val="20"/>
        </w:rPr>
        <w:t>Administración</w:t>
      </w:r>
      <w:r>
        <w:rPr>
          <w:spacing w:val="-9"/>
          <w:sz w:val="20"/>
        </w:rPr>
        <w:t> </w:t>
      </w:r>
      <w:r>
        <w:rPr>
          <w:sz w:val="20"/>
        </w:rPr>
        <w:t>pública</w:t>
      </w:r>
      <w:r>
        <w:rPr>
          <w:spacing w:val="-8"/>
          <w:sz w:val="20"/>
        </w:rPr>
        <w:t> </w:t>
      </w:r>
      <w:r>
        <w:rPr>
          <w:sz w:val="20"/>
        </w:rPr>
        <w:t>de</w:t>
      </w:r>
      <w:r>
        <w:rPr>
          <w:spacing w:val="-9"/>
          <w:sz w:val="20"/>
        </w:rPr>
        <w:t> </w:t>
      </w:r>
      <w:r>
        <w:rPr>
          <w:sz w:val="20"/>
        </w:rPr>
        <w:t>la</w:t>
      </w:r>
      <w:r>
        <w:rPr>
          <w:spacing w:val="-9"/>
          <w:sz w:val="20"/>
        </w:rPr>
        <w:t> </w:t>
      </w:r>
      <w:r>
        <w:rPr>
          <w:sz w:val="20"/>
        </w:rPr>
        <w:t>Comunidad Autónoma,</w:t>
      </w:r>
      <w:r>
        <w:rPr>
          <w:spacing w:val="-8"/>
          <w:sz w:val="20"/>
        </w:rPr>
        <w:t> </w:t>
      </w:r>
      <w:r>
        <w:rPr>
          <w:sz w:val="20"/>
        </w:rPr>
        <w:t>corresponden</w:t>
      </w:r>
      <w:r>
        <w:rPr>
          <w:spacing w:val="-7"/>
          <w:sz w:val="20"/>
        </w:rPr>
        <w:t> </w:t>
      </w:r>
      <w:r>
        <w:rPr>
          <w:sz w:val="20"/>
        </w:rPr>
        <w:t>a</w:t>
      </w:r>
      <w:r>
        <w:rPr>
          <w:spacing w:val="-8"/>
          <w:sz w:val="20"/>
        </w:rPr>
        <w:t> </w:t>
      </w:r>
      <w:r>
        <w:rPr>
          <w:sz w:val="20"/>
        </w:rPr>
        <w:t>la</w:t>
      </w:r>
      <w:r>
        <w:rPr>
          <w:spacing w:val="-8"/>
          <w:sz w:val="20"/>
        </w:rPr>
        <w:t> </w:t>
      </w:r>
      <w:r>
        <w:rPr>
          <w:sz w:val="20"/>
        </w:rPr>
        <w:t>secretaría</w:t>
      </w:r>
      <w:r>
        <w:rPr>
          <w:spacing w:val="-8"/>
          <w:sz w:val="20"/>
        </w:rPr>
        <w:t> </w:t>
      </w:r>
      <w:r>
        <w:rPr>
          <w:sz w:val="20"/>
        </w:rPr>
        <w:t>general</w:t>
      </w:r>
      <w:r>
        <w:rPr>
          <w:spacing w:val="-8"/>
          <w:sz w:val="20"/>
        </w:rPr>
        <w:t> </w:t>
      </w:r>
      <w:r>
        <w:rPr>
          <w:sz w:val="20"/>
        </w:rPr>
        <w:t>técnica</w:t>
      </w:r>
      <w:r>
        <w:rPr>
          <w:spacing w:val="-8"/>
          <w:sz w:val="20"/>
        </w:rPr>
        <w:t> </w:t>
      </w:r>
      <w:r>
        <w:rPr>
          <w:sz w:val="20"/>
        </w:rPr>
        <w:t>u</w:t>
      </w:r>
      <w:r>
        <w:rPr>
          <w:spacing w:val="-7"/>
          <w:sz w:val="20"/>
        </w:rPr>
        <w:t> </w:t>
      </w:r>
      <w:r>
        <w:rPr>
          <w:sz w:val="20"/>
        </w:rPr>
        <w:t>órgano</w:t>
      </w:r>
      <w:r>
        <w:rPr>
          <w:spacing w:val="-8"/>
          <w:sz w:val="20"/>
        </w:rPr>
        <w:t> </w:t>
      </w:r>
      <w:r>
        <w:rPr>
          <w:sz w:val="20"/>
        </w:rPr>
        <w:t>asimilado</w:t>
      </w:r>
      <w:r>
        <w:rPr>
          <w:spacing w:val="-8"/>
          <w:sz w:val="20"/>
        </w:rPr>
        <w:t> </w:t>
      </w:r>
      <w:r>
        <w:rPr>
          <w:sz w:val="20"/>
        </w:rPr>
        <w:t>las</w:t>
      </w:r>
      <w:r>
        <w:rPr>
          <w:spacing w:val="-8"/>
          <w:sz w:val="20"/>
        </w:rPr>
        <w:t> </w:t>
      </w:r>
      <w:r>
        <w:rPr>
          <w:sz w:val="20"/>
        </w:rPr>
        <w:t>siguientes funciones:</w:t>
      </w:r>
    </w:p>
    <w:p>
      <w:pPr>
        <w:pStyle w:val="ListParagraph"/>
        <w:numPr>
          <w:ilvl w:val="0"/>
          <w:numId w:val="23"/>
        </w:numPr>
        <w:tabs>
          <w:tab w:pos="2320" w:val="left" w:leader="none"/>
        </w:tabs>
        <w:spacing w:line="249" w:lineRule="auto" w:before="172" w:after="0"/>
        <w:ind w:left="1584" w:right="1582" w:firstLine="340"/>
        <w:jc w:val="both"/>
        <w:rPr>
          <w:sz w:val="20"/>
        </w:rPr>
      </w:pPr>
      <w:r>
        <w:rPr>
          <w:spacing w:val="2"/>
          <w:sz w:val="20"/>
        </w:rPr>
        <w:t>La </w:t>
      </w:r>
      <w:r>
        <w:rPr>
          <w:spacing w:val="4"/>
          <w:sz w:val="20"/>
        </w:rPr>
        <w:t>coordinación </w:t>
      </w:r>
      <w:r>
        <w:rPr>
          <w:spacing w:val="2"/>
          <w:sz w:val="20"/>
        </w:rPr>
        <w:t>de la </w:t>
      </w:r>
      <w:r>
        <w:rPr>
          <w:spacing w:val="4"/>
          <w:sz w:val="20"/>
        </w:rPr>
        <w:t>actividad </w:t>
      </w:r>
      <w:r>
        <w:rPr>
          <w:spacing w:val="2"/>
          <w:sz w:val="20"/>
        </w:rPr>
        <w:t>de </w:t>
      </w:r>
      <w:r>
        <w:rPr>
          <w:spacing w:val="3"/>
          <w:sz w:val="20"/>
        </w:rPr>
        <w:t>los </w:t>
      </w:r>
      <w:r>
        <w:rPr>
          <w:spacing w:val="4"/>
          <w:sz w:val="20"/>
        </w:rPr>
        <w:t>órganos </w:t>
      </w:r>
      <w:r>
        <w:rPr>
          <w:spacing w:val="3"/>
          <w:sz w:val="20"/>
        </w:rPr>
        <w:t>del </w:t>
      </w:r>
      <w:r>
        <w:rPr>
          <w:spacing w:val="4"/>
          <w:sz w:val="20"/>
        </w:rPr>
        <w:t>departamento </w:t>
      </w:r>
      <w:r>
        <w:rPr>
          <w:spacing w:val="3"/>
          <w:sz w:val="20"/>
        </w:rPr>
        <w:t>para </w:t>
      </w:r>
      <w:r>
        <w:rPr>
          <w:spacing w:val="5"/>
          <w:sz w:val="20"/>
        </w:rPr>
        <w:t>el </w:t>
      </w:r>
      <w:r>
        <w:rPr>
          <w:sz w:val="20"/>
        </w:rPr>
        <w:t>cumplimiento de lo establecido en esta</w:t>
      </w:r>
      <w:r>
        <w:rPr>
          <w:spacing w:val="-6"/>
          <w:sz w:val="20"/>
        </w:rPr>
        <w:t> </w:t>
      </w:r>
      <w:r>
        <w:rPr>
          <w:spacing w:val="-5"/>
          <w:sz w:val="20"/>
        </w:rPr>
        <w:t>ley.</w:t>
      </w:r>
    </w:p>
    <w:p>
      <w:pPr>
        <w:pStyle w:val="ListParagraph"/>
        <w:numPr>
          <w:ilvl w:val="0"/>
          <w:numId w:val="23"/>
        </w:numPr>
        <w:tabs>
          <w:tab w:pos="2303" w:val="left" w:leader="none"/>
        </w:tabs>
        <w:spacing w:line="249" w:lineRule="auto" w:before="2" w:after="0"/>
        <w:ind w:left="1584" w:right="1582" w:firstLine="340"/>
        <w:jc w:val="both"/>
        <w:rPr>
          <w:sz w:val="20"/>
        </w:rPr>
      </w:pPr>
      <w:r>
        <w:rPr>
          <w:sz w:val="20"/>
        </w:rPr>
        <w:t>Requerir de los órganos del departamento en cuyo poder obre la información o que</w:t>
      </w:r>
      <w:r>
        <w:rPr>
          <w:spacing w:val="-11"/>
          <w:sz w:val="20"/>
        </w:rPr>
        <w:t> </w:t>
      </w:r>
      <w:r>
        <w:rPr>
          <w:sz w:val="20"/>
        </w:rPr>
        <w:t>tengan</w:t>
      </w:r>
      <w:r>
        <w:rPr>
          <w:spacing w:val="-10"/>
          <w:sz w:val="20"/>
        </w:rPr>
        <w:t> </w:t>
      </w:r>
      <w:r>
        <w:rPr>
          <w:sz w:val="20"/>
        </w:rPr>
        <w:t>atribuidas</w:t>
      </w:r>
      <w:r>
        <w:rPr>
          <w:spacing w:val="-10"/>
          <w:sz w:val="20"/>
        </w:rPr>
        <w:t> </w:t>
      </w:r>
      <w:r>
        <w:rPr>
          <w:sz w:val="20"/>
        </w:rPr>
        <w:t>las</w:t>
      </w:r>
      <w:r>
        <w:rPr>
          <w:spacing w:val="-11"/>
          <w:sz w:val="20"/>
        </w:rPr>
        <w:t> </w:t>
      </w:r>
      <w:r>
        <w:rPr>
          <w:sz w:val="20"/>
        </w:rPr>
        <w:t>competencias</w:t>
      </w:r>
      <w:r>
        <w:rPr>
          <w:spacing w:val="-10"/>
          <w:sz w:val="20"/>
        </w:rPr>
        <w:t> </w:t>
      </w:r>
      <w:r>
        <w:rPr>
          <w:sz w:val="20"/>
        </w:rPr>
        <w:t>en</w:t>
      </w:r>
      <w:r>
        <w:rPr>
          <w:spacing w:val="-10"/>
          <w:sz w:val="20"/>
        </w:rPr>
        <w:t> </w:t>
      </w:r>
      <w:r>
        <w:rPr>
          <w:sz w:val="20"/>
        </w:rPr>
        <w:t>la</w:t>
      </w:r>
      <w:r>
        <w:rPr>
          <w:spacing w:val="-10"/>
          <w:sz w:val="20"/>
        </w:rPr>
        <w:t> </w:t>
      </w:r>
      <w:r>
        <w:rPr>
          <w:sz w:val="20"/>
        </w:rPr>
        <w:t>materia,</w:t>
      </w:r>
      <w:r>
        <w:rPr>
          <w:spacing w:val="-11"/>
          <w:sz w:val="20"/>
        </w:rPr>
        <w:t> </w:t>
      </w:r>
      <w:r>
        <w:rPr>
          <w:sz w:val="20"/>
        </w:rPr>
        <w:t>la</w:t>
      </w:r>
      <w:r>
        <w:rPr>
          <w:spacing w:val="-10"/>
          <w:sz w:val="20"/>
        </w:rPr>
        <w:t> </w:t>
      </w:r>
      <w:r>
        <w:rPr>
          <w:sz w:val="20"/>
        </w:rPr>
        <w:t>elaboración,</w:t>
      </w:r>
      <w:r>
        <w:rPr>
          <w:spacing w:val="-10"/>
          <w:sz w:val="20"/>
        </w:rPr>
        <w:t> </w:t>
      </w:r>
      <w:r>
        <w:rPr>
          <w:sz w:val="20"/>
        </w:rPr>
        <w:t>puesta</w:t>
      </w:r>
      <w:r>
        <w:rPr>
          <w:spacing w:val="-11"/>
          <w:sz w:val="20"/>
        </w:rPr>
        <w:t> </w:t>
      </w:r>
      <w:r>
        <w:rPr>
          <w:sz w:val="20"/>
        </w:rPr>
        <w:t>a</w:t>
      </w:r>
      <w:r>
        <w:rPr>
          <w:spacing w:val="-10"/>
          <w:sz w:val="20"/>
        </w:rPr>
        <w:t> </w:t>
      </w:r>
      <w:r>
        <w:rPr>
          <w:sz w:val="20"/>
        </w:rPr>
        <w:t>disposición y actualización de la información que debe hacerse pública en el Portal de Transparencia </w:t>
      </w:r>
      <w:r>
        <w:rPr>
          <w:spacing w:val="5"/>
          <w:sz w:val="20"/>
        </w:rPr>
        <w:t>relativa </w:t>
      </w:r>
      <w:r>
        <w:rPr>
          <w:spacing w:val="3"/>
          <w:sz w:val="20"/>
        </w:rPr>
        <w:t>al </w:t>
      </w:r>
      <w:r>
        <w:rPr>
          <w:spacing w:val="5"/>
          <w:sz w:val="20"/>
        </w:rPr>
        <w:t>departamento </w:t>
      </w:r>
      <w:r>
        <w:rPr>
          <w:sz w:val="20"/>
        </w:rPr>
        <w:t>y a </w:t>
      </w:r>
      <w:r>
        <w:rPr>
          <w:spacing w:val="4"/>
          <w:sz w:val="20"/>
        </w:rPr>
        <w:t>las </w:t>
      </w:r>
      <w:r>
        <w:rPr>
          <w:spacing w:val="5"/>
          <w:sz w:val="20"/>
        </w:rPr>
        <w:t>fundaciones públicas, sociedades mercantiles </w:t>
      </w:r>
      <w:r>
        <w:rPr>
          <w:sz w:val="20"/>
        </w:rPr>
        <w:t>y consorcios adscritos o</w:t>
      </w:r>
      <w:r>
        <w:rPr>
          <w:spacing w:val="-3"/>
          <w:sz w:val="20"/>
        </w:rPr>
        <w:t> </w:t>
      </w:r>
      <w:r>
        <w:rPr>
          <w:sz w:val="20"/>
        </w:rPr>
        <w:t>vinculados.</w:t>
      </w:r>
    </w:p>
    <w:p>
      <w:pPr>
        <w:pStyle w:val="ListParagraph"/>
        <w:numPr>
          <w:ilvl w:val="0"/>
          <w:numId w:val="23"/>
        </w:numPr>
        <w:tabs>
          <w:tab w:pos="2291" w:val="left" w:leader="none"/>
        </w:tabs>
        <w:spacing w:line="249" w:lineRule="auto" w:before="4" w:after="0"/>
        <w:ind w:left="1584" w:right="1584" w:firstLine="340"/>
        <w:jc w:val="both"/>
        <w:rPr>
          <w:sz w:val="20"/>
        </w:rPr>
      </w:pPr>
      <w:r>
        <w:rPr>
          <w:sz w:val="20"/>
        </w:rPr>
        <w:t>La emisión de los informes anuales sobre el grado de aplicación de la ley en su ámbito</w:t>
      </w:r>
      <w:r>
        <w:rPr>
          <w:spacing w:val="-2"/>
          <w:sz w:val="20"/>
        </w:rPr>
        <w:t> </w:t>
      </w:r>
      <w:r>
        <w:rPr>
          <w:sz w:val="20"/>
        </w:rPr>
        <w:t>competencial.</w:t>
      </w:r>
    </w:p>
    <w:p>
      <w:pPr>
        <w:pStyle w:val="ListParagraph"/>
        <w:numPr>
          <w:ilvl w:val="0"/>
          <w:numId w:val="23"/>
        </w:numPr>
        <w:tabs>
          <w:tab w:pos="2303" w:val="left" w:leader="none"/>
        </w:tabs>
        <w:spacing w:line="240" w:lineRule="auto" w:before="2" w:after="0"/>
        <w:ind w:left="2302" w:right="0" w:hanging="379"/>
        <w:jc w:val="both"/>
        <w:rPr>
          <w:sz w:val="20"/>
        </w:rPr>
      </w:pPr>
      <w:r>
        <w:rPr>
          <w:sz w:val="20"/>
        </w:rPr>
        <w:t>Las demás que le atribuya el ordenamiento</w:t>
      </w:r>
      <w:r>
        <w:rPr>
          <w:spacing w:val="-11"/>
          <w:sz w:val="20"/>
        </w:rPr>
        <w:t> </w:t>
      </w:r>
      <w:r>
        <w:rPr>
          <w:sz w:val="20"/>
        </w:rPr>
        <w:t>jurídico.</w:t>
      </w:r>
    </w:p>
    <w:p>
      <w:pPr>
        <w:pStyle w:val="ListParagraph"/>
        <w:numPr>
          <w:ilvl w:val="0"/>
          <w:numId w:val="21"/>
        </w:numPr>
        <w:tabs>
          <w:tab w:pos="2308" w:val="left" w:leader="none"/>
        </w:tabs>
        <w:spacing w:line="249" w:lineRule="auto" w:before="180" w:after="0"/>
        <w:ind w:left="1584" w:right="1580" w:firstLine="340"/>
        <w:jc w:val="both"/>
        <w:rPr>
          <w:sz w:val="20"/>
        </w:rPr>
      </w:pPr>
      <w:r>
        <w:rPr>
          <w:spacing w:val="2"/>
          <w:sz w:val="20"/>
        </w:rPr>
        <w:t>En </w:t>
      </w:r>
      <w:r>
        <w:rPr>
          <w:spacing w:val="3"/>
          <w:sz w:val="20"/>
        </w:rPr>
        <w:t>los </w:t>
      </w:r>
      <w:r>
        <w:rPr>
          <w:spacing w:val="4"/>
          <w:sz w:val="20"/>
        </w:rPr>
        <w:t>organismos públicos </w:t>
      </w:r>
      <w:r>
        <w:rPr>
          <w:sz w:val="20"/>
        </w:rPr>
        <w:t>o </w:t>
      </w:r>
      <w:r>
        <w:rPr>
          <w:spacing w:val="4"/>
          <w:sz w:val="20"/>
        </w:rPr>
        <w:t>entidades </w:t>
      </w:r>
      <w:r>
        <w:rPr>
          <w:spacing w:val="2"/>
          <w:sz w:val="20"/>
        </w:rPr>
        <w:t>de </w:t>
      </w:r>
      <w:r>
        <w:rPr>
          <w:spacing w:val="4"/>
          <w:sz w:val="20"/>
        </w:rPr>
        <w:t>Derecho Público vinculadas </w:t>
      </w:r>
      <w:r>
        <w:rPr>
          <w:sz w:val="20"/>
        </w:rPr>
        <w:t>o </w:t>
      </w:r>
      <w:r>
        <w:rPr>
          <w:spacing w:val="2"/>
          <w:sz w:val="20"/>
        </w:rPr>
        <w:t>dependientes </w:t>
      </w:r>
      <w:r>
        <w:rPr>
          <w:sz w:val="20"/>
        </w:rPr>
        <w:t>de la </w:t>
      </w:r>
      <w:r>
        <w:rPr>
          <w:spacing w:val="2"/>
          <w:sz w:val="20"/>
        </w:rPr>
        <w:t>Administración pública </w:t>
      </w:r>
      <w:r>
        <w:rPr>
          <w:sz w:val="20"/>
        </w:rPr>
        <w:t>de la </w:t>
      </w:r>
      <w:r>
        <w:rPr>
          <w:spacing w:val="2"/>
          <w:sz w:val="20"/>
        </w:rPr>
        <w:t>Comunidad Autónoma </w:t>
      </w:r>
      <w:r>
        <w:rPr>
          <w:sz w:val="20"/>
        </w:rPr>
        <w:t>de </w:t>
      </w:r>
      <w:r>
        <w:rPr>
          <w:spacing w:val="3"/>
          <w:sz w:val="20"/>
        </w:rPr>
        <w:t>Canarias, </w:t>
      </w:r>
      <w:r>
        <w:rPr>
          <w:sz w:val="20"/>
        </w:rPr>
        <w:t>corresponden al órgano establecido en sus normas reguladoras o, en su defecto, al que tenga</w:t>
      </w:r>
      <w:r>
        <w:rPr>
          <w:spacing w:val="-8"/>
          <w:sz w:val="20"/>
        </w:rPr>
        <w:t> </w:t>
      </w:r>
      <w:r>
        <w:rPr>
          <w:sz w:val="20"/>
        </w:rPr>
        <w:t>atribuida</w:t>
      </w:r>
      <w:r>
        <w:rPr>
          <w:spacing w:val="-7"/>
          <w:sz w:val="20"/>
        </w:rPr>
        <w:t> </w:t>
      </w:r>
      <w:r>
        <w:rPr>
          <w:sz w:val="20"/>
        </w:rPr>
        <w:t>la</w:t>
      </w:r>
      <w:r>
        <w:rPr>
          <w:spacing w:val="-8"/>
          <w:sz w:val="20"/>
        </w:rPr>
        <w:t> </w:t>
      </w:r>
      <w:r>
        <w:rPr>
          <w:sz w:val="20"/>
        </w:rPr>
        <w:t>gestión</w:t>
      </w:r>
      <w:r>
        <w:rPr>
          <w:spacing w:val="-7"/>
          <w:sz w:val="20"/>
        </w:rPr>
        <w:t> </w:t>
      </w:r>
      <w:r>
        <w:rPr>
          <w:sz w:val="20"/>
        </w:rPr>
        <w:t>ordinaria,</w:t>
      </w:r>
      <w:r>
        <w:rPr>
          <w:spacing w:val="-7"/>
          <w:sz w:val="20"/>
        </w:rPr>
        <w:t> </w:t>
      </w:r>
      <w:r>
        <w:rPr>
          <w:sz w:val="20"/>
        </w:rPr>
        <w:t>las</w:t>
      </w:r>
      <w:r>
        <w:rPr>
          <w:spacing w:val="-8"/>
          <w:sz w:val="20"/>
        </w:rPr>
        <w:t> </w:t>
      </w:r>
      <w:r>
        <w:rPr>
          <w:sz w:val="20"/>
        </w:rPr>
        <w:t>funciones</w:t>
      </w:r>
      <w:r>
        <w:rPr>
          <w:spacing w:val="-7"/>
          <w:sz w:val="20"/>
        </w:rPr>
        <w:t> </w:t>
      </w:r>
      <w:r>
        <w:rPr>
          <w:sz w:val="20"/>
        </w:rPr>
        <w:t>y</w:t>
      </w:r>
      <w:r>
        <w:rPr>
          <w:spacing w:val="-7"/>
          <w:sz w:val="20"/>
        </w:rPr>
        <w:t> </w:t>
      </w:r>
      <w:r>
        <w:rPr>
          <w:sz w:val="20"/>
        </w:rPr>
        <w:t>competencias</w:t>
      </w:r>
      <w:r>
        <w:rPr>
          <w:spacing w:val="-8"/>
          <w:sz w:val="20"/>
        </w:rPr>
        <w:t> </w:t>
      </w:r>
      <w:r>
        <w:rPr>
          <w:sz w:val="20"/>
        </w:rPr>
        <w:t>previstas</w:t>
      </w:r>
      <w:r>
        <w:rPr>
          <w:spacing w:val="-7"/>
          <w:sz w:val="20"/>
        </w:rPr>
        <w:t> </w:t>
      </w:r>
      <w:r>
        <w:rPr>
          <w:sz w:val="20"/>
        </w:rPr>
        <w:t>en</w:t>
      </w:r>
      <w:r>
        <w:rPr>
          <w:spacing w:val="-8"/>
          <w:sz w:val="20"/>
        </w:rPr>
        <w:t> </w:t>
      </w:r>
      <w:r>
        <w:rPr>
          <w:sz w:val="20"/>
        </w:rPr>
        <w:t>el</w:t>
      </w:r>
      <w:r>
        <w:rPr>
          <w:spacing w:val="-7"/>
          <w:sz w:val="20"/>
        </w:rPr>
        <w:t> </w:t>
      </w:r>
      <w:r>
        <w:rPr>
          <w:sz w:val="20"/>
        </w:rPr>
        <w:t>apartado anterior respecto de la información pública del organismo o entidad, así como de </w:t>
      </w:r>
      <w:r>
        <w:rPr>
          <w:spacing w:val="2"/>
          <w:sz w:val="20"/>
        </w:rPr>
        <w:t>las </w:t>
      </w:r>
      <w:r>
        <w:rPr>
          <w:sz w:val="20"/>
        </w:rPr>
        <w:t>fundaciones públicas y sociedades mercantiles que tenga adscritas o</w:t>
      </w:r>
      <w:r>
        <w:rPr>
          <w:spacing w:val="-11"/>
          <w:sz w:val="20"/>
        </w:rPr>
        <w:t> </w:t>
      </w:r>
      <w:r>
        <w:rPr>
          <w:sz w:val="20"/>
        </w:rPr>
        <w:t>vinculadas.</w:t>
      </w:r>
    </w:p>
    <w:p>
      <w:pPr>
        <w:pStyle w:val="ListParagraph"/>
        <w:numPr>
          <w:ilvl w:val="0"/>
          <w:numId w:val="21"/>
        </w:numPr>
        <w:tabs>
          <w:tab w:pos="2292" w:val="left" w:leader="none"/>
        </w:tabs>
        <w:spacing w:line="249" w:lineRule="auto" w:before="5" w:after="0"/>
        <w:ind w:left="1584" w:right="1583" w:firstLine="340"/>
        <w:jc w:val="both"/>
        <w:rPr>
          <w:sz w:val="20"/>
        </w:rPr>
      </w:pPr>
      <w:r>
        <w:rPr>
          <w:sz w:val="20"/>
        </w:rPr>
        <w:t>Los órganos de los departamentos y entidades públicas que estén en posesión de la </w:t>
      </w:r>
      <w:r>
        <w:rPr>
          <w:spacing w:val="2"/>
          <w:sz w:val="20"/>
        </w:rPr>
        <w:t>información </w:t>
      </w:r>
      <w:r>
        <w:rPr>
          <w:sz w:val="20"/>
        </w:rPr>
        <w:t>que </w:t>
      </w:r>
      <w:r>
        <w:rPr>
          <w:spacing w:val="2"/>
          <w:sz w:val="20"/>
        </w:rPr>
        <w:t>debe hacerse pública </w:t>
      </w:r>
      <w:r>
        <w:rPr>
          <w:sz w:val="20"/>
        </w:rPr>
        <w:t>en el </w:t>
      </w:r>
      <w:r>
        <w:rPr>
          <w:spacing w:val="2"/>
          <w:sz w:val="20"/>
        </w:rPr>
        <w:t>Portal </w:t>
      </w:r>
      <w:r>
        <w:rPr>
          <w:sz w:val="20"/>
        </w:rPr>
        <w:t>de </w:t>
      </w:r>
      <w:r>
        <w:rPr>
          <w:spacing w:val="2"/>
          <w:sz w:val="20"/>
        </w:rPr>
        <w:t>Transparencia </w:t>
      </w:r>
      <w:r>
        <w:rPr>
          <w:sz w:val="20"/>
        </w:rPr>
        <w:t>o </w:t>
      </w:r>
      <w:r>
        <w:rPr>
          <w:spacing w:val="3"/>
          <w:sz w:val="20"/>
        </w:rPr>
        <w:t>tengan </w:t>
      </w:r>
      <w:r>
        <w:rPr>
          <w:sz w:val="20"/>
        </w:rPr>
        <w:t>atribuida las competencias en el correspondiente ámbito funcional, están obligados a la elaboración, actualización y puesta a disposición de dicha información con sujeción a las prescripciones técnicas</w:t>
      </w:r>
      <w:r>
        <w:rPr>
          <w:spacing w:val="-2"/>
          <w:sz w:val="20"/>
        </w:rPr>
        <w:t> </w:t>
      </w:r>
      <w:r>
        <w:rPr>
          <w:sz w:val="20"/>
        </w:rPr>
        <w:t>aprobadas.</w:t>
      </w:r>
    </w:p>
    <w:p>
      <w:pPr>
        <w:pStyle w:val="BodyText"/>
        <w:spacing w:line="249" w:lineRule="auto" w:before="4"/>
        <w:ind w:right="1578"/>
      </w:pPr>
      <w:r>
        <w:rPr/>
        <w:pict>
          <v:shape style="position:absolute;margin-left:561.85376pt;margin-top:51.571178pt;width:9.85pt;height:73.350pt;mso-position-horizontal-relative:page;mso-position-vertical-relative:paragraph;z-index:25170636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Asimismo, corresponde a los órganos del departamento o entidad pública que tengan atribuidas las competencias del servicio o de la materia requerir el suministro de información de las personas físicas y jurídicas que presten servicios públicos o ejerzan potestades administrativas a que se refiere el artículo 4.</w:t>
      </w:r>
    </w:p>
    <w:p>
      <w:pPr>
        <w:pStyle w:val="BodyText"/>
        <w:ind w:left="0" w:firstLine="0"/>
        <w:jc w:val="left"/>
      </w:pPr>
    </w:p>
    <w:p>
      <w:pPr>
        <w:spacing w:before="0"/>
        <w:ind w:left="1584" w:right="0" w:firstLine="0"/>
        <w:jc w:val="left"/>
        <w:rPr>
          <w:i/>
          <w:sz w:val="20"/>
        </w:rPr>
      </w:pPr>
      <w:r>
        <w:rPr>
          <w:sz w:val="20"/>
        </w:rPr>
        <w:t>Artículo 16. </w:t>
      </w:r>
      <w:r>
        <w:rPr>
          <w:i/>
          <w:sz w:val="20"/>
        </w:rPr>
        <w:t>Publicación de la información.</w:t>
      </w:r>
    </w:p>
    <w:p>
      <w:pPr>
        <w:pStyle w:val="ListParagraph"/>
        <w:numPr>
          <w:ilvl w:val="0"/>
          <w:numId w:val="24"/>
        </w:numPr>
        <w:tabs>
          <w:tab w:pos="2292" w:val="left" w:leader="none"/>
        </w:tabs>
        <w:spacing w:line="249" w:lineRule="auto" w:before="180" w:after="0"/>
        <w:ind w:left="1584" w:right="1583" w:firstLine="340"/>
        <w:jc w:val="both"/>
        <w:rPr>
          <w:sz w:val="20"/>
        </w:rPr>
      </w:pPr>
      <w:r>
        <w:rPr>
          <w:sz w:val="20"/>
        </w:rPr>
        <w:t>La</w:t>
      </w:r>
      <w:r>
        <w:rPr>
          <w:spacing w:val="-4"/>
          <w:sz w:val="20"/>
        </w:rPr>
        <w:t> </w:t>
      </w:r>
      <w:r>
        <w:rPr>
          <w:sz w:val="20"/>
        </w:rPr>
        <w:t>información</w:t>
      </w:r>
      <w:r>
        <w:rPr>
          <w:spacing w:val="-4"/>
          <w:sz w:val="20"/>
        </w:rPr>
        <w:t> </w:t>
      </w:r>
      <w:r>
        <w:rPr>
          <w:sz w:val="20"/>
        </w:rPr>
        <w:t>relativa</w:t>
      </w:r>
      <w:r>
        <w:rPr>
          <w:spacing w:val="-3"/>
          <w:sz w:val="20"/>
        </w:rPr>
        <w:t> </w:t>
      </w:r>
      <w:r>
        <w:rPr>
          <w:sz w:val="20"/>
        </w:rPr>
        <w:t>a</w:t>
      </w:r>
      <w:r>
        <w:rPr>
          <w:spacing w:val="-4"/>
          <w:sz w:val="20"/>
        </w:rPr>
        <w:t> </w:t>
      </w:r>
      <w:r>
        <w:rPr>
          <w:sz w:val="20"/>
        </w:rPr>
        <w:t>la</w:t>
      </w:r>
      <w:r>
        <w:rPr>
          <w:spacing w:val="-14"/>
          <w:sz w:val="20"/>
        </w:rPr>
        <w:t> </w:t>
      </w:r>
      <w:r>
        <w:rPr>
          <w:sz w:val="20"/>
        </w:rPr>
        <w:t>Administración</w:t>
      </w:r>
      <w:r>
        <w:rPr>
          <w:spacing w:val="-4"/>
          <w:sz w:val="20"/>
        </w:rPr>
        <w:t> </w:t>
      </w:r>
      <w:r>
        <w:rPr>
          <w:sz w:val="20"/>
        </w:rPr>
        <w:t>pública</w:t>
      </w:r>
      <w:r>
        <w:rPr>
          <w:spacing w:val="-4"/>
          <w:sz w:val="20"/>
        </w:rPr>
        <w:t> </w:t>
      </w:r>
      <w:r>
        <w:rPr>
          <w:sz w:val="20"/>
        </w:rPr>
        <w:t>de</w:t>
      </w:r>
      <w:r>
        <w:rPr>
          <w:spacing w:val="-3"/>
          <w:sz w:val="20"/>
        </w:rPr>
        <w:t> </w:t>
      </w:r>
      <w:r>
        <w:rPr>
          <w:sz w:val="20"/>
        </w:rPr>
        <w:t>la</w:t>
      </w:r>
      <w:r>
        <w:rPr>
          <w:spacing w:val="-4"/>
          <w:sz w:val="20"/>
        </w:rPr>
        <w:t> </w:t>
      </w:r>
      <w:r>
        <w:rPr>
          <w:sz w:val="20"/>
        </w:rPr>
        <w:t>Comunidad</w:t>
      </w:r>
      <w:r>
        <w:rPr>
          <w:spacing w:val="-14"/>
          <w:sz w:val="20"/>
        </w:rPr>
        <w:t> </w:t>
      </w:r>
      <w:r>
        <w:rPr>
          <w:sz w:val="20"/>
        </w:rPr>
        <w:t>Autónoma</w:t>
      </w:r>
      <w:r>
        <w:rPr>
          <w:spacing w:val="-4"/>
          <w:sz w:val="20"/>
        </w:rPr>
        <w:t> </w:t>
      </w:r>
      <w:r>
        <w:rPr>
          <w:sz w:val="20"/>
        </w:rPr>
        <w:t>de Canarias y a las entidades y organismos dependientes de aquella que se especifica en este capítulo se hará pública en el Portal de</w:t>
      </w:r>
      <w:r>
        <w:rPr>
          <w:spacing w:val="-13"/>
          <w:sz w:val="20"/>
        </w:rPr>
        <w:t> </w:t>
      </w:r>
      <w:r>
        <w:rPr>
          <w:sz w:val="20"/>
        </w:rPr>
        <w:t>Transparencia.</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0806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24"/>
        </w:numPr>
        <w:tabs>
          <w:tab w:pos="2292" w:val="left" w:leader="none"/>
        </w:tabs>
        <w:spacing w:line="249" w:lineRule="auto" w:before="94" w:after="0"/>
        <w:ind w:left="1584" w:right="1581" w:firstLine="340"/>
        <w:jc w:val="both"/>
        <w:rPr>
          <w:sz w:val="20"/>
        </w:rPr>
      </w:pPr>
      <w:r>
        <w:rPr>
          <w:sz w:val="20"/>
        </w:rPr>
        <w:t>Sin</w:t>
      </w:r>
      <w:r>
        <w:rPr>
          <w:spacing w:val="-14"/>
          <w:sz w:val="20"/>
        </w:rPr>
        <w:t> </w:t>
      </w:r>
      <w:r>
        <w:rPr>
          <w:sz w:val="20"/>
        </w:rPr>
        <w:t>perjuicio</w:t>
      </w:r>
      <w:r>
        <w:rPr>
          <w:spacing w:val="-14"/>
          <w:sz w:val="20"/>
        </w:rPr>
        <w:t> </w:t>
      </w:r>
      <w:r>
        <w:rPr>
          <w:sz w:val="20"/>
        </w:rPr>
        <w:t>de</w:t>
      </w:r>
      <w:r>
        <w:rPr>
          <w:spacing w:val="-14"/>
          <w:sz w:val="20"/>
        </w:rPr>
        <w:t> </w:t>
      </w:r>
      <w:r>
        <w:rPr>
          <w:sz w:val="20"/>
        </w:rPr>
        <w:t>lo</w:t>
      </w:r>
      <w:r>
        <w:rPr>
          <w:spacing w:val="-13"/>
          <w:sz w:val="20"/>
        </w:rPr>
        <w:t> </w:t>
      </w:r>
      <w:r>
        <w:rPr>
          <w:sz w:val="20"/>
        </w:rPr>
        <w:t>anterior,</w:t>
      </w:r>
      <w:r>
        <w:rPr>
          <w:spacing w:val="-14"/>
          <w:sz w:val="20"/>
        </w:rPr>
        <w:t> </w:t>
      </w:r>
      <w:r>
        <w:rPr>
          <w:sz w:val="20"/>
        </w:rPr>
        <w:t>en</w:t>
      </w:r>
      <w:r>
        <w:rPr>
          <w:spacing w:val="-14"/>
          <w:sz w:val="20"/>
        </w:rPr>
        <w:t> </w:t>
      </w:r>
      <w:r>
        <w:rPr>
          <w:sz w:val="20"/>
        </w:rPr>
        <w:t>las</w:t>
      </w:r>
      <w:r>
        <w:rPr>
          <w:spacing w:val="-13"/>
          <w:sz w:val="20"/>
        </w:rPr>
        <w:t> </w:t>
      </w:r>
      <w:r>
        <w:rPr>
          <w:sz w:val="20"/>
        </w:rPr>
        <w:t>páginas</w:t>
      </w:r>
      <w:r>
        <w:rPr>
          <w:spacing w:val="-14"/>
          <w:sz w:val="20"/>
        </w:rPr>
        <w:t> </w:t>
      </w:r>
      <w:r>
        <w:rPr>
          <w:sz w:val="20"/>
        </w:rPr>
        <w:t>web</w:t>
      </w:r>
      <w:r>
        <w:rPr>
          <w:spacing w:val="-14"/>
          <w:sz w:val="20"/>
        </w:rPr>
        <w:t> </w:t>
      </w:r>
      <w:r>
        <w:rPr>
          <w:sz w:val="20"/>
        </w:rPr>
        <w:t>de</w:t>
      </w:r>
      <w:r>
        <w:rPr>
          <w:spacing w:val="-13"/>
          <w:sz w:val="20"/>
        </w:rPr>
        <w:t> </w:t>
      </w:r>
      <w:r>
        <w:rPr>
          <w:sz w:val="20"/>
        </w:rPr>
        <w:t>las</w:t>
      </w:r>
      <w:r>
        <w:rPr>
          <w:spacing w:val="-14"/>
          <w:sz w:val="20"/>
        </w:rPr>
        <w:t> </w:t>
      </w:r>
      <w:r>
        <w:rPr>
          <w:sz w:val="20"/>
        </w:rPr>
        <w:t>consejerías</w:t>
      </w:r>
      <w:r>
        <w:rPr>
          <w:spacing w:val="-13"/>
          <w:sz w:val="20"/>
        </w:rPr>
        <w:t> </w:t>
      </w:r>
      <w:r>
        <w:rPr>
          <w:sz w:val="20"/>
        </w:rPr>
        <w:t>o</w:t>
      </w:r>
      <w:r>
        <w:rPr>
          <w:spacing w:val="-14"/>
          <w:sz w:val="20"/>
        </w:rPr>
        <w:t> </w:t>
      </w:r>
      <w:r>
        <w:rPr>
          <w:sz w:val="20"/>
        </w:rPr>
        <w:t>departamentos de la Administración autonómica, y en las de los organismos y entidades vinculadas o dependientes de la misma se facilitará y mantendrá actualizada la información específica de su organización y actividad, así como toda aquella que se considere de mayor utilidad para la sociedad y la actividad</w:t>
      </w:r>
      <w:r>
        <w:rPr>
          <w:spacing w:val="-6"/>
          <w:sz w:val="20"/>
        </w:rPr>
        <w:t> </w:t>
      </w:r>
      <w:r>
        <w:rPr>
          <w:sz w:val="20"/>
        </w:rPr>
        <w:t>económica.</w:t>
      </w:r>
    </w:p>
    <w:p>
      <w:pPr>
        <w:pStyle w:val="BodyText"/>
        <w:ind w:left="0" w:firstLine="0"/>
        <w:jc w:val="left"/>
        <w:rPr>
          <w:sz w:val="25"/>
        </w:rPr>
      </w:pPr>
    </w:p>
    <w:p>
      <w:pPr>
        <w:tabs>
          <w:tab w:pos="1208" w:val="left" w:leader="none"/>
        </w:tabs>
        <w:spacing w:before="0"/>
        <w:ind w:left="0" w:right="0" w:firstLine="0"/>
        <w:jc w:val="center"/>
        <w:rPr>
          <w:i/>
          <w:sz w:val="20"/>
        </w:rPr>
      </w:pPr>
      <w:r>
        <w:rPr>
          <w:i/>
          <w:sz w:val="20"/>
        </w:rPr>
        <w:t>Sección</w:t>
      </w:r>
      <w:r>
        <w:rPr>
          <w:i/>
          <w:spacing w:val="-1"/>
          <w:sz w:val="20"/>
        </w:rPr>
        <w:t> </w:t>
      </w:r>
      <w:r>
        <w:rPr>
          <w:i/>
          <w:sz w:val="20"/>
        </w:rPr>
        <w:t>2.ª</w:t>
        <w:tab/>
        <w:t>Información sujeta a</w:t>
      </w:r>
      <w:r>
        <w:rPr>
          <w:i/>
          <w:spacing w:val="-2"/>
          <w:sz w:val="20"/>
        </w:rPr>
        <w:t> </w:t>
      </w:r>
      <w:r>
        <w:rPr>
          <w:i/>
          <w:sz w:val="20"/>
        </w:rPr>
        <w:t>publicación</w:t>
      </w:r>
    </w:p>
    <w:p>
      <w:pPr>
        <w:pStyle w:val="BodyText"/>
        <w:spacing w:before="7"/>
        <w:ind w:left="0" w:firstLine="0"/>
        <w:jc w:val="left"/>
        <w:rPr>
          <w:i/>
        </w:rPr>
      </w:pPr>
    </w:p>
    <w:p>
      <w:pPr>
        <w:spacing w:before="0"/>
        <w:ind w:left="1584" w:right="0" w:firstLine="0"/>
        <w:jc w:val="left"/>
        <w:rPr>
          <w:i/>
          <w:sz w:val="20"/>
        </w:rPr>
      </w:pPr>
      <w:r>
        <w:rPr>
          <w:sz w:val="20"/>
        </w:rPr>
        <w:t>Artículo 17. </w:t>
      </w:r>
      <w:r>
        <w:rPr>
          <w:i/>
          <w:sz w:val="20"/>
        </w:rPr>
        <w:t>Información institucional.</w:t>
      </w:r>
    </w:p>
    <w:p>
      <w:pPr>
        <w:pStyle w:val="ListParagraph"/>
        <w:numPr>
          <w:ilvl w:val="0"/>
          <w:numId w:val="25"/>
        </w:numPr>
        <w:tabs>
          <w:tab w:pos="2298" w:val="left" w:leader="none"/>
        </w:tabs>
        <w:spacing w:line="249" w:lineRule="auto" w:before="180" w:after="0"/>
        <w:ind w:left="1584" w:right="1581" w:firstLine="340"/>
        <w:jc w:val="both"/>
        <w:rPr>
          <w:sz w:val="20"/>
        </w:rPr>
      </w:pPr>
      <w:r>
        <w:rPr>
          <w:sz w:val="20"/>
        </w:rPr>
        <w:t>La Administración pública de la Comunidad Autónoma de Canarias facilitará y mantendrá actualizada información general de la Comunidad Autónoma, en la que se ofrecerá la información institucional, histórica, geográfica, social, económica y cultural más relevante.</w:t>
      </w:r>
    </w:p>
    <w:p>
      <w:pPr>
        <w:pStyle w:val="ListParagraph"/>
        <w:numPr>
          <w:ilvl w:val="0"/>
          <w:numId w:val="25"/>
        </w:numPr>
        <w:tabs>
          <w:tab w:pos="2292" w:val="left" w:leader="none"/>
        </w:tabs>
        <w:spacing w:line="249" w:lineRule="auto" w:before="3" w:after="0"/>
        <w:ind w:left="1584" w:right="1583" w:firstLine="340"/>
        <w:jc w:val="both"/>
        <w:rPr>
          <w:sz w:val="20"/>
        </w:rPr>
      </w:pPr>
      <w:r>
        <w:rPr>
          <w:sz w:val="20"/>
        </w:rPr>
        <w:t>En</w:t>
      </w:r>
      <w:r>
        <w:rPr>
          <w:spacing w:val="-10"/>
          <w:sz w:val="20"/>
        </w:rPr>
        <w:t> </w:t>
      </w:r>
      <w:r>
        <w:rPr>
          <w:sz w:val="20"/>
        </w:rPr>
        <w:t>la</w:t>
      </w:r>
      <w:r>
        <w:rPr>
          <w:spacing w:val="-11"/>
          <w:sz w:val="20"/>
        </w:rPr>
        <w:t> </w:t>
      </w:r>
      <w:r>
        <w:rPr>
          <w:sz w:val="20"/>
        </w:rPr>
        <w:t>información</w:t>
      </w:r>
      <w:r>
        <w:rPr>
          <w:spacing w:val="-11"/>
          <w:sz w:val="20"/>
        </w:rPr>
        <w:t> </w:t>
      </w:r>
      <w:r>
        <w:rPr>
          <w:sz w:val="20"/>
        </w:rPr>
        <w:t>de</w:t>
      </w:r>
      <w:r>
        <w:rPr>
          <w:spacing w:val="-11"/>
          <w:sz w:val="20"/>
        </w:rPr>
        <w:t> </w:t>
      </w:r>
      <w:r>
        <w:rPr>
          <w:sz w:val="20"/>
        </w:rPr>
        <w:t>carácter</w:t>
      </w:r>
      <w:r>
        <w:rPr>
          <w:spacing w:val="-9"/>
          <w:sz w:val="20"/>
        </w:rPr>
        <w:t> </w:t>
      </w:r>
      <w:r>
        <w:rPr>
          <w:sz w:val="20"/>
        </w:rPr>
        <w:t>institucional</w:t>
      </w:r>
      <w:r>
        <w:rPr>
          <w:spacing w:val="-11"/>
          <w:sz w:val="20"/>
        </w:rPr>
        <w:t> </w:t>
      </w:r>
      <w:r>
        <w:rPr>
          <w:sz w:val="20"/>
        </w:rPr>
        <w:t>se</w:t>
      </w:r>
      <w:r>
        <w:rPr>
          <w:spacing w:val="-11"/>
          <w:sz w:val="20"/>
        </w:rPr>
        <w:t> </w:t>
      </w:r>
      <w:r>
        <w:rPr>
          <w:sz w:val="20"/>
        </w:rPr>
        <w:t>recogerá</w:t>
      </w:r>
      <w:r>
        <w:rPr>
          <w:spacing w:val="-10"/>
          <w:sz w:val="20"/>
        </w:rPr>
        <w:t> </w:t>
      </w:r>
      <w:r>
        <w:rPr>
          <w:sz w:val="20"/>
        </w:rPr>
        <w:t>de</w:t>
      </w:r>
      <w:r>
        <w:rPr>
          <w:spacing w:val="-10"/>
          <w:sz w:val="20"/>
        </w:rPr>
        <w:t> </w:t>
      </w:r>
      <w:r>
        <w:rPr>
          <w:sz w:val="20"/>
        </w:rPr>
        <w:t>forma</w:t>
      </w:r>
      <w:r>
        <w:rPr>
          <w:spacing w:val="-10"/>
          <w:sz w:val="20"/>
        </w:rPr>
        <w:t> </w:t>
      </w:r>
      <w:r>
        <w:rPr>
          <w:sz w:val="20"/>
        </w:rPr>
        <w:t>que</w:t>
      </w:r>
      <w:r>
        <w:rPr>
          <w:spacing w:val="-11"/>
          <w:sz w:val="20"/>
        </w:rPr>
        <w:t> </w:t>
      </w:r>
      <w:r>
        <w:rPr>
          <w:sz w:val="20"/>
        </w:rPr>
        <w:t>sea</w:t>
      </w:r>
      <w:r>
        <w:rPr>
          <w:spacing w:val="-10"/>
          <w:sz w:val="20"/>
        </w:rPr>
        <w:t> </w:t>
      </w:r>
      <w:r>
        <w:rPr>
          <w:sz w:val="20"/>
        </w:rPr>
        <w:t>accesible a todas las</w:t>
      </w:r>
      <w:r>
        <w:rPr>
          <w:spacing w:val="-3"/>
          <w:sz w:val="20"/>
        </w:rPr>
        <w:t> </w:t>
      </w:r>
      <w:r>
        <w:rPr>
          <w:sz w:val="20"/>
        </w:rPr>
        <w:t>personas:</w:t>
      </w:r>
    </w:p>
    <w:p>
      <w:pPr>
        <w:pStyle w:val="ListParagraph"/>
        <w:numPr>
          <w:ilvl w:val="0"/>
          <w:numId w:val="26"/>
        </w:numPr>
        <w:tabs>
          <w:tab w:pos="2303" w:val="left" w:leader="none"/>
        </w:tabs>
        <w:spacing w:line="240" w:lineRule="auto" w:before="172" w:after="0"/>
        <w:ind w:left="2302" w:right="0" w:hanging="379"/>
        <w:jc w:val="left"/>
        <w:rPr>
          <w:sz w:val="20"/>
        </w:rPr>
      </w:pPr>
      <w:r>
        <w:rPr>
          <w:sz w:val="20"/>
        </w:rPr>
        <w:t>Las líneas básicas del Estatuto de Autonomía de</w:t>
      </w:r>
      <w:r>
        <w:rPr>
          <w:spacing w:val="-19"/>
          <w:sz w:val="20"/>
        </w:rPr>
        <w:t> </w:t>
      </w:r>
      <w:r>
        <w:rPr>
          <w:sz w:val="20"/>
        </w:rPr>
        <w:t>Canarias.</w:t>
      </w:r>
    </w:p>
    <w:p>
      <w:pPr>
        <w:pStyle w:val="ListParagraph"/>
        <w:numPr>
          <w:ilvl w:val="0"/>
          <w:numId w:val="26"/>
        </w:numPr>
        <w:tabs>
          <w:tab w:pos="2303" w:val="left" w:leader="none"/>
          <w:tab w:pos="2304" w:val="left" w:leader="none"/>
        </w:tabs>
        <w:spacing w:line="249" w:lineRule="auto" w:before="10" w:after="0"/>
        <w:ind w:left="1584" w:right="1585" w:firstLine="340"/>
        <w:jc w:val="left"/>
        <w:rPr>
          <w:sz w:val="20"/>
        </w:rPr>
      </w:pPr>
      <w:r>
        <w:rPr>
          <w:sz w:val="20"/>
        </w:rPr>
        <w:t>Las instituciones de la Comunidad, detallando su composición, sus funciones y competencias, así como las reglas básicas de</w:t>
      </w:r>
      <w:r>
        <w:rPr>
          <w:spacing w:val="-6"/>
          <w:sz w:val="20"/>
        </w:rPr>
        <w:t> </w:t>
      </w:r>
      <w:r>
        <w:rPr>
          <w:sz w:val="20"/>
        </w:rPr>
        <w:t>funcionamiento.</w:t>
      </w:r>
    </w:p>
    <w:p>
      <w:pPr>
        <w:pStyle w:val="ListParagraph"/>
        <w:numPr>
          <w:ilvl w:val="0"/>
          <w:numId w:val="26"/>
        </w:numPr>
        <w:tabs>
          <w:tab w:pos="2291" w:val="left" w:leader="none"/>
        </w:tabs>
        <w:spacing w:line="249" w:lineRule="auto" w:before="2" w:after="0"/>
        <w:ind w:left="1584" w:right="1580" w:firstLine="340"/>
        <w:jc w:val="left"/>
        <w:rPr>
          <w:sz w:val="20"/>
        </w:rPr>
      </w:pPr>
      <w:r>
        <w:rPr>
          <w:sz w:val="20"/>
        </w:rPr>
        <w:t>La composición, funciones y funcionamiento básico del Consejo de Gobierno de Canarias.</w:t>
      </w:r>
    </w:p>
    <w:p>
      <w:pPr>
        <w:pStyle w:val="ListParagraph"/>
        <w:numPr>
          <w:ilvl w:val="0"/>
          <w:numId w:val="26"/>
        </w:numPr>
        <w:tabs>
          <w:tab w:pos="2303" w:val="left" w:leader="none"/>
        </w:tabs>
        <w:spacing w:line="240" w:lineRule="auto" w:before="1" w:after="0"/>
        <w:ind w:left="2302" w:right="0" w:hanging="379"/>
        <w:jc w:val="left"/>
        <w:rPr>
          <w:sz w:val="20"/>
        </w:rPr>
      </w:pPr>
      <w:r>
        <w:rPr>
          <w:sz w:val="20"/>
        </w:rPr>
        <w:t>La composición, funciones y funcionamiento básico de los cabildos</w:t>
      </w:r>
      <w:r>
        <w:rPr>
          <w:spacing w:val="-8"/>
          <w:sz w:val="20"/>
        </w:rPr>
        <w:t> </w:t>
      </w:r>
      <w:r>
        <w:rPr>
          <w:sz w:val="20"/>
        </w:rPr>
        <w:t>insulares.</w:t>
      </w:r>
    </w:p>
    <w:p>
      <w:pPr>
        <w:pStyle w:val="ListParagraph"/>
        <w:numPr>
          <w:ilvl w:val="0"/>
          <w:numId w:val="26"/>
        </w:numPr>
        <w:tabs>
          <w:tab w:pos="2303" w:val="left" w:leader="none"/>
        </w:tabs>
        <w:spacing w:line="249" w:lineRule="auto" w:before="10" w:after="0"/>
        <w:ind w:left="1584" w:right="1581" w:firstLine="340"/>
        <w:jc w:val="left"/>
        <w:rPr>
          <w:sz w:val="20"/>
        </w:rPr>
      </w:pPr>
      <w:r>
        <w:rPr>
          <w:sz w:val="20"/>
        </w:rPr>
        <w:t>El</w:t>
      </w:r>
      <w:r>
        <w:rPr>
          <w:spacing w:val="-7"/>
          <w:sz w:val="20"/>
        </w:rPr>
        <w:t> </w:t>
      </w:r>
      <w:r>
        <w:rPr>
          <w:sz w:val="20"/>
        </w:rPr>
        <w:t>número,</w:t>
      </w:r>
      <w:r>
        <w:rPr>
          <w:spacing w:val="-7"/>
          <w:sz w:val="20"/>
        </w:rPr>
        <w:t> </w:t>
      </w:r>
      <w:r>
        <w:rPr>
          <w:sz w:val="20"/>
        </w:rPr>
        <w:t>composición,</w:t>
      </w:r>
      <w:r>
        <w:rPr>
          <w:spacing w:val="-7"/>
          <w:sz w:val="20"/>
        </w:rPr>
        <w:t> </w:t>
      </w:r>
      <w:r>
        <w:rPr>
          <w:sz w:val="20"/>
        </w:rPr>
        <w:t>funciones</w:t>
      </w:r>
      <w:r>
        <w:rPr>
          <w:spacing w:val="-7"/>
          <w:sz w:val="20"/>
        </w:rPr>
        <w:t> </w:t>
      </w:r>
      <w:r>
        <w:rPr>
          <w:sz w:val="20"/>
        </w:rPr>
        <w:t>y</w:t>
      </w:r>
      <w:r>
        <w:rPr>
          <w:spacing w:val="-6"/>
          <w:sz w:val="20"/>
        </w:rPr>
        <w:t> </w:t>
      </w:r>
      <w:r>
        <w:rPr>
          <w:sz w:val="20"/>
        </w:rPr>
        <w:t>funcionamiento</w:t>
      </w:r>
      <w:r>
        <w:rPr>
          <w:spacing w:val="-6"/>
          <w:sz w:val="20"/>
        </w:rPr>
        <w:t> </w:t>
      </w:r>
      <w:r>
        <w:rPr>
          <w:sz w:val="20"/>
        </w:rPr>
        <w:t>básico</w:t>
      </w:r>
      <w:r>
        <w:rPr>
          <w:spacing w:val="-7"/>
          <w:sz w:val="20"/>
        </w:rPr>
        <w:t> </w:t>
      </w:r>
      <w:r>
        <w:rPr>
          <w:sz w:val="20"/>
        </w:rPr>
        <w:t>de</w:t>
      </w:r>
      <w:r>
        <w:rPr>
          <w:spacing w:val="-7"/>
          <w:sz w:val="20"/>
        </w:rPr>
        <w:t> </w:t>
      </w:r>
      <w:r>
        <w:rPr>
          <w:sz w:val="20"/>
        </w:rPr>
        <w:t>los</w:t>
      </w:r>
      <w:r>
        <w:rPr>
          <w:spacing w:val="-6"/>
          <w:sz w:val="20"/>
        </w:rPr>
        <w:t> </w:t>
      </w:r>
      <w:r>
        <w:rPr>
          <w:sz w:val="20"/>
        </w:rPr>
        <w:t>ayuntamientos de</w:t>
      </w:r>
      <w:r>
        <w:rPr>
          <w:spacing w:val="-2"/>
          <w:sz w:val="20"/>
        </w:rPr>
        <w:t> </w:t>
      </w:r>
      <w:r>
        <w:rPr>
          <w:sz w:val="20"/>
        </w:rPr>
        <w:t>Canarias.</w:t>
      </w:r>
    </w:p>
    <w:p>
      <w:pPr>
        <w:pStyle w:val="ListParagraph"/>
        <w:numPr>
          <w:ilvl w:val="0"/>
          <w:numId w:val="25"/>
        </w:numPr>
        <w:tabs>
          <w:tab w:pos="2281" w:val="left" w:leader="none"/>
        </w:tabs>
        <w:spacing w:line="249" w:lineRule="auto" w:before="172" w:after="0"/>
        <w:ind w:left="1584" w:right="1580" w:firstLine="340"/>
        <w:jc w:val="both"/>
        <w:rPr>
          <w:sz w:val="20"/>
        </w:rPr>
      </w:pPr>
      <w:r>
        <w:rPr>
          <w:sz w:val="20"/>
        </w:rPr>
        <w:t>Asimismo,</w:t>
      </w:r>
      <w:r>
        <w:rPr>
          <w:spacing w:val="-7"/>
          <w:sz w:val="20"/>
        </w:rPr>
        <w:t> </w:t>
      </w:r>
      <w:r>
        <w:rPr>
          <w:sz w:val="20"/>
        </w:rPr>
        <w:t>sin</w:t>
      </w:r>
      <w:r>
        <w:rPr>
          <w:spacing w:val="-7"/>
          <w:sz w:val="20"/>
        </w:rPr>
        <w:t> </w:t>
      </w:r>
      <w:r>
        <w:rPr>
          <w:sz w:val="20"/>
        </w:rPr>
        <w:t>perjuicio</w:t>
      </w:r>
      <w:r>
        <w:rPr>
          <w:spacing w:val="-7"/>
          <w:sz w:val="20"/>
        </w:rPr>
        <w:t> </w:t>
      </w:r>
      <w:r>
        <w:rPr>
          <w:sz w:val="20"/>
        </w:rPr>
        <w:t>del</w:t>
      </w:r>
      <w:r>
        <w:rPr>
          <w:spacing w:val="-7"/>
          <w:sz w:val="20"/>
        </w:rPr>
        <w:t> </w:t>
      </w:r>
      <w:r>
        <w:rPr>
          <w:sz w:val="20"/>
        </w:rPr>
        <w:t>secreto</w:t>
      </w:r>
      <w:r>
        <w:rPr>
          <w:spacing w:val="-6"/>
          <w:sz w:val="20"/>
        </w:rPr>
        <w:t> </w:t>
      </w:r>
      <w:r>
        <w:rPr>
          <w:sz w:val="20"/>
        </w:rPr>
        <w:t>o</w:t>
      </w:r>
      <w:r>
        <w:rPr>
          <w:spacing w:val="-7"/>
          <w:sz w:val="20"/>
        </w:rPr>
        <w:t> </w:t>
      </w:r>
      <w:r>
        <w:rPr>
          <w:sz w:val="20"/>
        </w:rPr>
        <w:t>reserva</w:t>
      </w:r>
      <w:r>
        <w:rPr>
          <w:spacing w:val="-7"/>
          <w:sz w:val="20"/>
        </w:rPr>
        <w:t> </w:t>
      </w:r>
      <w:r>
        <w:rPr>
          <w:sz w:val="20"/>
        </w:rPr>
        <w:t>de</w:t>
      </w:r>
      <w:r>
        <w:rPr>
          <w:spacing w:val="-7"/>
          <w:sz w:val="20"/>
        </w:rPr>
        <w:t> </w:t>
      </w:r>
      <w:r>
        <w:rPr>
          <w:sz w:val="20"/>
        </w:rPr>
        <w:t>las</w:t>
      </w:r>
      <w:r>
        <w:rPr>
          <w:spacing w:val="-6"/>
          <w:sz w:val="20"/>
        </w:rPr>
        <w:t> </w:t>
      </w:r>
      <w:r>
        <w:rPr>
          <w:sz w:val="20"/>
        </w:rPr>
        <w:t>deliberaciones</w:t>
      </w:r>
      <w:r>
        <w:rPr>
          <w:spacing w:val="-7"/>
          <w:sz w:val="20"/>
        </w:rPr>
        <w:t> </w:t>
      </w:r>
      <w:r>
        <w:rPr>
          <w:sz w:val="20"/>
        </w:rPr>
        <w:t>del</w:t>
      </w:r>
      <w:r>
        <w:rPr>
          <w:spacing w:val="-7"/>
          <w:sz w:val="20"/>
        </w:rPr>
        <w:t> </w:t>
      </w:r>
      <w:r>
        <w:rPr>
          <w:sz w:val="20"/>
        </w:rPr>
        <w:t>Consejo</w:t>
      </w:r>
      <w:r>
        <w:rPr>
          <w:spacing w:val="-7"/>
          <w:sz w:val="20"/>
        </w:rPr>
        <w:t> </w:t>
      </w:r>
      <w:r>
        <w:rPr>
          <w:sz w:val="20"/>
        </w:rPr>
        <w:t>de Gobierno, se harán públicos el orden del día del Consejo de Gobierno previamente a su celebración</w:t>
      </w:r>
      <w:r>
        <w:rPr>
          <w:spacing w:val="-13"/>
          <w:sz w:val="20"/>
        </w:rPr>
        <w:t> </w:t>
      </w:r>
      <w:r>
        <w:rPr>
          <w:sz w:val="20"/>
        </w:rPr>
        <w:t>y</w:t>
      </w:r>
      <w:r>
        <w:rPr>
          <w:spacing w:val="-14"/>
          <w:sz w:val="20"/>
        </w:rPr>
        <w:t> </w:t>
      </w:r>
      <w:r>
        <w:rPr>
          <w:sz w:val="20"/>
        </w:rPr>
        <w:t>los</w:t>
      </w:r>
      <w:r>
        <w:rPr>
          <w:spacing w:val="-13"/>
          <w:sz w:val="20"/>
        </w:rPr>
        <w:t> </w:t>
      </w:r>
      <w:r>
        <w:rPr>
          <w:sz w:val="20"/>
        </w:rPr>
        <w:t>acuerdos</w:t>
      </w:r>
      <w:r>
        <w:rPr>
          <w:spacing w:val="-14"/>
          <w:sz w:val="20"/>
        </w:rPr>
        <w:t> </w:t>
      </w:r>
      <w:r>
        <w:rPr>
          <w:sz w:val="20"/>
        </w:rPr>
        <w:t>del</w:t>
      </w:r>
      <w:r>
        <w:rPr>
          <w:spacing w:val="-13"/>
          <w:sz w:val="20"/>
        </w:rPr>
        <w:t> </w:t>
      </w:r>
      <w:r>
        <w:rPr>
          <w:sz w:val="20"/>
        </w:rPr>
        <w:t>Gobierno</w:t>
      </w:r>
      <w:r>
        <w:rPr>
          <w:spacing w:val="-14"/>
          <w:sz w:val="20"/>
        </w:rPr>
        <w:t> </w:t>
      </w:r>
      <w:r>
        <w:rPr>
          <w:sz w:val="20"/>
        </w:rPr>
        <w:t>de</w:t>
      </w:r>
      <w:r>
        <w:rPr>
          <w:spacing w:val="-14"/>
          <w:sz w:val="20"/>
        </w:rPr>
        <w:t> </w:t>
      </w:r>
      <w:r>
        <w:rPr>
          <w:sz w:val="20"/>
        </w:rPr>
        <w:t>Canarias,</w:t>
      </w:r>
      <w:r>
        <w:rPr>
          <w:spacing w:val="-13"/>
          <w:sz w:val="20"/>
        </w:rPr>
        <w:t> </w:t>
      </w:r>
      <w:r>
        <w:rPr>
          <w:sz w:val="20"/>
        </w:rPr>
        <w:t>de</w:t>
      </w:r>
      <w:r>
        <w:rPr>
          <w:spacing w:val="-14"/>
          <w:sz w:val="20"/>
        </w:rPr>
        <w:t> </w:t>
      </w:r>
      <w:r>
        <w:rPr>
          <w:sz w:val="20"/>
        </w:rPr>
        <w:t>conformidad</w:t>
      </w:r>
      <w:r>
        <w:rPr>
          <w:spacing w:val="-13"/>
          <w:sz w:val="20"/>
        </w:rPr>
        <w:t> </w:t>
      </w:r>
      <w:r>
        <w:rPr>
          <w:sz w:val="20"/>
        </w:rPr>
        <w:t>con</w:t>
      </w:r>
      <w:r>
        <w:rPr>
          <w:spacing w:val="-14"/>
          <w:sz w:val="20"/>
        </w:rPr>
        <w:t> </w:t>
      </w:r>
      <w:r>
        <w:rPr>
          <w:sz w:val="20"/>
        </w:rPr>
        <w:t>el</w:t>
      </w:r>
      <w:r>
        <w:rPr>
          <w:spacing w:val="-14"/>
          <w:sz w:val="20"/>
        </w:rPr>
        <w:t> </w:t>
      </w:r>
      <w:r>
        <w:rPr>
          <w:sz w:val="20"/>
        </w:rPr>
        <w:t>ordenamiento </w:t>
      </w:r>
      <w:r>
        <w:rPr>
          <w:spacing w:val="6"/>
          <w:sz w:val="20"/>
        </w:rPr>
        <w:t>jurídico, </w:t>
      </w:r>
      <w:r>
        <w:rPr>
          <w:spacing w:val="4"/>
          <w:sz w:val="20"/>
        </w:rPr>
        <w:t>así </w:t>
      </w:r>
      <w:r>
        <w:rPr>
          <w:spacing w:val="6"/>
          <w:sz w:val="20"/>
        </w:rPr>
        <w:t>como </w:t>
      </w:r>
      <w:r>
        <w:rPr>
          <w:spacing w:val="4"/>
          <w:sz w:val="20"/>
        </w:rPr>
        <w:t>los </w:t>
      </w:r>
      <w:r>
        <w:rPr>
          <w:spacing w:val="6"/>
          <w:sz w:val="20"/>
        </w:rPr>
        <w:t>acuerdos </w:t>
      </w:r>
      <w:r>
        <w:rPr>
          <w:spacing w:val="7"/>
          <w:sz w:val="20"/>
        </w:rPr>
        <w:t>suscritos </w:t>
      </w:r>
      <w:r>
        <w:rPr>
          <w:spacing w:val="5"/>
          <w:sz w:val="20"/>
        </w:rPr>
        <w:t>con </w:t>
      </w:r>
      <w:r>
        <w:rPr>
          <w:spacing w:val="4"/>
          <w:sz w:val="20"/>
        </w:rPr>
        <w:t>los </w:t>
      </w:r>
      <w:r>
        <w:rPr>
          <w:spacing w:val="7"/>
          <w:sz w:val="20"/>
        </w:rPr>
        <w:t>sindicatos </w:t>
      </w:r>
      <w:r>
        <w:rPr>
          <w:sz w:val="20"/>
        </w:rPr>
        <w:t>y </w:t>
      </w:r>
      <w:r>
        <w:rPr>
          <w:spacing w:val="7"/>
          <w:sz w:val="20"/>
        </w:rPr>
        <w:t>organizaciones </w:t>
      </w:r>
      <w:r>
        <w:rPr>
          <w:sz w:val="20"/>
        </w:rPr>
        <w:t>empresariales y otros agentes sociales y económicos</w:t>
      </w:r>
      <w:r>
        <w:rPr>
          <w:spacing w:val="-9"/>
          <w:sz w:val="20"/>
        </w:rPr>
        <w:t> </w:t>
      </w:r>
      <w:r>
        <w:rPr>
          <w:sz w:val="20"/>
        </w:rPr>
        <w:t>relevantes.</w:t>
      </w:r>
    </w:p>
    <w:p>
      <w:pPr>
        <w:pStyle w:val="BodyText"/>
        <w:spacing w:before="1"/>
        <w:ind w:left="0" w:firstLine="0"/>
        <w:jc w:val="left"/>
      </w:pPr>
    </w:p>
    <w:p>
      <w:pPr>
        <w:spacing w:before="0"/>
        <w:ind w:left="1584" w:right="0" w:firstLine="0"/>
        <w:jc w:val="left"/>
        <w:rPr>
          <w:i/>
          <w:sz w:val="20"/>
        </w:rPr>
      </w:pPr>
      <w:r>
        <w:rPr>
          <w:sz w:val="20"/>
        </w:rPr>
        <w:t>Artículo 18. </w:t>
      </w:r>
      <w:r>
        <w:rPr>
          <w:i/>
          <w:sz w:val="20"/>
        </w:rPr>
        <w:t>Información en materia organizativa.</w:t>
      </w:r>
    </w:p>
    <w:p>
      <w:pPr>
        <w:pStyle w:val="ListParagraph"/>
        <w:numPr>
          <w:ilvl w:val="0"/>
          <w:numId w:val="27"/>
        </w:numPr>
        <w:tabs>
          <w:tab w:pos="2294" w:val="left" w:leader="none"/>
        </w:tabs>
        <w:spacing w:line="249" w:lineRule="auto" w:before="180" w:after="0"/>
        <w:ind w:left="1584" w:right="1582" w:firstLine="340"/>
        <w:jc w:val="both"/>
        <w:rPr>
          <w:sz w:val="20"/>
        </w:rPr>
      </w:pPr>
      <w:r>
        <w:rPr>
          <w:sz w:val="20"/>
        </w:rPr>
        <w:t>La Administración pública de la Comunidad Autónoma de Canarias, en materia organizativa, hará pública y mantendrá actualizada la información sobre los siguientes extremos especificando su sede y</w:t>
      </w:r>
      <w:r>
        <w:rPr>
          <w:spacing w:val="-4"/>
          <w:sz w:val="20"/>
        </w:rPr>
        <w:t> </w:t>
      </w:r>
      <w:r>
        <w:rPr>
          <w:sz w:val="20"/>
        </w:rPr>
        <w:t>ubicación:</w:t>
      </w:r>
    </w:p>
    <w:p>
      <w:pPr>
        <w:pStyle w:val="ListParagraph"/>
        <w:numPr>
          <w:ilvl w:val="0"/>
          <w:numId w:val="28"/>
        </w:numPr>
        <w:tabs>
          <w:tab w:pos="2318" w:val="left" w:leader="none"/>
        </w:tabs>
        <w:spacing w:line="249" w:lineRule="auto" w:before="173" w:after="0"/>
        <w:ind w:left="1584" w:right="1578" w:firstLine="340"/>
        <w:jc w:val="both"/>
        <w:rPr>
          <w:sz w:val="20"/>
        </w:rPr>
      </w:pPr>
      <w:r>
        <w:rPr>
          <w:spacing w:val="3"/>
          <w:sz w:val="20"/>
        </w:rPr>
        <w:t>Los </w:t>
      </w:r>
      <w:r>
        <w:rPr>
          <w:spacing w:val="4"/>
          <w:sz w:val="20"/>
        </w:rPr>
        <w:t>departamentos </w:t>
      </w:r>
      <w:r>
        <w:rPr>
          <w:sz w:val="20"/>
        </w:rPr>
        <w:t>o </w:t>
      </w:r>
      <w:r>
        <w:rPr>
          <w:spacing w:val="4"/>
          <w:sz w:val="20"/>
        </w:rPr>
        <w:t>consejerías, detallando </w:t>
      </w:r>
      <w:r>
        <w:rPr>
          <w:spacing w:val="3"/>
          <w:sz w:val="20"/>
        </w:rPr>
        <w:t>las </w:t>
      </w:r>
      <w:r>
        <w:rPr>
          <w:spacing w:val="4"/>
          <w:sz w:val="20"/>
        </w:rPr>
        <w:t>áreas funcionales </w:t>
      </w:r>
      <w:r>
        <w:rPr>
          <w:spacing w:val="3"/>
          <w:sz w:val="20"/>
        </w:rPr>
        <w:t>que </w:t>
      </w:r>
      <w:r>
        <w:rPr>
          <w:spacing w:val="5"/>
          <w:sz w:val="20"/>
        </w:rPr>
        <w:t>le </w:t>
      </w:r>
      <w:r>
        <w:rPr>
          <w:sz w:val="20"/>
        </w:rPr>
        <w:t>corresponden, los órganos superiores, territoriales y colegiados, así como los</w:t>
      </w:r>
      <w:r>
        <w:rPr>
          <w:spacing w:val="-37"/>
          <w:sz w:val="20"/>
        </w:rPr>
        <w:t> </w:t>
      </w:r>
      <w:r>
        <w:rPr>
          <w:sz w:val="20"/>
        </w:rPr>
        <w:t>organismos y </w:t>
      </w:r>
      <w:r>
        <w:rPr>
          <w:spacing w:val="3"/>
          <w:sz w:val="20"/>
        </w:rPr>
        <w:t>entidades públicas adscritas, </w:t>
      </w:r>
      <w:r>
        <w:rPr>
          <w:spacing w:val="2"/>
          <w:sz w:val="20"/>
        </w:rPr>
        <w:t>las </w:t>
      </w:r>
      <w:r>
        <w:rPr>
          <w:spacing w:val="4"/>
          <w:sz w:val="20"/>
        </w:rPr>
        <w:t>competencias </w:t>
      </w:r>
      <w:r>
        <w:rPr>
          <w:sz w:val="20"/>
        </w:rPr>
        <w:t>y </w:t>
      </w:r>
      <w:r>
        <w:rPr>
          <w:spacing w:val="4"/>
          <w:sz w:val="20"/>
        </w:rPr>
        <w:t>funciones </w:t>
      </w:r>
      <w:r>
        <w:rPr>
          <w:sz w:val="20"/>
        </w:rPr>
        <w:t>de </w:t>
      </w:r>
      <w:r>
        <w:rPr>
          <w:spacing w:val="3"/>
          <w:sz w:val="20"/>
        </w:rPr>
        <w:t>sus órganos, </w:t>
      </w:r>
      <w:r>
        <w:rPr>
          <w:spacing w:val="4"/>
          <w:sz w:val="20"/>
        </w:rPr>
        <w:t>las </w:t>
      </w:r>
      <w:r>
        <w:rPr>
          <w:sz w:val="20"/>
        </w:rPr>
        <w:t>personas titulares de los mismos, el número de personas adscritas a cada</w:t>
      </w:r>
      <w:r>
        <w:rPr>
          <w:spacing w:val="-29"/>
          <w:sz w:val="20"/>
        </w:rPr>
        <w:t> </w:t>
      </w:r>
      <w:r>
        <w:rPr>
          <w:sz w:val="20"/>
        </w:rPr>
        <w:t>órgano.</w:t>
      </w:r>
    </w:p>
    <w:p>
      <w:pPr>
        <w:pStyle w:val="ListParagraph"/>
        <w:numPr>
          <w:ilvl w:val="0"/>
          <w:numId w:val="28"/>
        </w:numPr>
        <w:tabs>
          <w:tab w:pos="2330" w:val="left" w:leader="none"/>
        </w:tabs>
        <w:spacing w:line="249" w:lineRule="auto" w:before="3" w:after="0"/>
        <w:ind w:left="1584" w:right="1576" w:firstLine="340"/>
        <w:jc w:val="both"/>
        <w:rPr>
          <w:sz w:val="20"/>
        </w:rPr>
      </w:pPr>
      <w:r>
        <w:rPr>
          <w:spacing w:val="5"/>
          <w:sz w:val="20"/>
        </w:rPr>
        <w:t>Los </w:t>
      </w:r>
      <w:r>
        <w:rPr>
          <w:spacing w:val="7"/>
          <w:sz w:val="20"/>
        </w:rPr>
        <w:t>organismos autónomos </w:t>
      </w:r>
      <w:r>
        <w:rPr>
          <w:sz w:val="20"/>
        </w:rPr>
        <w:t>y </w:t>
      </w:r>
      <w:r>
        <w:rPr>
          <w:spacing w:val="6"/>
          <w:sz w:val="20"/>
        </w:rPr>
        <w:t>demás </w:t>
      </w:r>
      <w:r>
        <w:rPr>
          <w:spacing w:val="7"/>
          <w:sz w:val="20"/>
        </w:rPr>
        <w:t>entidades públicas </w:t>
      </w:r>
      <w:r>
        <w:rPr>
          <w:spacing w:val="8"/>
          <w:sz w:val="20"/>
        </w:rPr>
        <w:t>vinculadas </w:t>
      </w:r>
      <w:r>
        <w:rPr>
          <w:sz w:val="20"/>
        </w:rPr>
        <w:t>o dependientes, especificando las funciones y competencias, los recursos que financian </w:t>
      </w:r>
      <w:r>
        <w:rPr>
          <w:spacing w:val="2"/>
          <w:sz w:val="20"/>
        </w:rPr>
        <w:t>sus </w:t>
      </w:r>
      <w:r>
        <w:rPr>
          <w:spacing w:val="3"/>
          <w:sz w:val="20"/>
        </w:rPr>
        <w:t>actividades, régimen presupuestario </w:t>
      </w:r>
      <w:r>
        <w:rPr>
          <w:sz w:val="20"/>
        </w:rPr>
        <w:t>y </w:t>
      </w:r>
      <w:r>
        <w:rPr>
          <w:spacing w:val="3"/>
          <w:sz w:val="20"/>
        </w:rPr>
        <w:t>contable, </w:t>
      </w:r>
      <w:r>
        <w:rPr>
          <w:spacing w:val="2"/>
          <w:sz w:val="20"/>
        </w:rPr>
        <w:t>los </w:t>
      </w:r>
      <w:r>
        <w:rPr>
          <w:spacing w:val="3"/>
          <w:sz w:val="20"/>
        </w:rPr>
        <w:t>órganos </w:t>
      </w:r>
      <w:r>
        <w:rPr>
          <w:sz w:val="20"/>
        </w:rPr>
        <w:t>de </w:t>
      </w:r>
      <w:r>
        <w:rPr>
          <w:spacing w:val="3"/>
          <w:sz w:val="20"/>
        </w:rPr>
        <w:t>dirección </w:t>
      </w:r>
      <w:r>
        <w:rPr>
          <w:sz w:val="20"/>
        </w:rPr>
        <w:t>y </w:t>
      </w:r>
      <w:r>
        <w:rPr>
          <w:spacing w:val="4"/>
          <w:sz w:val="20"/>
        </w:rPr>
        <w:t>su </w:t>
      </w:r>
      <w:r>
        <w:rPr>
          <w:sz w:val="20"/>
        </w:rPr>
        <w:t>composición, personas titulares de los</w:t>
      </w:r>
      <w:r>
        <w:rPr>
          <w:spacing w:val="-4"/>
          <w:sz w:val="20"/>
        </w:rPr>
        <w:t> </w:t>
      </w:r>
      <w:r>
        <w:rPr>
          <w:sz w:val="20"/>
        </w:rPr>
        <w:t>mismos.</w:t>
      </w:r>
    </w:p>
    <w:p>
      <w:pPr>
        <w:pStyle w:val="ListParagraph"/>
        <w:numPr>
          <w:ilvl w:val="0"/>
          <w:numId w:val="28"/>
        </w:numPr>
        <w:tabs>
          <w:tab w:pos="2299" w:val="left" w:leader="none"/>
        </w:tabs>
        <w:spacing w:line="249" w:lineRule="auto" w:before="3" w:after="0"/>
        <w:ind w:left="1584" w:right="1581" w:firstLine="340"/>
        <w:jc w:val="both"/>
        <w:rPr>
          <w:sz w:val="20"/>
        </w:rPr>
      </w:pPr>
      <w:r>
        <w:rPr>
          <w:sz w:val="20"/>
        </w:rPr>
        <w:t>Las unidades administrativas a nivel de servicio, de cada uno de los órganos superiores, territoriales o directivos, especificando su responsable y las funciones que tiene</w:t>
      </w:r>
      <w:r>
        <w:rPr>
          <w:spacing w:val="-1"/>
          <w:sz w:val="20"/>
        </w:rPr>
        <w:t> </w:t>
      </w:r>
      <w:r>
        <w:rPr>
          <w:sz w:val="20"/>
        </w:rPr>
        <w:t>atribuidas.</w:t>
      </w:r>
    </w:p>
    <w:p>
      <w:pPr>
        <w:pStyle w:val="ListParagraph"/>
        <w:numPr>
          <w:ilvl w:val="0"/>
          <w:numId w:val="28"/>
        </w:numPr>
        <w:tabs>
          <w:tab w:pos="2296" w:val="left" w:leader="none"/>
        </w:tabs>
        <w:spacing w:line="249" w:lineRule="auto" w:before="3" w:after="0"/>
        <w:ind w:left="1584" w:right="1581" w:firstLine="340"/>
        <w:jc w:val="both"/>
        <w:rPr>
          <w:sz w:val="20"/>
        </w:rPr>
      </w:pPr>
      <w:r>
        <w:rPr/>
        <w:pict>
          <v:shape style="position:absolute;margin-left:561.85376pt;margin-top:24.686583pt;width:9.85pt;height:73.350pt;mso-position-horizontal-relative:page;mso-position-vertical-relative:paragraph;z-index:25170944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Las </w:t>
      </w:r>
      <w:r>
        <w:rPr>
          <w:spacing w:val="-3"/>
          <w:sz w:val="20"/>
        </w:rPr>
        <w:t>sociedades mercantiles, fundaciones públicas, consorcios </w:t>
      </w:r>
      <w:r>
        <w:rPr>
          <w:sz w:val="20"/>
        </w:rPr>
        <w:t>y </w:t>
      </w:r>
      <w:r>
        <w:rPr>
          <w:spacing w:val="-3"/>
          <w:sz w:val="20"/>
        </w:rPr>
        <w:t>demás entidades </w:t>
      </w:r>
      <w:r>
        <w:rPr>
          <w:spacing w:val="-5"/>
          <w:sz w:val="20"/>
        </w:rPr>
        <w:t>privadas </w:t>
      </w:r>
      <w:r>
        <w:rPr>
          <w:spacing w:val="-3"/>
          <w:sz w:val="20"/>
        </w:rPr>
        <w:t>en </w:t>
      </w:r>
      <w:r>
        <w:rPr>
          <w:spacing w:val="-4"/>
          <w:sz w:val="20"/>
        </w:rPr>
        <w:t>las que </w:t>
      </w:r>
      <w:r>
        <w:rPr>
          <w:spacing w:val="-5"/>
          <w:sz w:val="20"/>
        </w:rPr>
        <w:t>participe </w:t>
      </w:r>
      <w:r>
        <w:rPr>
          <w:spacing w:val="-4"/>
          <w:sz w:val="20"/>
        </w:rPr>
        <w:t>mayoritariamente, </w:t>
      </w:r>
      <w:r>
        <w:rPr>
          <w:spacing w:val="-5"/>
          <w:sz w:val="20"/>
        </w:rPr>
        <w:t>especificando </w:t>
      </w:r>
      <w:r>
        <w:rPr>
          <w:spacing w:val="-3"/>
          <w:sz w:val="20"/>
        </w:rPr>
        <w:t>el </w:t>
      </w:r>
      <w:r>
        <w:rPr>
          <w:spacing w:val="-5"/>
          <w:sz w:val="20"/>
        </w:rPr>
        <w:t>objeto </w:t>
      </w:r>
      <w:r>
        <w:rPr>
          <w:spacing w:val="-4"/>
          <w:sz w:val="20"/>
        </w:rPr>
        <w:t>social, </w:t>
      </w:r>
      <w:r>
        <w:rPr>
          <w:spacing w:val="-3"/>
          <w:sz w:val="20"/>
        </w:rPr>
        <w:t>fin </w:t>
      </w:r>
      <w:r>
        <w:rPr>
          <w:spacing w:val="-4"/>
          <w:sz w:val="20"/>
        </w:rPr>
        <w:t>fundacional </w:t>
      </w:r>
      <w:r>
        <w:rPr>
          <w:sz w:val="20"/>
        </w:rPr>
        <w:t>o </w:t>
      </w:r>
      <w:r>
        <w:rPr>
          <w:spacing w:val="-4"/>
          <w:sz w:val="20"/>
        </w:rPr>
        <w:t>funciones </w:t>
      </w:r>
      <w:r>
        <w:rPr>
          <w:spacing w:val="-3"/>
          <w:sz w:val="20"/>
        </w:rPr>
        <w:t>de </w:t>
      </w:r>
      <w:r>
        <w:rPr>
          <w:spacing w:val="-4"/>
          <w:sz w:val="20"/>
        </w:rPr>
        <w:t>los mismos, capital social, </w:t>
      </w:r>
      <w:r>
        <w:rPr>
          <w:spacing w:val="-5"/>
          <w:sz w:val="20"/>
        </w:rPr>
        <w:t>dotación </w:t>
      </w:r>
      <w:r>
        <w:rPr>
          <w:spacing w:val="-4"/>
          <w:sz w:val="20"/>
        </w:rPr>
        <w:t>fundacional </w:t>
      </w:r>
      <w:r>
        <w:rPr>
          <w:sz w:val="20"/>
        </w:rPr>
        <w:t>o </w:t>
      </w:r>
      <w:r>
        <w:rPr>
          <w:spacing w:val="-5"/>
          <w:sz w:val="20"/>
        </w:rPr>
        <w:t>participación, </w:t>
      </w:r>
      <w:r>
        <w:rPr>
          <w:spacing w:val="-4"/>
          <w:sz w:val="20"/>
        </w:rPr>
        <w:t>los recursos </w:t>
      </w:r>
      <w:r>
        <w:rPr>
          <w:sz w:val="20"/>
        </w:rPr>
        <w:t>que financian sus actividades, sus órganos y composición, las personas titulares de los </w:t>
      </w:r>
      <w:r>
        <w:rPr>
          <w:spacing w:val="-5"/>
          <w:sz w:val="20"/>
        </w:rPr>
        <w:t>órganos</w:t>
      </w:r>
      <w:r>
        <w:rPr>
          <w:spacing w:val="-8"/>
          <w:sz w:val="20"/>
        </w:rPr>
        <w:t> </w:t>
      </w:r>
      <w:r>
        <w:rPr>
          <w:spacing w:val="-3"/>
          <w:sz w:val="20"/>
        </w:rPr>
        <w:t>de</w:t>
      </w:r>
      <w:r>
        <w:rPr>
          <w:spacing w:val="-8"/>
          <w:sz w:val="20"/>
        </w:rPr>
        <w:t> </w:t>
      </w:r>
      <w:r>
        <w:rPr>
          <w:spacing w:val="-5"/>
          <w:sz w:val="20"/>
        </w:rPr>
        <w:t>dirección,</w:t>
      </w:r>
      <w:r>
        <w:rPr>
          <w:spacing w:val="-8"/>
          <w:sz w:val="20"/>
        </w:rPr>
        <w:t> </w:t>
      </w:r>
      <w:r>
        <w:rPr>
          <w:spacing w:val="-3"/>
          <w:sz w:val="20"/>
        </w:rPr>
        <w:t>el</w:t>
      </w:r>
      <w:r>
        <w:rPr>
          <w:spacing w:val="-8"/>
          <w:sz w:val="20"/>
        </w:rPr>
        <w:t> </w:t>
      </w:r>
      <w:r>
        <w:rPr>
          <w:spacing w:val="-5"/>
          <w:sz w:val="20"/>
        </w:rPr>
        <w:t>número</w:t>
      </w:r>
      <w:r>
        <w:rPr>
          <w:spacing w:val="-8"/>
          <w:sz w:val="20"/>
        </w:rPr>
        <w:t> </w:t>
      </w:r>
      <w:r>
        <w:rPr>
          <w:spacing w:val="-3"/>
          <w:sz w:val="20"/>
        </w:rPr>
        <w:t>de</w:t>
      </w:r>
      <w:r>
        <w:rPr>
          <w:spacing w:val="-8"/>
          <w:sz w:val="20"/>
        </w:rPr>
        <w:t> </w:t>
      </w:r>
      <w:r>
        <w:rPr>
          <w:spacing w:val="-5"/>
          <w:sz w:val="20"/>
        </w:rPr>
        <w:t>personas</w:t>
      </w:r>
      <w:r>
        <w:rPr>
          <w:spacing w:val="-8"/>
          <w:sz w:val="20"/>
        </w:rPr>
        <w:t> </w:t>
      </w:r>
      <w:r>
        <w:rPr>
          <w:spacing w:val="-4"/>
          <w:sz w:val="20"/>
        </w:rPr>
        <w:t>que</w:t>
      </w:r>
      <w:r>
        <w:rPr>
          <w:spacing w:val="-8"/>
          <w:sz w:val="20"/>
        </w:rPr>
        <w:t> </w:t>
      </w:r>
      <w:r>
        <w:rPr>
          <w:spacing w:val="-5"/>
          <w:sz w:val="20"/>
        </w:rPr>
        <w:t>prestan</w:t>
      </w:r>
      <w:r>
        <w:rPr>
          <w:spacing w:val="-8"/>
          <w:sz w:val="20"/>
        </w:rPr>
        <w:t> </w:t>
      </w:r>
      <w:r>
        <w:rPr>
          <w:spacing w:val="-4"/>
          <w:sz w:val="20"/>
        </w:rPr>
        <w:t>servicios</w:t>
      </w:r>
      <w:r>
        <w:rPr>
          <w:spacing w:val="-7"/>
          <w:sz w:val="20"/>
        </w:rPr>
        <w:t> </w:t>
      </w:r>
      <w:r>
        <w:rPr>
          <w:spacing w:val="-3"/>
          <w:sz w:val="20"/>
        </w:rPr>
        <w:t>en</w:t>
      </w:r>
      <w:r>
        <w:rPr>
          <w:spacing w:val="-8"/>
          <w:sz w:val="20"/>
        </w:rPr>
        <w:t> </w:t>
      </w:r>
      <w:r>
        <w:rPr>
          <w:spacing w:val="-3"/>
          <w:sz w:val="20"/>
        </w:rPr>
        <w:t>la</w:t>
      </w:r>
      <w:r>
        <w:rPr>
          <w:spacing w:val="-8"/>
          <w:sz w:val="20"/>
        </w:rPr>
        <w:t> </w:t>
      </w:r>
      <w:r>
        <w:rPr>
          <w:spacing w:val="-5"/>
          <w:sz w:val="20"/>
        </w:rPr>
        <w:t>entidad.</w:t>
      </w:r>
    </w:p>
    <w:p>
      <w:pPr>
        <w:pStyle w:val="ListParagraph"/>
        <w:numPr>
          <w:ilvl w:val="0"/>
          <w:numId w:val="27"/>
        </w:numPr>
        <w:tabs>
          <w:tab w:pos="2292" w:val="left" w:leader="none"/>
        </w:tabs>
        <w:spacing w:line="249" w:lineRule="auto" w:before="174" w:after="0"/>
        <w:ind w:left="1584" w:right="1581" w:firstLine="340"/>
        <w:jc w:val="left"/>
        <w:rPr>
          <w:sz w:val="20"/>
        </w:rPr>
      </w:pPr>
      <w:r>
        <w:rPr>
          <w:sz w:val="20"/>
        </w:rPr>
        <w:t>Serán objeto de publicación en el «Boletín Oficial de Canarias» los acuerdos del Gobierno</w:t>
      </w:r>
      <w:r>
        <w:rPr>
          <w:spacing w:val="17"/>
          <w:sz w:val="20"/>
        </w:rPr>
        <w:t> </w:t>
      </w:r>
      <w:r>
        <w:rPr>
          <w:sz w:val="20"/>
        </w:rPr>
        <w:t>en</w:t>
      </w:r>
      <w:r>
        <w:rPr>
          <w:spacing w:val="18"/>
          <w:sz w:val="20"/>
        </w:rPr>
        <w:t> </w:t>
      </w:r>
      <w:r>
        <w:rPr>
          <w:sz w:val="20"/>
        </w:rPr>
        <w:t>los</w:t>
      </w:r>
      <w:r>
        <w:rPr>
          <w:spacing w:val="18"/>
          <w:sz w:val="20"/>
        </w:rPr>
        <w:t> </w:t>
      </w:r>
      <w:r>
        <w:rPr>
          <w:sz w:val="20"/>
        </w:rPr>
        <w:t>que</w:t>
      </w:r>
      <w:r>
        <w:rPr>
          <w:spacing w:val="18"/>
          <w:sz w:val="20"/>
        </w:rPr>
        <w:t> </w:t>
      </w:r>
      <w:r>
        <w:rPr>
          <w:sz w:val="20"/>
        </w:rPr>
        <w:t>se</w:t>
      </w:r>
      <w:r>
        <w:rPr>
          <w:spacing w:val="18"/>
          <w:sz w:val="20"/>
        </w:rPr>
        <w:t> </w:t>
      </w:r>
      <w:r>
        <w:rPr>
          <w:sz w:val="20"/>
        </w:rPr>
        <w:t>disponga</w:t>
      </w:r>
      <w:r>
        <w:rPr>
          <w:spacing w:val="18"/>
          <w:sz w:val="20"/>
        </w:rPr>
        <w:t> </w:t>
      </w:r>
      <w:r>
        <w:rPr>
          <w:sz w:val="20"/>
        </w:rPr>
        <w:t>la</w:t>
      </w:r>
      <w:r>
        <w:rPr>
          <w:spacing w:val="18"/>
          <w:sz w:val="20"/>
        </w:rPr>
        <w:t> </w:t>
      </w:r>
      <w:r>
        <w:rPr>
          <w:sz w:val="20"/>
        </w:rPr>
        <w:t>creación,</w:t>
      </w:r>
      <w:r>
        <w:rPr>
          <w:spacing w:val="18"/>
          <w:sz w:val="20"/>
        </w:rPr>
        <w:t> </w:t>
      </w:r>
      <w:r>
        <w:rPr>
          <w:sz w:val="20"/>
        </w:rPr>
        <w:t>modificación,</w:t>
      </w:r>
      <w:r>
        <w:rPr>
          <w:spacing w:val="18"/>
          <w:sz w:val="20"/>
        </w:rPr>
        <w:t> </w:t>
      </w:r>
      <w:r>
        <w:rPr>
          <w:sz w:val="20"/>
        </w:rPr>
        <w:t>participación</w:t>
      </w:r>
      <w:r>
        <w:rPr>
          <w:spacing w:val="18"/>
          <w:sz w:val="20"/>
        </w:rPr>
        <w:t> </w:t>
      </w:r>
      <w:r>
        <w:rPr>
          <w:sz w:val="20"/>
        </w:rPr>
        <w:t>o</w:t>
      </w:r>
      <w:r>
        <w:rPr>
          <w:spacing w:val="18"/>
          <w:sz w:val="20"/>
        </w:rPr>
        <w:t> </w:t>
      </w:r>
      <w:r>
        <w:rPr>
          <w:sz w:val="20"/>
        </w:rPr>
        <w:t>extinción</w:t>
      </w:r>
      <w:r>
        <w:rPr>
          <w:spacing w:val="18"/>
          <w:sz w:val="20"/>
        </w:rPr>
        <w:t> </w:t>
      </w:r>
      <w:r>
        <w:rPr>
          <w:sz w:val="20"/>
        </w:rPr>
        <w:t>de</w:t>
      </w:r>
    </w:p>
    <w:p>
      <w:pPr>
        <w:spacing w:after="0" w:line="249" w:lineRule="auto"/>
        <w:jc w:val="left"/>
        <w:rPr>
          <w:sz w:val="20"/>
        </w:rPr>
        <w:sectPr>
          <w:headerReference w:type="default" r:id="rId21"/>
          <w:headerReference w:type="even" r:id="rId22"/>
          <w:pgSz w:w="11910" w:h="16840"/>
          <w:pgMar w:header="611" w:footer="0" w:top="1400" w:bottom="280" w:left="400" w:right="400"/>
          <w:pgNumType w:start="9927"/>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0499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7" w:firstLine="0"/>
      </w:pPr>
      <w:r>
        <w:rPr/>
        <w:t>las sociedades mercantiles, fundaciones públicas y consorcios, así como los estatutos por los que han de </w:t>
      </w:r>
      <w:r>
        <w:rPr>
          <w:spacing w:val="3"/>
        </w:rPr>
        <w:t>regirse, </w:t>
      </w:r>
      <w:r>
        <w:rPr/>
        <w:t>y </w:t>
      </w:r>
      <w:r>
        <w:rPr>
          <w:spacing w:val="2"/>
        </w:rPr>
        <w:t>sus </w:t>
      </w:r>
      <w:r>
        <w:rPr>
          <w:spacing w:val="3"/>
        </w:rPr>
        <w:t>modificaciones. Asimismo, </w:t>
      </w:r>
      <w:r>
        <w:rPr>
          <w:spacing w:val="2"/>
        </w:rPr>
        <w:t>dichos acuerdos </w:t>
      </w:r>
      <w:r>
        <w:rPr/>
        <w:t>y </w:t>
      </w:r>
      <w:r>
        <w:rPr>
          <w:spacing w:val="3"/>
        </w:rPr>
        <w:t>los </w:t>
      </w:r>
      <w:r>
        <w:rPr/>
        <w:t>estatutos</w:t>
      </w:r>
      <w:r>
        <w:rPr>
          <w:spacing w:val="23"/>
        </w:rPr>
        <w:t> </w:t>
      </w:r>
      <w:r>
        <w:rPr/>
        <w:t>estarán</w:t>
      </w:r>
      <w:r>
        <w:rPr>
          <w:spacing w:val="24"/>
        </w:rPr>
        <w:t> </w:t>
      </w:r>
      <w:r>
        <w:rPr/>
        <w:t>a</w:t>
      </w:r>
      <w:r>
        <w:rPr>
          <w:spacing w:val="24"/>
        </w:rPr>
        <w:t> </w:t>
      </w:r>
      <w:r>
        <w:rPr/>
        <w:t>disposición</w:t>
      </w:r>
      <w:r>
        <w:rPr>
          <w:spacing w:val="24"/>
        </w:rPr>
        <w:t> </w:t>
      </w:r>
      <w:r>
        <w:rPr/>
        <w:t>de</w:t>
      </w:r>
      <w:r>
        <w:rPr>
          <w:spacing w:val="24"/>
        </w:rPr>
        <w:t> </w:t>
      </w:r>
      <w:r>
        <w:rPr/>
        <w:t>todas</w:t>
      </w:r>
      <w:r>
        <w:rPr>
          <w:spacing w:val="24"/>
        </w:rPr>
        <w:t> </w:t>
      </w:r>
      <w:r>
        <w:rPr/>
        <w:t>las</w:t>
      </w:r>
      <w:r>
        <w:rPr>
          <w:spacing w:val="24"/>
        </w:rPr>
        <w:t> </w:t>
      </w:r>
      <w:r>
        <w:rPr/>
        <w:t>personas</w:t>
      </w:r>
      <w:r>
        <w:rPr>
          <w:spacing w:val="24"/>
        </w:rPr>
        <w:t> </w:t>
      </w:r>
      <w:r>
        <w:rPr/>
        <w:t>en</w:t>
      </w:r>
      <w:r>
        <w:rPr>
          <w:spacing w:val="24"/>
        </w:rPr>
        <w:t> </w:t>
      </w:r>
      <w:r>
        <w:rPr/>
        <w:t>la</w:t>
      </w:r>
      <w:r>
        <w:rPr>
          <w:spacing w:val="24"/>
        </w:rPr>
        <w:t> </w:t>
      </w:r>
      <w:r>
        <w:rPr/>
        <w:t>página</w:t>
      </w:r>
      <w:r>
        <w:rPr>
          <w:spacing w:val="24"/>
        </w:rPr>
        <w:t> </w:t>
      </w:r>
      <w:r>
        <w:rPr/>
        <w:t>web</w:t>
      </w:r>
      <w:r>
        <w:rPr>
          <w:spacing w:val="24"/>
        </w:rPr>
        <w:t> </w:t>
      </w:r>
      <w:r>
        <w:rPr/>
        <w:t>de</w:t>
      </w:r>
      <w:r>
        <w:rPr>
          <w:spacing w:val="24"/>
        </w:rPr>
        <w:t> </w:t>
      </w:r>
      <w:r>
        <w:rPr/>
        <w:t>la</w:t>
      </w:r>
      <w:r>
        <w:rPr>
          <w:spacing w:val="24"/>
        </w:rPr>
        <w:t> </w:t>
      </w:r>
      <w:r>
        <w:rPr/>
        <w:t>entidad.</w:t>
      </w:r>
    </w:p>
    <w:p>
      <w:pPr>
        <w:spacing w:before="173"/>
        <w:ind w:left="1584" w:right="0" w:firstLine="0"/>
        <w:jc w:val="both"/>
        <w:rPr>
          <w:i/>
          <w:sz w:val="20"/>
        </w:rPr>
      </w:pPr>
      <w:r>
        <w:rPr>
          <w:sz w:val="20"/>
        </w:rPr>
        <w:t>Artículo 19. </w:t>
      </w:r>
      <w:r>
        <w:rPr>
          <w:i/>
          <w:sz w:val="20"/>
        </w:rPr>
        <w:t>Información relativa al personal de libre nombramiento.</w:t>
      </w:r>
    </w:p>
    <w:p>
      <w:pPr>
        <w:pStyle w:val="ListParagraph"/>
        <w:numPr>
          <w:ilvl w:val="0"/>
          <w:numId w:val="29"/>
        </w:numPr>
        <w:tabs>
          <w:tab w:pos="2292" w:val="left" w:leader="none"/>
        </w:tabs>
        <w:spacing w:line="249" w:lineRule="auto" w:before="123" w:after="0"/>
        <w:ind w:left="1584" w:right="1582" w:firstLine="340"/>
        <w:jc w:val="both"/>
        <w:rPr>
          <w:sz w:val="20"/>
        </w:rPr>
      </w:pP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3"/>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w:t>
      </w:r>
      <w:r>
        <w:rPr>
          <w:spacing w:val="2"/>
          <w:sz w:val="20"/>
        </w:rPr>
        <w:t>mantendrá</w:t>
      </w:r>
      <w:r>
        <w:rPr>
          <w:spacing w:val="37"/>
          <w:sz w:val="20"/>
        </w:rPr>
        <w:t> </w:t>
      </w:r>
      <w:r>
        <w:rPr>
          <w:spacing w:val="2"/>
          <w:sz w:val="20"/>
        </w:rPr>
        <w:t>actualizada,</w:t>
      </w:r>
      <w:r>
        <w:rPr>
          <w:spacing w:val="37"/>
          <w:sz w:val="20"/>
        </w:rPr>
        <w:t> </w:t>
      </w:r>
      <w:r>
        <w:rPr>
          <w:spacing w:val="2"/>
          <w:sz w:val="20"/>
        </w:rPr>
        <w:t>incluyendo</w:t>
      </w:r>
      <w:r>
        <w:rPr>
          <w:spacing w:val="37"/>
          <w:sz w:val="20"/>
        </w:rPr>
        <w:t> </w:t>
      </w:r>
      <w:r>
        <w:rPr>
          <w:sz w:val="20"/>
        </w:rPr>
        <w:t>los</w:t>
      </w:r>
      <w:r>
        <w:rPr>
          <w:spacing w:val="37"/>
          <w:sz w:val="20"/>
        </w:rPr>
        <w:t> </w:t>
      </w:r>
      <w:r>
        <w:rPr>
          <w:spacing w:val="2"/>
          <w:sz w:val="20"/>
        </w:rPr>
        <w:t>datos</w:t>
      </w:r>
      <w:r>
        <w:rPr>
          <w:spacing w:val="38"/>
          <w:sz w:val="20"/>
        </w:rPr>
        <w:t> </w:t>
      </w:r>
      <w:r>
        <w:rPr>
          <w:spacing w:val="2"/>
          <w:sz w:val="20"/>
        </w:rPr>
        <w:t>insularizados,</w:t>
      </w:r>
      <w:r>
        <w:rPr>
          <w:spacing w:val="37"/>
          <w:sz w:val="20"/>
        </w:rPr>
        <w:t> </w:t>
      </w:r>
      <w:r>
        <w:rPr>
          <w:sz w:val="20"/>
        </w:rPr>
        <w:t>la</w:t>
      </w:r>
      <w:r>
        <w:rPr>
          <w:spacing w:val="38"/>
          <w:sz w:val="20"/>
        </w:rPr>
        <w:t> </w:t>
      </w:r>
      <w:r>
        <w:rPr>
          <w:spacing w:val="2"/>
          <w:sz w:val="20"/>
        </w:rPr>
        <w:t>información</w:t>
      </w:r>
      <w:r>
        <w:rPr>
          <w:spacing w:val="37"/>
          <w:sz w:val="20"/>
        </w:rPr>
        <w:t> </w:t>
      </w:r>
      <w:r>
        <w:rPr>
          <w:spacing w:val="3"/>
          <w:sz w:val="20"/>
        </w:rPr>
        <w:t>siguiente:</w:t>
      </w:r>
    </w:p>
    <w:p>
      <w:pPr>
        <w:pStyle w:val="ListParagraph"/>
        <w:numPr>
          <w:ilvl w:val="0"/>
          <w:numId w:val="30"/>
        </w:numPr>
        <w:tabs>
          <w:tab w:pos="2311" w:val="left" w:leader="none"/>
        </w:tabs>
        <w:spacing w:line="249" w:lineRule="auto" w:before="172" w:after="0"/>
        <w:ind w:left="1584" w:right="1582" w:firstLine="340"/>
        <w:jc w:val="both"/>
        <w:rPr>
          <w:sz w:val="20"/>
        </w:rPr>
      </w:pPr>
      <w:r>
        <w:rPr>
          <w:sz w:val="20"/>
        </w:rPr>
        <w:t>Personas que desempeñan altos cargos en los departamentos o </w:t>
      </w:r>
      <w:r>
        <w:rPr>
          <w:spacing w:val="2"/>
          <w:sz w:val="20"/>
        </w:rPr>
        <w:t>consejerías, </w:t>
      </w:r>
      <w:r>
        <w:rPr>
          <w:sz w:val="20"/>
        </w:rPr>
        <w:t>especificando lo</w:t>
      </w:r>
      <w:r>
        <w:rPr>
          <w:spacing w:val="-3"/>
          <w:sz w:val="20"/>
        </w:rPr>
        <w:t> </w:t>
      </w:r>
      <w:r>
        <w:rPr>
          <w:sz w:val="20"/>
        </w:rPr>
        <w:t>siguiente:</w:t>
      </w:r>
    </w:p>
    <w:p>
      <w:pPr>
        <w:pStyle w:val="ListParagraph"/>
        <w:numPr>
          <w:ilvl w:val="0"/>
          <w:numId w:val="31"/>
        </w:numPr>
        <w:tabs>
          <w:tab w:pos="2136" w:val="left" w:leader="none"/>
        </w:tabs>
        <w:spacing w:line="240" w:lineRule="auto" w:before="171" w:after="0"/>
        <w:ind w:left="2135" w:right="0" w:hanging="212"/>
        <w:jc w:val="left"/>
        <w:rPr>
          <w:sz w:val="20"/>
        </w:rPr>
      </w:pPr>
      <w:r>
        <w:rPr>
          <w:sz w:val="20"/>
        </w:rPr>
        <w:t>Identificación y</w:t>
      </w:r>
      <w:r>
        <w:rPr>
          <w:spacing w:val="-1"/>
          <w:sz w:val="20"/>
        </w:rPr>
        <w:t> </w:t>
      </w:r>
      <w:r>
        <w:rPr>
          <w:sz w:val="20"/>
        </w:rPr>
        <w:t>nombramiento.</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Perfil, méritos académicos acreditados y trayectoria</w:t>
      </w:r>
      <w:r>
        <w:rPr>
          <w:spacing w:val="-5"/>
          <w:sz w:val="20"/>
        </w:rPr>
        <w:t> </w:t>
      </w:r>
      <w:r>
        <w:rPr>
          <w:sz w:val="20"/>
        </w:rPr>
        <w:t>profesional.</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Funciones.</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Órganos colegiados administrativos o sociales de los que es</w:t>
      </w:r>
      <w:r>
        <w:rPr>
          <w:spacing w:val="-10"/>
          <w:sz w:val="20"/>
        </w:rPr>
        <w:t> </w:t>
      </w:r>
      <w:r>
        <w:rPr>
          <w:sz w:val="20"/>
        </w:rPr>
        <w:t>miembro.</w:t>
      </w:r>
    </w:p>
    <w:p>
      <w:pPr>
        <w:pStyle w:val="ListParagraph"/>
        <w:numPr>
          <w:ilvl w:val="0"/>
          <w:numId w:val="31"/>
        </w:numPr>
        <w:tabs>
          <w:tab w:pos="2125" w:val="left" w:leader="none"/>
        </w:tabs>
        <w:spacing w:line="240" w:lineRule="auto" w:before="10" w:after="0"/>
        <w:ind w:left="2124" w:right="0" w:hanging="201"/>
        <w:jc w:val="left"/>
        <w:rPr>
          <w:sz w:val="20"/>
        </w:rPr>
      </w:pPr>
      <w:r>
        <w:rPr>
          <w:sz w:val="20"/>
        </w:rPr>
        <w:t>Actividades</w:t>
      </w:r>
      <w:r>
        <w:rPr>
          <w:spacing w:val="10"/>
          <w:sz w:val="20"/>
        </w:rPr>
        <w:t> </w:t>
      </w:r>
      <w:r>
        <w:rPr>
          <w:sz w:val="20"/>
        </w:rPr>
        <w:t>públicas</w:t>
      </w:r>
      <w:r>
        <w:rPr>
          <w:spacing w:val="10"/>
          <w:sz w:val="20"/>
        </w:rPr>
        <w:t> </w:t>
      </w:r>
      <w:r>
        <w:rPr>
          <w:sz w:val="20"/>
        </w:rPr>
        <w:t>y</w:t>
      </w:r>
      <w:r>
        <w:rPr>
          <w:spacing w:val="11"/>
          <w:sz w:val="20"/>
        </w:rPr>
        <w:t> </w:t>
      </w:r>
      <w:r>
        <w:rPr>
          <w:sz w:val="20"/>
        </w:rPr>
        <w:t>privadas</w:t>
      </w:r>
      <w:r>
        <w:rPr>
          <w:spacing w:val="10"/>
          <w:sz w:val="20"/>
        </w:rPr>
        <w:t> </w:t>
      </w:r>
      <w:r>
        <w:rPr>
          <w:sz w:val="20"/>
        </w:rPr>
        <w:t>para</w:t>
      </w:r>
      <w:r>
        <w:rPr>
          <w:spacing w:val="10"/>
          <w:sz w:val="20"/>
        </w:rPr>
        <w:t> </w:t>
      </w:r>
      <w:r>
        <w:rPr>
          <w:sz w:val="20"/>
        </w:rPr>
        <w:t>las</w:t>
      </w:r>
      <w:r>
        <w:rPr>
          <w:spacing w:val="11"/>
          <w:sz w:val="20"/>
        </w:rPr>
        <w:t> </w:t>
      </w:r>
      <w:r>
        <w:rPr>
          <w:sz w:val="20"/>
        </w:rPr>
        <w:t>que</w:t>
      </w:r>
      <w:r>
        <w:rPr>
          <w:spacing w:val="10"/>
          <w:sz w:val="20"/>
        </w:rPr>
        <w:t> </w:t>
      </w:r>
      <w:r>
        <w:rPr>
          <w:sz w:val="20"/>
        </w:rPr>
        <w:t>se</w:t>
      </w:r>
      <w:r>
        <w:rPr>
          <w:spacing w:val="10"/>
          <w:sz w:val="20"/>
        </w:rPr>
        <w:t> </w:t>
      </w:r>
      <w:r>
        <w:rPr>
          <w:sz w:val="20"/>
        </w:rPr>
        <w:t>le</w:t>
      </w:r>
      <w:r>
        <w:rPr>
          <w:spacing w:val="11"/>
          <w:sz w:val="20"/>
        </w:rPr>
        <w:t> </w:t>
      </w:r>
      <w:r>
        <w:rPr>
          <w:sz w:val="20"/>
        </w:rPr>
        <w:t>ha</w:t>
      </w:r>
      <w:r>
        <w:rPr>
          <w:spacing w:val="10"/>
          <w:sz w:val="20"/>
        </w:rPr>
        <w:t> </w:t>
      </w:r>
      <w:r>
        <w:rPr>
          <w:sz w:val="20"/>
        </w:rPr>
        <w:t>concedido</w:t>
      </w:r>
      <w:r>
        <w:rPr>
          <w:spacing w:val="10"/>
          <w:sz w:val="20"/>
        </w:rPr>
        <w:t> </w:t>
      </w:r>
      <w:r>
        <w:rPr>
          <w:sz w:val="20"/>
        </w:rPr>
        <w:t>la</w:t>
      </w:r>
      <w:r>
        <w:rPr>
          <w:spacing w:val="11"/>
          <w:sz w:val="20"/>
        </w:rPr>
        <w:t> </w:t>
      </w:r>
      <w:r>
        <w:rPr>
          <w:sz w:val="20"/>
        </w:rPr>
        <w:t>compatibilidad.</w:t>
      </w:r>
    </w:p>
    <w:p>
      <w:pPr>
        <w:pStyle w:val="ListParagraph"/>
        <w:numPr>
          <w:ilvl w:val="0"/>
          <w:numId w:val="30"/>
        </w:numPr>
        <w:tabs>
          <w:tab w:pos="2314" w:val="left" w:leader="none"/>
        </w:tabs>
        <w:spacing w:line="249" w:lineRule="auto" w:before="181" w:after="0"/>
        <w:ind w:left="1584" w:right="1582" w:firstLine="340"/>
        <w:jc w:val="both"/>
        <w:rPr>
          <w:sz w:val="20"/>
        </w:rPr>
      </w:pPr>
      <w:r>
        <w:rPr>
          <w:spacing w:val="2"/>
          <w:sz w:val="20"/>
        </w:rPr>
        <w:t>Personal directivo </w:t>
      </w:r>
      <w:r>
        <w:rPr>
          <w:sz w:val="20"/>
        </w:rPr>
        <w:t>de los </w:t>
      </w:r>
      <w:r>
        <w:rPr>
          <w:spacing w:val="2"/>
          <w:sz w:val="20"/>
        </w:rPr>
        <w:t>organismos </w:t>
      </w:r>
      <w:r>
        <w:rPr>
          <w:sz w:val="20"/>
        </w:rPr>
        <w:t>y </w:t>
      </w:r>
      <w:r>
        <w:rPr>
          <w:spacing w:val="2"/>
          <w:sz w:val="20"/>
        </w:rPr>
        <w:t>entidades públicas, </w:t>
      </w:r>
      <w:r>
        <w:rPr>
          <w:sz w:val="20"/>
        </w:rPr>
        <w:t>así </w:t>
      </w:r>
      <w:r>
        <w:rPr>
          <w:spacing w:val="2"/>
          <w:sz w:val="20"/>
        </w:rPr>
        <w:t>como </w:t>
      </w:r>
      <w:r>
        <w:rPr>
          <w:sz w:val="20"/>
        </w:rPr>
        <w:t>de </w:t>
      </w:r>
      <w:r>
        <w:rPr>
          <w:spacing w:val="3"/>
          <w:sz w:val="20"/>
        </w:rPr>
        <w:t>las </w:t>
      </w:r>
      <w:r>
        <w:rPr>
          <w:sz w:val="20"/>
        </w:rPr>
        <w:t>sociedades mercantiles, fundaciones públicas y consorcios integrantes del sector público autonómico,</w:t>
      </w:r>
      <w:r>
        <w:rPr>
          <w:spacing w:val="-2"/>
          <w:sz w:val="20"/>
        </w:rPr>
        <w:t> </w:t>
      </w:r>
      <w:r>
        <w:rPr>
          <w:sz w:val="20"/>
        </w:rPr>
        <w:t>especificando:</w:t>
      </w:r>
    </w:p>
    <w:p>
      <w:pPr>
        <w:pStyle w:val="ListParagraph"/>
        <w:numPr>
          <w:ilvl w:val="0"/>
          <w:numId w:val="31"/>
        </w:numPr>
        <w:tabs>
          <w:tab w:pos="2136" w:val="left" w:leader="none"/>
        </w:tabs>
        <w:spacing w:line="240" w:lineRule="auto" w:before="172" w:after="0"/>
        <w:ind w:left="2135" w:right="0" w:hanging="212"/>
        <w:jc w:val="left"/>
        <w:rPr>
          <w:sz w:val="20"/>
        </w:rPr>
      </w:pPr>
      <w:r>
        <w:rPr>
          <w:sz w:val="20"/>
        </w:rPr>
        <w:t>Identificación y</w:t>
      </w:r>
      <w:r>
        <w:rPr>
          <w:spacing w:val="-1"/>
          <w:sz w:val="20"/>
        </w:rPr>
        <w:t> </w:t>
      </w:r>
      <w:r>
        <w:rPr>
          <w:sz w:val="20"/>
        </w:rPr>
        <w:t>nombramiento.</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Perfil, méritos académicos acreditados y trayectoria</w:t>
      </w:r>
      <w:r>
        <w:rPr>
          <w:spacing w:val="-5"/>
          <w:sz w:val="20"/>
        </w:rPr>
        <w:t> </w:t>
      </w:r>
      <w:r>
        <w:rPr>
          <w:sz w:val="20"/>
        </w:rPr>
        <w:t>profesional.</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Funciones.</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Órganos colegiados administrativos o sociales de los que es</w:t>
      </w:r>
      <w:r>
        <w:rPr>
          <w:spacing w:val="-10"/>
          <w:sz w:val="20"/>
        </w:rPr>
        <w:t> </w:t>
      </w:r>
      <w:r>
        <w:rPr>
          <w:sz w:val="20"/>
        </w:rPr>
        <w:t>miembro.</w:t>
      </w:r>
    </w:p>
    <w:p>
      <w:pPr>
        <w:pStyle w:val="ListParagraph"/>
        <w:numPr>
          <w:ilvl w:val="0"/>
          <w:numId w:val="31"/>
        </w:numPr>
        <w:tabs>
          <w:tab w:pos="2125" w:val="left" w:leader="none"/>
        </w:tabs>
        <w:spacing w:line="240" w:lineRule="auto" w:before="10" w:after="0"/>
        <w:ind w:left="2124" w:right="0" w:hanging="201"/>
        <w:jc w:val="left"/>
        <w:rPr>
          <w:sz w:val="20"/>
        </w:rPr>
      </w:pPr>
      <w:r>
        <w:rPr>
          <w:sz w:val="20"/>
        </w:rPr>
        <w:t>Actividades</w:t>
      </w:r>
      <w:r>
        <w:rPr>
          <w:spacing w:val="10"/>
          <w:sz w:val="20"/>
        </w:rPr>
        <w:t> </w:t>
      </w:r>
      <w:r>
        <w:rPr>
          <w:sz w:val="20"/>
        </w:rPr>
        <w:t>públicas</w:t>
      </w:r>
      <w:r>
        <w:rPr>
          <w:spacing w:val="10"/>
          <w:sz w:val="20"/>
        </w:rPr>
        <w:t> </w:t>
      </w:r>
      <w:r>
        <w:rPr>
          <w:sz w:val="20"/>
        </w:rPr>
        <w:t>y</w:t>
      </w:r>
      <w:r>
        <w:rPr>
          <w:spacing w:val="11"/>
          <w:sz w:val="20"/>
        </w:rPr>
        <w:t> </w:t>
      </w:r>
      <w:r>
        <w:rPr>
          <w:sz w:val="20"/>
        </w:rPr>
        <w:t>privadas</w:t>
      </w:r>
      <w:r>
        <w:rPr>
          <w:spacing w:val="10"/>
          <w:sz w:val="20"/>
        </w:rPr>
        <w:t> </w:t>
      </w:r>
      <w:r>
        <w:rPr>
          <w:sz w:val="20"/>
        </w:rPr>
        <w:t>para</w:t>
      </w:r>
      <w:r>
        <w:rPr>
          <w:spacing w:val="10"/>
          <w:sz w:val="20"/>
        </w:rPr>
        <w:t> </w:t>
      </w:r>
      <w:r>
        <w:rPr>
          <w:sz w:val="20"/>
        </w:rPr>
        <w:t>las</w:t>
      </w:r>
      <w:r>
        <w:rPr>
          <w:spacing w:val="11"/>
          <w:sz w:val="20"/>
        </w:rPr>
        <w:t> </w:t>
      </w:r>
      <w:r>
        <w:rPr>
          <w:sz w:val="20"/>
        </w:rPr>
        <w:t>que</w:t>
      </w:r>
      <w:r>
        <w:rPr>
          <w:spacing w:val="10"/>
          <w:sz w:val="20"/>
        </w:rPr>
        <w:t> </w:t>
      </w:r>
      <w:r>
        <w:rPr>
          <w:sz w:val="20"/>
        </w:rPr>
        <w:t>se</w:t>
      </w:r>
      <w:r>
        <w:rPr>
          <w:spacing w:val="10"/>
          <w:sz w:val="20"/>
        </w:rPr>
        <w:t> </w:t>
      </w:r>
      <w:r>
        <w:rPr>
          <w:sz w:val="20"/>
        </w:rPr>
        <w:t>le</w:t>
      </w:r>
      <w:r>
        <w:rPr>
          <w:spacing w:val="11"/>
          <w:sz w:val="20"/>
        </w:rPr>
        <w:t> </w:t>
      </w:r>
      <w:r>
        <w:rPr>
          <w:sz w:val="20"/>
        </w:rPr>
        <w:t>ha</w:t>
      </w:r>
      <w:r>
        <w:rPr>
          <w:spacing w:val="10"/>
          <w:sz w:val="20"/>
        </w:rPr>
        <w:t> </w:t>
      </w:r>
      <w:r>
        <w:rPr>
          <w:sz w:val="20"/>
        </w:rPr>
        <w:t>concedido</w:t>
      </w:r>
      <w:r>
        <w:rPr>
          <w:spacing w:val="10"/>
          <w:sz w:val="20"/>
        </w:rPr>
        <w:t> </w:t>
      </w:r>
      <w:r>
        <w:rPr>
          <w:sz w:val="20"/>
        </w:rPr>
        <w:t>la</w:t>
      </w:r>
      <w:r>
        <w:rPr>
          <w:spacing w:val="11"/>
          <w:sz w:val="20"/>
        </w:rPr>
        <w:t> </w:t>
      </w:r>
      <w:r>
        <w:rPr>
          <w:sz w:val="20"/>
        </w:rPr>
        <w:t>compatibilidad.</w:t>
      </w:r>
    </w:p>
    <w:p>
      <w:pPr>
        <w:pStyle w:val="ListParagraph"/>
        <w:numPr>
          <w:ilvl w:val="0"/>
          <w:numId w:val="30"/>
        </w:numPr>
        <w:tabs>
          <w:tab w:pos="2291" w:val="left" w:leader="none"/>
        </w:tabs>
        <w:spacing w:line="249" w:lineRule="auto" w:before="180" w:after="0"/>
        <w:ind w:left="1584" w:right="1583" w:firstLine="340"/>
        <w:jc w:val="both"/>
        <w:rPr>
          <w:sz w:val="20"/>
        </w:rPr>
      </w:pPr>
      <w:r>
        <w:rPr>
          <w:sz w:val="20"/>
        </w:rPr>
        <w:t>Personal</w:t>
      </w:r>
      <w:r>
        <w:rPr>
          <w:spacing w:val="-10"/>
          <w:sz w:val="20"/>
        </w:rPr>
        <w:t> </w:t>
      </w:r>
      <w:r>
        <w:rPr>
          <w:sz w:val="20"/>
        </w:rPr>
        <w:t>eventual</w:t>
      </w:r>
      <w:r>
        <w:rPr>
          <w:spacing w:val="-10"/>
          <w:sz w:val="20"/>
        </w:rPr>
        <w:t> </w:t>
      </w:r>
      <w:r>
        <w:rPr>
          <w:sz w:val="20"/>
        </w:rPr>
        <w:t>que</w:t>
      </w:r>
      <w:r>
        <w:rPr>
          <w:spacing w:val="-10"/>
          <w:sz w:val="20"/>
        </w:rPr>
        <w:t> </w:t>
      </w:r>
      <w:r>
        <w:rPr>
          <w:sz w:val="20"/>
        </w:rPr>
        <w:t>ejerza</w:t>
      </w:r>
      <w:r>
        <w:rPr>
          <w:spacing w:val="-9"/>
          <w:sz w:val="20"/>
        </w:rPr>
        <w:t> </w:t>
      </w:r>
      <w:r>
        <w:rPr>
          <w:sz w:val="20"/>
        </w:rPr>
        <w:t>funciones</w:t>
      </w:r>
      <w:r>
        <w:rPr>
          <w:spacing w:val="-10"/>
          <w:sz w:val="20"/>
        </w:rPr>
        <w:t> </w:t>
      </w:r>
      <w:r>
        <w:rPr>
          <w:sz w:val="20"/>
        </w:rPr>
        <w:t>de</w:t>
      </w:r>
      <w:r>
        <w:rPr>
          <w:spacing w:val="-10"/>
          <w:sz w:val="20"/>
        </w:rPr>
        <w:t> </w:t>
      </w:r>
      <w:r>
        <w:rPr>
          <w:sz w:val="20"/>
        </w:rPr>
        <w:t>carácter</w:t>
      </w:r>
      <w:r>
        <w:rPr>
          <w:spacing w:val="-10"/>
          <w:sz w:val="20"/>
        </w:rPr>
        <w:t> </w:t>
      </w:r>
      <w:r>
        <w:rPr>
          <w:sz w:val="20"/>
        </w:rPr>
        <w:t>no</w:t>
      </w:r>
      <w:r>
        <w:rPr>
          <w:spacing w:val="-9"/>
          <w:sz w:val="20"/>
        </w:rPr>
        <w:t> </w:t>
      </w:r>
      <w:r>
        <w:rPr>
          <w:sz w:val="20"/>
        </w:rPr>
        <w:t>permanente</w:t>
      </w:r>
      <w:r>
        <w:rPr>
          <w:spacing w:val="-10"/>
          <w:sz w:val="20"/>
        </w:rPr>
        <w:t> </w:t>
      </w:r>
      <w:r>
        <w:rPr>
          <w:sz w:val="20"/>
        </w:rPr>
        <w:t>expresamente calificados de confianza o asesoramiento especial en cada uno de los departamentos o consejerías y en los organismos públicos o entidades dependientes o vinculadas, </w:t>
      </w:r>
      <w:r>
        <w:rPr>
          <w:spacing w:val="2"/>
          <w:sz w:val="20"/>
        </w:rPr>
        <w:t>así </w:t>
      </w:r>
      <w:r>
        <w:rPr>
          <w:sz w:val="20"/>
        </w:rPr>
        <w:t>como de los organismos y entidades privadas integrantes del sector público autonómico, especificando su identificación, nombramiento, funciones asignadas, órgano o directivo al que presta sus servicios </w:t>
      </w:r>
      <w:r>
        <w:rPr>
          <w:spacing w:val="-8"/>
          <w:sz w:val="20"/>
        </w:rPr>
        <w:t>y, </w:t>
      </w:r>
      <w:r>
        <w:rPr>
          <w:sz w:val="20"/>
        </w:rPr>
        <w:t>en su caso, régimen del contrato laboral,</w:t>
      </w:r>
      <w:r>
        <w:rPr>
          <w:spacing w:val="-9"/>
          <w:sz w:val="20"/>
        </w:rPr>
        <w:t> </w:t>
      </w:r>
      <w:r>
        <w:rPr>
          <w:sz w:val="20"/>
        </w:rPr>
        <w:t>detallando:</w:t>
      </w:r>
    </w:p>
    <w:p>
      <w:pPr>
        <w:pStyle w:val="ListParagraph"/>
        <w:numPr>
          <w:ilvl w:val="0"/>
          <w:numId w:val="31"/>
        </w:numPr>
        <w:tabs>
          <w:tab w:pos="2136" w:val="left" w:leader="none"/>
        </w:tabs>
        <w:spacing w:line="240" w:lineRule="auto" w:before="175" w:after="0"/>
        <w:ind w:left="2135" w:right="0" w:hanging="212"/>
        <w:jc w:val="left"/>
        <w:rPr>
          <w:sz w:val="20"/>
        </w:rPr>
      </w:pPr>
      <w:r>
        <w:rPr>
          <w:sz w:val="20"/>
        </w:rPr>
        <w:t>Perfil, méritos académicos y trayectoria</w:t>
      </w:r>
      <w:r>
        <w:rPr>
          <w:spacing w:val="-3"/>
          <w:sz w:val="20"/>
        </w:rPr>
        <w:t> </w:t>
      </w:r>
      <w:r>
        <w:rPr>
          <w:sz w:val="20"/>
        </w:rPr>
        <w:t>profesional.</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Órganos colegiados administrativos o sociales de los que es</w:t>
      </w:r>
      <w:r>
        <w:rPr>
          <w:spacing w:val="-10"/>
          <w:sz w:val="20"/>
        </w:rPr>
        <w:t> </w:t>
      </w:r>
      <w:r>
        <w:rPr>
          <w:sz w:val="20"/>
        </w:rPr>
        <w:t>miembro.</w:t>
      </w:r>
    </w:p>
    <w:p>
      <w:pPr>
        <w:pStyle w:val="ListParagraph"/>
        <w:numPr>
          <w:ilvl w:val="0"/>
          <w:numId w:val="31"/>
        </w:numPr>
        <w:tabs>
          <w:tab w:pos="2125" w:val="left" w:leader="none"/>
        </w:tabs>
        <w:spacing w:line="240" w:lineRule="auto" w:before="10" w:after="0"/>
        <w:ind w:left="2124" w:right="0" w:hanging="201"/>
        <w:jc w:val="left"/>
        <w:rPr>
          <w:sz w:val="20"/>
        </w:rPr>
      </w:pPr>
      <w:r>
        <w:rPr>
          <w:sz w:val="20"/>
        </w:rPr>
        <w:t>Actividades</w:t>
      </w:r>
      <w:r>
        <w:rPr>
          <w:spacing w:val="10"/>
          <w:sz w:val="20"/>
        </w:rPr>
        <w:t> </w:t>
      </w:r>
      <w:r>
        <w:rPr>
          <w:sz w:val="20"/>
        </w:rPr>
        <w:t>públicas</w:t>
      </w:r>
      <w:r>
        <w:rPr>
          <w:spacing w:val="10"/>
          <w:sz w:val="20"/>
        </w:rPr>
        <w:t> </w:t>
      </w:r>
      <w:r>
        <w:rPr>
          <w:sz w:val="20"/>
        </w:rPr>
        <w:t>y</w:t>
      </w:r>
      <w:r>
        <w:rPr>
          <w:spacing w:val="11"/>
          <w:sz w:val="20"/>
        </w:rPr>
        <w:t> </w:t>
      </w:r>
      <w:r>
        <w:rPr>
          <w:sz w:val="20"/>
        </w:rPr>
        <w:t>privadas</w:t>
      </w:r>
      <w:r>
        <w:rPr>
          <w:spacing w:val="10"/>
          <w:sz w:val="20"/>
        </w:rPr>
        <w:t> </w:t>
      </w:r>
      <w:r>
        <w:rPr>
          <w:sz w:val="20"/>
        </w:rPr>
        <w:t>para</w:t>
      </w:r>
      <w:r>
        <w:rPr>
          <w:spacing w:val="10"/>
          <w:sz w:val="20"/>
        </w:rPr>
        <w:t> </w:t>
      </w:r>
      <w:r>
        <w:rPr>
          <w:sz w:val="20"/>
        </w:rPr>
        <w:t>las</w:t>
      </w:r>
      <w:r>
        <w:rPr>
          <w:spacing w:val="11"/>
          <w:sz w:val="20"/>
        </w:rPr>
        <w:t> </w:t>
      </w:r>
      <w:r>
        <w:rPr>
          <w:sz w:val="20"/>
        </w:rPr>
        <w:t>que</w:t>
      </w:r>
      <w:r>
        <w:rPr>
          <w:spacing w:val="10"/>
          <w:sz w:val="20"/>
        </w:rPr>
        <w:t> </w:t>
      </w:r>
      <w:r>
        <w:rPr>
          <w:sz w:val="20"/>
        </w:rPr>
        <w:t>se</w:t>
      </w:r>
      <w:r>
        <w:rPr>
          <w:spacing w:val="10"/>
          <w:sz w:val="20"/>
        </w:rPr>
        <w:t> </w:t>
      </w:r>
      <w:r>
        <w:rPr>
          <w:sz w:val="20"/>
        </w:rPr>
        <w:t>le</w:t>
      </w:r>
      <w:r>
        <w:rPr>
          <w:spacing w:val="11"/>
          <w:sz w:val="20"/>
        </w:rPr>
        <w:t> </w:t>
      </w:r>
      <w:r>
        <w:rPr>
          <w:sz w:val="20"/>
        </w:rPr>
        <w:t>ha</w:t>
      </w:r>
      <w:r>
        <w:rPr>
          <w:spacing w:val="10"/>
          <w:sz w:val="20"/>
        </w:rPr>
        <w:t> </w:t>
      </w:r>
      <w:r>
        <w:rPr>
          <w:sz w:val="20"/>
        </w:rPr>
        <w:t>concedido</w:t>
      </w:r>
      <w:r>
        <w:rPr>
          <w:spacing w:val="10"/>
          <w:sz w:val="20"/>
        </w:rPr>
        <w:t> </w:t>
      </w:r>
      <w:r>
        <w:rPr>
          <w:sz w:val="20"/>
        </w:rPr>
        <w:t>la</w:t>
      </w:r>
      <w:r>
        <w:rPr>
          <w:spacing w:val="11"/>
          <w:sz w:val="20"/>
        </w:rPr>
        <w:t> </w:t>
      </w:r>
      <w:r>
        <w:rPr>
          <w:sz w:val="20"/>
        </w:rPr>
        <w:t>compatibilidad.</w:t>
      </w:r>
    </w:p>
    <w:p>
      <w:pPr>
        <w:pStyle w:val="ListParagraph"/>
        <w:numPr>
          <w:ilvl w:val="0"/>
          <w:numId w:val="29"/>
        </w:numPr>
        <w:tabs>
          <w:tab w:pos="2281" w:val="left" w:leader="none"/>
        </w:tabs>
        <w:spacing w:line="249" w:lineRule="auto" w:before="180" w:after="0"/>
        <w:ind w:left="1584" w:right="1577" w:firstLine="340"/>
        <w:jc w:val="both"/>
        <w:rPr>
          <w:sz w:val="20"/>
        </w:rPr>
      </w:pPr>
      <w:r>
        <w:rPr>
          <w:sz w:val="20"/>
        </w:rPr>
        <w:t>Asimismo se hará pública la información relativa a las declaraciones anuales de </w:t>
      </w:r>
      <w:r>
        <w:rPr>
          <w:spacing w:val="4"/>
          <w:sz w:val="20"/>
        </w:rPr>
        <w:t>bienes </w:t>
      </w:r>
      <w:r>
        <w:rPr>
          <w:sz w:val="20"/>
        </w:rPr>
        <w:t>y </w:t>
      </w:r>
      <w:r>
        <w:rPr>
          <w:spacing w:val="5"/>
          <w:sz w:val="20"/>
        </w:rPr>
        <w:t>actividades </w:t>
      </w:r>
      <w:r>
        <w:rPr>
          <w:spacing w:val="3"/>
          <w:sz w:val="20"/>
        </w:rPr>
        <w:t>de los </w:t>
      </w:r>
      <w:r>
        <w:rPr>
          <w:spacing w:val="5"/>
          <w:sz w:val="20"/>
        </w:rPr>
        <w:t>miembros </w:t>
      </w:r>
      <w:r>
        <w:rPr>
          <w:spacing w:val="3"/>
          <w:sz w:val="20"/>
        </w:rPr>
        <w:t>del </w:t>
      </w:r>
      <w:r>
        <w:rPr>
          <w:spacing w:val="5"/>
          <w:sz w:val="20"/>
        </w:rPr>
        <w:t>Gobierno </w:t>
      </w:r>
      <w:r>
        <w:rPr>
          <w:sz w:val="20"/>
        </w:rPr>
        <w:t>y </w:t>
      </w:r>
      <w:r>
        <w:rPr>
          <w:spacing w:val="4"/>
          <w:sz w:val="20"/>
        </w:rPr>
        <w:t>demás altos </w:t>
      </w:r>
      <w:r>
        <w:rPr>
          <w:spacing w:val="5"/>
          <w:sz w:val="20"/>
        </w:rPr>
        <w:t>cargos </w:t>
      </w:r>
      <w:r>
        <w:rPr>
          <w:spacing w:val="3"/>
          <w:sz w:val="20"/>
        </w:rPr>
        <w:t>de </w:t>
      </w:r>
      <w:r>
        <w:rPr>
          <w:spacing w:val="5"/>
          <w:sz w:val="20"/>
        </w:rPr>
        <w:t>la </w:t>
      </w:r>
      <w:r>
        <w:rPr>
          <w:sz w:val="20"/>
        </w:rPr>
        <w:t>Administración</w:t>
      </w:r>
      <w:r>
        <w:rPr>
          <w:spacing w:val="-8"/>
          <w:sz w:val="20"/>
        </w:rPr>
        <w:t> </w:t>
      </w:r>
      <w:r>
        <w:rPr>
          <w:sz w:val="20"/>
        </w:rPr>
        <w:t>pública</w:t>
      </w:r>
      <w:r>
        <w:rPr>
          <w:spacing w:val="-8"/>
          <w:sz w:val="20"/>
        </w:rPr>
        <w:t> </w:t>
      </w:r>
      <w:r>
        <w:rPr>
          <w:sz w:val="20"/>
        </w:rPr>
        <w:t>de</w:t>
      </w:r>
      <w:r>
        <w:rPr>
          <w:spacing w:val="-8"/>
          <w:sz w:val="20"/>
        </w:rPr>
        <w:t> </w:t>
      </w:r>
      <w:r>
        <w:rPr>
          <w:sz w:val="20"/>
        </w:rPr>
        <w:t>la</w:t>
      </w:r>
      <w:r>
        <w:rPr>
          <w:spacing w:val="-8"/>
          <w:sz w:val="20"/>
        </w:rPr>
        <w:t> </w:t>
      </w:r>
      <w:r>
        <w:rPr>
          <w:sz w:val="20"/>
        </w:rPr>
        <w:t>Comunidad</w:t>
      </w:r>
      <w:r>
        <w:rPr>
          <w:spacing w:val="-18"/>
          <w:sz w:val="20"/>
        </w:rPr>
        <w:t> </w:t>
      </w:r>
      <w:r>
        <w:rPr>
          <w:sz w:val="20"/>
        </w:rPr>
        <w:t>Autónoma</w:t>
      </w:r>
      <w:r>
        <w:rPr>
          <w:spacing w:val="-8"/>
          <w:sz w:val="20"/>
        </w:rPr>
        <w:t> </w:t>
      </w:r>
      <w:r>
        <w:rPr>
          <w:sz w:val="20"/>
        </w:rPr>
        <w:t>de</w:t>
      </w:r>
      <w:r>
        <w:rPr>
          <w:spacing w:val="-8"/>
          <w:sz w:val="20"/>
        </w:rPr>
        <w:t> </w:t>
      </w:r>
      <w:r>
        <w:rPr>
          <w:sz w:val="20"/>
        </w:rPr>
        <w:t>Canarias,</w:t>
      </w:r>
      <w:r>
        <w:rPr>
          <w:spacing w:val="-8"/>
          <w:sz w:val="20"/>
        </w:rPr>
        <w:t> </w:t>
      </w:r>
      <w:r>
        <w:rPr>
          <w:sz w:val="20"/>
        </w:rPr>
        <w:t>en</w:t>
      </w:r>
      <w:r>
        <w:rPr>
          <w:spacing w:val="-8"/>
          <w:sz w:val="20"/>
        </w:rPr>
        <w:t> </w:t>
      </w:r>
      <w:r>
        <w:rPr>
          <w:sz w:val="20"/>
        </w:rPr>
        <w:t>los</w:t>
      </w:r>
      <w:r>
        <w:rPr>
          <w:spacing w:val="-8"/>
          <w:sz w:val="20"/>
        </w:rPr>
        <w:t> </w:t>
      </w:r>
      <w:r>
        <w:rPr>
          <w:sz w:val="20"/>
        </w:rPr>
        <w:t>términos</w:t>
      </w:r>
      <w:r>
        <w:rPr>
          <w:spacing w:val="-7"/>
          <w:sz w:val="20"/>
        </w:rPr>
        <w:t> </w:t>
      </w:r>
      <w:r>
        <w:rPr>
          <w:sz w:val="20"/>
        </w:rPr>
        <w:t>previstos legalmente.</w:t>
      </w:r>
    </w:p>
    <w:p>
      <w:pPr>
        <w:spacing w:before="174"/>
        <w:ind w:left="1584" w:right="0" w:firstLine="0"/>
        <w:jc w:val="both"/>
        <w:rPr>
          <w:i/>
          <w:sz w:val="20"/>
        </w:rPr>
      </w:pPr>
      <w:r>
        <w:rPr>
          <w:sz w:val="20"/>
        </w:rPr>
        <w:t>Artículo 20. </w:t>
      </w:r>
      <w:r>
        <w:rPr>
          <w:i/>
          <w:sz w:val="20"/>
        </w:rPr>
        <w:t>Información en materia de empleo en el sector público.</w:t>
      </w:r>
    </w:p>
    <w:p>
      <w:pPr>
        <w:pStyle w:val="ListParagraph"/>
        <w:numPr>
          <w:ilvl w:val="0"/>
          <w:numId w:val="32"/>
        </w:numPr>
        <w:tabs>
          <w:tab w:pos="2292" w:val="left" w:leader="none"/>
        </w:tabs>
        <w:spacing w:line="249" w:lineRule="auto" w:before="123" w:after="0"/>
        <w:ind w:left="1584" w:right="1579" w:firstLine="340"/>
        <w:jc w:val="both"/>
        <w:rPr>
          <w:sz w:val="20"/>
        </w:rPr>
      </w:pPr>
      <w:r>
        <w:rPr>
          <w:sz w:val="20"/>
        </w:rPr>
        <w:t>La Administración pública de la Comunidad Autónoma de Canarias, respecto de su personal y el de los organismos y entidades vinculadas o dependientes de la misma, </w:t>
      </w:r>
      <w:r>
        <w:rPr>
          <w:spacing w:val="3"/>
          <w:sz w:val="20"/>
        </w:rPr>
        <w:t>hará públicas </w:t>
      </w:r>
      <w:r>
        <w:rPr>
          <w:sz w:val="20"/>
        </w:rPr>
        <w:t>y </w:t>
      </w:r>
      <w:r>
        <w:rPr>
          <w:spacing w:val="3"/>
          <w:sz w:val="20"/>
        </w:rPr>
        <w:t>mantendrá actualizadas </w:t>
      </w:r>
      <w:r>
        <w:rPr>
          <w:sz w:val="20"/>
        </w:rPr>
        <w:t>y a </w:t>
      </w:r>
      <w:r>
        <w:rPr>
          <w:spacing w:val="3"/>
          <w:sz w:val="20"/>
        </w:rPr>
        <w:t>disposición </w:t>
      </w:r>
      <w:r>
        <w:rPr>
          <w:sz w:val="20"/>
        </w:rPr>
        <w:t>de </w:t>
      </w:r>
      <w:r>
        <w:rPr>
          <w:spacing w:val="3"/>
          <w:sz w:val="20"/>
        </w:rPr>
        <w:t>todas </w:t>
      </w:r>
      <w:r>
        <w:rPr>
          <w:spacing w:val="2"/>
          <w:sz w:val="20"/>
        </w:rPr>
        <w:t>las </w:t>
      </w:r>
      <w:r>
        <w:rPr>
          <w:spacing w:val="3"/>
          <w:sz w:val="20"/>
        </w:rPr>
        <w:t>personas, </w:t>
      </w:r>
      <w:r>
        <w:rPr>
          <w:spacing w:val="4"/>
          <w:sz w:val="20"/>
        </w:rPr>
        <w:t>las </w:t>
      </w:r>
      <w:r>
        <w:rPr>
          <w:sz w:val="20"/>
        </w:rPr>
        <w:t>relaciones de puestos de trabajo, los catálogos de puestos, las plantillas de personal o instrumentos similares, cualquiera que sea su denominación, especificando la identidad del personal que los ocupa y los puestos que están</w:t>
      </w:r>
      <w:r>
        <w:rPr>
          <w:spacing w:val="-15"/>
          <w:sz w:val="20"/>
        </w:rPr>
        <w:t> </w:t>
      </w:r>
      <w:r>
        <w:rPr>
          <w:sz w:val="20"/>
        </w:rPr>
        <w:t>vacantes.</w:t>
      </w:r>
    </w:p>
    <w:p>
      <w:pPr>
        <w:pStyle w:val="ListParagraph"/>
        <w:numPr>
          <w:ilvl w:val="0"/>
          <w:numId w:val="32"/>
        </w:numPr>
        <w:tabs>
          <w:tab w:pos="2292" w:val="left" w:leader="none"/>
        </w:tabs>
        <w:spacing w:line="249" w:lineRule="auto" w:before="5" w:after="0"/>
        <w:ind w:left="1584" w:right="1583" w:firstLine="340"/>
        <w:jc w:val="both"/>
        <w:rPr>
          <w:sz w:val="20"/>
        </w:rPr>
      </w:pPr>
      <w:r>
        <w:rPr/>
        <w:pict>
          <v:shape style="position:absolute;margin-left:561.85376pt;margin-top:16.28257pt;width:9.85pt;height:73.350pt;mso-position-horizontal-relative:page;mso-position-vertical-relative:paragraph;z-index:25171251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 Administración pública de la Comunidad Autónoma de Canarias, respecto de su personal y el de los organismos y entidades vinculadas o dependientes de la misma, hará pública y mantendrá actualizada la información</w:t>
      </w:r>
      <w:r>
        <w:rPr>
          <w:spacing w:val="-10"/>
          <w:sz w:val="20"/>
        </w:rPr>
        <w:t> </w:t>
      </w:r>
      <w:r>
        <w:rPr>
          <w:sz w:val="20"/>
        </w:rPr>
        <w:t>siguiente:</w:t>
      </w:r>
    </w:p>
    <w:p>
      <w:pPr>
        <w:pStyle w:val="ListParagraph"/>
        <w:numPr>
          <w:ilvl w:val="0"/>
          <w:numId w:val="33"/>
        </w:numPr>
        <w:tabs>
          <w:tab w:pos="2310" w:val="left" w:leader="none"/>
        </w:tabs>
        <w:spacing w:line="249" w:lineRule="auto" w:before="116" w:after="0"/>
        <w:ind w:left="1584" w:right="1579" w:firstLine="340"/>
        <w:jc w:val="both"/>
        <w:rPr>
          <w:sz w:val="20"/>
        </w:rPr>
      </w:pPr>
      <w:r>
        <w:rPr>
          <w:sz w:val="20"/>
        </w:rPr>
        <w:t>Número de empleados públicos, y su distribución por grupos de clasificación, especificando el tipo de relación funcionarial, estatutaria o laboral, así como, en el caso del personal funcionario y estatutario, los de carrera y los interinos, y para el personal laboral, los fijos, los indefinidos y los</w:t>
      </w:r>
      <w:r>
        <w:rPr>
          <w:spacing w:val="-8"/>
          <w:sz w:val="20"/>
        </w:rPr>
        <w:t> </w:t>
      </w:r>
      <w:r>
        <w:rPr>
          <w:sz w:val="20"/>
        </w:rPr>
        <w:t>temporales.</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60192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9929</w:t>
      </w:r>
    </w:p>
    <w:p>
      <w:pPr>
        <w:pStyle w:val="BodyText"/>
        <w:ind w:left="0" w:firstLine="0"/>
        <w:jc w:val="left"/>
        <w:rPr>
          <w:b/>
          <w:sz w:val="22"/>
        </w:rPr>
      </w:pPr>
    </w:p>
    <w:p>
      <w:pPr>
        <w:pStyle w:val="ListParagraph"/>
        <w:numPr>
          <w:ilvl w:val="0"/>
          <w:numId w:val="33"/>
        </w:numPr>
        <w:tabs>
          <w:tab w:pos="2303" w:val="left" w:leader="none"/>
        </w:tabs>
        <w:spacing w:line="249" w:lineRule="auto" w:before="170" w:after="0"/>
        <w:ind w:left="1584" w:right="1584" w:firstLine="340"/>
        <w:jc w:val="both"/>
        <w:rPr>
          <w:sz w:val="20"/>
        </w:rPr>
      </w:pPr>
      <w:r>
        <w:rPr>
          <w:sz w:val="20"/>
        </w:rPr>
        <w:t>Número de empleados por departamentos o consejerías, organismos, entidades públicas, sociedades mercantiles, fundaciones públicas y</w:t>
      </w:r>
      <w:r>
        <w:rPr>
          <w:spacing w:val="-5"/>
          <w:sz w:val="20"/>
        </w:rPr>
        <w:t> </w:t>
      </w:r>
      <w:r>
        <w:rPr>
          <w:sz w:val="20"/>
        </w:rPr>
        <w:t>consorcios.</w:t>
      </w:r>
    </w:p>
    <w:p>
      <w:pPr>
        <w:pStyle w:val="ListParagraph"/>
        <w:numPr>
          <w:ilvl w:val="0"/>
          <w:numId w:val="33"/>
        </w:numPr>
        <w:tabs>
          <w:tab w:pos="2291" w:val="left" w:leader="none"/>
        </w:tabs>
        <w:spacing w:line="249" w:lineRule="auto" w:before="2" w:after="0"/>
        <w:ind w:left="1584" w:right="1580" w:firstLine="340"/>
        <w:jc w:val="both"/>
        <w:rPr>
          <w:sz w:val="20"/>
        </w:rPr>
      </w:pPr>
      <w:r>
        <w:rPr>
          <w:sz w:val="20"/>
        </w:rPr>
        <w:t>El número de liberados sindicales existentes en los distintos departamentos de la </w:t>
      </w:r>
      <w:r>
        <w:rPr>
          <w:spacing w:val="3"/>
          <w:sz w:val="20"/>
        </w:rPr>
        <w:t>Administración pública </w:t>
      </w:r>
      <w:r>
        <w:rPr>
          <w:sz w:val="20"/>
        </w:rPr>
        <w:t>de la </w:t>
      </w:r>
      <w:r>
        <w:rPr>
          <w:spacing w:val="3"/>
          <w:sz w:val="20"/>
        </w:rPr>
        <w:t>Comunidad Autónoma </w:t>
      </w:r>
      <w:r>
        <w:rPr>
          <w:sz w:val="20"/>
        </w:rPr>
        <w:t>de </w:t>
      </w:r>
      <w:r>
        <w:rPr>
          <w:spacing w:val="3"/>
          <w:sz w:val="20"/>
        </w:rPr>
        <w:t>Canarias, </w:t>
      </w:r>
      <w:r>
        <w:rPr>
          <w:spacing w:val="2"/>
          <w:sz w:val="20"/>
        </w:rPr>
        <w:t>así </w:t>
      </w:r>
      <w:r>
        <w:rPr>
          <w:spacing w:val="3"/>
          <w:sz w:val="20"/>
        </w:rPr>
        <w:t>como </w:t>
      </w:r>
      <w:r>
        <w:rPr>
          <w:sz w:val="20"/>
        </w:rPr>
        <w:t>en </w:t>
      </w:r>
      <w:r>
        <w:rPr>
          <w:spacing w:val="4"/>
          <w:sz w:val="20"/>
        </w:rPr>
        <w:t>sus </w:t>
      </w:r>
      <w:r>
        <w:rPr>
          <w:sz w:val="20"/>
        </w:rPr>
        <w:t>organismos</w:t>
      </w:r>
      <w:r>
        <w:rPr>
          <w:spacing w:val="-16"/>
          <w:sz w:val="20"/>
        </w:rPr>
        <w:t> </w:t>
      </w:r>
      <w:r>
        <w:rPr>
          <w:sz w:val="20"/>
        </w:rPr>
        <w:t>autónomos</w:t>
      </w:r>
      <w:r>
        <w:rPr>
          <w:spacing w:val="-15"/>
          <w:sz w:val="20"/>
        </w:rPr>
        <w:t> </w:t>
      </w:r>
      <w:r>
        <w:rPr>
          <w:sz w:val="20"/>
        </w:rPr>
        <w:t>y</w:t>
      </w:r>
      <w:r>
        <w:rPr>
          <w:spacing w:val="-15"/>
          <w:sz w:val="20"/>
        </w:rPr>
        <w:t> </w:t>
      </w:r>
      <w:r>
        <w:rPr>
          <w:sz w:val="20"/>
        </w:rPr>
        <w:t>demás</w:t>
      </w:r>
      <w:r>
        <w:rPr>
          <w:spacing w:val="-15"/>
          <w:sz w:val="20"/>
        </w:rPr>
        <w:t> </w:t>
      </w:r>
      <w:r>
        <w:rPr>
          <w:sz w:val="20"/>
        </w:rPr>
        <w:t>entidades</w:t>
      </w:r>
      <w:r>
        <w:rPr>
          <w:spacing w:val="-15"/>
          <w:sz w:val="20"/>
        </w:rPr>
        <w:t> </w:t>
      </w:r>
      <w:r>
        <w:rPr>
          <w:sz w:val="20"/>
        </w:rPr>
        <w:t>de</w:t>
      </w:r>
      <w:r>
        <w:rPr>
          <w:spacing w:val="-16"/>
          <w:sz w:val="20"/>
        </w:rPr>
        <w:t> </w:t>
      </w:r>
      <w:r>
        <w:rPr>
          <w:sz w:val="20"/>
        </w:rPr>
        <w:t>Derecho</w:t>
      </w:r>
      <w:r>
        <w:rPr>
          <w:spacing w:val="-15"/>
          <w:sz w:val="20"/>
        </w:rPr>
        <w:t> </w:t>
      </w:r>
      <w:r>
        <w:rPr>
          <w:sz w:val="20"/>
        </w:rPr>
        <w:t>Público</w:t>
      </w:r>
      <w:r>
        <w:rPr>
          <w:spacing w:val="-14"/>
          <w:sz w:val="20"/>
        </w:rPr>
        <w:t> </w:t>
      </w:r>
      <w:r>
        <w:rPr>
          <w:sz w:val="20"/>
        </w:rPr>
        <w:t>vinculadas</w:t>
      </w:r>
      <w:r>
        <w:rPr>
          <w:spacing w:val="-14"/>
          <w:sz w:val="20"/>
        </w:rPr>
        <w:t> </w:t>
      </w:r>
      <w:r>
        <w:rPr>
          <w:sz w:val="20"/>
        </w:rPr>
        <w:t>o</w:t>
      </w:r>
      <w:r>
        <w:rPr>
          <w:spacing w:val="-16"/>
          <w:sz w:val="20"/>
        </w:rPr>
        <w:t> </w:t>
      </w:r>
      <w:r>
        <w:rPr>
          <w:sz w:val="20"/>
        </w:rPr>
        <w:t>dependientes de la misma, identificando el sindicato al que en cada caso pertenece. Asimismo se dará información sobre el número de horas sindicales</w:t>
      </w:r>
      <w:r>
        <w:rPr>
          <w:spacing w:val="-9"/>
          <w:sz w:val="20"/>
        </w:rPr>
        <w:t> </w:t>
      </w:r>
      <w:r>
        <w:rPr>
          <w:sz w:val="20"/>
        </w:rPr>
        <w:t>utilizadas.</w:t>
      </w:r>
    </w:p>
    <w:p>
      <w:pPr>
        <w:pStyle w:val="ListParagraph"/>
        <w:numPr>
          <w:ilvl w:val="0"/>
          <w:numId w:val="32"/>
        </w:numPr>
        <w:tabs>
          <w:tab w:pos="2292" w:val="left" w:leader="none"/>
        </w:tabs>
        <w:spacing w:line="249" w:lineRule="auto" w:before="174" w:after="0"/>
        <w:ind w:left="1584" w:right="1582" w:firstLine="340"/>
        <w:jc w:val="both"/>
        <w:rPr>
          <w:sz w:val="20"/>
        </w:rPr>
      </w:pPr>
      <w:r>
        <w:rPr>
          <w:sz w:val="20"/>
        </w:rPr>
        <w:t>Los departamentos de la Administración pública de la Comunidad Autónoma de Canarias, así como sus organismos autónomos y demás entidades de Derecho Público vinculadas o dependientes de la misma, harán pública y mantendrán actualizada y a disposición</w:t>
      </w:r>
      <w:r>
        <w:rPr>
          <w:spacing w:val="-8"/>
          <w:sz w:val="20"/>
        </w:rPr>
        <w:t> </w:t>
      </w:r>
      <w:r>
        <w:rPr>
          <w:sz w:val="20"/>
        </w:rPr>
        <w:t>de</w:t>
      </w:r>
      <w:r>
        <w:rPr>
          <w:spacing w:val="-8"/>
          <w:sz w:val="20"/>
        </w:rPr>
        <w:t> </w:t>
      </w:r>
      <w:r>
        <w:rPr>
          <w:sz w:val="20"/>
        </w:rPr>
        <w:t>todas</w:t>
      </w:r>
      <w:r>
        <w:rPr>
          <w:spacing w:val="-7"/>
          <w:sz w:val="20"/>
        </w:rPr>
        <w:t> </w:t>
      </w:r>
      <w:r>
        <w:rPr>
          <w:sz w:val="20"/>
        </w:rPr>
        <w:t>las</w:t>
      </w:r>
      <w:r>
        <w:rPr>
          <w:spacing w:val="-8"/>
          <w:sz w:val="20"/>
        </w:rPr>
        <w:t> </w:t>
      </w:r>
      <w:r>
        <w:rPr>
          <w:sz w:val="20"/>
        </w:rPr>
        <w:t>personas</w:t>
      </w:r>
      <w:r>
        <w:rPr>
          <w:spacing w:val="-8"/>
          <w:sz w:val="20"/>
        </w:rPr>
        <w:t> </w:t>
      </w:r>
      <w:r>
        <w:rPr>
          <w:sz w:val="20"/>
        </w:rPr>
        <w:t>en</w:t>
      </w:r>
      <w:r>
        <w:rPr>
          <w:spacing w:val="-8"/>
          <w:sz w:val="20"/>
        </w:rPr>
        <w:t> </w:t>
      </w:r>
      <w:r>
        <w:rPr>
          <w:sz w:val="20"/>
        </w:rPr>
        <w:t>sus</w:t>
      </w:r>
      <w:r>
        <w:rPr>
          <w:spacing w:val="-8"/>
          <w:sz w:val="20"/>
        </w:rPr>
        <w:t> </w:t>
      </w:r>
      <w:r>
        <w:rPr>
          <w:sz w:val="20"/>
        </w:rPr>
        <w:t>páginas</w:t>
      </w:r>
      <w:r>
        <w:rPr>
          <w:spacing w:val="-8"/>
          <w:sz w:val="20"/>
        </w:rPr>
        <w:t> </w:t>
      </w:r>
      <w:r>
        <w:rPr>
          <w:sz w:val="20"/>
        </w:rPr>
        <w:t>web,</w:t>
      </w:r>
      <w:r>
        <w:rPr>
          <w:spacing w:val="-8"/>
          <w:sz w:val="20"/>
        </w:rPr>
        <w:t> </w:t>
      </w:r>
      <w:r>
        <w:rPr>
          <w:sz w:val="20"/>
        </w:rPr>
        <w:t>la</w:t>
      </w:r>
      <w:r>
        <w:rPr>
          <w:spacing w:val="-8"/>
          <w:sz w:val="20"/>
        </w:rPr>
        <w:t> </w:t>
      </w:r>
      <w:r>
        <w:rPr>
          <w:sz w:val="20"/>
        </w:rPr>
        <w:t>relación</w:t>
      </w:r>
      <w:r>
        <w:rPr>
          <w:spacing w:val="-7"/>
          <w:sz w:val="20"/>
        </w:rPr>
        <w:t> </w:t>
      </w:r>
      <w:r>
        <w:rPr>
          <w:sz w:val="20"/>
        </w:rPr>
        <w:t>del</w:t>
      </w:r>
      <w:r>
        <w:rPr>
          <w:spacing w:val="-8"/>
          <w:sz w:val="20"/>
        </w:rPr>
        <w:t> </w:t>
      </w:r>
      <w:r>
        <w:rPr>
          <w:sz w:val="20"/>
        </w:rPr>
        <w:t>personal</w:t>
      </w:r>
      <w:r>
        <w:rPr>
          <w:spacing w:val="-8"/>
          <w:sz w:val="20"/>
        </w:rPr>
        <w:t> </w:t>
      </w:r>
      <w:r>
        <w:rPr>
          <w:sz w:val="20"/>
        </w:rPr>
        <w:t>que</w:t>
      </w:r>
      <w:r>
        <w:rPr>
          <w:spacing w:val="-9"/>
          <w:sz w:val="20"/>
        </w:rPr>
        <w:t> </w:t>
      </w:r>
      <w:r>
        <w:rPr>
          <w:sz w:val="20"/>
        </w:rPr>
        <w:t>presta servicios en los mismos, el puesto de trabajo que desempeñan y el régimen de provisión del</w:t>
      </w:r>
      <w:r>
        <w:rPr>
          <w:spacing w:val="-8"/>
          <w:sz w:val="20"/>
        </w:rPr>
        <w:t> </w:t>
      </w:r>
      <w:r>
        <w:rPr>
          <w:sz w:val="20"/>
        </w:rPr>
        <w:t>mismo.</w:t>
      </w:r>
      <w:r>
        <w:rPr>
          <w:spacing w:val="-17"/>
          <w:sz w:val="20"/>
        </w:rPr>
        <w:t> </w:t>
      </w:r>
      <w:r>
        <w:rPr>
          <w:sz w:val="20"/>
        </w:rPr>
        <w:t>Asimismo,</w:t>
      </w:r>
      <w:r>
        <w:rPr>
          <w:spacing w:val="-7"/>
          <w:sz w:val="20"/>
        </w:rPr>
        <w:t> </w:t>
      </w:r>
      <w:r>
        <w:rPr>
          <w:sz w:val="20"/>
        </w:rPr>
        <w:t>harán</w:t>
      </w:r>
      <w:r>
        <w:rPr>
          <w:spacing w:val="-8"/>
          <w:sz w:val="20"/>
        </w:rPr>
        <w:t> </w:t>
      </w:r>
      <w:r>
        <w:rPr>
          <w:sz w:val="20"/>
        </w:rPr>
        <w:t>públicas</w:t>
      </w:r>
      <w:r>
        <w:rPr>
          <w:spacing w:val="-8"/>
          <w:sz w:val="20"/>
        </w:rPr>
        <w:t> </w:t>
      </w:r>
      <w:r>
        <w:rPr>
          <w:sz w:val="20"/>
        </w:rPr>
        <w:t>y</w:t>
      </w:r>
      <w:r>
        <w:rPr>
          <w:spacing w:val="-6"/>
          <w:sz w:val="20"/>
        </w:rPr>
        <w:t> </w:t>
      </w:r>
      <w:r>
        <w:rPr>
          <w:sz w:val="20"/>
        </w:rPr>
        <w:t>mantendrán</w:t>
      </w:r>
      <w:r>
        <w:rPr>
          <w:spacing w:val="-7"/>
          <w:sz w:val="20"/>
        </w:rPr>
        <w:t> </w:t>
      </w:r>
      <w:r>
        <w:rPr>
          <w:sz w:val="20"/>
        </w:rPr>
        <w:t>actualizadas</w:t>
      </w:r>
      <w:r>
        <w:rPr>
          <w:spacing w:val="-7"/>
          <w:sz w:val="20"/>
        </w:rPr>
        <w:t> </w:t>
      </w:r>
      <w:r>
        <w:rPr>
          <w:sz w:val="20"/>
        </w:rPr>
        <w:t>las</w:t>
      </w:r>
      <w:r>
        <w:rPr>
          <w:spacing w:val="-8"/>
          <w:sz w:val="20"/>
        </w:rPr>
        <w:t> </w:t>
      </w:r>
      <w:r>
        <w:rPr>
          <w:sz w:val="20"/>
        </w:rPr>
        <w:t>listas</w:t>
      </w:r>
      <w:r>
        <w:rPr>
          <w:spacing w:val="-7"/>
          <w:sz w:val="20"/>
        </w:rPr>
        <w:t> </w:t>
      </w:r>
      <w:r>
        <w:rPr>
          <w:sz w:val="20"/>
        </w:rPr>
        <w:t>de</w:t>
      </w:r>
      <w:r>
        <w:rPr>
          <w:spacing w:val="-8"/>
          <w:sz w:val="20"/>
        </w:rPr>
        <w:t> </w:t>
      </w:r>
      <w:r>
        <w:rPr>
          <w:sz w:val="20"/>
        </w:rPr>
        <w:t>contratación de personal para la prestación de los servicios públicos de su</w:t>
      </w:r>
      <w:r>
        <w:rPr>
          <w:spacing w:val="-20"/>
          <w:sz w:val="20"/>
        </w:rPr>
        <w:t> </w:t>
      </w:r>
      <w:r>
        <w:rPr>
          <w:sz w:val="20"/>
        </w:rPr>
        <w:t>competencia.</w:t>
      </w:r>
    </w:p>
    <w:p>
      <w:pPr>
        <w:pStyle w:val="ListParagraph"/>
        <w:numPr>
          <w:ilvl w:val="0"/>
          <w:numId w:val="32"/>
        </w:numPr>
        <w:tabs>
          <w:tab w:pos="2299" w:val="left" w:leader="none"/>
        </w:tabs>
        <w:spacing w:line="249" w:lineRule="auto" w:before="6" w:after="0"/>
        <w:ind w:left="1584" w:right="1581" w:firstLine="340"/>
        <w:jc w:val="both"/>
        <w:rPr>
          <w:sz w:val="20"/>
        </w:rPr>
      </w:pPr>
      <w:r>
        <w:rPr>
          <w:sz w:val="20"/>
        </w:rPr>
        <w:t>La concesión de autorizaciones de compatibilidad para actividades públicas o privadas</w:t>
      </w:r>
      <w:r>
        <w:rPr>
          <w:spacing w:val="-15"/>
          <w:sz w:val="20"/>
        </w:rPr>
        <w:t> </w:t>
      </w:r>
      <w:r>
        <w:rPr>
          <w:sz w:val="20"/>
        </w:rPr>
        <w:t>del</w:t>
      </w:r>
      <w:r>
        <w:rPr>
          <w:spacing w:val="-14"/>
          <w:sz w:val="20"/>
        </w:rPr>
        <w:t> </w:t>
      </w:r>
      <w:r>
        <w:rPr>
          <w:sz w:val="20"/>
        </w:rPr>
        <w:t>personal</w:t>
      </w:r>
      <w:r>
        <w:rPr>
          <w:spacing w:val="-14"/>
          <w:sz w:val="20"/>
        </w:rPr>
        <w:t> </w:t>
      </w:r>
      <w:r>
        <w:rPr>
          <w:sz w:val="20"/>
        </w:rPr>
        <w:t>al</w:t>
      </w:r>
      <w:r>
        <w:rPr>
          <w:spacing w:val="-14"/>
          <w:sz w:val="20"/>
        </w:rPr>
        <w:t> </w:t>
      </w:r>
      <w:r>
        <w:rPr>
          <w:sz w:val="20"/>
        </w:rPr>
        <w:t>servicio</w:t>
      </w:r>
      <w:r>
        <w:rPr>
          <w:spacing w:val="-14"/>
          <w:sz w:val="20"/>
        </w:rPr>
        <w:t> </w:t>
      </w:r>
      <w:r>
        <w:rPr>
          <w:sz w:val="20"/>
        </w:rPr>
        <w:t>del</w:t>
      </w:r>
      <w:r>
        <w:rPr>
          <w:spacing w:val="-14"/>
          <w:sz w:val="20"/>
        </w:rPr>
        <w:t> </w:t>
      </w:r>
      <w:r>
        <w:rPr>
          <w:sz w:val="20"/>
        </w:rPr>
        <w:t>sector</w:t>
      </w:r>
      <w:r>
        <w:rPr>
          <w:spacing w:val="-14"/>
          <w:sz w:val="20"/>
        </w:rPr>
        <w:t> </w:t>
      </w:r>
      <w:r>
        <w:rPr>
          <w:sz w:val="20"/>
        </w:rPr>
        <w:t>público</w:t>
      </w:r>
      <w:r>
        <w:rPr>
          <w:spacing w:val="-15"/>
          <w:sz w:val="20"/>
        </w:rPr>
        <w:t> </w:t>
      </w:r>
      <w:r>
        <w:rPr>
          <w:sz w:val="20"/>
        </w:rPr>
        <w:t>se</w:t>
      </w:r>
      <w:r>
        <w:rPr>
          <w:spacing w:val="-14"/>
          <w:sz w:val="20"/>
        </w:rPr>
        <w:t> </w:t>
      </w:r>
      <w:r>
        <w:rPr>
          <w:sz w:val="20"/>
        </w:rPr>
        <w:t>hará</w:t>
      </w:r>
      <w:r>
        <w:rPr>
          <w:spacing w:val="-14"/>
          <w:sz w:val="20"/>
        </w:rPr>
        <w:t> </w:t>
      </w:r>
      <w:r>
        <w:rPr>
          <w:sz w:val="20"/>
        </w:rPr>
        <w:t>pública</w:t>
      </w:r>
      <w:r>
        <w:rPr>
          <w:spacing w:val="-14"/>
          <w:sz w:val="20"/>
        </w:rPr>
        <w:t> </w:t>
      </w:r>
      <w:r>
        <w:rPr>
          <w:sz w:val="20"/>
        </w:rPr>
        <w:t>mediante</w:t>
      </w:r>
      <w:r>
        <w:rPr>
          <w:spacing w:val="-14"/>
          <w:sz w:val="20"/>
        </w:rPr>
        <w:t> </w:t>
      </w:r>
      <w:r>
        <w:rPr>
          <w:sz w:val="20"/>
        </w:rPr>
        <w:t>su</w:t>
      </w:r>
      <w:r>
        <w:rPr>
          <w:spacing w:val="-14"/>
          <w:sz w:val="20"/>
        </w:rPr>
        <w:t> </w:t>
      </w:r>
      <w:r>
        <w:rPr>
          <w:sz w:val="20"/>
        </w:rPr>
        <w:t>publicación en el «Boletín Oficial de Canarias», especificando, además de la identificación personal, el</w:t>
      </w:r>
      <w:r>
        <w:rPr>
          <w:spacing w:val="-6"/>
          <w:sz w:val="20"/>
        </w:rPr>
        <w:t> </w:t>
      </w:r>
      <w:r>
        <w:rPr>
          <w:sz w:val="20"/>
        </w:rPr>
        <w:t>puesto</w:t>
      </w:r>
      <w:r>
        <w:rPr>
          <w:spacing w:val="-6"/>
          <w:sz w:val="20"/>
        </w:rPr>
        <w:t> </w:t>
      </w:r>
      <w:r>
        <w:rPr>
          <w:sz w:val="20"/>
        </w:rPr>
        <w:t>de</w:t>
      </w:r>
      <w:r>
        <w:rPr>
          <w:spacing w:val="-6"/>
          <w:sz w:val="20"/>
        </w:rPr>
        <w:t> </w:t>
      </w:r>
      <w:r>
        <w:rPr>
          <w:sz w:val="20"/>
        </w:rPr>
        <w:t>trabajo</w:t>
      </w:r>
      <w:r>
        <w:rPr>
          <w:spacing w:val="-6"/>
          <w:sz w:val="20"/>
        </w:rPr>
        <w:t> </w:t>
      </w:r>
      <w:r>
        <w:rPr>
          <w:sz w:val="20"/>
        </w:rPr>
        <w:t>que</w:t>
      </w:r>
      <w:r>
        <w:rPr>
          <w:spacing w:val="-6"/>
          <w:sz w:val="20"/>
        </w:rPr>
        <w:t> </w:t>
      </w:r>
      <w:r>
        <w:rPr>
          <w:sz w:val="20"/>
        </w:rPr>
        <w:t>desempeña</w:t>
      </w:r>
      <w:r>
        <w:rPr>
          <w:spacing w:val="-6"/>
          <w:sz w:val="20"/>
        </w:rPr>
        <w:t> </w:t>
      </w:r>
      <w:r>
        <w:rPr>
          <w:sz w:val="20"/>
        </w:rPr>
        <w:t>y</w:t>
      </w:r>
      <w:r>
        <w:rPr>
          <w:spacing w:val="-6"/>
          <w:sz w:val="20"/>
        </w:rPr>
        <w:t> </w:t>
      </w:r>
      <w:r>
        <w:rPr>
          <w:sz w:val="20"/>
        </w:rPr>
        <w:t>la</w:t>
      </w:r>
      <w:r>
        <w:rPr>
          <w:spacing w:val="-6"/>
          <w:sz w:val="20"/>
        </w:rPr>
        <w:t> </w:t>
      </w:r>
      <w:r>
        <w:rPr>
          <w:sz w:val="20"/>
        </w:rPr>
        <w:t>actividad</w:t>
      </w:r>
      <w:r>
        <w:rPr>
          <w:spacing w:val="-6"/>
          <w:sz w:val="20"/>
        </w:rPr>
        <w:t> </w:t>
      </w:r>
      <w:r>
        <w:rPr>
          <w:sz w:val="20"/>
        </w:rPr>
        <w:t>o</w:t>
      </w:r>
      <w:r>
        <w:rPr>
          <w:spacing w:val="-6"/>
          <w:sz w:val="20"/>
        </w:rPr>
        <w:t> </w:t>
      </w:r>
      <w:r>
        <w:rPr>
          <w:sz w:val="20"/>
        </w:rPr>
        <w:t>actividades</w:t>
      </w:r>
      <w:r>
        <w:rPr>
          <w:spacing w:val="-6"/>
          <w:sz w:val="20"/>
        </w:rPr>
        <w:t> </w:t>
      </w:r>
      <w:r>
        <w:rPr>
          <w:sz w:val="20"/>
        </w:rPr>
        <w:t>para</w:t>
      </w:r>
      <w:r>
        <w:rPr>
          <w:spacing w:val="-6"/>
          <w:sz w:val="20"/>
        </w:rPr>
        <w:t> </w:t>
      </w:r>
      <w:r>
        <w:rPr>
          <w:sz w:val="20"/>
        </w:rPr>
        <w:t>la</w:t>
      </w:r>
      <w:r>
        <w:rPr>
          <w:spacing w:val="-6"/>
          <w:sz w:val="20"/>
        </w:rPr>
        <w:t> </w:t>
      </w:r>
      <w:r>
        <w:rPr>
          <w:sz w:val="20"/>
        </w:rPr>
        <w:t>que</w:t>
      </w:r>
      <w:r>
        <w:rPr>
          <w:spacing w:val="-6"/>
          <w:sz w:val="20"/>
        </w:rPr>
        <w:t> </w:t>
      </w:r>
      <w:r>
        <w:rPr>
          <w:sz w:val="20"/>
        </w:rPr>
        <w:t>se</w:t>
      </w:r>
      <w:r>
        <w:rPr>
          <w:spacing w:val="-6"/>
          <w:sz w:val="20"/>
        </w:rPr>
        <w:t> </w:t>
      </w:r>
      <w:r>
        <w:rPr>
          <w:sz w:val="20"/>
        </w:rPr>
        <w:t>autoriza</w:t>
      </w:r>
      <w:r>
        <w:rPr>
          <w:spacing w:val="-6"/>
          <w:sz w:val="20"/>
        </w:rPr>
        <w:t> </w:t>
      </w:r>
      <w:r>
        <w:rPr>
          <w:sz w:val="20"/>
        </w:rPr>
        <w:t>la compatibilidad.</w:t>
      </w:r>
    </w:p>
    <w:p>
      <w:pPr>
        <w:pStyle w:val="BodyText"/>
        <w:ind w:left="0" w:firstLine="0"/>
        <w:jc w:val="left"/>
      </w:pPr>
    </w:p>
    <w:p>
      <w:pPr>
        <w:spacing w:before="0"/>
        <w:ind w:left="1584" w:right="0" w:firstLine="0"/>
        <w:jc w:val="left"/>
        <w:rPr>
          <w:i/>
          <w:sz w:val="20"/>
        </w:rPr>
      </w:pPr>
      <w:r>
        <w:rPr>
          <w:sz w:val="20"/>
        </w:rPr>
        <w:t>Artículo 21. </w:t>
      </w:r>
      <w:r>
        <w:rPr>
          <w:i/>
          <w:sz w:val="20"/>
        </w:rPr>
        <w:t>Información en materia de retribuciones.</w:t>
      </w:r>
    </w:p>
    <w:p>
      <w:pPr>
        <w:pStyle w:val="BodyText"/>
        <w:spacing w:line="249" w:lineRule="auto" w:before="181"/>
        <w:ind w:right="1583"/>
      </w:pPr>
      <w:r>
        <w:rPr/>
        <w:t>La Administración pública de la Comunidad Autónoma de Canarias, respecto de su personal</w:t>
      </w:r>
      <w:r>
        <w:rPr>
          <w:spacing w:val="-5"/>
        </w:rPr>
        <w:t> </w:t>
      </w:r>
      <w:r>
        <w:rPr/>
        <w:t>y</w:t>
      </w:r>
      <w:r>
        <w:rPr>
          <w:spacing w:val="-5"/>
        </w:rPr>
        <w:t> </w:t>
      </w:r>
      <w:r>
        <w:rPr/>
        <w:t>el</w:t>
      </w:r>
      <w:r>
        <w:rPr>
          <w:spacing w:val="-5"/>
        </w:rPr>
        <w:t> </w:t>
      </w:r>
      <w:r>
        <w:rPr/>
        <w:t>de</w:t>
      </w:r>
      <w:r>
        <w:rPr>
          <w:spacing w:val="-5"/>
        </w:rPr>
        <w:t> </w:t>
      </w:r>
      <w:r>
        <w:rPr/>
        <w:t>los</w:t>
      </w:r>
      <w:r>
        <w:rPr>
          <w:spacing w:val="-5"/>
        </w:rPr>
        <w:t> </w:t>
      </w:r>
      <w:r>
        <w:rPr/>
        <w:t>organismos</w:t>
      </w:r>
      <w:r>
        <w:rPr>
          <w:spacing w:val="-5"/>
        </w:rPr>
        <w:t> </w:t>
      </w:r>
      <w:r>
        <w:rPr/>
        <w:t>y</w:t>
      </w:r>
      <w:r>
        <w:rPr>
          <w:spacing w:val="-5"/>
        </w:rPr>
        <w:t> </w:t>
      </w:r>
      <w:r>
        <w:rPr/>
        <w:t>entidades</w:t>
      </w:r>
      <w:r>
        <w:rPr>
          <w:spacing w:val="-5"/>
        </w:rPr>
        <w:t> </w:t>
      </w:r>
      <w:r>
        <w:rPr/>
        <w:t>vinculadas</w:t>
      </w:r>
      <w:r>
        <w:rPr>
          <w:spacing w:val="-5"/>
        </w:rPr>
        <w:t> </w:t>
      </w:r>
      <w:r>
        <w:rPr/>
        <w:t>o</w:t>
      </w:r>
      <w:r>
        <w:rPr>
          <w:spacing w:val="-5"/>
        </w:rPr>
        <w:t> </w:t>
      </w:r>
      <w:r>
        <w:rPr/>
        <w:t>dependientes</w:t>
      </w:r>
      <w:r>
        <w:rPr>
          <w:spacing w:val="-5"/>
        </w:rPr>
        <w:t> </w:t>
      </w:r>
      <w:r>
        <w:rPr/>
        <w:t>de</w:t>
      </w:r>
      <w:r>
        <w:rPr>
          <w:spacing w:val="-5"/>
        </w:rPr>
        <w:t> </w:t>
      </w:r>
      <w:r>
        <w:rPr/>
        <w:t>la</w:t>
      </w:r>
      <w:r>
        <w:rPr>
          <w:spacing w:val="-5"/>
        </w:rPr>
        <w:t> </w:t>
      </w:r>
      <w:r>
        <w:rPr/>
        <w:t>misma,</w:t>
      </w:r>
      <w:r>
        <w:rPr>
          <w:spacing w:val="-4"/>
        </w:rPr>
        <w:t> </w:t>
      </w:r>
      <w:r>
        <w:rPr/>
        <w:t>hará pública y mantendrá actualizada la información</w:t>
      </w:r>
      <w:r>
        <w:rPr>
          <w:spacing w:val="-7"/>
        </w:rPr>
        <w:t> </w:t>
      </w:r>
      <w:r>
        <w:rPr/>
        <w:t>siguiente:</w:t>
      </w:r>
    </w:p>
    <w:p>
      <w:pPr>
        <w:pStyle w:val="ListParagraph"/>
        <w:numPr>
          <w:ilvl w:val="0"/>
          <w:numId w:val="34"/>
        </w:numPr>
        <w:tabs>
          <w:tab w:pos="2303" w:val="left" w:leader="none"/>
        </w:tabs>
        <w:spacing w:line="249" w:lineRule="auto" w:before="172" w:after="0"/>
        <w:ind w:left="1584" w:right="1582" w:firstLine="340"/>
        <w:jc w:val="both"/>
        <w:rPr>
          <w:sz w:val="20"/>
        </w:rPr>
      </w:pPr>
      <w:r>
        <w:rPr>
          <w:sz w:val="20"/>
        </w:rPr>
        <w:t>Información general de las retribuciones de los altos cargos de la Administración y</w:t>
      </w:r>
      <w:r>
        <w:rPr>
          <w:spacing w:val="-7"/>
          <w:sz w:val="20"/>
        </w:rPr>
        <w:t> </w:t>
      </w:r>
      <w:r>
        <w:rPr>
          <w:sz w:val="20"/>
        </w:rPr>
        <w:t>del</w:t>
      </w:r>
      <w:r>
        <w:rPr>
          <w:spacing w:val="-6"/>
          <w:sz w:val="20"/>
        </w:rPr>
        <w:t> </w:t>
      </w:r>
      <w:r>
        <w:rPr>
          <w:sz w:val="20"/>
        </w:rPr>
        <w:t>personal</w:t>
      </w:r>
      <w:r>
        <w:rPr>
          <w:spacing w:val="-7"/>
          <w:sz w:val="20"/>
        </w:rPr>
        <w:t> </w:t>
      </w:r>
      <w:r>
        <w:rPr>
          <w:sz w:val="20"/>
        </w:rPr>
        <w:t>directivo,</w:t>
      </w:r>
      <w:r>
        <w:rPr>
          <w:spacing w:val="-7"/>
          <w:sz w:val="20"/>
        </w:rPr>
        <w:t> </w:t>
      </w:r>
      <w:r>
        <w:rPr>
          <w:sz w:val="20"/>
        </w:rPr>
        <w:t>articulada</w:t>
      </w:r>
      <w:r>
        <w:rPr>
          <w:spacing w:val="-6"/>
          <w:sz w:val="20"/>
        </w:rPr>
        <w:t> </w:t>
      </w:r>
      <w:r>
        <w:rPr>
          <w:sz w:val="20"/>
        </w:rPr>
        <w:t>en</w:t>
      </w:r>
      <w:r>
        <w:rPr>
          <w:spacing w:val="-7"/>
          <w:sz w:val="20"/>
        </w:rPr>
        <w:t> </w:t>
      </w:r>
      <w:r>
        <w:rPr>
          <w:sz w:val="20"/>
        </w:rPr>
        <w:t>función</w:t>
      </w:r>
      <w:r>
        <w:rPr>
          <w:spacing w:val="-6"/>
          <w:sz w:val="20"/>
        </w:rPr>
        <w:t> </w:t>
      </w:r>
      <w:r>
        <w:rPr>
          <w:sz w:val="20"/>
        </w:rPr>
        <w:t>de</w:t>
      </w:r>
      <w:r>
        <w:rPr>
          <w:spacing w:val="-7"/>
          <w:sz w:val="20"/>
        </w:rPr>
        <w:t> </w:t>
      </w:r>
      <w:r>
        <w:rPr>
          <w:sz w:val="20"/>
        </w:rPr>
        <w:t>la</w:t>
      </w:r>
      <w:r>
        <w:rPr>
          <w:spacing w:val="-6"/>
          <w:sz w:val="20"/>
        </w:rPr>
        <w:t> </w:t>
      </w:r>
      <w:r>
        <w:rPr>
          <w:sz w:val="20"/>
        </w:rPr>
        <w:t>clase</w:t>
      </w:r>
      <w:r>
        <w:rPr>
          <w:spacing w:val="-7"/>
          <w:sz w:val="20"/>
        </w:rPr>
        <w:t> </w:t>
      </w:r>
      <w:r>
        <w:rPr>
          <w:sz w:val="20"/>
        </w:rPr>
        <w:t>o</w:t>
      </w:r>
      <w:r>
        <w:rPr>
          <w:spacing w:val="-6"/>
          <w:sz w:val="20"/>
        </w:rPr>
        <w:t> </w:t>
      </w:r>
      <w:r>
        <w:rPr>
          <w:sz w:val="20"/>
        </w:rPr>
        <w:t>categoría</w:t>
      </w:r>
      <w:r>
        <w:rPr>
          <w:spacing w:val="-7"/>
          <w:sz w:val="20"/>
        </w:rPr>
        <w:t> </w:t>
      </w:r>
      <w:r>
        <w:rPr>
          <w:sz w:val="20"/>
        </w:rPr>
        <w:t>del</w:t>
      </w:r>
      <w:r>
        <w:rPr>
          <w:spacing w:val="-6"/>
          <w:sz w:val="20"/>
        </w:rPr>
        <w:t> </w:t>
      </w:r>
      <w:r>
        <w:rPr>
          <w:sz w:val="20"/>
        </w:rPr>
        <w:t>órgano,</w:t>
      </w:r>
      <w:r>
        <w:rPr>
          <w:spacing w:val="-7"/>
          <w:sz w:val="20"/>
        </w:rPr>
        <w:t> </w:t>
      </w:r>
      <w:r>
        <w:rPr>
          <w:sz w:val="20"/>
        </w:rPr>
        <w:t>así</w:t>
      </w:r>
      <w:r>
        <w:rPr>
          <w:spacing w:val="-6"/>
          <w:sz w:val="20"/>
        </w:rPr>
        <w:t> </w:t>
      </w:r>
      <w:r>
        <w:rPr>
          <w:sz w:val="20"/>
        </w:rPr>
        <w:t>como de los gastos de representación que tienen asignados. Asimismo se harán públicas las indemnizaciones percibidas, en su caso, con ocasión del abandono del</w:t>
      </w:r>
      <w:r>
        <w:rPr>
          <w:spacing w:val="-22"/>
          <w:sz w:val="20"/>
        </w:rPr>
        <w:t> </w:t>
      </w:r>
      <w:r>
        <w:rPr>
          <w:sz w:val="20"/>
        </w:rPr>
        <w:t>cargo.</w:t>
      </w:r>
    </w:p>
    <w:p>
      <w:pPr>
        <w:pStyle w:val="ListParagraph"/>
        <w:numPr>
          <w:ilvl w:val="0"/>
          <w:numId w:val="34"/>
        </w:numPr>
        <w:tabs>
          <w:tab w:pos="2330" w:val="left" w:leader="none"/>
        </w:tabs>
        <w:spacing w:line="249" w:lineRule="auto" w:before="3" w:after="0"/>
        <w:ind w:left="1584" w:right="1581" w:firstLine="340"/>
        <w:jc w:val="both"/>
        <w:rPr>
          <w:sz w:val="20"/>
        </w:rPr>
      </w:pPr>
      <w:r>
        <w:rPr>
          <w:spacing w:val="8"/>
          <w:sz w:val="20"/>
        </w:rPr>
        <w:t>Información </w:t>
      </w:r>
      <w:r>
        <w:rPr>
          <w:spacing w:val="6"/>
          <w:sz w:val="20"/>
        </w:rPr>
        <w:t>general </w:t>
      </w:r>
      <w:r>
        <w:rPr>
          <w:spacing w:val="4"/>
          <w:sz w:val="20"/>
        </w:rPr>
        <w:t>de </w:t>
      </w:r>
      <w:r>
        <w:rPr>
          <w:spacing w:val="5"/>
          <w:sz w:val="20"/>
        </w:rPr>
        <w:t>las </w:t>
      </w:r>
      <w:r>
        <w:rPr>
          <w:spacing w:val="8"/>
          <w:sz w:val="20"/>
        </w:rPr>
        <w:t>retribuciones </w:t>
      </w:r>
      <w:r>
        <w:rPr>
          <w:spacing w:val="5"/>
          <w:sz w:val="20"/>
        </w:rPr>
        <w:t>del </w:t>
      </w:r>
      <w:r>
        <w:rPr>
          <w:spacing w:val="7"/>
          <w:sz w:val="20"/>
        </w:rPr>
        <w:t>personal </w:t>
      </w:r>
      <w:r>
        <w:rPr>
          <w:spacing w:val="4"/>
          <w:sz w:val="20"/>
        </w:rPr>
        <w:t>de </w:t>
      </w:r>
      <w:r>
        <w:rPr>
          <w:spacing w:val="8"/>
          <w:sz w:val="20"/>
        </w:rPr>
        <w:t>confianza </w:t>
      </w:r>
      <w:r>
        <w:rPr>
          <w:sz w:val="20"/>
        </w:rPr>
        <w:t>o asesoramiento especial, articulada en función de la clase y/o</w:t>
      </w:r>
      <w:r>
        <w:rPr>
          <w:spacing w:val="-14"/>
          <w:sz w:val="20"/>
        </w:rPr>
        <w:t> </w:t>
      </w:r>
      <w:r>
        <w:rPr>
          <w:sz w:val="20"/>
        </w:rPr>
        <w:t>categoría.</w:t>
      </w:r>
    </w:p>
    <w:p>
      <w:pPr>
        <w:pStyle w:val="ListParagraph"/>
        <w:numPr>
          <w:ilvl w:val="0"/>
          <w:numId w:val="34"/>
        </w:numPr>
        <w:tabs>
          <w:tab w:pos="2294" w:val="left" w:leader="none"/>
        </w:tabs>
        <w:spacing w:line="249" w:lineRule="auto" w:before="2" w:after="0"/>
        <w:ind w:left="1584" w:right="1587" w:firstLine="340"/>
        <w:jc w:val="both"/>
        <w:rPr>
          <w:sz w:val="20"/>
        </w:rPr>
      </w:pPr>
      <w:r>
        <w:rPr>
          <w:sz w:val="20"/>
        </w:rPr>
        <w:t>Información general de las retribuciones del personal, funcionario, estatutario y laboral, articulada en función de los niveles y cargos</w:t>
      </w:r>
      <w:r>
        <w:rPr>
          <w:spacing w:val="-13"/>
          <w:sz w:val="20"/>
        </w:rPr>
        <w:t> </w:t>
      </w:r>
      <w:r>
        <w:rPr>
          <w:sz w:val="20"/>
        </w:rPr>
        <w:t>existentes.</w:t>
      </w:r>
    </w:p>
    <w:p>
      <w:pPr>
        <w:pStyle w:val="ListParagraph"/>
        <w:numPr>
          <w:ilvl w:val="0"/>
          <w:numId w:val="34"/>
        </w:numPr>
        <w:tabs>
          <w:tab w:pos="2303" w:val="left" w:leader="none"/>
        </w:tabs>
        <w:spacing w:line="249" w:lineRule="auto" w:before="2" w:after="0"/>
        <w:ind w:left="1584" w:right="1581" w:firstLine="340"/>
        <w:jc w:val="both"/>
        <w:rPr>
          <w:sz w:val="20"/>
        </w:rPr>
      </w:pPr>
      <w:r>
        <w:rPr>
          <w:sz w:val="20"/>
        </w:rPr>
        <w:t>Información general sobre las condiciones para el devengo y las cuantías de las </w:t>
      </w:r>
      <w:r>
        <w:rPr>
          <w:spacing w:val="4"/>
          <w:sz w:val="20"/>
        </w:rPr>
        <w:t>indemnizaciones </w:t>
      </w:r>
      <w:r>
        <w:rPr>
          <w:spacing w:val="3"/>
          <w:sz w:val="20"/>
        </w:rPr>
        <w:t>que </w:t>
      </w:r>
      <w:r>
        <w:rPr>
          <w:spacing w:val="4"/>
          <w:sz w:val="20"/>
        </w:rPr>
        <w:t>corresponden </w:t>
      </w:r>
      <w:r>
        <w:rPr>
          <w:spacing w:val="3"/>
          <w:sz w:val="20"/>
        </w:rPr>
        <w:t>por </w:t>
      </w:r>
      <w:r>
        <w:rPr>
          <w:spacing w:val="4"/>
          <w:sz w:val="20"/>
        </w:rPr>
        <w:t>razón </w:t>
      </w:r>
      <w:r>
        <w:rPr>
          <w:spacing w:val="3"/>
          <w:sz w:val="20"/>
        </w:rPr>
        <w:t>del </w:t>
      </w:r>
      <w:r>
        <w:rPr>
          <w:spacing w:val="4"/>
          <w:sz w:val="20"/>
        </w:rPr>
        <w:t>servicio </w:t>
      </w:r>
      <w:r>
        <w:rPr>
          <w:spacing w:val="2"/>
          <w:sz w:val="20"/>
        </w:rPr>
        <w:t>en </w:t>
      </w:r>
      <w:r>
        <w:rPr>
          <w:spacing w:val="4"/>
          <w:sz w:val="20"/>
        </w:rPr>
        <w:t>concepto </w:t>
      </w:r>
      <w:r>
        <w:rPr>
          <w:spacing w:val="2"/>
          <w:sz w:val="20"/>
        </w:rPr>
        <w:t>de </w:t>
      </w:r>
      <w:r>
        <w:rPr>
          <w:spacing w:val="5"/>
          <w:sz w:val="20"/>
        </w:rPr>
        <w:t>viajes, </w:t>
      </w:r>
      <w:r>
        <w:rPr>
          <w:sz w:val="20"/>
        </w:rPr>
        <w:t>manutención, alojamiento y asistencia a órganos colegiados o sociales. Asimismo se harán públicas, con carácter semestral, las cuantías de las indemnizaciones por dietas y gastos de viaje percibidas por los cargos de la Administración, el personal directivo y el personal de confianza o asesoramiento</w:t>
      </w:r>
      <w:r>
        <w:rPr>
          <w:spacing w:val="-7"/>
          <w:sz w:val="20"/>
        </w:rPr>
        <w:t> </w:t>
      </w:r>
      <w:r>
        <w:rPr>
          <w:sz w:val="20"/>
        </w:rPr>
        <w:t>especial.</w:t>
      </w:r>
    </w:p>
    <w:p>
      <w:pPr>
        <w:pStyle w:val="BodyText"/>
        <w:spacing w:before="1"/>
        <w:ind w:left="0" w:firstLine="0"/>
        <w:jc w:val="left"/>
      </w:pPr>
    </w:p>
    <w:p>
      <w:pPr>
        <w:spacing w:before="0"/>
        <w:ind w:left="1584" w:right="0" w:firstLine="0"/>
        <w:jc w:val="left"/>
        <w:rPr>
          <w:i/>
          <w:sz w:val="20"/>
        </w:rPr>
      </w:pPr>
      <w:r>
        <w:rPr>
          <w:sz w:val="20"/>
        </w:rPr>
        <w:t>Artículo 22.    </w:t>
      </w:r>
      <w:r>
        <w:rPr>
          <w:i/>
          <w:sz w:val="20"/>
        </w:rPr>
        <w:t>Información en materia</w:t>
      </w:r>
      <w:r>
        <w:rPr>
          <w:i/>
          <w:spacing w:val="-37"/>
          <w:sz w:val="20"/>
        </w:rPr>
        <w:t> </w:t>
      </w:r>
      <w:r>
        <w:rPr>
          <w:i/>
          <w:sz w:val="20"/>
        </w:rPr>
        <w:t>normativa.</w:t>
      </w:r>
    </w:p>
    <w:p>
      <w:pPr>
        <w:pStyle w:val="BodyText"/>
        <w:spacing w:line="249" w:lineRule="auto" w:before="180"/>
        <w:ind w:right="1582"/>
      </w:pPr>
      <w:r>
        <w:rPr/>
        <w:t>1. La Administración pública de la Comunidad Autónoma de Canarias hará pública y mantendrá actualizada la información</w:t>
      </w:r>
      <w:r>
        <w:rPr>
          <w:spacing w:val="-5"/>
        </w:rPr>
        <w:t> </w:t>
      </w:r>
      <w:r>
        <w:rPr/>
        <w:t>siguiente:</w:t>
      </w:r>
    </w:p>
    <w:p>
      <w:pPr>
        <w:pStyle w:val="ListParagraph"/>
        <w:numPr>
          <w:ilvl w:val="0"/>
          <w:numId w:val="35"/>
        </w:numPr>
        <w:tabs>
          <w:tab w:pos="2325" w:val="left" w:leader="none"/>
        </w:tabs>
        <w:spacing w:line="249" w:lineRule="auto" w:before="172" w:after="0"/>
        <w:ind w:left="1584" w:right="1573" w:firstLine="340"/>
        <w:jc w:val="both"/>
        <w:rPr>
          <w:sz w:val="20"/>
        </w:rPr>
      </w:pPr>
      <w:r>
        <w:rPr/>
        <w:pict>
          <v:shape style="position:absolute;margin-left:561.85376pt;margin-top:59.309769pt;width:9.85pt;height:73.350pt;mso-position-horizontal-relative:page;mso-position-vertical-relative:paragraph;z-index:25171558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 programa legislativo del Gobierno, en el que se incluirán los anteproyectos de </w:t>
      </w:r>
      <w:r>
        <w:rPr>
          <w:spacing w:val="3"/>
          <w:sz w:val="20"/>
        </w:rPr>
        <w:t>ley cuya </w:t>
      </w:r>
      <w:r>
        <w:rPr>
          <w:spacing w:val="4"/>
          <w:sz w:val="20"/>
        </w:rPr>
        <w:t>elaboración, tramitación </w:t>
      </w:r>
      <w:r>
        <w:rPr>
          <w:sz w:val="20"/>
        </w:rPr>
        <w:t>y </w:t>
      </w:r>
      <w:r>
        <w:rPr>
          <w:spacing w:val="4"/>
          <w:sz w:val="20"/>
        </w:rPr>
        <w:t>aprobación </w:t>
      </w:r>
      <w:r>
        <w:rPr>
          <w:spacing w:val="3"/>
          <w:sz w:val="20"/>
        </w:rPr>
        <w:t>están </w:t>
      </w:r>
      <w:r>
        <w:rPr>
          <w:spacing w:val="4"/>
          <w:sz w:val="20"/>
        </w:rPr>
        <w:t>previstos </w:t>
      </w:r>
      <w:r>
        <w:rPr>
          <w:spacing w:val="2"/>
          <w:sz w:val="20"/>
        </w:rPr>
        <w:t>de </w:t>
      </w:r>
      <w:r>
        <w:rPr>
          <w:spacing w:val="4"/>
          <w:sz w:val="20"/>
        </w:rPr>
        <w:t>acuerdo </w:t>
      </w:r>
      <w:r>
        <w:rPr>
          <w:spacing w:val="3"/>
          <w:sz w:val="20"/>
        </w:rPr>
        <w:t>con </w:t>
      </w:r>
      <w:r>
        <w:rPr>
          <w:spacing w:val="5"/>
          <w:sz w:val="20"/>
        </w:rPr>
        <w:t>el programa </w:t>
      </w:r>
      <w:r>
        <w:rPr>
          <w:spacing w:val="3"/>
          <w:sz w:val="20"/>
        </w:rPr>
        <w:t>de </w:t>
      </w:r>
      <w:r>
        <w:rPr>
          <w:spacing w:val="5"/>
          <w:sz w:val="20"/>
        </w:rPr>
        <w:t>gobierno, </w:t>
      </w:r>
      <w:r>
        <w:rPr>
          <w:spacing w:val="4"/>
          <w:sz w:val="20"/>
        </w:rPr>
        <w:t>así como </w:t>
      </w:r>
      <w:r>
        <w:rPr>
          <w:spacing w:val="3"/>
          <w:sz w:val="20"/>
        </w:rPr>
        <w:t>un </w:t>
      </w:r>
      <w:r>
        <w:rPr>
          <w:spacing w:val="5"/>
          <w:sz w:val="20"/>
        </w:rPr>
        <w:t>informe semestral </w:t>
      </w:r>
      <w:r>
        <w:rPr>
          <w:spacing w:val="3"/>
          <w:sz w:val="20"/>
        </w:rPr>
        <w:t>de </w:t>
      </w:r>
      <w:r>
        <w:rPr>
          <w:spacing w:val="5"/>
          <w:sz w:val="20"/>
        </w:rPr>
        <w:t>seguimiento </w:t>
      </w:r>
      <w:r>
        <w:rPr>
          <w:sz w:val="20"/>
        </w:rPr>
        <w:t>y </w:t>
      </w:r>
      <w:r>
        <w:rPr>
          <w:spacing w:val="3"/>
          <w:sz w:val="20"/>
        </w:rPr>
        <w:t>de </w:t>
      </w:r>
      <w:r>
        <w:rPr>
          <w:spacing w:val="6"/>
          <w:sz w:val="20"/>
        </w:rPr>
        <w:t>las</w:t>
      </w:r>
      <w:r>
        <w:rPr>
          <w:spacing w:val="67"/>
          <w:sz w:val="20"/>
        </w:rPr>
        <w:t> </w:t>
      </w:r>
      <w:r>
        <w:rPr>
          <w:sz w:val="20"/>
        </w:rPr>
        <w:t>modificaciones que se hayan</w:t>
      </w:r>
      <w:r>
        <w:rPr>
          <w:spacing w:val="-3"/>
          <w:sz w:val="20"/>
        </w:rPr>
        <w:t> </w:t>
      </w:r>
      <w:r>
        <w:rPr>
          <w:sz w:val="20"/>
        </w:rPr>
        <w:t>acordado.</w:t>
      </w:r>
    </w:p>
    <w:p>
      <w:pPr>
        <w:spacing w:after="0" w:line="249" w:lineRule="auto"/>
        <w:jc w:val="both"/>
        <w:rPr>
          <w:sz w:val="20"/>
        </w:rPr>
        <w:sectPr>
          <w:headerReference w:type="default" r:id="rId23"/>
          <w:headerReference w:type="even" r:id="rId24"/>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9884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9930</w:t>
      </w:r>
    </w:p>
    <w:p>
      <w:pPr>
        <w:pStyle w:val="BodyText"/>
        <w:ind w:left="0" w:firstLine="0"/>
        <w:jc w:val="left"/>
        <w:rPr>
          <w:b/>
          <w:sz w:val="22"/>
        </w:rPr>
      </w:pPr>
    </w:p>
    <w:p>
      <w:pPr>
        <w:pStyle w:val="ListParagraph"/>
        <w:numPr>
          <w:ilvl w:val="0"/>
          <w:numId w:val="35"/>
        </w:numPr>
        <w:tabs>
          <w:tab w:pos="2325" w:val="left" w:leader="none"/>
        </w:tabs>
        <w:spacing w:line="240" w:lineRule="auto" w:before="170" w:after="0"/>
        <w:ind w:left="2324" w:right="0" w:hanging="401"/>
        <w:jc w:val="both"/>
        <w:rPr>
          <w:sz w:val="20"/>
        </w:rPr>
      </w:pPr>
      <w:r>
        <w:rPr>
          <w:sz w:val="20"/>
        </w:rPr>
        <w:t>Respecto de los anteproyectos de ley y proyectos de</w:t>
      </w:r>
      <w:r>
        <w:rPr>
          <w:spacing w:val="-13"/>
          <w:sz w:val="20"/>
        </w:rPr>
        <w:t> </w:t>
      </w:r>
      <w:r>
        <w:rPr>
          <w:sz w:val="20"/>
        </w:rPr>
        <w:t>reglamentos:</w:t>
      </w:r>
    </w:p>
    <w:p>
      <w:pPr>
        <w:pStyle w:val="ListParagraph"/>
        <w:numPr>
          <w:ilvl w:val="0"/>
          <w:numId w:val="36"/>
        </w:numPr>
        <w:tabs>
          <w:tab w:pos="2311" w:val="left" w:leader="none"/>
        </w:tabs>
        <w:spacing w:line="249" w:lineRule="auto" w:before="180" w:after="0"/>
        <w:ind w:left="1584" w:right="1582" w:firstLine="340"/>
        <w:jc w:val="both"/>
        <w:rPr>
          <w:sz w:val="20"/>
        </w:rPr>
      </w:pPr>
      <w:r>
        <w:rPr>
          <w:sz w:val="20"/>
        </w:rPr>
        <w:t>La iniciación de los procedimientos de elaboración de anteproyectos de ley y proyectos reglamentarios, y mantener actualizada la relación de los procedimientos de elaboración</w:t>
      </w:r>
      <w:r>
        <w:rPr>
          <w:spacing w:val="12"/>
          <w:sz w:val="20"/>
        </w:rPr>
        <w:t> </w:t>
      </w:r>
      <w:r>
        <w:rPr>
          <w:sz w:val="20"/>
        </w:rPr>
        <w:t>normativa</w:t>
      </w:r>
      <w:r>
        <w:rPr>
          <w:spacing w:val="13"/>
          <w:sz w:val="20"/>
        </w:rPr>
        <w:t> </w:t>
      </w:r>
      <w:r>
        <w:rPr>
          <w:sz w:val="20"/>
        </w:rPr>
        <w:t>que</w:t>
      </w:r>
      <w:r>
        <w:rPr>
          <w:spacing w:val="12"/>
          <w:sz w:val="20"/>
        </w:rPr>
        <w:t> </w:t>
      </w:r>
      <w:r>
        <w:rPr>
          <w:sz w:val="20"/>
        </w:rPr>
        <w:t>estén</w:t>
      </w:r>
      <w:r>
        <w:rPr>
          <w:spacing w:val="13"/>
          <w:sz w:val="20"/>
        </w:rPr>
        <w:t> </w:t>
      </w:r>
      <w:r>
        <w:rPr>
          <w:sz w:val="20"/>
        </w:rPr>
        <w:t>en</w:t>
      </w:r>
      <w:r>
        <w:rPr>
          <w:spacing w:val="12"/>
          <w:sz w:val="20"/>
        </w:rPr>
        <w:t> </w:t>
      </w:r>
      <w:r>
        <w:rPr>
          <w:sz w:val="20"/>
        </w:rPr>
        <w:t>curso,</w:t>
      </w:r>
      <w:r>
        <w:rPr>
          <w:spacing w:val="13"/>
          <w:sz w:val="20"/>
        </w:rPr>
        <w:t> </w:t>
      </w:r>
      <w:r>
        <w:rPr>
          <w:sz w:val="20"/>
        </w:rPr>
        <w:t>indicando</w:t>
      </w:r>
      <w:r>
        <w:rPr>
          <w:spacing w:val="12"/>
          <w:sz w:val="20"/>
        </w:rPr>
        <w:t> </w:t>
      </w:r>
      <w:r>
        <w:rPr>
          <w:sz w:val="20"/>
        </w:rPr>
        <w:t>su</w:t>
      </w:r>
      <w:r>
        <w:rPr>
          <w:spacing w:val="13"/>
          <w:sz w:val="20"/>
        </w:rPr>
        <w:t> </w:t>
      </w:r>
      <w:r>
        <w:rPr>
          <w:sz w:val="20"/>
        </w:rPr>
        <w:t>objeto</w:t>
      </w:r>
      <w:r>
        <w:rPr>
          <w:spacing w:val="13"/>
          <w:sz w:val="20"/>
        </w:rPr>
        <w:t> </w:t>
      </w:r>
      <w:r>
        <w:rPr>
          <w:sz w:val="20"/>
        </w:rPr>
        <w:t>y</w:t>
      </w:r>
      <w:r>
        <w:rPr>
          <w:spacing w:val="12"/>
          <w:sz w:val="20"/>
        </w:rPr>
        <w:t> </w:t>
      </w:r>
      <w:r>
        <w:rPr>
          <w:sz w:val="20"/>
        </w:rPr>
        <w:t>estado</w:t>
      </w:r>
      <w:r>
        <w:rPr>
          <w:spacing w:val="13"/>
          <w:sz w:val="20"/>
        </w:rPr>
        <w:t> </w:t>
      </w:r>
      <w:r>
        <w:rPr>
          <w:sz w:val="20"/>
        </w:rPr>
        <w:t>de</w:t>
      </w:r>
      <w:r>
        <w:rPr>
          <w:spacing w:val="12"/>
          <w:sz w:val="20"/>
        </w:rPr>
        <w:t> </w:t>
      </w:r>
      <w:r>
        <w:rPr>
          <w:sz w:val="20"/>
        </w:rPr>
        <w:t>tramitación.</w:t>
      </w:r>
    </w:p>
    <w:p>
      <w:pPr>
        <w:pStyle w:val="ListParagraph"/>
        <w:numPr>
          <w:ilvl w:val="0"/>
          <w:numId w:val="36"/>
        </w:numPr>
        <w:tabs>
          <w:tab w:pos="2333" w:val="left" w:leader="none"/>
        </w:tabs>
        <w:spacing w:line="249" w:lineRule="auto" w:before="3" w:after="0"/>
        <w:ind w:left="1584" w:right="1576" w:firstLine="340"/>
        <w:jc w:val="both"/>
        <w:rPr>
          <w:sz w:val="20"/>
        </w:rPr>
      </w:pPr>
      <w:r>
        <w:rPr>
          <w:spacing w:val="6"/>
          <w:sz w:val="20"/>
        </w:rPr>
        <w:t>Los </w:t>
      </w:r>
      <w:r>
        <w:rPr>
          <w:spacing w:val="8"/>
          <w:sz w:val="20"/>
        </w:rPr>
        <w:t>textos </w:t>
      </w:r>
      <w:r>
        <w:rPr>
          <w:spacing w:val="5"/>
          <w:sz w:val="20"/>
        </w:rPr>
        <w:t>de </w:t>
      </w:r>
      <w:r>
        <w:rPr>
          <w:spacing w:val="6"/>
          <w:sz w:val="20"/>
        </w:rPr>
        <w:t>los </w:t>
      </w:r>
      <w:r>
        <w:rPr>
          <w:spacing w:val="9"/>
          <w:sz w:val="20"/>
        </w:rPr>
        <w:t>anteproyectos </w:t>
      </w:r>
      <w:r>
        <w:rPr>
          <w:spacing w:val="5"/>
          <w:sz w:val="20"/>
        </w:rPr>
        <w:t>de </w:t>
      </w:r>
      <w:r>
        <w:rPr>
          <w:spacing w:val="6"/>
          <w:sz w:val="20"/>
        </w:rPr>
        <w:t>ley </w:t>
      </w:r>
      <w:r>
        <w:rPr>
          <w:sz w:val="20"/>
        </w:rPr>
        <w:t>y </w:t>
      </w:r>
      <w:r>
        <w:rPr>
          <w:spacing w:val="8"/>
          <w:sz w:val="20"/>
        </w:rPr>
        <w:t>proyectos </w:t>
      </w:r>
      <w:r>
        <w:rPr>
          <w:spacing w:val="10"/>
          <w:sz w:val="20"/>
        </w:rPr>
        <w:t>reglamentarios, </w:t>
      </w:r>
      <w:r>
        <w:rPr>
          <w:sz w:val="20"/>
        </w:rPr>
        <w:t>simultáneamente a la solicitud de los informes</w:t>
      </w:r>
      <w:r>
        <w:rPr>
          <w:spacing w:val="-8"/>
          <w:sz w:val="20"/>
        </w:rPr>
        <w:t> </w:t>
      </w:r>
      <w:r>
        <w:rPr>
          <w:sz w:val="20"/>
        </w:rPr>
        <w:t>preceptivos.</w:t>
      </w:r>
    </w:p>
    <w:p>
      <w:pPr>
        <w:pStyle w:val="ListParagraph"/>
        <w:numPr>
          <w:ilvl w:val="0"/>
          <w:numId w:val="36"/>
        </w:numPr>
        <w:tabs>
          <w:tab w:pos="2292" w:val="left" w:leader="none"/>
        </w:tabs>
        <w:spacing w:line="249" w:lineRule="auto" w:before="1" w:after="0"/>
        <w:ind w:left="1584" w:right="1582" w:firstLine="340"/>
        <w:jc w:val="both"/>
        <w:rPr>
          <w:sz w:val="20"/>
        </w:rPr>
      </w:pPr>
      <w:r>
        <w:rPr>
          <w:sz w:val="20"/>
        </w:rPr>
        <w:t>La lista de evaluación, memoria o informe justificativo, en el que deben constar </w:t>
      </w:r>
      <w:r>
        <w:rPr>
          <w:spacing w:val="3"/>
          <w:sz w:val="20"/>
        </w:rPr>
        <w:t>los </w:t>
      </w:r>
      <w:r>
        <w:rPr>
          <w:spacing w:val="4"/>
          <w:sz w:val="20"/>
        </w:rPr>
        <w:t>motivos </w:t>
      </w:r>
      <w:r>
        <w:rPr>
          <w:spacing w:val="3"/>
          <w:sz w:val="20"/>
        </w:rPr>
        <w:t>que </w:t>
      </w:r>
      <w:r>
        <w:rPr>
          <w:spacing w:val="4"/>
          <w:sz w:val="20"/>
        </w:rPr>
        <w:t>justifican </w:t>
      </w:r>
      <w:r>
        <w:rPr>
          <w:spacing w:val="2"/>
          <w:sz w:val="20"/>
        </w:rPr>
        <w:t>la </w:t>
      </w:r>
      <w:r>
        <w:rPr>
          <w:spacing w:val="4"/>
          <w:sz w:val="20"/>
        </w:rPr>
        <w:t>aprobación </w:t>
      </w:r>
      <w:r>
        <w:rPr>
          <w:spacing w:val="2"/>
          <w:sz w:val="20"/>
        </w:rPr>
        <w:t>de </w:t>
      </w:r>
      <w:r>
        <w:rPr>
          <w:spacing w:val="3"/>
          <w:sz w:val="20"/>
        </w:rPr>
        <w:t>los </w:t>
      </w:r>
      <w:r>
        <w:rPr>
          <w:spacing w:val="4"/>
          <w:sz w:val="20"/>
        </w:rPr>
        <w:t>anteproyectos </w:t>
      </w:r>
      <w:r>
        <w:rPr>
          <w:spacing w:val="2"/>
          <w:sz w:val="20"/>
        </w:rPr>
        <w:t>de </w:t>
      </w:r>
      <w:r>
        <w:rPr>
          <w:spacing w:val="3"/>
          <w:sz w:val="20"/>
        </w:rPr>
        <w:t>ley </w:t>
      </w:r>
      <w:r>
        <w:rPr>
          <w:sz w:val="20"/>
        </w:rPr>
        <w:t>y </w:t>
      </w:r>
      <w:r>
        <w:rPr>
          <w:spacing w:val="5"/>
          <w:sz w:val="20"/>
        </w:rPr>
        <w:t>proyectos </w:t>
      </w:r>
      <w:r>
        <w:rPr>
          <w:sz w:val="20"/>
        </w:rPr>
        <w:t>reglamentarios.</w:t>
      </w:r>
    </w:p>
    <w:p>
      <w:pPr>
        <w:pStyle w:val="ListParagraph"/>
        <w:numPr>
          <w:ilvl w:val="0"/>
          <w:numId w:val="36"/>
        </w:numPr>
        <w:tabs>
          <w:tab w:pos="2303" w:val="left" w:leader="none"/>
        </w:tabs>
        <w:spacing w:line="249" w:lineRule="auto" w:before="3" w:after="0"/>
        <w:ind w:left="1584" w:right="1578" w:firstLine="340"/>
        <w:jc w:val="both"/>
        <w:rPr>
          <w:sz w:val="20"/>
        </w:rPr>
      </w:pPr>
      <w:r>
        <w:rPr>
          <w:sz w:val="20"/>
        </w:rPr>
        <w:t>Los informes y dictámenes preceptivos de los anteproyectos de ley y proyectos </w:t>
      </w:r>
      <w:r>
        <w:rPr>
          <w:spacing w:val="3"/>
          <w:sz w:val="20"/>
        </w:rPr>
        <w:t>reglamentarios </w:t>
      </w:r>
      <w:r>
        <w:rPr>
          <w:spacing w:val="2"/>
          <w:sz w:val="20"/>
        </w:rPr>
        <w:t>emitidos </w:t>
      </w:r>
      <w:r>
        <w:rPr>
          <w:sz w:val="20"/>
        </w:rPr>
        <w:t>por las </w:t>
      </w:r>
      <w:r>
        <w:rPr>
          <w:spacing w:val="2"/>
          <w:sz w:val="20"/>
        </w:rPr>
        <w:t>instituciones estatutarias, organismos </w:t>
      </w:r>
      <w:r>
        <w:rPr>
          <w:sz w:val="20"/>
        </w:rPr>
        <w:t>y </w:t>
      </w:r>
      <w:r>
        <w:rPr>
          <w:spacing w:val="2"/>
          <w:sz w:val="20"/>
        </w:rPr>
        <w:t>órganos </w:t>
      </w:r>
      <w:r>
        <w:rPr>
          <w:spacing w:val="3"/>
          <w:sz w:val="20"/>
        </w:rPr>
        <w:t>de </w:t>
      </w:r>
      <w:r>
        <w:rPr>
          <w:sz w:val="20"/>
        </w:rPr>
        <w:t>asesoramiento de la Administración pública de la Comunidad</w:t>
      </w:r>
      <w:r>
        <w:rPr>
          <w:spacing w:val="-34"/>
          <w:sz w:val="20"/>
        </w:rPr>
        <w:t> </w:t>
      </w:r>
      <w:r>
        <w:rPr>
          <w:sz w:val="20"/>
        </w:rPr>
        <w:t>Autónoma.</w:t>
      </w:r>
    </w:p>
    <w:p>
      <w:pPr>
        <w:pStyle w:val="ListParagraph"/>
        <w:numPr>
          <w:ilvl w:val="0"/>
          <w:numId w:val="36"/>
        </w:numPr>
        <w:tabs>
          <w:tab w:pos="2322" w:val="left" w:leader="none"/>
        </w:tabs>
        <w:spacing w:line="249" w:lineRule="auto" w:before="2" w:after="0"/>
        <w:ind w:left="1584" w:right="1574" w:firstLine="340"/>
        <w:jc w:val="both"/>
        <w:rPr>
          <w:sz w:val="20"/>
        </w:rPr>
      </w:pPr>
      <w:r>
        <w:rPr>
          <w:spacing w:val="3"/>
          <w:sz w:val="20"/>
        </w:rPr>
        <w:t>El </w:t>
      </w:r>
      <w:r>
        <w:rPr>
          <w:spacing w:val="5"/>
          <w:sz w:val="20"/>
        </w:rPr>
        <w:t>resultado </w:t>
      </w:r>
      <w:r>
        <w:rPr>
          <w:spacing w:val="3"/>
          <w:sz w:val="20"/>
        </w:rPr>
        <w:t>de la </w:t>
      </w:r>
      <w:r>
        <w:rPr>
          <w:spacing w:val="5"/>
          <w:sz w:val="20"/>
        </w:rPr>
        <w:t>participación </w:t>
      </w:r>
      <w:r>
        <w:rPr>
          <w:spacing w:val="3"/>
          <w:sz w:val="20"/>
        </w:rPr>
        <w:t>en </w:t>
      </w:r>
      <w:r>
        <w:rPr>
          <w:spacing w:val="4"/>
          <w:sz w:val="20"/>
        </w:rPr>
        <w:t>los </w:t>
      </w:r>
      <w:r>
        <w:rPr>
          <w:spacing w:val="5"/>
          <w:sz w:val="20"/>
        </w:rPr>
        <w:t>anteproyectos </w:t>
      </w:r>
      <w:r>
        <w:rPr>
          <w:spacing w:val="3"/>
          <w:sz w:val="20"/>
        </w:rPr>
        <w:t>de </w:t>
      </w:r>
      <w:r>
        <w:rPr>
          <w:spacing w:val="4"/>
          <w:sz w:val="20"/>
        </w:rPr>
        <w:t>ley </w:t>
      </w:r>
      <w:r>
        <w:rPr>
          <w:sz w:val="20"/>
        </w:rPr>
        <w:t>y </w:t>
      </w:r>
      <w:r>
        <w:rPr>
          <w:spacing w:val="6"/>
          <w:sz w:val="20"/>
        </w:rPr>
        <w:t>proyectos </w:t>
      </w:r>
      <w:r>
        <w:rPr>
          <w:sz w:val="20"/>
        </w:rPr>
        <w:t>reglamentarios sujetos a participación pública, o en aquellos casos en que no </w:t>
      </w:r>
      <w:r>
        <w:rPr>
          <w:spacing w:val="2"/>
          <w:sz w:val="20"/>
        </w:rPr>
        <w:t>siendo</w:t>
      </w:r>
      <w:r>
        <w:rPr>
          <w:spacing w:val="59"/>
          <w:sz w:val="20"/>
        </w:rPr>
        <w:t> </w:t>
      </w:r>
      <w:r>
        <w:rPr>
          <w:sz w:val="20"/>
        </w:rPr>
        <w:t>preceptiva la misma se haya acordado someterlos a información</w:t>
      </w:r>
      <w:r>
        <w:rPr>
          <w:spacing w:val="-16"/>
          <w:sz w:val="20"/>
        </w:rPr>
        <w:t> </w:t>
      </w:r>
      <w:r>
        <w:rPr>
          <w:sz w:val="20"/>
        </w:rPr>
        <w:t>pública.</w:t>
      </w:r>
    </w:p>
    <w:p>
      <w:pPr>
        <w:pStyle w:val="ListParagraph"/>
        <w:numPr>
          <w:ilvl w:val="0"/>
          <w:numId w:val="35"/>
        </w:numPr>
        <w:tabs>
          <w:tab w:pos="2336" w:val="left" w:leader="none"/>
        </w:tabs>
        <w:spacing w:line="240" w:lineRule="auto" w:before="173" w:after="0"/>
        <w:ind w:left="2335" w:right="0" w:hanging="412"/>
        <w:jc w:val="both"/>
        <w:rPr>
          <w:sz w:val="20"/>
        </w:rPr>
      </w:pPr>
      <w:r>
        <w:rPr>
          <w:sz w:val="20"/>
        </w:rPr>
        <w:t>Respecto de las disposiciones autonómicas</w:t>
      </w:r>
      <w:r>
        <w:rPr>
          <w:spacing w:val="-8"/>
          <w:sz w:val="20"/>
        </w:rPr>
        <w:t> </w:t>
      </w:r>
      <w:r>
        <w:rPr>
          <w:sz w:val="20"/>
        </w:rPr>
        <w:t>aprobadas:</w:t>
      </w:r>
    </w:p>
    <w:p>
      <w:pPr>
        <w:pStyle w:val="ListParagraph"/>
        <w:numPr>
          <w:ilvl w:val="0"/>
          <w:numId w:val="37"/>
        </w:numPr>
        <w:tabs>
          <w:tab w:pos="2314" w:val="left" w:leader="none"/>
        </w:tabs>
        <w:spacing w:line="249" w:lineRule="auto" w:before="180" w:after="0"/>
        <w:ind w:left="1584" w:right="1581" w:firstLine="340"/>
        <w:jc w:val="both"/>
        <w:rPr>
          <w:sz w:val="20"/>
        </w:rPr>
      </w:pPr>
      <w:r>
        <w:rPr>
          <w:sz w:val="20"/>
        </w:rPr>
        <w:t>La </w:t>
      </w:r>
      <w:r>
        <w:rPr>
          <w:spacing w:val="2"/>
          <w:sz w:val="20"/>
        </w:rPr>
        <w:t>creación </w:t>
      </w:r>
      <w:r>
        <w:rPr>
          <w:sz w:val="20"/>
        </w:rPr>
        <w:t>y </w:t>
      </w:r>
      <w:r>
        <w:rPr>
          <w:spacing w:val="2"/>
          <w:sz w:val="20"/>
        </w:rPr>
        <w:t>actualización permanente </w:t>
      </w:r>
      <w:r>
        <w:rPr>
          <w:sz w:val="20"/>
        </w:rPr>
        <w:t>de la </w:t>
      </w:r>
      <w:r>
        <w:rPr>
          <w:spacing w:val="2"/>
          <w:sz w:val="20"/>
        </w:rPr>
        <w:t>base </w:t>
      </w:r>
      <w:r>
        <w:rPr>
          <w:sz w:val="20"/>
        </w:rPr>
        <w:t>de </w:t>
      </w:r>
      <w:r>
        <w:rPr>
          <w:spacing w:val="2"/>
          <w:sz w:val="20"/>
        </w:rPr>
        <w:t>datos </w:t>
      </w:r>
      <w:r>
        <w:rPr>
          <w:sz w:val="20"/>
        </w:rPr>
        <w:t>de las </w:t>
      </w:r>
      <w:r>
        <w:rPr>
          <w:spacing w:val="3"/>
          <w:sz w:val="20"/>
        </w:rPr>
        <w:t>normas </w:t>
      </w:r>
      <w:r>
        <w:rPr>
          <w:sz w:val="20"/>
        </w:rPr>
        <w:t>dictadas por los órganos competentes de la Comunidad Autónoma, incluyendo los textos consolidados con las</w:t>
      </w:r>
      <w:r>
        <w:rPr>
          <w:spacing w:val="-2"/>
          <w:sz w:val="20"/>
        </w:rPr>
        <w:t> </w:t>
      </w:r>
      <w:r>
        <w:rPr>
          <w:sz w:val="20"/>
        </w:rPr>
        <w:t>modificaciones.</w:t>
      </w:r>
    </w:p>
    <w:p>
      <w:pPr>
        <w:pStyle w:val="ListParagraph"/>
        <w:numPr>
          <w:ilvl w:val="0"/>
          <w:numId w:val="37"/>
        </w:numPr>
        <w:tabs>
          <w:tab w:pos="2309" w:val="left" w:leader="none"/>
        </w:tabs>
        <w:spacing w:line="249" w:lineRule="auto" w:before="2" w:after="0"/>
        <w:ind w:left="1584" w:right="1583" w:firstLine="340"/>
        <w:jc w:val="both"/>
        <w:rPr>
          <w:sz w:val="20"/>
        </w:rPr>
      </w:pPr>
      <w:r>
        <w:rPr>
          <w:sz w:val="20"/>
        </w:rPr>
        <w:t>Los textos de las sentencias que afecten a la vigencia e interpretación de </w:t>
      </w:r>
      <w:r>
        <w:rPr>
          <w:spacing w:val="2"/>
          <w:sz w:val="20"/>
        </w:rPr>
        <w:t>las</w:t>
      </w:r>
      <w:r>
        <w:rPr>
          <w:spacing w:val="59"/>
          <w:sz w:val="20"/>
        </w:rPr>
        <w:t> </w:t>
      </w:r>
      <w:r>
        <w:rPr>
          <w:sz w:val="20"/>
        </w:rPr>
        <w:t>normas dictadas en la Comunidad</w:t>
      </w:r>
      <w:r>
        <w:rPr>
          <w:spacing w:val="-17"/>
          <w:sz w:val="20"/>
        </w:rPr>
        <w:t> </w:t>
      </w:r>
      <w:r>
        <w:rPr>
          <w:sz w:val="20"/>
        </w:rPr>
        <w:t>Autónoma.</w:t>
      </w:r>
    </w:p>
    <w:p>
      <w:pPr>
        <w:pStyle w:val="ListParagraph"/>
        <w:numPr>
          <w:ilvl w:val="0"/>
          <w:numId w:val="37"/>
        </w:numPr>
        <w:tabs>
          <w:tab w:pos="2291" w:val="left" w:leader="none"/>
        </w:tabs>
        <w:spacing w:line="249" w:lineRule="auto" w:before="2" w:after="0"/>
        <w:ind w:left="1584" w:right="1584" w:firstLine="340"/>
        <w:jc w:val="both"/>
        <w:rPr>
          <w:sz w:val="20"/>
        </w:rPr>
      </w:pPr>
      <w:r>
        <w:rPr>
          <w:sz w:val="20"/>
        </w:rPr>
        <w:t>La difusión de las directrices, instrucciones y circulares que tengan incidencia en los </w:t>
      </w:r>
      <w:r>
        <w:rPr>
          <w:spacing w:val="3"/>
          <w:sz w:val="20"/>
        </w:rPr>
        <w:t>ciudadanos, </w:t>
      </w:r>
      <w:r>
        <w:rPr>
          <w:sz w:val="20"/>
        </w:rPr>
        <w:t>así </w:t>
      </w:r>
      <w:r>
        <w:rPr>
          <w:spacing w:val="3"/>
          <w:sz w:val="20"/>
        </w:rPr>
        <w:t>como </w:t>
      </w:r>
      <w:r>
        <w:rPr>
          <w:spacing w:val="2"/>
          <w:sz w:val="20"/>
        </w:rPr>
        <w:t>aquellas directrices, instrucciones, acuerdos, </w:t>
      </w:r>
      <w:r>
        <w:rPr>
          <w:spacing w:val="3"/>
          <w:sz w:val="20"/>
        </w:rPr>
        <w:t>circulares </w:t>
      </w:r>
      <w:r>
        <w:rPr>
          <w:sz w:val="20"/>
        </w:rPr>
        <w:t>o respuestas a consultas planteadas por los particulares u otros órganos en la medida en que supongan una interpretación del Derecho o tengan efectos</w:t>
      </w:r>
      <w:r>
        <w:rPr>
          <w:spacing w:val="-17"/>
          <w:sz w:val="20"/>
        </w:rPr>
        <w:t> </w:t>
      </w:r>
      <w:r>
        <w:rPr>
          <w:sz w:val="20"/>
        </w:rPr>
        <w:t>jurídicos.</w:t>
      </w:r>
    </w:p>
    <w:p>
      <w:pPr>
        <w:pStyle w:val="BodyText"/>
        <w:ind w:left="0" w:firstLine="0"/>
        <w:jc w:val="left"/>
      </w:pPr>
    </w:p>
    <w:p>
      <w:pPr>
        <w:spacing w:before="0"/>
        <w:ind w:left="1584" w:right="0" w:firstLine="0"/>
        <w:jc w:val="left"/>
        <w:rPr>
          <w:i/>
          <w:sz w:val="20"/>
        </w:rPr>
      </w:pPr>
      <w:r>
        <w:rPr>
          <w:sz w:val="20"/>
        </w:rPr>
        <w:t>Artículo 23. </w:t>
      </w:r>
      <w:r>
        <w:rPr>
          <w:i/>
          <w:sz w:val="20"/>
        </w:rPr>
        <w:t>Información sobre los servicios y procedimientos.</w:t>
      </w:r>
    </w:p>
    <w:p>
      <w:pPr>
        <w:pStyle w:val="BodyText"/>
        <w:spacing w:line="249" w:lineRule="auto" w:before="180"/>
        <w:ind w:right="1583"/>
      </w:pPr>
      <w:r>
        <w:rPr/>
        <w:t>La Administración pública de la Comunidad Autónoma de Canarias, respecto de sus servicios y procedimientos, así como respecto de los que prestan o se gestionan por los organismos</w:t>
      </w:r>
      <w:r>
        <w:rPr>
          <w:spacing w:val="-12"/>
        </w:rPr>
        <w:t> </w:t>
      </w:r>
      <w:r>
        <w:rPr/>
        <w:t>y</w:t>
      </w:r>
      <w:r>
        <w:rPr>
          <w:spacing w:val="-12"/>
        </w:rPr>
        <w:t> </w:t>
      </w:r>
      <w:r>
        <w:rPr/>
        <w:t>entidades</w:t>
      </w:r>
      <w:r>
        <w:rPr>
          <w:spacing w:val="-12"/>
        </w:rPr>
        <w:t> </w:t>
      </w:r>
      <w:r>
        <w:rPr/>
        <w:t>vinculadas</w:t>
      </w:r>
      <w:r>
        <w:rPr>
          <w:spacing w:val="-12"/>
        </w:rPr>
        <w:t> </w:t>
      </w:r>
      <w:r>
        <w:rPr/>
        <w:t>o</w:t>
      </w:r>
      <w:r>
        <w:rPr>
          <w:spacing w:val="-12"/>
        </w:rPr>
        <w:t> </w:t>
      </w:r>
      <w:r>
        <w:rPr/>
        <w:t>dependientes</w:t>
      </w:r>
      <w:r>
        <w:rPr>
          <w:spacing w:val="-12"/>
        </w:rPr>
        <w:t> </w:t>
      </w:r>
      <w:r>
        <w:rPr/>
        <w:t>de</w:t>
      </w:r>
      <w:r>
        <w:rPr>
          <w:spacing w:val="-12"/>
        </w:rPr>
        <w:t> </w:t>
      </w:r>
      <w:r>
        <w:rPr/>
        <w:t>la</w:t>
      </w:r>
      <w:r>
        <w:rPr>
          <w:spacing w:val="-12"/>
        </w:rPr>
        <w:t> </w:t>
      </w:r>
      <w:r>
        <w:rPr/>
        <w:t>misma,</w:t>
      </w:r>
      <w:r>
        <w:rPr>
          <w:spacing w:val="-12"/>
        </w:rPr>
        <w:t> </w:t>
      </w:r>
      <w:r>
        <w:rPr/>
        <w:t>hará</w:t>
      </w:r>
      <w:r>
        <w:rPr>
          <w:spacing w:val="-12"/>
        </w:rPr>
        <w:t> </w:t>
      </w:r>
      <w:r>
        <w:rPr/>
        <w:t>pública</w:t>
      </w:r>
      <w:r>
        <w:rPr>
          <w:spacing w:val="-12"/>
        </w:rPr>
        <w:t> </w:t>
      </w:r>
      <w:r>
        <w:rPr/>
        <w:t>y</w:t>
      </w:r>
      <w:r>
        <w:rPr>
          <w:spacing w:val="-12"/>
        </w:rPr>
        <w:t> </w:t>
      </w:r>
      <w:r>
        <w:rPr/>
        <w:t>mantendrá actualizada la información</w:t>
      </w:r>
      <w:r>
        <w:rPr>
          <w:spacing w:val="-4"/>
        </w:rPr>
        <w:t> </w:t>
      </w:r>
      <w:r>
        <w:rPr/>
        <w:t>siguiente:</w:t>
      </w:r>
    </w:p>
    <w:p>
      <w:pPr>
        <w:pStyle w:val="ListParagraph"/>
        <w:numPr>
          <w:ilvl w:val="0"/>
          <w:numId w:val="38"/>
        </w:numPr>
        <w:tabs>
          <w:tab w:pos="2303" w:val="left" w:leader="none"/>
        </w:tabs>
        <w:spacing w:line="240" w:lineRule="auto" w:before="173" w:after="0"/>
        <w:ind w:left="2302" w:right="0" w:hanging="379"/>
        <w:jc w:val="both"/>
        <w:rPr>
          <w:sz w:val="20"/>
        </w:rPr>
      </w:pPr>
      <w:r>
        <w:rPr>
          <w:sz w:val="20"/>
        </w:rPr>
        <w:t>Los servicios que presta cada unidad</w:t>
      </w:r>
      <w:r>
        <w:rPr>
          <w:spacing w:val="-7"/>
          <w:sz w:val="20"/>
        </w:rPr>
        <w:t> </w:t>
      </w:r>
      <w:r>
        <w:rPr>
          <w:sz w:val="20"/>
        </w:rPr>
        <w:t>administrativa.</w:t>
      </w:r>
    </w:p>
    <w:p>
      <w:pPr>
        <w:pStyle w:val="ListParagraph"/>
        <w:numPr>
          <w:ilvl w:val="0"/>
          <w:numId w:val="38"/>
        </w:numPr>
        <w:tabs>
          <w:tab w:pos="2303" w:val="left" w:leader="none"/>
        </w:tabs>
        <w:spacing w:line="249" w:lineRule="auto" w:before="10" w:after="0"/>
        <w:ind w:left="1584" w:right="1583" w:firstLine="340"/>
        <w:jc w:val="both"/>
        <w:rPr>
          <w:sz w:val="20"/>
        </w:rPr>
      </w:pPr>
      <w:r>
        <w:rPr>
          <w:sz w:val="20"/>
        </w:rPr>
        <w:t>Los requisitos y condiciones de acceso a los mismos, incluyendo horario </w:t>
      </w:r>
      <w:r>
        <w:rPr>
          <w:spacing w:val="-8"/>
          <w:sz w:val="20"/>
        </w:rPr>
        <w:t>y, </w:t>
      </w:r>
      <w:r>
        <w:rPr>
          <w:sz w:val="20"/>
        </w:rPr>
        <w:t>en su caso, las tasas, tarifas o precios que se</w:t>
      </w:r>
      <w:r>
        <w:rPr>
          <w:spacing w:val="-6"/>
          <w:sz w:val="20"/>
        </w:rPr>
        <w:t> </w:t>
      </w:r>
      <w:r>
        <w:rPr>
          <w:sz w:val="20"/>
        </w:rPr>
        <w:t>exigen.</w:t>
      </w:r>
    </w:p>
    <w:p>
      <w:pPr>
        <w:pStyle w:val="ListParagraph"/>
        <w:numPr>
          <w:ilvl w:val="0"/>
          <w:numId w:val="38"/>
        </w:numPr>
        <w:tabs>
          <w:tab w:pos="2291" w:val="left" w:leader="none"/>
        </w:tabs>
        <w:spacing w:line="240" w:lineRule="auto" w:before="2" w:after="0"/>
        <w:ind w:left="2291" w:right="0" w:hanging="367"/>
        <w:jc w:val="both"/>
        <w:rPr>
          <w:sz w:val="20"/>
        </w:rPr>
      </w:pPr>
      <w:r>
        <w:rPr>
          <w:sz w:val="20"/>
        </w:rPr>
        <w:t>Las listas de espera existentes para el acceso a los</w:t>
      </w:r>
      <w:r>
        <w:rPr>
          <w:spacing w:val="-15"/>
          <w:sz w:val="20"/>
        </w:rPr>
        <w:t> </w:t>
      </w:r>
      <w:r>
        <w:rPr>
          <w:sz w:val="20"/>
        </w:rPr>
        <w:t>servicios.</w:t>
      </w:r>
    </w:p>
    <w:p>
      <w:pPr>
        <w:pStyle w:val="ListParagraph"/>
        <w:numPr>
          <w:ilvl w:val="0"/>
          <w:numId w:val="38"/>
        </w:numPr>
        <w:tabs>
          <w:tab w:pos="2303" w:val="left" w:leader="none"/>
        </w:tabs>
        <w:spacing w:line="240" w:lineRule="auto" w:before="10" w:after="0"/>
        <w:ind w:left="2302" w:right="0" w:hanging="379"/>
        <w:jc w:val="both"/>
        <w:rPr>
          <w:sz w:val="20"/>
        </w:rPr>
      </w:pPr>
      <w:r>
        <w:rPr>
          <w:sz w:val="20"/>
        </w:rPr>
        <w:t>Las cartas de servicios</w:t>
      </w:r>
      <w:r>
        <w:rPr>
          <w:spacing w:val="-3"/>
          <w:sz w:val="20"/>
        </w:rPr>
        <w:t> </w:t>
      </w:r>
      <w:r>
        <w:rPr>
          <w:sz w:val="20"/>
        </w:rPr>
        <w:t>elaboradas.</w:t>
      </w:r>
    </w:p>
    <w:p>
      <w:pPr>
        <w:pStyle w:val="ListParagraph"/>
        <w:numPr>
          <w:ilvl w:val="0"/>
          <w:numId w:val="38"/>
        </w:numPr>
        <w:tabs>
          <w:tab w:pos="2303" w:val="left" w:leader="none"/>
        </w:tabs>
        <w:spacing w:line="249" w:lineRule="auto" w:before="10" w:after="0"/>
        <w:ind w:left="1584" w:right="1580" w:firstLine="340"/>
        <w:jc w:val="both"/>
        <w:rPr>
          <w:sz w:val="20"/>
        </w:rPr>
      </w:pPr>
      <w:r>
        <w:rPr>
          <w:sz w:val="20"/>
        </w:rPr>
        <w:t>El catálogo de procedimientos, incluidos los de carácter tributario, con indicación de los disponibles en formato electrónico. En el catálogo se facilitará a las personas la información necesaria sobre los procedimientos que afecten a sus derechos o intereses legítimos, así como la que sea precisa para el inicio de la tramitación</w:t>
      </w:r>
      <w:r>
        <w:rPr>
          <w:spacing w:val="-31"/>
          <w:sz w:val="20"/>
        </w:rPr>
        <w:t> </w:t>
      </w:r>
      <w:r>
        <w:rPr>
          <w:sz w:val="20"/>
        </w:rPr>
        <w:t>electrónica.</w:t>
      </w:r>
    </w:p>
    <w:p>
      <w:pPr>
        <w:pStyle w:val="ListParagraph"/>
        <w:numPr>
          <w:ilvl w:val="0"/>
          <w:numId w:val="38"/>
        </w:numPr>
        <w:tabs>
          <w:tab w:pos="2263" w:val="left" w:leader="none"/>
        </w:tabs>
        <w:spacing w:line="249" w:lineRule="auto" w:before="3" w:after="0"/>
        <w:ind w:left="1584" w:right="1578" w:firstLine="340"/>
        <w:jc w:val="both"/>
        <w:rPr>
          <w:sz w:val="20"/>
        </w:rPr>
      </w:pPr>
      <w:r>
        <w:rPr>
          <w:spacing w:val="2"/>
          <w:sz w:val="20"/>
        </w:rPr>
        <w:t>El </w:t>
      </w:r>
      <w:r>
        <w:rPr>
          <w:spacing w:val="4"/>
          <w:sz w:val="20"/>
        </w:rPr>
        <w:t>procedimiento </w:t>
      </w:r>
      <w:r>
        <w:rPr>
          <w:spacing w:val="3"/>
          <w:sz w:val="20"/>
        </w:rPr>
        <w:t>para </w:t>
      </w:r>
      <w:r>
        <w:rPr>
          <w:spacing w:val="2"/>
          <w:sz w:val="20"/>
        </w:rPr>
        <w:t>la </w:t>
      </w:r>
      <w:r>
        <w:rPr>
          <w:spacing w:val="4"/>
          <w:sz w:val="20"/>
        </w:rPr>
        <w:t>presentación </w:t>
      </w:r>
      <w:r>
        <w:rPr>
          <w:spacing w:val="2"/>
          <w:sz w:val="20"/>
        </w:rPr>
        <w:t>de </w:t>
      </w:r>
      <w:r>
        <w:rPr>
          <w:spacing w:val="4"/>
          <w:sz w:val="20"/>
        </w:rPr>
        <w:t>quejas </w:t>
      </w:r>
      <w:r>
        <w:rPr>
          <w:sz w:val="20"/>
        </w:rPr>
        <w:t>y </w:t>
      </w:r>
      <w:r>
        <w:rPr>
          <w:spacing w:val="4"/>
          <w:sz w:val="20"/>
        </w:rPr>
        <w:t>reclamaciones sobre </w:t>
      </w:r>
      <w:r>
        <w:rPr>
          <w:spacing w:val="5"/>
          <w:sz w:val="20"/>
        </w:rPr>
        <w:t>el </w:t>
      </w:r>
      <w:r>
        <w:rPr>
          <w:sz w:val="20"/>
        </w:rPr>
        <w:t>funcionamiento del</w:t>
      </w:r>
      <w:r>
        <w:rPr>
          <w:spacing w:val="-2"/>
          <w:sz w:val="20"/>
        </w:rPr>
        <w:t> </w:t>
      </w:r>
      <w:r>
        <w:rPr>
          <w:sz w:val="20"/>
        </w:rPr>
        <w:t>servicio.</w:t>
      </w:r>
    </w:p>
    <w:p>
      <w:pPr>
        <w:pStyle w:val="ListParagraph"/>
        <w:numPr>
          <w:ilvl w:val="0"/>
          <w:numId w:val="38"/>
        </w:numPr>
        <w:tabs>
          <w:tab w:pos="2317" w:val="left" w:leader="none"/>
        </w:tabs>
        <w:spacing w:line="249" w:lineRule="auto" w:before="2" w:after="0"/>
        <w:ind w:left="1584" w:right="1582" w:firstLine="340"/>
        <w:jc w:val="both"/>
        <w:rPr>
          <w:sz w:val="20"/>
        </w:rPr>
      </w:pPr>
      <w:r>
        <w:rPr/>
        <w:pict>
          <v:shape style="position:absolute;margin-left:561.85376pt;margin-top:50.148376pt;width:9.85pt;height:73.350pt;mso-position-horizontal-relative:page;mso-position-vertical-relative:paragraph;z-index:25171865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 </w:t>
      </w:r>
      <w:r>
        <w:rPr>
          <w:spacing w:val="3"/>
          <w:sz w:val="20"/>
        </w:rPr>
        <w:t>número </w:t>
      </w:r>
      <w:r>
        <w:rPr>
          <w:sz w:val="20"/>
        </w:rPr>
        <w:t>de </w:t>
      </w:r>
      <w:r>
        <w:rPr>
          <w:spacing w:val="3"/>
          <w:sz w:val="20"/>
        </w:rPr>
        <w:t>reclamaciones presentadas </w:t>
      </w:r>
      <w:r>
        <w:rPr>
          <w:sz w:val="20"/>
        </w:rPr>
        <w:t>y el </w:t>
      </w:r>
      <w:r>
        <w:rPr>
          <w:spacing w:val="3"/>
          <w:sz w:val="20"/>
        </w:rPr>
        <w:t>número </w:t>
      </w:r>
      <w:r>
        <w:rPr>
          <w:sz w:val="20"/>
        </w:rPr>
        <w:t>o </w:t>
      </w:r>
      <w:r>
        <w:rPr>
          <w:spacing w:val="3"/>
          <w:sz w:val="20"/>
        </w:rPr>
        <w:t>proporción </w:t>
      </w:r>
      <w:r>
        <w:rPr>
          <w:sz w:val="20"/>
        </w:rPr>
        <w:t>de </w:t>
      </w:r>
      <w:r>
        <w:rPr>
          <w:spacing w:val="4"/>
          <w:sz w:val="20"/>
        </w:rPr>
        <w:t>las </w:t>
      </w:r>
      <w:r>
        <w:rPr>
          <w:sz w:val="20"/>
        </w:rPr>
        <w:t>aceptadas o resueltas a favor de los</w:t>
      </w:r>
      <w:r>
        <w:rPr>
          <w:spacing w:val="-8"/>
          <w:sz w:val="20"/>
        </w:rPr>
        <w:t> </w:t>
      </w:r>
      <w:r>
        <w:rPr>
          <w:sz w:val="20"/>
        </w:rPr>
        <w:t>interesados.</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9577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spacing w:before="94"/>
        <w:ind w:left="1584" w:right="0" w:firstLine="0"/>
        <w:jc w:val="left"/>
        <w:rPr>
          <w:i/>
          <w:sz w:val="20"/>
        </w:rPr>
      </w:pPr>
      <w:r>
        <w:rPr>
          <w:sz w:val="20"/>
        </w:rPr>
        <w:t>Artículo 24. </w:t>
      </w:r>
      <w:r>
        <w:rPr>
          <w:i/>
          <w:sz w:val="20"/>
        </w:rPr>
        <w:t>Información económico-financiera.</w:t>
      </w:r>
    </w:p>
    <w:p>
      <w:pPr>
        <w:pStyle w:val="BodyText"/>
        <w:spacing w:line="249" w:lineRule="auto" w:before="180"/>
        <w:ind w:right="1583"/>
      </w:pPr>
      <w:r>
        <w:rPr/>
        <w:t>La Administración pública de la Comunidad Autónoma de Canarias, respecto de su </w:t>
      </w:r>
      <w:r>
        <w:rPr>
          <w:spacing w:val="6"/>
        </w:rPr>
        <w:t>gestión económico-financiera </w:t>
      </w:r>
      <w:r>
        <w:rPr/>
        <w:t>y </w:t>
      </w:r>
      <w:r>
        <w:rPr>
          <w:spacing w:val="3"/>
        </w:rPr>
        <w:t>la de </w:t>
      </w:r>
      <w:r>
        <w:rPr>
          <w:spacing w:val="4"/>
        </w:rPr>
        <w:t>los </w:t>
      </w:r>
      <w:r>
        <w:rPr>
          <w:spacing w:val="6"/>
        </w:rPr>
        <w:t>organismos </w:t>
      </w:r>
      <w:r>
        <w:rPr/>
        <w:t>y </w:t>
      </w:r>
      <w:r>
        <w:rPr>
          <w:spacing w:val="6"/>
        </w:rPr>
        <w:t>entidades vinculadas </w:t>
      </w:r>
      <w:r>
        <w:rPr/>
        <w:t>o dependientes</w:t>
      </w:r>
      <w:r>
        <w:rPr>
          <w:spacing w:val="-9"/>
        </w:rPr>
        <w:t> </w:t>
      </w:r>
      <w:r>
        <w:rPr/>
        <w:t>de</w:t>
      </w:r>
      <w:r>
        <w:rPr>
          <w:spacing w:val="-9"/>
        </w:rPr>
        <w:t> </w:t>
      </w:r>
      <w:r>
        <w:rPr/>
        <w:t>la</w:t>
      </w:r>
      <w:r>
        <w:rPr>
          <w:spacing w:val="-8"/>
        </w:rPr>
        <w:t> </w:t>
      </w:r>
      <w:r>
        <w:rPr/>
        <w:t>misma,</w:t>
      </w:r>
      <w:r>
        <w:rPr>
          <w:spacing w:val="-9"/>
        </w:rPr>
        <w:t> </w:t>
      </w:r>
      <w:r>
        <w:rPr/>
        <w:t>hará</w:t>
      </w:r>
      <w:r>
        <w:rPr>
          <w:spacing w:val="-8"/>
        </w:rPr>
        <w:t> </w:t>
      </w:r>
      <w:r>
        <w:rPr/>
        <w:t>pública</w:t>
      </w:r>
      <w:r>
        <w:rPr>
          <w:spacing w:val="-9"/>
        </w:rPr>
        <w:t> </w:t>
      </w:r>
      <w:r>
        <w:rPr/>
        <w:t>y</w:t>
      </w:r>
      <w:r>
        <w:rPr>
          <w:spacing w:val="-8"/>
        </w:rPr>
        <w:t> </w:t>
      </w:r>
      <w:r>
        <w:rPr/>
        <w:t>mantendrá</w:t>
      </w:r>
      <w:r>
        <w:rPr>
          <w:spacing w:val="-8"/>
        </w:rPr>
        <w:t> </w:t>
      </w:r>
      <w:r>
        <w:rPr/>
        <w:t>actualizada</w:t>
      </w:r>
      <w:r>
        <w:rPr>
          <w:spacing w:val="-8"/>
        </w:rPr>
        <w:t> </w:t>
      </w:r>
      <w:r>
        <w:rPr/>
        <w:t>la</w:t>
      </w:r>
      <w:r>
        <w:rPr>
          <w:spacing w:val="-9"/>
        </w:rPr>
        <w:t> </w:t>
      </w:r>
      <w:r>
        <w:rPr/>
        <w:t>información</w:t>
      </w:r>
      <w:r>
        <w:rPr>
          <w:spacing w:val="-8"/>
        </w:rPr>
        <w:t> </w:t>
      </w:r>
      <w:r>
        <w:rPr/>
        <w:t>siguiente, procurándose</w:t>
      </w:r>
      <w:r>
        <w:rPr>
          <w:spacing w:val="-7"/>
        </w:rPr>
        <w:t> </w:t>
      </w:r>
      <w:r>
        <w:rPr/>
        <w:t>un</w:t>
      </w:r>
      <w:r>
        <w:rPr>
          <w:spacing w:val="-7"/>
        </w:rPr>
        <w:t> </w:t>
      </w:r>
      <w:r>
        <w:rPr/>
        <w:t>tratamiento</w:t>
      </w:r>
      <w:r>
        <w:rPr>
          <w:spacing w:val="-6"/>
        </w:rPr>
        <w:t> </w:t>
      </w:r>
      <w:r>
        <w:rPr/>
        <w:t>insularizado</w:t>
      </w:r>
      <w:r>
        <w:rPr>
          <w:spacing w:val="-7"/>
        </w:rPr>
        <w:t> </w:t>
      </w:r>
      <w:r>
        <w:rPr/>
        <w:t>cuando</w:t>
      </w:r>
      <w:r>
        <w:rPr>
          <w:spacing w:val="-7"/>
        </w:rPr>
        <w:t> </w:t>
      </w:r>
      <w:r>
        <w:rPr/>
        <w:t>la</w:t>
      </w:r>
      <w:r>
        <w:rPr>
          <w:spacing w:val="-6"/>
        </w:rPr>
        <w:t> </w:t>
      </w:r>
      <w:r>
        <w:rPr/>
        <w:t>información</w:t>
      </w:r>
      <w:r>
        <w:rPr>
          <w:spacing w:val="-7"/>
        </w:rPr>
        <w:t> </w:t>
      </w:r>
      <w:r>
        <w:rPr/>
        <w:t>fuera</w:t>
      </w:r>
      <w:r>
        <w:rPr>
          <w:spacing w:val="-7"/>
        </w:rPr>
        <w:t> </w:t>
      </w:r>
      <w:r>
        <w:rPr/>
        <w:t>susceptible</w:t>
      </w:r>
      <w:r>
        <w:rPr>
          <w:spacing w:val="-6"/>
        </w:rPr>
        <w:t> </w:t>
      </w:r>
      <w:r>
        <w:rPr/>
        <w:t>de</w:t>
      </w:r>
      <w:r>
        <w:rPr>
          <w:spacing w:val="-7"/>
        </w:rPr>
        <w:t> </w:t>
      </w:r>
      <w:r>
        <w:rPr/>
        <w:t>ello:</w:t>
      </w:r>
    </w:p>
    <w:p>
      <w:pPr>
        <w:pStyle w:val="ListParagraph"/>
        <w:numPr>
          <w:ilvl w:val="0"/>
          <w:numId w:val="39"/>
        </w:numPr>
        <w:tabs>
          <w:tab w:pos="2325" w:val="left" w:leader="none"/>
        </w:tabs>
        <w:spacing w:line="240" w:lineRule="auto" w:before="173" w:after="0"/>
        <w:ind w:left="2324" w:right="0" w:hanging="401"/>
        <w:jc w:val="both"/>
        <w:rPr>
          <w:sz w:val="20"/>
        </w:rPr>
      </w:pPr>
      <w:r>
        <w:rPr>
          <w:sz w:val="20"/>
        </w:rPr>
        <w:t>Información presupuestaria y</w:t>
      </w:r>
      <w:r>
        <w:rPr>
          <w:spacing w:val="-2"/>
          <w:sz w:val="20"/>
        </w:rPr>
        <w:t> </w:t>
      </w:r>
      <w:r>
        <w:rPr>
          <w:sz w:val="20"/>
        </w:rPr>
        <w:t>contable.</w:t>
      </w:r>
    </w:p>
    <w:p>
      <w:pPr>
        <w:pStyle w:val="BodyText"/>
        <w:spacing w:before="181"/>
        <w:ind w:left="1924" w:firstLine="0"/>
        <w:jc w:val="left"/>
      </w:pPr>
      <w:r>
        <w:rPr/>
        <w:t>Será objeto de publicación la siguiente información:</w:t>
      </w:r>
    </w:p>
    <w:p>
      <w:pPr>
        <w:pStyle w:val="ListParagraph"/>
        <w:numPr>
          <w:ilvl w:val="1"/>
          <w:numId w:val="39"/>
        </w:numPr>
        <w:tabs>
          <w:tab w:pos="2303" w:val="left" w:leader="none"/>
        </w:tabs>
        <w:spacing w:line="240" w:lineRule="auto" w:before="180" w:after="0"/>
        <w:ind w:left="2302" w:right="0" w:hanging="379"/>
        <w:jc w:val="both"/>
        <w:rPr>
          <w:sz w:val="20"/>
        </w:rPr>
      </w:pPr>
      <w:r>
        <w:rPr>
          <w:sz w:val="20"/>
        </w:rPr>
        <w:t>El límite de gasto no financiero aprobado para el</w:t>
      </w:r>
      <w:r>
        <w:rPr>
          <w:spacing w:val="-11"/>
          <w:sz w:val="20"/>
        </w:rPr>
        <w:t> </w:t>
      </w:r>
      <w:r>
        <w:rPr>
          <w:sz w:val="20"/>
        </w:rPr>
        <w:t>ejercicio.</w:t>
      </w:r>
    </w:p>
    <w:p>
      <w:pPr>
        <w:pStyle w:val="ListParagraph"/>
        <w:numPr>
          <w:ilvl w:val="1"/>
          <w:numId w:val="39"/>
        </w:numPr>
        <w:tabs>
          <w:tab w:pos="2303" w:val="left" w:leader="none"/>
        </w:tabs>
        <w:spacing w:line="249" w:lineRule="auto" w:before="10" w:after="0"/>
        <w:ind w:left="1584" w:right="1582" w:firstLine="340"/>
        <w:jc w:val="both"/>
        <w:rPr>
          <w:sz w:val="20"/>
        </w:rPr>
      </w:pPr>
      <w:r>
        <w:rPr>
          <w:sz w:val="20"/>
        </w:rPr>
        <w:t>El proyecto de Ley de Presupuestos Generales de la Comunidad Autónoma y la Ley de Presupuestos Generales de la Comunidad Autónoma de</w:t>
      </w:r>
      <w:r>
        <w:rPr>
          <w:spacing w:val="-22"/>
          <w:sz w:val="20"/>
        </w:rPr>
        <w:t> </w:t>
      </w:r>
      <w:r>
        <w:rPr>
          <w:sz w:val="20"/>
        </w:rPr>
        <w:t>Canarias.</w:t>
      </w:r>
    </w:p>
    <w:p>
      <w:pPr>
        <w:pStyle w:val="ListParagraph"/>
        <w:numPr>
          <w:ilvl w:val="1"/>
          <w:numId w:val="39"/>
        </w:numPr>
        <w:tabs>
          <w:tab w:pos="2297" w:val="left" w:leader="none"/>
        </w:tabs>
        <w:spacing w:line="249" w:lineRule="auto" w:before="1" w:after="0"/>
        <w:ind w:left="1584" w:right="1580" w:firstLine="340"/>
        <w:jc w:val="both"/>
        <w:rPr>
          <w:sz w:val="20"/>
        </w:rPr>
      </w:pPr>
      <w:r>
        <w:rPr>
          <w:sz w:val="20"/>
        </w:rPr>
        <w:t>La Cuenta General de la Comunidad Autónoma (balance, cuenta de resultado económico-patrimonial, memoria y liquidación del</w:t>
      </w:r>
      <w:r>
        <w:rPr>
          <w:spacing w:val="-7"/>
          <w:sz w:val="20"/>
        </w:rPr>
        <w:t> </w:t>
      </w:r>
      <w:r>
        <w:rPr>
          <w:sz w:val="20"/>
        </w:rPr>
        <w:t>Presupuesto).</w:t>
      </w:r>
    </w:p>
    <w:p>
      <w:pPr>
        <w:pStyle w:val="ListParagraph"/>
        <w:numPr>
          <w:ilvl w:val="1"/>
          <w:numId w:val="39"/>
        </w:numPr>
        <w:tabs>
          <w:tab w:pos="2303" w:val="left" w:leader="none"/>
        </w:tabs>
        <w:spacing w:line="240" w:lineRule="auto" w:before="2" w:after="0"/>
        <w:ind w:left="2302" w:right="0" w:hanging="379"/>
        <w:jc w:val="both"/>
        <w:rPr>
          <w:sz w:val="20"/>
        </w:rPr>
      </w:pPr>
      <w:r>
        <w:rPr>
          <w:sz w:val="20"/>
        </w:rPr>
        <w:t>La ejecución trimestral de los</w:t>
      </w:r>
      <w:r>
        <w:rPr>
          <w:spacing w:val="-5"/>
          <w:sz w:val="20"/>
        </w:rPr>
        <w:t> </w:t>
      </w:r>
      <w:r>
        <w:rPr>
          <w:sz w:val="20"/>
        </w:rPr>
        <w:t>Presupuestos.</w:t>
      </w:r>
    </w:p>
    <w:p>
      <w:pPr>
        <w:pStyle w:val="ListParagraph"/>
        <w:numPr>
          <w:ilvl w:val="1"/>
          <w:numId w:val="39"/>
        </w:numPr>
        <w:tabs>
          <w:tab w:pos="2303" w:val="left" w:leader="none"/>
        </w:tabs>
        <w:spacing w:line="249" w:lineRule="auto" w:before="10" w:after="0"/>
        <w:ind w:left="1584" w:right="1583" w:firstLine="340"/>
        <w:jc w:val="both"/>
        <w:rPr>
          <w:sz w:val="20"/>
        </w:rPr>
      </w:pPr>
      <w:r>
        <w:rPr>
          <w:sz w:val="20"/>
        </w:rPr>
        <w:t>Los créditos extraordinarios, suplementos y modificaciones de créditos, relativos a los</w:t>
      </w:r>
      <w:r>
        <w:rPr>
          <w:spacing w:val="-3"/>
          <w:sz w:val="20"/>
        </w:rPr>
        <w:t> </w:t>
      </w:r>
      <w:r>
        <w:rPr>
          <w:sz w:val="20"/>
        </w:rPr>
        <w:t>Presupuestos.</w:t>
      </w:r>
    </w:p>
    <w:p>
      <w:pPr>
        <w:pStyle w:val="ListParagraph"/>
        <w:numPr>
          <w:ilvl w:val="1"/>
          <w:numId w:val="39"/>
        </w:numPr>
        <w:tabs>
          <w:tab w:pos="2263" w:val="left" w:leader="none"/>
        </w:tabs>
        <w:spacing w:line="249" w:lineRule="auto" w:before="2" w:after="0"/>
        <w:ind w:left="1584" w:right="1577" w:firstLine="340"/>
        <w:jc w:val="both"/>
        <w:rPr>
          <w:sz w:val="20"/>
        </w:rPr>
      </w:pPr>
      <w:r>
        <w:rPr>
          <w:spacing w:val="3"/>
          <w:sz w:val="20"/>
        </w:rPr>
        <w:t>Los </w:t>
      </w:r>
      <w:r>
        <w:rPr>
          <w:spacing w:val="4"/>
          <w:sz w:val="20"/>
        </w:rPr>
        <w:t>presupuestos </w:t>
      </w:r>
      <w:r>
        <w:rPr>
          <w:spacing w:val="2"/>
          <w:sz w:val="20"/>
        </w:rPr>
        <w:t>de </w:t>
      </w:r>
      <w:r>
        <w:rPr>
          <w:spacing w:val="3"/>
          <w:sz w:val="20"/>
        </w:rPr>
        <w:t>los </w:t>
      </w:r>
      <w:r>
        <w:rPr>
          <w:spacing w:val="4"/>
          <w:sz w:val="20"/>
        </w:rPr>
        <w:t>entes </w:t>
      </w:r>
      <w:r>
        <w:rPr>
          <w:sz w:val="20"/>
        </w:rPr>
        <w:t>y </w:t>
      </w:r>
      <w:r>
        <w:rPr>
          <w:spacing w:val="4"/>
          <w:sz w:val="20"/>
        </w:rPr>
        <w:t>organismos </w:t>
      </w:r>
      <w:r>
        <w:rPr>
          <w:spacing w:val="3"/>
          <w:sz w:val="20"/>
        </w:rPr>
        <w:t>del </w:t>
      </w:r>
      <w:r>
        <w:rPr>
          <w:spacing w:val="4"/>
          <w:sz w:val="20"/>
        </w:rPr>
        <w:t>sector público </w:t>
      </w:r>
      <w:r>
        <w:rPr>
          <w:spacing w:val="5"/>
          <w:sz w:val="20"/>
        </w:rPr>
        <w:t>estimativo </w:t>
      </w:r>
      <w:r>
        <w:rPr>
          <w:spacing w:val="4"/>
          <w:sz w:val="20"/>
        </w:rPr>
        <w:t>(entidades </w:t>
      </w:r>
      <w:r>
        <w:rPr>
          <w:spacing w:val="3"/>
          <w:sz w:val="20"/>
        </w:rPr>
        <w:t>públicas empresariales, agencias, </w:t>
      </w:r>
      <w:r>
        <w:rPr>
          <w:spacing w:val="4"/>
          <w:sz w:val="20"/>
        </w:rPr>
        <w:t>sociedades mercantiles, </w:t>
      </w:r>
      <w:r>
        <w:rPr>
          <w:spacing w:val="5"/>
          <w:sz w:val="20"/>
        </w:rPr>
        <w:t>fundaciones </w:t>
      </w:r>
      <w:r>
        <w:rPr>
          <w:sz w:val="20"/>
        </w:rPr>
        <w:t>públicas y demás</w:t>
      </w:r>
      <w:r>
        <w:rPr>
          <w:spacing w:val="-3"/>
          <w:sz w:val="20"/>
        </w:rPr>
        <w:t> </w:t>
      </w:r>
      <w:r>
        <w:rPr>
          <w:sz w:val="20"/>
        </w:rPr>
        <w:t>entidades).</w:t>
      </w:r>
    </w:p>
    <w:p>
      <w:pPr>
        <w:pStyle w:val="ListParagraph"/>
        <w:numPr>
          <w:ilvl w:val="1"/>
          <w:numId w:val="39"/>
        </w:numPr>
        <w:tabs>
          <w:tab w:pos="2303" w:val="left" w:leader="none"/>
        </w:tabs>
        <w:spacing w:line="240" w:lineRule="auto" w:before="2" w:after="0"/>
        <w:ind w:left="2302" w:right="0" w:hanging="379"/>
        <w:jc w:val="both"/>
        <w:rPr>
          <w:sz w:val="20"/>
        </w:rPr>
      </w:pPr>
      <w:r>
        <w:rPr>
          <w:sz w:val="20"/>
        </w:rPr>
        <w:t>Las cuentas anuales de las entidades del sector público</w:t>
      </w:r>
      <w:r>
        <w:rPr>
          <w:spacing w:val="-13"/>
          <w:sz w:val="20"/>
        </w:rPr>
        <w:t> </w:t>
      </w:r>
      <w:r>
        <w:rPr>
          <w:sz w:val="20"/>
        </w:rPr>
        <w:t>estimativo.</w:t>
      </w:r>
    </w:p>
    <w:p>
      <w:pPr>
        <w:pStyle w:val="ListParagraph"/>
        <w:numPr>
          <w:ilvl w:val="1"/>
          <w:numId w:val="39"/>
        </w:numPr>
        <w:tabs>
          <w:tab w:pos="2312" w:val="left" w:leader="none"/>
          <w:tab w:pos="2313" w:val="left" w:leader="none"/>
        </w:tabs>
        <w:spacing w:line="249" w:lineRule="auto" w:before="10" w:after="0"/>
        <w:ind w:left="1584" w:right="1578" w:firstLine="340"/>
        <w:jc w:val="left"/>
        <w:rPr>
          <w:sz w:val="20"/>
        </w:rPr>
      </w:pPr>
      <w:r>
        <w:rPr>
          <w:sz w:val="20"/>
        </w:rPr>
        <w:t>Los </w:t>
      </w:r>
      <w:r>
        <w:rPr>
          <w:spacing w:val="2"/>
          <w:sz w:val="20"/>
        </w:rPr>
        <w:t>informes </w:t>
      </w:r>
      <w:r>
        <w:rPr>
          <w:sz w:val="20"/>
        </w:rPr>
        <w:t>de </w:t>
      </w:r>
      <w:r>
        <w:rPr>
          <w:spacing w:val="2"/>
          <w:sz w:val="20"/>
        </w:rPr>
        <w:t>fiscalización </w:t>
      </w:r>
      <w:r>
        <w:rPr>
          <w:sz w:val="20"/>
        </w:rPr>
        <w:t>de la </w:t>
      </w:r>
      <w:r>
        <w:rPr>
          <w:spacing w:val="2"/>
          <w:sz w:val="20"/>
        </w:rPr>
        <w:t>Audiencia </w:t>
      </w:r>
      <w:r>
        <w:rPr>
          <w:sz w:val="20"/>
        </w:rPr>
        <w:t>de </w:t>
      </w:r>
      <w:r>
        <w:rPr>
          <w:spacing w:val="2"/>
          <w:sz w:val="20"/>
        </w:rPr>
        <w:t>Cuentas </w:t>
      </w:r>
      <w:r>
        <w:rPr>
          <w:sz w:val="20"/>
        </w:rPr>
        <w:t>de </w:t>
      </w:r>
      <w:r>
        <w:rPr>
          <w:spacing w:val="2"/>
          <w:sz w:val="20"/>
        </w:rPr>
        <w:t>Canarias </w:t>
      </w:r>
      <w:r>
        <w:rPr>
          <w:sz w:val="20"/>
        </w:rPr>
        <w:t>de </w:t>
      </w:r>
      <w:r>
        <w:rPr>
          <w:spacing w:val="3"/>
          <w:sz w:val="20"/>
        </w:rPr>
        <w:t>la </w:t>
      </w:r>
      <w:r>
        <w:rPr>
          <w:sz w:val="20"/>
        </w:rPr>
        <w:t>Comunidad Autónoma y de las entidades del sector público</w:t>
      </w:r>
      <w:r>
        <w:rPr>
          <w:spacing w:val="-25"/>
          <w:sz w:val="20"/>
        </w:rPr>
        <w:t> </w:t>
      </w:r>
      <w:r>
        <w:rPr>
          <w:sz w:val="20"/>
        </w:rPr>
        <w:t>autonómico.</w:t>
      </w:r>
    </w:p>
    <w:p>
      <w:pPr>
        <w:pStyle w:val="ListParagraph"/>
        <w:numPr>
          <w:ilvl w:val="1"/>
          <w:numId w:val="39"/>
        </w:numPr>
        <w:tabs>
          <w:tab w:pos="2246" w:val="left" w:leader="none"/>
          <w:tab w:pos="2247" w:val="left" w:leader="none"/>
        </w:tabs>
        <w:spacing w:line="249" w:lineRule="auto" w:before="2" w:after="0"/>
        <w:ind w:left="1584" w:right="1581" w:firstLine="340"/>
        <w:jc w:val="left"/>
        <w:rPr>
          <w:sz w:val="20"/>
        </w:rPr>
      </w:pPr>
      <w:r>
        <w:rPr>
          <w:sz w:val="20"/>
        </w:rPr>
        <w:t>Los </w:t>
      </w:r>
      <w:r>
        <w:rPr>
          <w:spacing w:val="2"/>
          <w:sz w:val="20"/>
        </w:rPr>
        <w:t>informes sobre </w:t>
      </w:r>
      <w:r>
        <w:rPr>
          <w:sz w:val="20"/>
        </w:rPr>
        <w:t>el </w:t>
      </w:r>
      <w:r>
        <w:rPr>
          <w:spacing w:val="2"/>
          <w:sz w:val="20"/>
        </w:rPr>
        <w:t>grado </w:t>
      </w:r>
      <w:r>
        <w:rPr>
          <w:sz w:val="20"/>
        </w:rPr>
        <w:t>de </w:t>
      </w:r>
      <w:r>
        <w:rPr>
          <w:spacing w:val="2"/>
          <w:sz w:val="20"/>
        </w:rPr>
        <w:t>cumplimiento </w:t>
      </w:r>
      <w:r>
        <w:rPr>
          <w:sz w:val="20"/>
        </w:rPr>
        <w:t>de los </w:t>
      </w:r>
      <w:r>
        <w:rPr>
          <w:spacing w:val="2"/>
          <w:sz w:val="20"/>
        </w:rPr>
        <w:t>objetivos </w:t>
      </w:r>
      <w:r>
        <w:rPr>
          <w:sz w:val="20"/>
        </w:rPr>
        <w:t>de </w:t>
      </w:r>
      <w:r>
        <w:rPr>
          <w:spacing w:val="3"/>
          <w:sz w:val="20"/>
        </w:rPr>
        <w:t>estabilidad </w:t>
      </w:r>
      <w:r>
        <w:rPr>
          <w:sz w:val="20"/>
        </w:rPr>
        <w:t>presupuestaria y sostenibilidad</w:t>
      </w:r>
      <w:r>
        <w:rPr>
          <w:spacing w:val="-2"/>
          <w:sz w:val="20"/>
        </w:rPr>
        <w:t> </w:t>
      </w:r>
      <w:r>
        <w:rPr>
          <w:sz w:val="20"/>
        </w:rPr>
        <w:t>financiera.</w:t>
      </w:r>
    </w:p>
    <w:p>
      <w:pPr>
        <w:pStyle w:val="ListParagraph"/>
        <w:numPr>
          <w:ilvl w:val="1"/>
          <w:numId w:val="39"/>
        </w:numPr>
        <w:tabs>
          <w:tab w:pos="2236" w:val="left" w:leader="none"/>
        </w:tabs>
        <w:spacing w:line="249" w:lineRule="auto" w:before="1" w:after="0"/>
        <w:ind w:left="1584" w:right="1584" w:firstLine="340"/>
        <w:jc w:val="left"/>
        <w:rPr>
          <w:sz w:val="20"/>
        </w:rPr>
      </w:pPr>
      <w:r>
        <w:rPr>
          <w:sz w:val="20"/>
        </w:rPr>
        <w:t>Los</w:t>
      </w:r>
      <w:r>
        <w:rPr>
          <w:spacing w:val="-14"/>
          <w:sz w:val="20"/>
        </w:rPr>
        <w:t> </w:t>
      </w:r>
      <w:r>
        <w:rPr>
          <w:sz w:val="20"/>
        </w:rPr>
        <w:t>planes</w:t>
      </w:r>
      <w:r>
        <w:rPr>
          <w:spacing w:val="-14"/>
          <w:sz w:val="20"/>
        </w:rPr>
        <w:t> </w:t>
      </w:r>
      <w:r>
        <w:rPr>
          <w:sz w:val="20"/>
        </w:rPr>
        <w:t>económico-financieros</w:t>
      </w:r>
      <w:r>
        <w:rPr>
          <w:spacing w:val="-13"/>
          <w:sz w:val="20"/>
        </w:rPr>
        <w:t> </w:t>
      </w:r>
      <w:r>
        <w:rPr>
          <w:sz w:val="20"/>
        </w:rPr>
        <w:t>aprobados</w:t>
      </w:r>
      <w:r>
        <w:rPr>
          <w:spacing w:val="-14"/>
          <w:sz w:val="20"/>
        </w:rPr>
        <w:t> </w:t>
      </w:r>
      <w:r>
        <w:rPr>
          <w:sz w:val="20"/>
        </w:rPr>
        <w:t>para</w:t>
      </w:r>
      <w:r>
        <w:rPr>
          <w:spacing w:val="-14"/>
          <w:sz w:val="20"/>
        </w:rPr>
        <w:t> </w:t>
      </w:r>
      <w:r>
        <w:rPr>
          <w:sz w:val="20"/>
        </w:rPr>
        <w:t>el</w:t>
      </w:r>
      <w:r>
        <w:rPr>
          <w:spacing w:val="-14"/>
          <w:sz w:val="20"/>
        </w:rPr>
        <w:t> </w:t>
      </w:r>
      <w:r>
        <w:rPr>
          <w:sz w:val="20"/>
        </w:rPr>
        <w:t>cumplimiento</w:t>
      </w:r>
      <w:r>
        <w:rPr>
          <w:spacing w:val="-13"/>
          <w:sz w:val="20"/>
        </w:rPr>
        <w:t> </w:t>
      </w:r>
      <w:r>
        <w:rPr>
          <w:sz w:val="20"/>
        </w:rPr>
        <w:t>de</w:t>
      </w:r>
      <w:r>
        <w:rPr>
          <w:spacing w:val="-14"/>
          <w:sz w:val="20"/>
        </w:rPr>
        <w:t> </w:t>
      </w:r>
      <w:r>
        <w:rPr>
          <w:sz w:val="20"/>
        </w:rPr>
        <w:t>los</w:t>
      </w:r>
      <w:r>
        <w:rPr>
          <w:spacing w:val="-14"/>
          <w:sz w:val="20"/>
        </w:rPr>
        <w:t> </w:t>
      </w:r>
      <w:r>
        <w:rPr>
          <w:sz w:val="20"/>
        </w:rPr>
        <w:t>objetivos de estabilidad presupuestaria, de deuda pública y de la regla de</w:t>
      </w:r>
      <w:r>
        <w:rPr>
          <w:spacing w:val="-21"/>
          <w:sz w:val="20"/>
        </w:rPr>
        <w:t> </w:t>
      </w:r>
      <w:r>
        <w:rPr>
          <w:sz w:val="20"/>
        </w:rPr>
        <w:t>gasto.</w:t>
      </w:r>
    </w:p>
    <w:p>
      <w:pPr>
        <w:pStyle w:val="ListParagraph"/>
        <w:numPr>
          <w:ilvl w:val="1"/>
          <w:numId w:val="39"/>
        </w:numPr>
        <w:tabs>
          <w:tab w:pos="2295" w:val="left" w:leader="none"/>
          <w:tab w:pos="2296" w:val="left" w:leader="none"/>
        </w:tabs>
        <w:spacing w:line="240" w:lineRule="auto" w:before="2" w:after="0"/>
        <w:ind w:left="2295" w:right="0" w:hanging="372"/>
        <w:jc w:val="left"/>
        <w:rPr>
          <w:sz w:val="20"/>
        </w:rPr>
      </w:pPr>
      <w:r>
        <w:rPr>
          <w:sz w:val="20"/>
        </w:rPr>
        <w:t>Los</w:t>
      </w:r>
      <w:r>
        <w:rPr>
          <w:spacing w:val="22"/>
          <w:sz w:val="20"/>
        </w:rPr>
        <w:t> </w:t>
      </w:r>
      <w:r>
        <w:rPr>
          <w:sz w:val="20"/>
        </w:rPr>
        <w:t>planes</w:t>
      </w:r>
      <w:r>
        <w:rPr>
          <w:spacing w:val="23"/>
          <w:sz w:val="20"/>
        </w:rPr>
        <w:t> </w:t>
      </w:r>
      <w:r>
        <w:rPr>
          <w:sz w:val="20"/>
        </w:rPr>
        <w:t>de</w:t>
      </w:r>
      <w:r>
        <w:rPr>
          <w:spacing w:val="23"/>
          <w:sz w:val="20"/>
        </w:rPr>
        <w:t> </w:t>
      </w:r>
      <w:r>
        <w:rPr>
          <w:sz w:val="20"/>
        </w:rPr>
        <w:t>reequilibrio</w:t>
      </w:r>
      <w:r>
        <w:rPr>
          <w:spacing w:val="23"/>
          <w:sz w:val="20"/>
        </w:rPr>
        <w:t> </w:t>
      </w:r>
      <w:r>
        <w:rPr>
          <w:sz w:val="20"/>
        </w:rPr>
        <w:t>aprobados</w:t>
      </w:r>
      <w:r>
        <w:rPr>
          <w:spacing w:val="23"/>
          <w:sz w:val="20"/>
        </w:rPr>
        <w:t> </w:t>
      </w:r>
      <w:r>
        <w:rPr>
          <w:sz w:val="20"/>
        </w:rPr>
        <w:t>para</w:t>
      </w:r>
      <w:r>
        <w:rPr>
          <w:spacing w:val="23"/>
          <w:sz w:val="20"/>
        </w:rPr>
        <w:t> </w:t>
      </w:r>
      <w:r>
        <w:rPr>
          <w:sz w:val="20"/>
        </w:rPr>
        <w:t>los</w:t>
      </w:r>
      <w:r>
        <w:rPr>
          <w:spacing w:val="23"/>
          <w:sz w:val="20"/>
        </w:rPr>
        <w:t> </w:t>
      </w:r>
      <w:r>
        <w:rPr>
          <w:sz w:val="20"/>
        </w:rPr>
        <w:t>supuestos</w:t>
      </w:r>
      <w:r>
        <w:rPr>
          <w:spacing w:val="23"/>
          <w:sz w:val="20"/>
        </w:rPr>
        <w:t> </w:t>
      </w:r>
      <w:r>
        <w:rPr>
          <w:sz w:val="20"/>
        </w:rPr>
        <w:t>de</w:t>
      </w:r>
      <w:r>
        <w:rPr>
          <w:spacing w:val="22"/>
          <w:sz w:val="20"/>
        </w:rPr>
        <w:t> </w:t>
      </w:r>
      <w:r>
        <w:rPr>
          <w:sz w:val="20"/>
        </w:rPr>
        <w:t>déficit</w:t>
      </w:r>
      <w:r>
        <w:rPr>
          <w:spacing w:val="23"/>
          <w:sz w:val="20"/>
        </w:rPr>
        <w:t> </w:t>
      </w:r>
      <w:r>
        <w:rPr>
          <w:sz w:val="20"/>
        </w:rPr>
        <w:t>estructural.</w:t>
      </w:r>
    </w:p>
    <w:p>
      <w:pPr>
        <w:pStyle w:val="ListParagraph"/>
        <w:numPr>
          <w:ilvl w:val="1"/>
          <w:numId w:val="39"/>
        </w:numPr>
        <w:tabs>
          <w:tab w:pos="2236" w:val="left" w:leader="none"/>
        </w:tabs>
        <w:spacing w:line="240" w:lineRule="auto" w:before="10" w:after="0"/>
        <w:ind w:left="2235" w:right="0" w:hanging="312"/>
        <w:jc w:val="left"/>
        <w:rPr>
          <w:sz w:val="20"/>
        </w:rPr>
      </w:pPr>
      <w:r>
        <w:rPr>
          <w:sz w:val="20"/>
        </w:rPr>
        <w:t>Los planes de ajuste aprobados por medidas de apoyo a la</w:t>
      </w:r>
      <w:r>
        <w:rPr>
          <w:spacing w:val="-17"/>
          <w:sz w:val="20"/>
        </w:rPr>
        <w:t> </w:t>
      </w:r>
      <w:r>
        <w:rPr>
          <w:sz w:val="20"/>
        </w:rPr>
        <w:t>liquidez.</w:t>
      </w:r>
    </w:p>
    <w:p>
      <w:pPr>
        <w:pStyle w:val="ListParagraph"/>
        <w:numPr>
          <w:ilvl w:val="1"/>
          <w:numId w:val="39"/>
        </w:numPr>
        <w:tabs>
          <w:tab w:pos="2358" w:val="left" w:leader="none"/>
          <w:tab w:pos="2359" w:val="left" w:leader="none"/>
        </w:tabs>
        <w:spacing w:line="249" w:lineRule="auto" w:before="10" w:after="0"/>
        <w:ind w:left="1584" w:right="1579" w:firstLine="340"/>
        <w:jc w:val="left"/>
        <w:rPr>
          <w:sz w:val="20"/>
        </w:rPr>
      </w:pPr>
      <w:r>
        <w:rPr>
          <w:sz w:val="20"/>
        </w:rPr>
        <w:t>Los informes de seguimiento de los planes relacionados en las letras j), k) y l) anteriores.</w:t>
      </w:r>
    </w:p>
    <w:p>
      <w:pPr>
        <w:pStyle w:val="ListParagraph"/>
        <w:numPr>
          <w:ilvl w:val="0"/>
          <w:numId w:val="39"/>
        </w:numPr>
        <w:tabs>
          <w:tab w:pos="2321" w:val="left" w:leader="none"/>
        </w:tabs>
        <w:spacing w:line="240" w:lineRule="auto" w:before="172" w:after="0"/>
        <w:ind w:left="2320" w:right="0" w:hanging="397"/>
        <w:jc w:val="left"/>
        <w:rPr>
          <w:sz w:val="20"/>
        </w:rPr>
      </w:pPr>
      <w:r>
        <w:rPr>
          <w:sz w:val="20"/>
        </w:rPr>
        <w:t>Transparencia en los ingresos y</w:t>
      </w:r>
      <w:r>
        <w:rPr>
          <w:spacing w:val="-5"/>
          <w:sz w:val="20"/>
        </w:rPr>
        <w:t> </w:t>
      </w:r>
      <w:r>
        <w:rPr>
          <w:sz w:val="20"/>
        </w:rPr>
        <w:t>gastos:</w:t>
      </w:r>
    </w:p>
    <w:p>
      <w:pPr>
        <w:pStyle w:val="BodyText"/>
        <w:spacing w:before="180"/>
        <w:ind w:left="1924" w:firstLine="0"/>
        <w:jc w:val="left"/>
      </w:pPr>
      <w:r>
        <w:rPr/>
        <w:t>Será objeto de publicación la siguiente información:</w:t>
      </w:r>
    </w:p>
    <w:p>
      <w:pPr>
        <w:pStyle w:val="ListParagraph"/>
        <w:numPr>
          <w:ilvl w:val="0"/>
          <w:numId w:val="40"/>
        </w:numPr>
        <w:tabs>
          <w:tab w:pos="2303" w:val="left" w:leader="none"/>
        </w:tabs>
        <w:spacing w:line="249" w:lineRule="auto" w:before="180" w:after="0"/>
        <w:ind w:left="1584" w:right="1575" w:firstLine="340"/>
        <w:jc w:val="both"/>
        <w:rPr>
          <w:sz w:val="20"/>
        </w:rPr>
      </w:pPr>
      <w:r>
        <w:rPr>
          <w:sz w:val="20"/>
        </w:rPr>
        <w:t>La información básica sobre la financiación de la Comunidad Autónoma: tributos propios,</w:t>
      </w:r>
      <w:r>
        <w:rPr>
          <w:spacing w:val="-7"/>
          <w:sz w:val="20"/>
        </w:rPr>
        <w:t> </w:t>
      </w:r>
      <w:r>
        <w:rPr>
          <w:sz w:val="20"/>
        </w:rPr>
        <w:t>tributos</w:t>
      </w:r>
      <w:r>
        <w:rPr>
          <w:spacing w:val="-6"/>
          <w:sz w:val="20"/>
        </w:rPr>
        <w:t> </w:t>
      </w:r>
      <w:r>
        <w:rPr>
          <w:sz w:val="20"/>
        </w:rPr>
        <w:t>cedidos,</w:t>
      </w:r>
      <w:r>
        <w:rPr>
          <w:spacing w:val="-6"/>
          <w:sz w:val="20"/>
        </w:rPr>
        <w:t> </w:t>
      </w:r>
      <w:r>
        <w:rPr>
          <w:sz w:val="20"/>
        </w:rPr>
        <w:t>tributos</w:t>
      </w:r>
      <w:r>
        <w:rPr>
          <w:spacing w:val="-6"/>
          <w:sz w:val="20"/>
        </w:rPr>
        <w:t> </w:t>
      </w:r>
      <w:r>
        <w:rPr>
          <w:sz w:val="20"/>
        </w:rPr>
        <w:t>del</w:t>
      </w:r>
      <w:r>
        <w:rPr>
          <w:spacing w:val="-6"/>
          <w:sz w:val="20"/>
        </w:rPr>
        <w:t> </w:t>
      </w:r>
      <w:r>
        <w:rPr>
          <w:sz w:val="20"/>
        </w:rPr>
        <w:t>Régimen</w:t>
      </w:r>
      <w:r>
        <w:rPr>
          <w:spacing w:val="-6"/>
          <w:sz w:val="20"/>
        </w:rPr>
        <w:t> </w:t>
      </w:r>
      <w:r>
        <w:rPr>
          <w:sz w:val="20"/>
        </w:rPr>
        <w:t>Económico</w:t>
      </w:r>
      <w:r>
        <w:rPr>
          <w:spacing w:val="-6"/>
          <w:sz w:val="20"/>
        </w:rPr>
        <w:t> </w:t>
      </w:r>
      <w:r>
        <w:rPr>
          <w:sz w:val="20"/>
        </w:rPr>
        <w:t>y</w:t>
      </w:r>
      <w:r>
        <w:rPr>
          <w:spacing w:val="-6"/>
          <w:sz w:val="20"/>
        </w:rPr>
        <w:t> </w:t>
      </w:r>
      <w:r>
        <w:rPr>
          <w:sz w:val="20"/>
        </w:rPr>
        <w:t>Fiscal</w:t>
      </w:r>
      <w:r>
        <w:rPr>
          <w:spacing w:val="-6"/>
          <w:sz w:val="20"/>
        </w:rPr>
        <w:t> </w:t>
      </w:r>
      <w:r>
        <w:rPr>
          <w:sz w:val="20"/>
        </w:rPr>
        <w:t>de</w:t>
      </w:r>
      <w:r>
        <w:rPr>
          <w:spacing w:val="-6"/>
          <w:sz w:val="20"/>
        </w:rPr>
        <w:t> </w:t>
      </w:r>
      <w:r>
        <w:rPr>
          <w:sz w:val="20"/>
        </w:rPr>
        <w:t>Canarias,</w:t>
      </w:r>
      <w:r>
        <w:rPr>
          <w:spacing w:val="-6"/>
          <w:sz w:val="20"/>
        </w:rPr>
        <w:t> </w:t>
      </w:r>
      <w:r>
        <w:rPr>
          <w:sz w:val="20"/>
        </w:rPr>
        <w:t>Fondo</w:t>
      </w:r>
      <w:r>
        <w:rPr>
          <w:spacing w:val="-6"/>
          <w:sz w:val="20"/>
        </w:rPr>
        <w:t> </w:t>
      </w:r>
      <w:r>
        <w:rPr>
          <w:sz w:val="20"/>
        </w:rPr>
        <w:t>de </w:t>
      </w:r>
      <w:r>
        <w:rPr>
          <w:spacing w:val="7"/>
          <w:sz w:val="20"/>
        </w:rPr>
        <w:t>Garantía </w:t>
      </w:r>
      <w:r>
        <w:rPr>
          <w:spacing w:val="3"/>
          <w:sz w:val="20"/>
        </w:rPr>
        <w:t>de </w:t>
      </w:r>
      <w:r>
        <w:rPr>
          <w:spacing w:val="7"/>
          <w:sz w:val="20"/>
        </w:rPr>
        <w:t>servicios </w:t>
      </w:r>
      <w:r>
        <w:rPr>
          <w:spacing w:val="6"/>
          <w:sz w:val="20"/>
        </w:rPr>
        <w:t>públicos </w:t>
      </w:r>
      <w:r>
        <w:rPr>
          <w:spacing w:val="7"/>
          <w:sz w:val="20"/>
        </w:rPr>
        <w:t>fundamentales, </w:t>
      </w:r>
      <w:r>
        <w:rPr>
          <w:spacing w:val="6"/>
          <w:sz w:val="20"/>
        </w:rPr>
        <w:t>Fondo </w:t>
      </w:r>
      <w:r>
        <w:rPr>
          <w:spacing w:val="3"/>
          <w:sz w:val="20"/>
        </w:rPr>
        <w:t>de </w:t>
      </w:r>
      <w:r>
        <w:rPr>
          <w:spacing w:val="7"/>
          <w:sz w:val="20"/>
        </w:rPr>
        <w:t>suficiencia </w:t>
      </w:r>
      <w:r>
        <w:rPr>
          <w:spacing w:val="5"/>
          <w:sz w:val="20"/>
        </w:rPr>
        <w:t>global </w:t>
      </w:r>
      <w:r>
        <w:rPr>
          <w:spacing w:val="7"/>
          <w:sz w:val="20"/>
        </w:rPr>
        <w:t>de </w:t>
      </w:r>
      <w:r>
        <w:rPr>
          <w:sz w:val="20"/>
        </w:rPr>
        <w:t>convergencia.</w:t>
      </w:r>
    </w:p>
    <w:p>
      <w:pPr>
        <w:pStyle w:val="ListParagraph"/>
        <w:numPr>
          <w:ilvl w:val="0"/>
          <w:numId w:val="40"/>
        </w:numPr>
        <w:tabs>
          <w:tab w:pos="2318" w:val="left" w:leader="none"/>
        </w:tabs>
        <w:spacing w:line="249" w:lineRule="auto" w:before="3" w:after="0"/>
        <w:ind w:left="1584" w:right="1583" w:firstLine="340"/>
        <w:jc w:val="both"/>
        <w:rPr>
          <w:sz w:val="20"/>
        </w:rPr>
      </w:pPr>
      <w:r>
        <w:rPr>
          <w:sz w:val="20"/>
        </w:rPr>
        <w:t>La </w:t>
      </w:r>
      <w:r>
        <w:rPr>
          <w:spacing w:val="3"/>
          <w:sz w:val="20"/>
        </w:rPr>
        <w:t>proporción </w:t>
      </w:r>
      <w:r>
        <w:rPr>
          <w:spacing w:val="2"/>
          <w:sz w:val="20"/>
        </w:rPr>
        <w:t>que </w:t>
      </w:r>
      <w:r>
        <w:rPr>
          <w:spacing w:val="4"/>
          <w:sz w:val="20"/>
        </w:rPr>
        <w:t>representa </w:t>
      </w:r>
      <w:r>
        <w:rPr>
          <w:sz w:val="20"/>
        </w:rPr>
        <w:t>el </w:t>
      </w:r>
      <w:r>
        <w:rPr>
          <w:spacing w:val="3"/>
          <w:sz w:val="20"/>
        </w:rPr>
        <w:t>déficit/superávit público </w:t>
      </w:r>
      <w:r>
        <w:rPr>
          <w:sz w:val="20"/>
        </w:rPr>
        <w:t>de la </w:t>
      </w:r>
      <w:r>
        <w:rPr>
          <w:spacing w:val="4"/>
          <w:sz w:val="20"/>
        </w:rPr>
        <w:t>Comunidad </w:t>
      </w:r>
      <w:r>
        <w:rPr>
          <w:sz w:val="20"/>
        </w:rPr>
        <w:t>Autónoma sobre el PIB</w:t>
      </w:r>
      <w:r>
        <w:rPr>
          <w:spacing w:val="-2"/>
          <w:sz w:val="20"/>
        </w:rPr>
        <w:t> </w:t>
      </w:r>
      <w:r>
        <w:rPr>
          <w:sz w:val="20"/>
        </w:rPr>
        <w:t>regional.</w:t>
      </w:r>
    </w:p>
    <w:p>
      <w:pPr>
        <w:pStyle w:val="ListParagraph"/>
        <w:numPr>
          <w:ilvl w:val="0"/>
          <w:numId w:val="40"/>
        </w:numPr>
        <w:tabs>
          <w:tab w:pos="2299" w:val="left" w:leader="none"/>
        </w:tabs>
        <w:spacing w:line="249" w:lineRule="auto" w:before="2" w:after="0"/>
        <w:ind w:left="1584" w:right="1579" w:firstLine="340"/>
        <w:jc w:val="both"/>
        <w:rPr>
          <w:sz w:val="20"/>
        </w:rPr>
      </w:pPr>
      <w:r>
        <w:rPr>
          <w:sz w:val="20"/>
        </w:rPr>
        <w:t>Los ingresos fiscales por habitante: capítulos I, II y III de ingresos/número de habitantes.</w:t>
      </w:r>
    </w:p>
    <w:p>
      <w:pPr>
        <w:pStyle w:val="ListParagraph"/>
        <w:numPr>
          <w:ilvl w:val="0"/>
          <w:numId w:val="40"/>
        </w:numPr>
        <w:tabs>
          <w:tab w:pos="2303" w:val="left" w:leader="none"/>
        </w:tabs>
        <w:spacing w:line="240" w:lineRule="auto" w:before="2" w:after="0"/>
        <w:ind w:left="2302" w:right="0" w:hanging="379"/>
        <w:jc w:val="both"/>
        <w:rPr>
          <w:sz w:val="20"/>
        </w:rPr>
      </w:pPr>
      <w:r>
        <w:rPr>
          <w:sz w:val="20"/>
        </w:rPr>
        <w:t>El gasto por habitante en la Comunidad</w:t>
      </w:r>
      <w:r>
        <w:rPr>
          <w:spacing w:val="-18"/>
          <w:sz w:val="20"/>
        </w:rPr>
        <w:t> </w:t>
      </w:r>
      <w:r>
        <w:rPr>
          <w:sz w:val="20"/>
        </w:rPr>
        <w:t>Autónoma.</w:t>
      </w:r>
    </w:p>
    <w:p>
      <w:pPr>
        <w:pStyle w:val="ListParagraph"/>
        <w:numPr>
          <w:ilvl w:val="0"/>
          <w:numId w:val="40"/>
        </w:numPr>
        <w:tabs>
          <w:tab w:pos="2303" w:val="left" w:leader="none"/>
        </w:tabs>
        <w:spacing w:line="240" w:lineRule="auto" w:before="10" w:after="0"/>
        <w:ind w:left="2302" w:right="0" w:hanging="379"/>
        <w:jc w:val="both"/>
        <w:rPr>
          <w:sz w:val="20"/>
        </w:rPr>
      </w:pPr>
      <w:r>
        <w:rPr>
          <w:sz w:val="20"/>
        </w:rPr>
        <w:t>La inversión realizada por habitante en la Comunidad</w:t>
      </w:r>
      <w:r>
        <w:rPr>
          <w:spacing w:val="-21"/>
          <w:sz w:val="20"/>
        </w:rPr>
        <w:t> </w:t>
      </w:r>
      <w:r>
        <w:rPr>
          <w:sz w:val="20"/>
        </w:rPr>
        <w:t>Autónoma.</w:t>
      </w:r>
    </w:p>
    <w:p>
      <w:pPr>
        <w:pStyle w:val="ListParagraph"/>
        <w:numPr>
          <w:ilvl w:val="0"/>
          <w:numId w:val="40"/>
        </w:numPr>
        <w:tabs>
          <w:tab w:pos="2262" w:val="left" w:leader="none"/>
        </w:tabs>
        <w:spacing w:line="249" w:lineRule="auto" w:before="10" w:after="0"/>
        <w:ind w:left="1584" w:right="1576" w:firstLine="340"/>
        <w:jc w:val="both"/>
        <w:rPr>
          <w:sz w:val="20"/>
        </w:rPr>
      </w:pPr>
      <w:r>
        <w:rPr/>
        <w:pict>
          <v:shape style="position:absolute;margin-left:561.85376pt;margin-top:44.878975pt;width:9.85pt;height:73.350pt;mso-position-horizontal-relative:page;mso-position-vertical-relative:paragraph;z-index:25172172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pacing w:val="2"/>
          <w:sz w:val="20"/>
        </w:rPr>
        <w:t>Los </w:t>
      </w:r>
      <w:r>
        <w:rPr>
          <w:spacing w:val="3"/>
          <w:sz w:val="20"/>
        </w:rPr>
        <w:t>gastos </w:t>
      </w:r>
      <w:r>
        <w:rPr>
          <w:sz w:val="20"/>
        </w:rPr>
        <w:t>de </w:t>
      </w:r>
      <w:r>
        <w:rPr>
          <w:spacing w:val="3"/>
          <w:sz w:val="20"/>
        </w:rPr>
        <w:t>personal </w:t>
      </w:r>
      <w:r>
        <w:rPr>
          <w:sz w:val="20"/>
        </w:rPr>
        <w:t>y </w:t>
      </w:r>
      <w:r>
        <w:rPr>
          <w:spacing w:val="2"/>
          <w:sz w:val="20"/>
        </w:rPr>
        <w:t>su </w:t>
      </w:r>
      <w:r>
        <w:rPr>
          <w:spacing w:val="3"/>
          <w:sz w:val="20"/>
        </w:rPr>
        <w:t>porcentaje </w:t>
      </w:r>
      <w:r>
        <w:rPr>
          <w:spacing w:val="4"/>
          <w:sz w:val="20"/>
        </w:rPr>
        <w:t>sobre </w:t>
      </w:r>
      <w:r>
        <w:rPr>
          <w:sz w:val="20"/>
        </w:rPr>
        <w:t>el </w:t>
      </w:r>
      <w:r>
        <w:rPr>
          <w:spacing w:val="3"/>
          <w:sz w:val="20"/>
        </w:rPr>
        <w:t>gasto total. </w:t>
      </w:r>
      <w:r>
        <w:rPr>
          <w:spacing w:val="4"/>
          <w:sz w:val="20"/>
        </w:rPr>
        <w:t>Asimismo, </w:t>
      </w:r>
      <w:r>
        <w:rPr>
          <w:spacing w:val="5"/>
          <w:sz w:val="20"/>
        </w:rPr>
        <w:t>se </w:t>
      </w:r>
      <w:r>
        <w:rPr>
          <w:spacing w:val="3"/>
          <w:sz w:val="20"/>
        </w:rPr>
        <w:t>especificarán </w:t>
      </w:r>
      <w:r>
        <w:rPr>
          <w:spacing w:val="2"/>
          <w:sz w:val="20"/>
        </w:rPr>
        <w:t>los </w:t>
      </w:r>
      <w:r>
        <w:rPr>
          <w:spacing w:val="3"/>
          <w:sz w:val="20"/>
        </w:rPr>
        <w:t>gastos derivados </w:t>
      </w:r>
      <w:r>
        <w:rPr>
          <w:spacing w:val="2"/>
          <w:sz w:val="20"/>
        </w:rPr>
        <w:t>del </w:t>
      </w:r>
      <w:r>
        <w:rPr>
          <w:spacing w:val="3"/>
          <w:sz w:val="20"/>
        </w:rPr>
        <w:t>personal directivo </w:t>
      </w:r>
      <w:r>
        <w:rPr>
          <w:sz w:val="20"/>
        </w:rPr>
        <w:t>y </w:t>
      </w:r>
      <w:r>
        <w:rPr>
          <w:spacing w:val="3"/>
          <w:sz w:val="20"/>
        </w:rPr>
        <w:t>eventual, </w:t>
      </w:r>
      <w:r>
        <w:rPr>
          <w:spacing w:val="2"/>
          <w:sz w:val="20"/>
        </w:rPr>
        <w:t>así </w:t>
      </w:r>
      <w:r>
        <w:rPr>
          <w:spacing w:val="3"/>
          <w:sz w:val="20"/>
        </w:rPr>
        <w:t>como </w:t>
      </w:r>
      <w:r>
        <w:rPr>
          <w:spacing w:val="4"/>
          <w:sz w:val="20"/>
        </w:rPr>
        <w:t>los </w:t>
      </w:r>
      <w:r>
        <w:rPr>
          <w:sz w:val="20"/>
        </w:rPr>
        <w:t>derivados de los liberados sindicales, expresando en todos los casos su porcentaje sobre el gasto de personal y sobre el gasto</w:t>
      </w:r>
      <w:r>
        <w:rPr>
          <w:spacing w:val="-8"/>
          <w:sz w:val="20"/>
        </w:rPr>
        <w:t> </w:t>
      </w:r>
      <w:r>
        <w:rPr>
          <w:sz w:val="20"/>
        </w:rPr>
        <w:t>total.</w:t>
      </w:r>
    </w:p>
    <w:p>
      <w:pPr>
        <w:pStyle w:val="ListParagraph"/>
        <w:numPr>
          <w:ilvl w:val="0"/>
          <w:numId w:val="40"/>
        </w:numPr>
        <w:tabs>
          <w:tab w:pos="2303" w:val="left" w:leader="none"/>
        </w:tabs>
        <w:spacing w:line="240" w:lineRule="auto" w:before="3" w:after="0"/>
        <w:ind w:left="2302" w:right="0" w:hanging="379"/>
        <w:jc w:val="both"/>
        <w:rPr>
          <w:sz w:val="20"/>
        </w:rPr>
      </w:pPr>
      <w:r>
        <w:rPr>
          <w:sz w:val="20"/>
        </w:rPr>
        <w:t>El gasto efectuado en concepto de arrendamiento de bienes</w:t>
      </w:r>
      <w:r>
        <w:rPr>
          <w:spacing w:val="-14"/>
          <w:sz w:val="20"/>
        </w:rPr>
        <w:t> </w:t>
      </w:r>
      <w:r>
        <w:rPr>
          <w:sz w:val="20"/>
        </w:rPr>
        <w:t>inmuebles.</w:t>
      </w:r>
    </w:p>
    <w:p>
      <w:pPr>
        <w:pStyle w:val="ListParagraph"/>
        <w:numPr>
          <w:ilvl w:val="0"/>
          <w:numId w:val="40"/>
        </w:numPr>
        <w:tabs>
          <w:tab w:pos="2304" w:val="left" w:leader="none"/>
        </w:tabs>
        <w:spacing w:line="249" w:lineRule="auto" w:before="10" w:after="0"/>
        <w:ind w:left="1584" w:right="1577" w:firstLine="340"/>
        <w:jc w:val="both"/>
        <w:rPr>
          <w:sz w:val="20"/>
        </w:rPr>
      </w:pPr>
      <w:r>
        <w:rPr>
          <w:sz w:val="20"/>
        </w:rPr>
        <w:t>Los gastos realizados en campañas de publicidad o comunicación institucional, los contratos celebrados incluyendo la información a que se refiere el artículo 28 de esta ley, </w:t>
      </w:r>
      <w:r>
        <w:rPr>
          <w:spacing w:val="2"/>
          <w:sz w:val="20"/>
        </w:rPr>
        <w:t>así </w:t>
      </w:r>
      <w:r>
        <w:rPr>
          <w:spacing w:val="3"/>
          <w:sz w:val="20"/>
        </w:rPr>
        <w:t>como </w:t>
      </w:r>
      <w:r>
        <w:rPr>
          <w:spacing w:val="2"/>
          <w:sz w:val="20"/>
        </w:rPr>
        <w:t>los </w:t>
      </w:r>
      <w:r>
        <w:rPr>
          <w:spacing w:val="3"/>
          <w:sz w:val="20"/>
        </w:rPr>
        <w:t>planes </w:t>
      </w:r>
      <w:r>
        <w:rPr>
          <w:sz w:val="20"/>
        </w:rPr>
        <w:t>de </w:t>
      </w:r>
      <w:r>
        <w:rPr>
          <w:spacing w:val="3"/>
          <w:sz w:val="20"/>
        </w:rPr>
        <w:t>medios correspondientes </w:t>
      </w:r>
      <w:r>
        <w:rPr>
          <w:sz w:val="20"/>
        </w:rPr>
        <w:t>en el </w:t>
      </w:r>
      <w:r>
        <w:rPr>
          <w:spacing w:val="3"/>
          <w:sz w:val="20"/>
        </w:rPr>
        <w:t>caso </w:t>
      </w:r>
      <w:r>
        <w:rPr>
          <w:sz w:val="20"/>
        </w:rPr>
        <w:t>de </w:t>
      </w:r>
      <w:r>
        <w:rPr>
          <w:spacing w:val="2"/>
          <w:sz w:val="20"/>
        </w:rPr>
        <w:t>las </w:t>
      </w:r>
      <w:r>
        <w:rPr>
          <w:spacing w:val="4"/>
          <w:sz w:val="20"/>
        </w:rPr>
        <w:t>campañas </w:t>
      </w:r>
      <w:r>
        <w:rPr>
          <w:sz w:val="20"/>
        </w:rPr>
        <w:t>publicitarias.</w:t>
      </w:r>
    </w:p>
    <w:p>
      <w:pPr>
        <w:spacing w:after="0" w:line="249" w:lineRule="auto"/>
        <w:jc w:val="both"/>
        <w:rPr>
          <w:sz w:val="20"/>
        </w:rPr>
        <w:sectPr>
          <w:headerReference w:type="default" r:id="rId25"/>
          <w:headerReference w:type="even" r:id="rId26"/>
          <w:pgSz w:w="11910" w:h="16840"/>
          <w:pgMar w:header="611" w:footer="0" w:top="1400" w:bottom="280" w:left="400" w:right="400"/>
          <w:pgNumType w:start="9931"/>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9270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40"/>
        </w:numPr>
        <w:tabs>
          <w:tab w:pos="2236" w:val="left" w:leader="none"/>
        </w:tabs>
        <w:spacing w:line="240" w:lineRule="auto" w:before="94" w:after="0"/>
        <w:ind w:left="2235" w:right="0" w:hanging="312"/>
        <w:jc w:val="left"/>
        <w:rPr>
          <w:sz w:val="20"/>
        </w:rPr>
      </w:pPr>
      <w:r>
        <w:rPr>
          <w:sz w:val="20"/>
        </w:rPr>
        <w:t>El gasto realizado en concepto de</w:t>
      </w:r>
      <w:r>
        <w:rPr>
          <w:spacing w:val="-5"/>
          <w:sz w:val="20"/>
        </w:rPr>
        <w:t> </w:t>
      </w:r>
      <w:r>
        <w:rPr>
          <w:sz w:val="20"/>
        </w:rPr>
        <w:t>patrocinio.</w:t>
      </w:r>
    </w:p>
    <w:p>
      <w:pPr>
        <w:pStyle w:val="ListParagraph"/>
        <w:numPr>
          <w:ilvl w:val="0"/>
          <w:numId w:val="40"/>
        </w:numPr>
        <w:tabs>
          <w:tab w:pos="2236" w:val="left" w:leader="none"/>
        </w:tabs>
        <w:spacing w:line="249" w:lineRule="auto" w:before="10" w:after="0"/>
        <w:ind w:left="1584" w:right="1583" w:firstLine="340"/>
        <w:jc w:val="left"/>
        <w:rPr>
          <w:sz w:val="20"/>
        </w:rPr>
      </w:pPr>
      <w:r>
        <w:rPr>
          <w:sz w:val="20"/>
        </w:rPr>
        <w:t>El gasto total efectuado en concepto de ayudas o subvenciones para actividades económicas.</w:t>
      </w:r>
    </w:p>
    <w:p>
      <w:pPr>
        <w:pStyle w:val="ListParagraph"/>
        <w:numPr>
          <w:ilvl w:val="0"/>
          <w:numId w:val="40"/>
        </w:numPr>
        <w:tabs>
          <w:tab w:pos="2291" w:val="left" w:leader="none"/>
        </w:tabs>
        <w:spacing w:line="240" w:lineRule="auto" w:before="2" w:after="0"/>
        <w:ind w:left="2291" w:right="0" w:hanging="367"/>
        <w:jc w:val="left"/>
        <w:rPr>
          <w:sz w:val="20"/>
        </w:rPr>
      </w:pPr>
      <w:r>
        <w:rPr>
          <w:sz w:val="20"/>
        </w:rPr>
        <w:t>Gastos en las distintas políticas y su porcentaje sobre el gasto</w:t>
      </w:r>
      <w:r>
        <w:rPr>
          <w:spacing w:val="-13"/>
          <w:sz w:val="20"/>
        </w:rPr>
        <w:t> </w:t>
      </w:r>
      <w:r>
        <w:rPr>
          <w:sz w:val="20"/>
        </w:rPr>
        <w:t>total.</w:t>
      </w:r>
    </w:p>
    <w:p>
      <w:pPr>
        <w:pStyle w:val="ListParagraph"/>
        <w:numPr>
          <w:ilvl w:val="0"/>
          <w:numId w:val="39"/>
        </w:numPr>
        <w:tabs>
          <w:tab w:pos="2332" w:val="left" w:leader="none"/>
        </w:tabs>
        <w:spacing w:line="427" w:lineRule="auto" w:before="180" w:after="0"/>
        <w:ind w:left="1924" w:right="2998" w:firstLine="0"/>
        <w:jc w:val="left"/>
        <w:rPr>
          <w:sz w:val="20"/>
        </w:rPr>
      </w:pPr>
      <w:r>
        <w:rPr>
          <w:sz w:val="20"/>
        </w:rPr>
        <w:t>Transparencia</w:t>
      </w:r>
      <w:r>
        <w:rPr>
          <w:spacing w:val="-5"/>
          <w:sz w:val="20"/>
        </w:rPr>
        <w:t> </w:t>
      </w:r>
      <w:r>
        <w:rPr>
          <w:sz w:val="20"/>
        </w:rPr>
        <w:t>en</w:t>
      </w:r>
      <w:r>
        <w:rPr>
          <w:spacing w:val="-5"/>
          <w:sz w:val="20"/>
        </w:rPr>
        <w:t> </w:t>
      </w:r>
      <w:r>
        <w:rPr>
          <w:sz w:val="20"/>
        </w:rPr>
        <w:t>el</w:t>
      </w:r>
      <w:r>
        <w:rPr>
          <w:spacing w:val="-5"/>
          <w:sz w:val="20"/>
        </w:rPr>
        <w:t> </w:t>
      </w:r>
      <w:r>
        <w:rPr>
          <w:sz w:val="20"/>
        </w:rPr>
        <w:t>endeudamiento</w:t>
      </w:r>
      <w:r>
        <w:rPr>
          <w:spacing w:val="-6"/>
          <w:sz w:val="20"/>
        </w:rPr>
        <w:t> </w:t>
      </w:r>
      <w:r>
        <w:rPr>
          <w:sz w:val="20"/>
        </w:rPr>
        <w:t>de</w:t>
      </w:r>
      <w:r>
        <w:rPr>
          <w:spacing w:val="-5"/>
          <w:sz w:val="20"/>
        </w:rPr>
        <w:t> </w:t>
      </w:r>
      <w:r>
        <w:rPr>
          <w:sz w:val="20"/>
        </w:rPr>
        <w:t>la</w:t>
      </w:r>
      <w:r>
        <w:rPr>
          <w:spacing w:val="-5"/>
          <w:sz w:val="20"/>
        </w:rPr>
        <w:t> </w:t>
      </w:r>
      <w:r>
        <w:rPr>
          <w:sz w:val="20"/>
        </w:rPr>
        <w:t>Comunidad</w:t>
      </w:r>
      <w:r>
        <w:rPr>
          <w:spacing w:val="-15"/>
          <w:sz w:val="20"/>
        </w:rPr>
        <w:t> </w:t>
      </w:r>
      <w:r>
        <w:rPr>
          <w:sz w:val="20"/>
        </w:rPr>
        <w:t>Autónoma: Se hará público y mantendrá</w:t>
      </w:r>
      <w:r>
        <w:rPr>
          <w:spacing w:val="-5"/>
          <w:sz w:val="20"/>
        </w:rPr>
        <w:t> </w:t>
      </w:r>
      <w:r>
        <w:rPr>
          <w:sz w:val="20"/>
        </w:rPr>
        <w:t>actualizado:</w:t>
      </w:r>
    </w:p>
    <w:p>
      <w:pPr>
        <w:pStyle w:val="ListParagraph"/>
        <w:numPr>
          <w:ilvl w:val="0"/>
          <w:numId w:val="41"/>
        </w:numPr>
        <w:tabs>
          <w:tab w:pos="2303" w:val="left" w:leader="none"/>
        </w:tabs>
        <w:spacing w:line="249" w:lineRule="auto" w:before="1" w:after="0"/>
        <w:ind w:left="1584" w:right="1583" w:firstLine="340"/>
        <w:jc w:val="both"/>
        <w:rPr>
          <w:sz w:val="20"/>
        </w:rPr>
      </w:pPr>
      <w:r>
        <w:rPr>
          <w:sz w:val="20"/>
        </w:rPr>
        <w:t>El importe de la deuda pública actual de la Comunidad Autónoma y su evolución a lo largo de los cinco ejercicios anteriores, recogiendo el endeudamiento público por habitante y el endeudamiento relativo (Deuda de la Comunidad Autónoma/Presupuesto total de la Comunidad</w:t>
      </w:r>
      <w:r>
        <w:rPr>
          <w:spacing w:val="-14"/>
          <w:sz w:val="20"/>
        </w:rPr>
        <w:t> </w:t>
      </w:r>
      <w:r>
        <w:rPr>
          <w:sz w:val="20"/>
        </w:rPr>
        <w:t>Autónoma).</w:t>
      </w:r>
    </w:p>
    <w:p>
      <w:pPr>
        <w:pStyle w:val="ListParagraph"/>
        <w:numPr>
          <w:ilvl w:val="0"/>
          <w:numId w:val="41"/>
        </w:numPr>
        <w:tabs>
          <w:tab w:pos="2303" w:val="left" w:leader="none"/>
        </w:tabs>
        <w:spacing w:line="249" w:lineRule="auto" w:before="4" w:after="0"/>
        <w:ind w:left="1584" w:right="1583" w:firstLine="340"/>
        <w:jc w:val="both"/>
        <w:rPr>
          <w:sz w:val="20"/>
        </w:rPr>
      </w:pPr>
      <w:r>
        <w:rPr>
          <w:sz w:val="20"/>
        </w:rPr>
        <w:t>Las</w:t>
      </w:r>
      <w:r>
        <w:rPr>
          <w:spacing w:val="-5"/>
          <w:sz w:val="20"/>
        </w:rPr>
        <w:t> </w:t>
      </w:r>
      <w:r>
        <w:rPr>
          <w:sz w:val="20"/>
        </w:rPr>
        <w:t>operaciones</w:t>
      </w:r>
      <w:r>
        <w:rPr>
          <w:spacing w:val="-4"/>
          <w:sz w:val="20"/>
        </w:rPr>
        <w:t> </w:t>
      </w:r>
      <w:r>
        <w:rPr>
          <w:sz w:val="20"/>
        </w:rPr>
        <w:t>de</w:t>
      </w:r>
      <w:r>
        <w:rPr>
          <w:spacing w:val="-4"/>
          <w:sz w:val="20"/>
        </w:rPr>
        <w:t> </w:t>
      </w:r>
      <w:r>
        <w:rPr>
          <w:sz w:val="20"/>
        </w:rPr>
        <w:t>préstamo,</w:t>
      </w:r>
      <w:r>
        <w:rPr>
          <w:spacing w:val="-4"/>
          <w:sz w:val="20"/>
        </w:rPr>
        <w:t> </w:t>
      </w:r>
      <w:r>
        <w:rPr>
          <w:sz w:val="20"/>
        </w:rPr>
        <w:t>crédito</w:t>
      </w:r>
      <w:r>
        <w:rPr>
          <w:spacing w:val="-4"/>
          <w:sz w:val="20"/>
        </w:rPr>
        <w:t> </w:t>
      </w:r>
      <w:r>
        <w:rPr>
          <w:sz w:val="20"/>
        </w:rPr>
        <w:t>y</w:t>
      </w:r>
      <w:r>
        <w:rPr>
          <w:spacing w:val="-4"/>
          <w:sz w:val="20"/>
        </w:rPr>
        <w:t> </w:t>
      </w:r>
      <w:r>
        <w:rPr>
          <w:sz w:val="20"/>
        </w:rPr>
        <w:t>emisiones</w:t>
      </w:r>
      <w:r>
        <w:rPr>
          <w:spacing w:val="-4"/>
          <w:sz w:val="20"/>
        </w:rPr>
        <w:t> </w:t>
      </w:r>
      <w:r>
        <w:rPr>
          <w:sz w:val="20"/>
        </w:rPr>
        <w:t>de</w:t>
      </w:r>
      <w:r>
        <w:rPr>
          <w:spacing w:val="-4"/>
          <w:sz w:val="20"/>
        </w:rPr>
        <w:t> </w:t>
      </w:r>
      <w:r>
        <w:rPr>
          <w:sz w:val="20"/>
        </w:rPr>
        <w:t>deuda</w:t>
      </w:r>
      <w:r>
        <w:rPr>
          <w:spacing w:val="-4"/>
          <w:sz w:val="20"/>
        </w:rPr>
        <w:t> </w:t>
      </w:r>
      <w:r>
        <w:rPr>
          <w:sz w:val="20"/>
        </w:rPr>
        <w:t>pública</w:t>
      </w:r>
      <w:r>
        <w:rPr>
          <w:spacing w:val="-4"/>
          <w:sz w:val="20"/>
        </w:rPr>
        <w:t> </w:t>
      </w:r>
      <w:r>
        <w:rPr>
          <w:sz w:val="20"/>
        </w:rPr>
        <w:t>en</w:t>
      </w:r>
      <w:r>
        <w:rPr>
          <w:spacing w:val="-5"/>
          <w:sz w:val="20"/>
        </w:rPr>
        <w:t> </w:t>
      </w:r>
      <w:r>
        <w:rPr>
          <w:sz w:val="20"/>
        </w:rPr>
        <w:t>todas</w:t>
      </w:r>
      <w:r>
        <w:rPr>
          <w:spacing w:val="-4"/>
          <w:sz w:val="20"/>
        </w:rPr>
        <w:t> </w:t>
      </w:r>
      <w:r>
        <w:rPr>
          <w:sz w:val="20"/>
        </w:rPr>
        <w:t>sus modalidades realizadas por las entidades del sector público</w:t>
      </w:r>
      <w:r>
        <w:rPr>
          <w:spacing w:val="-12"/>
          <w:sz w:val="20"/>
        </w:rPr>
        <w:t> </w:t>
      </w:r>
      <w:r>
        <w:rPr>
          <w:sz w:val="20"/>
        </w:rPr>
        <w:t>autonómico.</w:t>
      </w:r>
    </w:p>
    <w:p>
      <w:pPr>
        <w:pStyle w:val="ListParagraph"/>
        <w:numPr>
          <w:ilvl w:val="0"/>
          <w:numId w:val="41"/>
        </w:numPr>
        <w:tabs>
          <w:tab w:pos="2291" w:val="left" w:leader="none"/>
        </w:tabs>
        <w:spacing w:line="249" w:lineRule="auto" w:before="1" w:after="0"/>
        <w:ind w:left="1584" w:right="1583" w:firstLine="340"/>
        <w:jc w:val="both"/>
        <w:rPr>
          <w:sz w:val="20"/>
        </w:rPr>
      </w:pPr>
      <w:r>
        <w:rPr>
          <w:sz w:val="20"/>
        </w:rPr>
        <w:t>Los avales y garantías prestadas en cualquier clase de crédito por las entidades del sector público</w:t>
      </w:r>
      <w:r>
        <w:rPr>
          <w:spacing w:val="-3"/>
          <w:sz w:val="20"/>
        </w:rPr>
        <w:t> </w:t>
      </w:r>
      <w:r>
        <w:rPr>
          <w:sz w:val="20"/>
        </w:rPr>
        <w:t>autonómico.</w:t>
      </w:r>
    </w:p>
    <w:p>
      <w:pPr>
        <w:pStyle w:val="ListParagraph"/>
        <w:numPr>
          <w:ilvl w:val="0"/>
          <w:numId w:val="41"/>
        </w:numPr>
        <w:tabs>
          <w:tab w:pos="2303" w:val="left" w:leader="none"/>
        </w:tabs>
        <w:spacing w:line="249" w:lineRule="auto" w:before="2" w:after="0"/>
        <w:ind w:left="1584" w:right="1584" w:firstLine="340"/>
        <w:jc w:val="both"/>
        <w:rPr>
          <w:sz w:val="20"/>
        </w:rPr>
      </w:pPr>
      <w:r>
        <w:rPr>
          <w:sz w:val="20"/>
        </w:rPr>
        <w:t>Las operaciones de arrendamiento financiero por las entidades del sector público autonómico.</w:t>
      </w:r>
    </w:p>
    <w:p>
      <w:pPr>
        <w:pStyle w:val="BodyText"/>
        <w:spacing w:before="10"/>
        <w:ind w:left="0" w:firstLine="0"/>
        <w:jc w:val="left"/>
        <w:rPr>
          <w:sz w:val="19"/>
        </w:rPr>
      </w:pPr>
    </w:p>
    <w:p>
      <w:pPr>
        <w:spacing w:before="0"/>
        <w:ind w:left="1584" w:right="0" w:firstLine="0"/>
        <w:jc w:val="left"/>
        <w:rPr>
          <w:i/>
          <w:sz w:val="20"/>
        </w:rPr>
      </w:pPr>
      <w:r>
        <w:rPr>
          <w:sz w:val="20"/>
        </w:rPr>
        <w:t>Artículo 25. </w:t>
      </w:r>
      <w:r>
        <w:rPr>
          <w:i/>
          <w:sz w:val="20"/>
        </w:rPr>
        <w:t>Información del patrimonio.</w:t>
      </w:r>
    </w:p>
    <w:p>
      <w:pPr>
        <w:pStyle w:val="ListParagraph"/>
        <w:numPr>
          <w:ilvl w:val="0"/>
          <w:numId w:val="42"/>
        </w:numPr>
        <w:tabs>
          <w:tab w:pos="2293" w:val="left" w:leader="none"/>
        </w:tabs>
        <w:spacing w:line="249" w:lineRule="auto" w:before="180" w:after="0"/>
        <w:ind w:left="1584" w:right="1578" w:firstLine="340"/>
        <w:jc w:val="both"/>
        <w:rPr>
          <w:sz w:val="20"/>
        </w:rPr>
      </w:pPr>
      <w:r>
        <w:rPr>
          <w:sz w:val="20"/>
        </w:rPr>
        <w:t>La Administración pública de la Comunidad Autónoma de Canarias, en relación con el patrimonio de la Comunidad Autónoma de Canarias, hará pública y mantendrá actualizada la información</w:t>
      </w:r>
      <w:r>
        <w:rPr>
          <w:spacing w:val="-4"/>
          <w:sz w:val="20"/>
        </w:rPr>
        <w:t> </w:t>
      </w:r>
      <w:r>
        <w:rPr>
          <w:sz w:val="20"/>
        </w:rPr>
        <w:t>siguiente:</w:t>
      </w:r>
    </w:p>
    <w:p>
      <w:pPr>
        <w:pStyle w:val="ListParagraph"/>
        <w:numPr>
          <w:ilvl w:val="0"/>
          <w:numId w:val="43"/>
        </w:numPr>
        <w:tabs>
          <w:tab w:pos="2303" w:val="left" w:leader="none"/>
        </w:tabs>
        <w:spacing w:line="240" w:lineRule="auto" w:before="172" w:after="0"/>
        <w:ind w:left="2302" w:right="0" w:hanging="379"/>
        <w:jc w:val="both"/>
        <w:rPr>
          <w:sz w:val="20"/>
        </w:rPr>
      </w:pPr>
      <w:r>
        <w:rPr>
          <w:sz w:val="20"/>
        </w:rPr>
        <w:t>La relación de bienes demaniales de uso o servicio público de acceso</w:t>
      </w:r>
      <w:r>
        <w:rPr>
          <w:spacing w:val="-20"/>
          <w:sz w:val="20"/>
        </w:rPr>
        <w:t> </w:t>
      </w:r>
      <w:r>
        <w:rPr>
          <w:sz w:val="20"/>
        </w:rPr>
        <w:t>público.</w:t>
      </w:r>
    </w:p>
    <w:p>
      <w:pPr>
        <w:pStyle w:val="ListParagraph"/>
        <w:numPr>
          <w:ilvl w:val="0"/>
          <w:numId w:val="43"/>
        </w:numPr>
        <w:tabs>
          <w:tab w:pos="2303" w:val="left" w:leader="none"/>
        </w:tabs>
        <w:spacing w:line="249" w:lineRule="auto" w:before="10" w:after="0"/>
        <w:ind w:left="1584" w:right="1582" w:firstLine="340"/>
        <w:jc w:val="both"/>
        <w:rPr>
          <w:sz w:val="20"/>
        </w:rPr>
      </w:pPr>
      <w:r>
        <w:rPr>
          <w:sz w:val="20"/>
        </w:rPr>
        <w:t>La relación de bienes inmuebles de que sean titulares o sobre los que se ostente algún derecho real, especificando si están ocupados o no por las dependencias de sus órganos o servicios, así como los cedidos a terceros por cualquier título </w:t>
      </w:r>
      <w:r>
        <w:rPr>
          <w:spacing w:val="-8"/>
          <w:sz w:val="20"/>
        </w:rPr>
        <w:t>y, </w:t>
      </w:r>
      <w:r>
        <w:rPr>
          <w:sz w:val="20"/>
        </w:rPr>
        <w:t>en su caso, la persona o entidad beneficiaria y el destino de la</w:t>
      </w:r>
      <w:r>
        <w:rPr>
          <w:spacing w:val="-13"/>
          <w:sz w:val="20"/>
        </w:rPr>
        <w:t> </w:t>
      </w:r>
      <w:r>
        <w:rPr>
          <w:sz w:val="20"/>
        </w:rPr>
        <w:t>cesión.</w:t>
      </w:r>
    </w:p>
    <w:p>
      <w:pPr>
        <w:pStyle w:val="ListParagraph"/>
        <w:numPr>
          <w:ilvl w:val="0"/>
          <w:numId w:val="43"/>
        </w:numPr>
        <w:tabs>
          <w:tab w:pos="2291" w:val="left" w:leader="none"/>
        </w:tabs>
        <w:spacing w:line="249" w:lineRule="auto" w:before="4" w:after="0"/>
        <w:ind w:left="1584" w:right="1583" w:firstLine="340"/>
        <w:jc w:val="both"/>
        <w:rPr>
          <w:sz w:val="20"/>
        </w:rPr>
      </w:pPr>
      <w:r>
        <w:rPr>
          <w:sz w:val="20"/>
        </w:rPr>
        <w:t>La</w:t>
      </w:r>
      <w:r>
        <w:rPr>
          <w:spacing w:val="-5"/>
          <w:sz w:val="20"/>
        </w:rPr>
        <w:t> </w:t>
      </w:r>
      <w:r>
        <w:rPr>
          <w:sz w:val="20"/>
        </w:rPr>
        <w:t>relación</w:t>
      </w:r>
      <w:r>
        <w:rPr>
          <w:spacing w:val="-5"/>
          <w:sz w:val="20"/>
        </w:rPr>
        <w:t> </w:t>
      </w:r>
      <w:r>
        <w:rPr>
          <w:sz w:val="20"/>
        </w:rPr>
        <w:t>de</w:t>
      </w:r>
      <w:r>
        <w:rPr>
          <w:spacing w:val="-5"/>
          <w:sz w:val="20"/>
        </w:rPr>
        <w:t> </w:t>
      </w:r>
      <w:r>
        <w:rPr>
          <w:sz w:val="20"/>
        </w:rPr>
        <w:t>bienes</w:t>
      </w:r>
      <w:r>
        <w:rPr>
          <w:spacing w:val="-5"/>
          <w:sz w:val="20"/>
        </w:rPr>
        <w:t> </w:t>
      </w:r>
      <w:r>
        <w:rPr>
          <w:sz w:val="20"/>
        </w:rPr>
        <w:t>inmuebles</w:t>
      </w:r>
      <w:r>
        <w:rPr>
          <w:spacing w:val="-5"/>
          <w:sz w:val="20"/>
        </w:rPr>
        <w:t> </w:t>
      </w:r>
      <w:r>
        <w:rPr>
          <w:sz w:val="20"/>
        </w:rPr>
        <w:t>arrendados</w:t>
      </w:r>
      <w:r>
        <w:rPr>
          <w:spacing w:val="-5"/>
          <w:sz w:val="20"/>
        </w:rPr>
        <w:t> </w:t>
      </w:r>
      <w:r>
        <w:rPr>
          <w:sz w:val="20"/>
        </w:rPr>
        <w:t>y</w:t>
      </w:r>
      <w:r>
        <w:rPr>
          <w:spacing w:val="-5"/>
          <w:sz w:val="20"/>
        </w:rPr>
        <w:t> </w:t>
      </w:r>
      <w:r>
        <w:rPr>
          <w:sz w:val="20"/>
        </w:rPr>
        <w:t>el</w:t>
      </w:r>
      <w:r>
        <w:rPr>
          <w:spacing w:val="-5"/>
          <w:sz w:val="20"/>
        </w:rPr>
        <w:t> </w:t>
      </w:r>
      <w:r>
        <w:rPr>
          <w:sz w:val="20"/>
        </w:rPr>
        <w:t>destino</w:t>
      </w:r>
      <w:r>
        <w:rPr>
          <w:spacing w:val="-5"/>
          <w:sz w:val="20"/>
        </w:rPr>
        <w:t> </w:t>
      </w:r>
      <w:r>
        <w:rPr>
          <w:sz w:val="20"/>
        </w:rPr>
        <w:t>de</w:t>
      </w:r>
      <w:r>
        <w:rPr>
          <w:spacing w:val="-5"/>
          <w:sz w:val="20"/>
        </w:rPr>
        <w:t> </w:t>
      </w:r>
      <w:r>
        <w:rPr>
          <w:sz w:val="20"/>
        </w:rPr>
        <w:t>uso</w:t>
      </w:r>
      <w:r>
        <w:rPr>
          <w:spacing w:val="-5"/>
          <w:sz w:val="20"/>
        </w:rPr>
        <w:t> </w:t>
      </w:r>
      <w:r>
        <w:rPr>
          <w:sz w:val="20"/>
        </w:rPr>
        <w:t>o</w:t>
      </w:r>
      <w:r>
        <w:rPr>
          <w:spacing w:val="-5"/>
          <w:sz w:val="20"/>
        </w:rPr>
        <w:t> </w:t>
      </w:r>
      <w:r>
        <w:rPr>
          <w:sz w:val="20"/>
        </w:rPr>
        <w:t>servicio</w:t>
      </w:r>
      <w:r>
        <w:rPr>
          <w:spacing w:val="-5"/>
          <w:sz w:val="20"/>
        </w:rPr>
        <w:t> </w:t>
      </w:r>
      <w:r>
        <w:rPr>
          <w:sz w:val="20"/>
        </w:rPr>
        <w:t>público de los</w:t>
      </w:r>
      <w:r>
        <w:rPr>
          <w:spacing w:val="-3"/>
          <w:sz w:val="20"/>
        </w:rPr>
        <w:t> </w:t>
      </w:r>
      <w:r>
        <w:rPr>
          <w:sz w:val="20"/>
        </w:rPr>
        <w:t>mismos.</w:t>
      </w:r>
    </w:p>
    <w:p>
      <w:pPr>
        <w:pStyle w:val="ListParagraph"/>
        <w:numPr>
          <w:ilvl w:val="0"/>
          <w:numId w:val="43"/>
        </w:numPr>
        <w:tabs>
          <w:tab w:pos="2303" w:val="left" w:leader="none"/>
        </w:tabs>
        <w:spacing w:line="240" w:lineRule="auto" w:before="1" w:after="0"/>
        <w:ind w:left="2302" w:right="0" w:hanging="379"/>
        <w:jc w:val="both"/>
        <w:rPr>
          <w:sz w:val="20"/>
        </w:rPr>
      </w:pPr>
      <w:r>
        <w:rPr>
          <w:sz w:val="20"/>
        </w:rPr>
        <w:t>La relación de vehículos oficiales de los que sean titulares y los</w:t>
      </w:r>
      <w:r>
        <w:rPr>
          <w:spacing w:val="-14"/>
          <w:sz w:val="20"/>
        </w:rPr>
        <w:t> </w:t>
      </w:r>
      <w:r>
        <w:rPr>
          <w:sz w:val="20"/>
        </w:rPr>
        <w:t>arrendados.</w:t>
      </w:r>
    </w:p>
    <w:p>
      <w:pPr>
        <w:pStyle w:val="ListParagraph"/>
        <w:numPr>
          <w:ilvl w:val="0"/>
          <w:numId w:val="42"/>
        </w:numPr>
        <w:tabs>
          <w:tab w:pos="2301" w:val="left" w:leader="none"/>
        </w:tabs>
        <w:spacing w:line="249" w:lineRule="auto" w:before="180" w:after="0"/>
        <w:ind w:left="1584" w:right="1578" w:firstLine="340"/>
        <w:jc w:val="both"/>
        <w:rPr>
          <w:sz w:val="20"/>
        </w:rPr>
      </w:pPr>
      <w:r>
        <w:rPr>
          <w:sz w:val="20"/>
        </w:rPr>
        <w:t>Sin </w:t>
      </w:r>
      <w:r>
        <w:rPr>
          <w:spacing w:val="2"/>
          <w:sz w:val="20"/>
        </w:rPr>
        <w:t>perjuicio </w:t>
      </w:r>
      <w:r>
        <w:rPr>
          <w:sz w:val="20"/>
        </w:rPr>
        <w:t>de lo anterior, </w:t>
      </w:r>
      <w:r>
        <w:rPr>
          <w:spacing w:val="2"/>
          <w:sz w:val="20"/>
        </w:rPr>
        <w:t>cualquier persona tendrá acceso </w:t>
      </w:r>
      <w:r>
        <w:rPr>
          <w:sz w:val="20"/>
        </w:rPr>
        <w:t>al </w:t>
      </w:r>
      <w:r>
        <w:rPr>
          <w:spacing w:val="2"/>
          <w:sz w:val="20"/>
        </w:rPr>
        <w:t>inventario </w:t>
      </w:r>
      <w:r>
        <w:rPr>
          <w:spacing w:val="3"/>
          <w:sz w:val="20"/>
        </w:rPr>
        <w:t>de </w:t>
      </w:r>
      <w:r>
        <w:rPr>
          <w:sz w:val="20"/>
        </w:rPr>
        <w:t>bienes y derechos de la Comunidad</w:t>
      </w:r>
      <w:r>
        <w:rPr>
          <w:spacing w:val="-43"/>
          <w:sz w:val="20"/>
        </w:rPr>
        <w:t> </w:t>
      </w:r>
      <w:r>
        <w:rPr>
          <w:sz w:val="20"/>
        </w:rPr>
        <w:t>Autónoma, preferentemente por vía electrónica.</w:t>
      </w:r>
    </w:p>
    <w:p>
      <w:pPr>
        <w:pStyle w:val="ListParagraph"/>
        <w:numPr>
          <w:ilvl w:val="0"/>
          <w:numId w:val="42"/>
        </w:numPr>
        <w:tabs>
          <w:tab w:pos="2296" w:val="left" w:leader="none"/>
        </w:tabs>
        <w:spacing w:line="249" w:lineRule="auto" w:before="2" w:after="0"/>
        <w:ind w:left="1584" w:right="1582" w:firstLine="340"/>
        <w:jc w:val="both"/>
        <w:rPr>
          <w:sz w:val="20"/>
        </w:rPr>
      </w:pPr>
      <w:r>
        <w:rPr>
          <w:sz w:val="20"/>
        </w:rPr>
        <w:t>En relación a los negocios jurídicos que tengan por objeto bienes inmuebles y derechos patrimoniales de las administraciones públicas, se hará pública la información relativa a los objetivos o finalidades de las operaciones, el procedimiento desarrollado al efecto, la identidad de los participantes en el procedimiento, las ofertas presentadas, el importe o beneficio finalmente alcanzado y la identidad de los adjudicatarios</w:t>
      </w:r>
      <w:r>
        <w:rPr>
          <w:spacing w:val="-34"/>
          <w:sz w:val="20"/>
        </w:rPr>
        <w:t> </w:t>
      </w:r>
      <w:r>
        <w:rPr>
          <w:sz w:val="20"/>
        </w:rPr>
        <w:t>finales.</w:t>
      </w:r>
    </w:p>
    <w:p>
      <w:pPr>
        <w:pStyle w:val="BodyText"/>
        <w:spacing w:before="1"/>
        <w:ind w:left="0" w:firstLine="0"/>
        <w:jc w:val="left"/>
      </w:pPr>
    </w:p>
    <w:p>
      <w:pPr>
        <w:spacing w:before="0"/>
        <w:ind w:left="1584" w:right="0" w:firstLine="0"/>
        <w:jc w:val="left"/>
        <w:rPr>
          <w:i/>
          <w:sz w:val="20"/>
        </w:rPr>
      </w:pPr>
      <w:r>
        <w:rPr>
          <w:sz w:val="20"/>
        </w:rPr>
        <w:t>Artículo 26. </w:t>
      </w:r>
      <w:r>
        <w:rPr>
          <w:i/>
          <w:sz w:val="20"/>
        </w:rPr>
        <w:t>Información de la planificación y programación.</w:t>
      </w:r>
    </w:p>
    <w:p>
      <w:pPr>
        <w:pStyle w:val="ListParagraph"/>
        <w:numPr>
          <w:ilvl w:val="0"/>
          <w:numId w:val="44"/>
        </w:numPr>
        <w:tabs>
          <w:tab w:pos="2292" w:val="left" w:leader="none"/>
        </w:tabs>
        <w:spacing w:line="249" w:lineRule="auto" w:before="180" w:after="0"/>
        <w:ind w:left="1584" w:right="1582" w:firstLine="340"/>
        <w:jc w:val="both"/>
        <w:rPr>
          <w:sz w:val="20"/>
        </w:rPr>
      </w:pPr>
      <w:r>
        <w:rPr>
          <w:sz w:val="20"/>
        </w:rPr>
        <w:t>La Administración pública de la Comunidad Autónoma de Canarias publicará los planes y programas anuales y plurianuales en los que se fijen objetivos concretos, así </w:t>
      </w:r>
      <w:r>
        <w:rPr>
          <w:spacing w:val="3"/>
          <w:sz w:val="20"/>
        </w:rPr>
        <w:t>como </w:t>
      </w:r>
      <w:r>
        <w:rPr>
          <w:spacing w:val="2"/>
          <w:sz w:val="20"/>
        </w:rPr>
        <w:t>las </w:t>
      </w:r>
      <w:r>
        <w:rPr>
          <w:spacing w:val="3"/>
          <w:sz w:val="20"/>
        </w:rPr>
        <w:t>actividades, medios </w:t>
      </w:r>
      <w:r>
        <w:rPr>
          <w:sz w:val="20"/>
        </w:rPr>
        <w:t>y </w:t>
      </w:r>
      <w:r>
        <w:rPr>
          <w:spacing w:val="3"/>
          <w:sz w:val="20"/>
        </w:rPr>
        <w:t>tiempo previsto para </w:t>
      </w:r>
      <w:r>
        <w:rPr>
          <w:sz w:val="20"/>
        </w:rPr>
        <w:t>su </w:t>
      </w:r>
      <w:r>
        <w:rPr>
          <w:spacing w:val="3"/>
          <w:sz w:val="20"/>
        </w:rPr>
        <w:t>consecución. </w:t>
      </w:r>
      <w:r>
        <w:rPr>
          <w:sz w:val="20"/>
        </w:rPr>
        <w:t>Su </w:t>
      </w:r>
      <w:r>
        <w:rPr>
          <w:spacing w:val="3"/>
          <w:sz w:val="20"/>
        </w:rPr>
        <w:t>grado </w:t>
      </w:r>
      <w:r>
        <w:rPr>
          <w:spacing w:val="4"/>
          <w:sz w:val="20"/>
        </w:rPr>
        <w:t>de </w:t>
      </w:r>
      <w:r>
        <w:rPr>
          <w:sz w:val="20"/>
        </w:rPr>
        <w:t>cumplimiento y resultados deberán ser objeto de evaluación y publicación periódica junto con los indicadores de medida y</w:t>
      </w:r>
      <w:r>
        <w:rPr>
          <w:spacing w:val="-4"/>
          <w:sz w:val="20"/>
        </w:rPr>
        <w:t> </w:t>
      </w:r>
      <w:r>
        <w:rPr>
          <w:sz w:val="20"/>
        </w:rPr>
        <w:t>valoración.</w:t>
      </w:r>
    </w:p>
    <w:p>
      <w:pPr>
        <w:pStyle w:val="ListParagraph"/>
        <w:numPr>
          <w:ilvl w:val="0"/>
          <w:numId w:val="44"/>
        </w:numPr>
        <w:tabs>
          <w:tab w:pos="2292" w:val="left" w:leader="none"/>
        </w:tabs>
        <w:spacing w:line="249" w:lineRule="auto" w:before="4" w:after="0"/>
        <w:ind w:left="1584" w:right="1582" w:firstLine="340"/>
        <w:jc w:val="both"/>
        <w:rPr>
          <w:sz w:val="20"/>
        </w:rPr>
      </w:pPr>
      <w:r>
        <w:rPr/>
        <w:pict>
          <v:shape style="position:absolute;margin-left:561.85376pt;margin-top:21.901882pt;width:9.85pt;height:73.350pt;mso-position-horizontal-relative:page;mso-position-vertical-relative:paragraph;z-index:25172480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3"/>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la información</w:t>
      </w:r>
      <w:r>
        <w:rPr>
          <w:spacing w:val="-5"/>
          <w:sz w:val="20"/>
        </w:rPr>
        <w:t> </w:t>
      </w:r>
      <w:r>
        <w:rPr>
          <w:sz w:val="20"/>
        </w:rPr>
        <w:t>siguiente:</w:t>
      </w:r>
    </w:p>
    <w:p>
      <w:pPr>
        <w:pStyle w:val="ListParagraph"/>
        <w:numPr>
          <w:ilvl w:val="0"/>
          <w:numId w:val="45"/>
        </w:numPr>
        <w:tabs>
          <w:tab w:pos="2317" w:val="left" w:leader="none"/>
        </w:tabs>
        <w:spacing w:line="249" w:lineRule="auto" w:before="172" w:after="0"/>
        <w:ind w:left="1584" w:right="1582" w:firstLine="340"/>
        <w:jc w:val="both"/>
        <w:rPr>
          <w:sz w:val="20"/>
        </w:rPr>
      </w:pPr>
      <w:r>
        <w:rPr>
          <w:spacing w:val="2"/>
          <w:sz w:val="20"/>
        </w:rPr>
        <w:t>Los </w:t>
      </w:r>
      <w:r>
        <w:rPr>
          <w:spacing w:val="3"/>
          <w:sz w:val="20"/>
        </w:rPr>
        <w:t>proyectos </w:t>
      </w:r>
      <w:r>
        <w:rPr>
          <w:sz w:val="20"/>
        </w:rPr>
        <w:t>de </w:t>
      </w:r>
      <w:r>
        <w:rPr>
          <w:spacing w:val="3"/>
          <w:sz w:val="20"/>
        </w:rPr>
        <w:t>planes </w:t>
      </w:r>
      <w:r>
        <w:rPr>
          <w:sz w:val="20"/>
        </w:rPr>
        <w:t>y </w:t>
      </w:r>
      <w:r>
        <w:rPr>
          <w:spacing w:val="3"/>
          <w:sz w:val="20"/>
        </w:rPr>
        <w:t>programas anuales </w:t>
      </w:r>
      <w:r>
        <w:rPr>
          <w:sz w:val="20"/>
        </w:rPr>
        <w:t>y </w:t>
      </w:r>
      <w:r>
        <w:rPr>
          <w:spacing w:val="3"/>
          <w:sz w:val="20"/>
        </w:rPr>
        <w:t>plurianuales, generales </w:t>
      </w:r>
      <w:r>
        <w:rPr>
          <w:sz w:val="20"/>
        </w:rPr>
        <w:t>o sectoriales, departamentales o interdepartamentales, cuya tramitación se haya</w:t>
      </w:r>
      <w:r>
        <w:rPr>
          <w:spacing w:val="-35"/>
          <w:sz w:val="20"/>
        </w:rPr>
        <w:t> </w:t>
      </w:r>
      <w:r>
        <w:rPr>
          <w:sz w:val="20"/>
        </w:rPr>
        <w:t>iniciado.</w:t>
      </w:r>
    </w:p>
    <w:p>
      <w:pPr>
        <w:pStyle w:val="ListParagraph"/>
        <w:numPr>
          <w:ilvl w:val="0"/>
          <w:numId w:val="45"/>
        </w:numPr>
        <w:tabs>
          <w:tab w:pos="2321" w:val="left" w:leader="none"/>
        </w:tabs>
        <w:spacing w:line="249" w:lineRule="auto" w:before="1" w:after="0"/>
        <w:ind w:left="1584" w:right="1576" w:firstLine="340"/>
        <w:jc w:val="both"/>
        <w:rPr>
          <w:sz w:val="20"/>
        </w:rPr>
      </w:pPr>
      <w:r>
        <w:rPr>
          <w:spacing w:val="4"/>
          <w:sz w:val="20"/>
        </w:rPr>
        <w:t>Los </w:t>
      </w:r>
      <w:r>
        <w:rPr>
          <w:spacing w:val="5"/>
          <w:sz w:val="20"/>
        </w:rPr>
        <w:t>planes </w:t>
      </w:r>
      <w:r>
        <w:rPr>
          <w:sz w:val="20"/>
        </w:rPr>
        <w:t>y </w:t>
      </w:r>
      <w:r>
        <w:rPr>
          <w:spacing w:val="5"/>
          <w:sz w:val="20"/>
        </w:rPr>
        <w:t>programas anuales </w:t>
      </w:r>
      <w:r>
        <w:rPr>
          <w:sz w:val="20"/>
        </w:rPr>
        <w:t>y </w:t>
      </w:r>
      <w:r>
        <w:rPr>
          <w:spacing w:val="5"/>
          <w:sz w:val="20"/>
        </w:rPr>
        <w:t>plurianuales, generales </w:t>
      </w:r>
      <w:r>
        <w:rPr>
          <w:sz w:val="20"/>
        </w:rPr>
        <w:t>o </w:t>
      </w:r>
      <w:r>
        <w:rPr>
          <w:spacing w:val="6"/>
          <w:sz w:val="20"/>
        </w:rPr>
        <w:t>sectoriales, </w:t>
      </w:r>
      <w:r>
        <w:rPr>
          <w:sz w:val="20"/>
        </w:rPr>
        <w:t>departamentales o interdepartamentales, aprobados, con indicación para cada uno de ellos de los objetivos estratégicos perseguidos, las actividades y medios necesarios</w:t>
      </w:r>
      <w:r>
        <w:rPr>
          <w:spacing w:val="-7"/>
          <w:sz w:val="20"/>
        </w:rPr>
        <w:t> </w:t>
      </w:r>
      <w:r>
        <w:rPr>
          <w:sz w:val="20"/>
        </w:rPr>
        <w:t>para</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8963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9933</w:t>
      </w:r>
    </w:p>
    <w:p>
      <w:pPr>
        <w:pStyle w:val="BodyText"/>
        <w:ind w:left="0" w:firstLine="0"/>
        <w:jc w:val="left"/>
        <w:rPr>
          <w:b/>
          <w:sz w:val="22"/>
        </w:rPr>
      </w:pPr>
    </w:p>
    <w:p>
      <w:pPr>
        <w:pStyle w:val="BodyText"/>
        <w:spacing w:line="249" w:lineRule="auto" w:before="170"/>
        <w:ind w:right="1580" w:firstLine="0"/>
      </w:pPr>
      <w:r>
        <w:rPr/>
        <w:t>alcanzarlos, una estimación temporal para su consecución, la identificación de los órganos responsables de su ejecución, así como los indicadores que permitirán su seguimiento y evaluación.</w:t>
      </w:r>
    </w:p>
    <w:p>
      <w:pPr>
        <w:pStyle w:val="ListParagraph"/>
        <w:numPr>
          <w:ilvl w:val="0"/>
          <w:numId w:val="45"/>
        </w:numPr>
        <w:tabs>
          <w:tab w:pos="2304" w:val="left" w:leader="none"/>
        </w:tabs>
        <w:spacing w:line="249" w:lineRule="auto" w:before="2" w:after="0"/>
        <w:ind w:left="1584" w:right="1582" w:firstLine="340"/>
        <w:jc w:val="both"/>
        <w:rPr>
          <w:sz w:val="20"/>
        </w:rPr>
      </w:pPr>
      <w:r>
        <w:rPr>
          <w:sz w:val="20"/>
        </w:rPr>
        <w:t>El </w:t>
      </w:r>
      <w:r>
        <w:rPr>
          <w:spacing w:val="3"/>
          <w:sz w:val="20"/>
        </w:rPr>
        <w:t>grado </w:t>
      </w:r>
      <w:r>
        <w:rPr>
          <w:sz w:val="20"/>
        </w:rPr>
        <w:t>de </w:t>
      </w:r>
      <w:r>
        <w:rPr>
          <w:spacing w:val="3"/>
          <w:sz w:val="20"/>
        </w:rPr>
        <w:t>cumplimiento </w:t>
      </w:r>
      <w:r>
        <w:rPr>
          <w:sz w:val="20"/>
        </w:rPr>
        <w:t>de </w:t>
      </w:r>
      <w:r>
        <w:rPr>
          <w:spacing w:val="2"/>
          <w:sz w:val="20"/>
        </w:rPr>
        <w:t>los </w:t>
      </w:r>
      <w:r>
        <w:rPr>
          <w:spacing w:val="3"/>
          <w:sz w:val="20"/>
        </w:rPr>
        <w:t>planes </w:t>
      </w:r>
      <w:r>
        <w:rPr>
          <w:sz w:val="20"/>
        </w:rPr>
        <w:t>y </w:t>
      </w:r>
      <w:r>
        <w:rPr>
          <w:spacing w:val="3"/>
          <w:sz w:val="20"/>
        </w:rPr>
        <w:t>programas </w:t>
      </w:r>
      <w:r>
        <w:rPr>
          <w:spacing w:val="-6"/>
          <w:sz w:val="20"/>
        </w:rPr>
        <w:t>y, </w:t>
      </w:r>
      <w:r>
        <w:rPr>
          <w:sz w:val="20"/>
        </w:rPr>
        <w:t>en su </w:t>
      </w:r>
      <w:r>
        <w:rPr>
          <w:spacing w:val="3"/>
          <w:sz w:val="20"/>
        </w:rPr>
        <w:t>caso, </w:t>
      </w:r>
      <w:r>
        <w:rPr>
          <w:sz w:val="20"/>
        </w:rPr>
        <w:t>de </w:t>
      </w:r>
      <w:r>
        <w:rPr>
          <w:spacing w:val="4"/>
          <w:sz w:val="20"/>
        </w:rPr>
        <w:t>las </w:t>
      </w:r>
      <w:r>
        <w:rPr>
          <w:sz w:val="20"/>
        </w:rPr>
        <w:t>modificaciones introducidas o que pretenden introducirse respecto de lo</w:t>
      </w:r>
      <w:r>
        <w:rPr>
          <w:spacing w:val="-29"/>
          <w:sz w:val="20"/>
        </w:rPr>
        <w:t> </w:t>
      </w:r>
      <w:r>
        <w:rPr>
          <w:sz w:val="20"/>
        </w:rPr>
        <w:t>planificado.</w:t>
      </w:r>
    </w:p>
    <w:p>
      <w:pPr>
        <w:pStyle w:val="ListParagraph"/>
        <w:numPr>
          <w:ilvl w:val="0"/>
          <w:numId w:val="45"/>
        </w:numPr>
        <w:tabs>
          <w:tab w:pos="2303" w:val="left" w:leader="none"/>
        </w:tabs>
        <w:spacing w:line="240" w:lineRule="auto" w:before="2" w:after="0"/>
        <w:ind w:left="2302" w:right="0" w:hanging="379"/>
        <w:jc w:val="both"/>
        <w:rPr>
          <w:sz w:val="20"/>
        </w:rPr>
      </w:pPr>
      <w:r>
        <w:rPr>
          <w:sz w:val="20"/>
        </w:rPr>
        <w:t>La evaluación de los resultados de los planes y</w:t>
      </w:r>
      <w:r>
        <w:rPr>
          <w:spacing w:val="-11"/>
          <w:sz w:val="20"/>
        </w:rPr>
        <w:t> </w:t>
      </w:r>
      <w:r>
        <w:rPr>
          <w:sz w:val="20"/>
        </w:rPr>
        <w:t>programas.</w:t>
      </w:r>
    </w:p>
    <w:p>
      <w:pPr>
        <w:pStyle w:val="BodyText"/>
        <w:spacing w:before="7"/>
        <w:ind w:left="0" w:firstLine="0"/>
        <w:jc w:val="left"/>
      </w:pPr>
    </w:p>
    <w:p>
      <w:pPr>
        <w:spacing w:before="0"/>
        <w:ind w:left="1584" w:right="0" w:firstLine="0"/>
        <w:jc w:val="both"/>
        <w:rPr>
          <w:i/>
          <w:sz w:val="20"/>
        </w:rPr>
      </w:pPr>
      <w:r>
        <w:rPr>
          <w:sz w:val="20"/>
        </w:rPr>
        <w:t>Artículo 27. </w:t>
      </w:r>
      <w:r>
        <w:rPr>
          <w:i/>
          <w:sz w:val="20"/>
        </w:rPr>
        <w:t>Información de las obras públicas.</w:t>
      </w:r>
    </w:p>
    <w:p>
      <w:pPr>
        <w:pStyle w:val="ListParagraph"/>
        <w:numPr>
          <w:ilvl w:val="0"/>
          <w:numId w:val="46"/>
        </w:numPr>
        <w:tabs>
          <w:tab w:pos="2292" w:val="left" w:leader="none"/>
        </w:tabs>
        <w:spacing w:line="249" w:lineRule="auto" w:before="180" w:after="0"/>
        <w:ind w:left="1584" w:right="1578" w:firstLine="340"/>
        <w:jc w:val="both"/>
        <w:rPr>
          <w:sz w:val="20"/>
        </w:rPr>
      </w:pP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3"/>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hasta la puesta al uso o servicio público la información de </w:t>
      </w:r>
      <w:r>
        <w:rPr>
          <w:spacing w:val="2"/>
          <w:sz w:val="20"/>
        </w:rPr>
        <w:t>las</w:t>
      </w:r>
      <w:r>
        <w:rPr>
          <w:spacing w:val="59"/>
          <w:sz w:val="20"/>
        </w:rPr>
        <w:t> </w:t>
      </w:r>
      <w:r>
        <w:rPr>
          <w:sz w:val="20"/>
        </w:rPr>
        <w:t>obras públicas que estén en fase de ejecución financiadas, total o parcialmente, por sus órganos y por los organismos y entidades dependientes de la misma, así como de las obras que se ejecutan por los mismos financiadas en su totalidad por otra Administración pública.</w:t>
      </w:r>
    </w:p>
    <w:p>
      <w:pPr>
        <w:pStyle w:val="ListParagraph"/>
        <w:numPr>
          <w:ilvl w:val="0"/>
          <w:numId w:val="46"/>
        </w:numPr>
        <w:tabs>
          <w:tab w:pos="2292" w:val="left" w:leader="none"/>
        </w:tabs>
        <w:spacing w:line="249" w:lineRule="auto" w:before="5" w:after="0"/>
        <w:ind w:left="1584" w:right="1581" w:firstLine="340"/>
        <w:jc w:val="both"/>
        <w:rPr>
          <w:sz w:val="20"/>
        </w:rPr>
      </w:pPr>
      <w:r>
        <w:rPr>
          <w:sz w:val="20"/>
        </w:rPr>
        <w:t>Para cada una de las obras públicas a que se refiere el apartado anterior en fase </w:t>
      </w:r>
      <w:r>
        <w:rPr>
          <w:spacing w:val="3"/>
          <w:sz w:val="20"/>
        </w:rPr>
        <w:t>de </w:t>
      </w:r>
      <w:r>
        <w:rPr>
          <w:spacing w:val="6"/>
          <w:sz w:val="20"/>
        </w:rPr>
        <w:t>adjudicación </w:t>
      </w:r>
      <w:r>
        <w:rPr>
          <w:spacing w:val="5"/>
          <w:sz w:val="20"/>
        </w:rPr>
        <w:t>deberá </w:t>
      </w:r>
      <w:r>
        <w:rPr>
          <w:spacing w:val="6"/>
          <w:sz w:val="20"/>
        </w:rPr>
        <w:t>hacerse pública </w:t>
      </w:r>
      <w:r>
        <w:rPr>
          <w:sz w:val="20"/>
        </w:rPr>
        <w:t>y </w:t>
      </w:r>
      <w:r>
        <w:rPr>
          <w:spacing w:val="6"/>
          <w:sz w:val="20"/>
        </w:rPr>
        <w:t>mantenerse actualizada </w:t>
      </w:r>
      <w:r>
        <w:rPr>
          <w:spacing w:val="3"/>
          <w:sz w:val="20"/>
        </w:rPr>
        <w:t>la </w:t>
      </w:r>
      <w:r>
        <w:rPr>
          <w:spacing w:val="6"/>
          <w:sz w:val="20"/>
        </w:rPr>
        <w:t>siguiente </w:t>
      </w:r>
      <w:r>
        <w:rPr>
          <w:sz w:val="20"/>
        </w:rPr>
        <w:t>información:</w:t>
      </w:r>
    </w:p>
    <w:p>
      <w:pPr>
        <w:pStyle w:val="ListParagraph"/>
        <w:numPr>
          <w:ilvl w:val="0"/>
          <w:numId w:val="47"/>
        </w:numPr>
        <w:tabs>
          <w:tab w:pos="2303" w:val="left" w:leader="none"/>
        </w:tabs>
        <w:spacing w:line="240" w:lineRule="auto" w:before="173" w:after="0"/>
        <w:ind w:left="2302" w:right="0" w:hanging="379"/>
        <w:jc w:val="left"/>
        <w:rPr>
          <w:sz w:val="20"/>
        </w:rPr>
      </w:pPr>
      <w:r>
        <w:rPr>
          <w:sz w:val="20"/>
        </w:rPr>
        <w:t>Presupuesto, pliegos y criterios de</w:t>
      </w:r>
      <w:r>
        <w:rPr>
          <w:spacing w:val="-4"/>
          <w:sz w:val="20"/>
        </w:rPr>
        <w:t> </w:t>
      </w:r>
      <w:r>
        <w:rPr>
          <w:sz w:val="20"/>
        </w:rPr>
        <w:t>adjudicación.</w:t>
      </w:r>
    </w:p>
    <w:p>
      <w:pPr>
        <w:pStyle w:val="ListParagraph"/>
        <w:numPr>
          <w:ilvl w:val="0"/>
          <w:numId w:val="47"/>
        </w:numPr>
        <w:tabs>
          <w:tab w:pos="2303" w:val="left" w:leader="none"/>
        </w:tabs>
        <w:spacing w:line="240" w:lineRule="auto" w:before="10" w:after="0"/>
        <w:ind w:left="2302" w:right="0" w:hanging="379"/>
        <w:jc w:val="left"/>
        <w:rPr>
          <w:sz w:val="20"/>
        </w:rPr>
      </w:pPr>
      <w:r>
        <w:rPr>
          <w:sz w:val="20"/>
        </w:rPr>
        <w:t>Número de empresas que han concurrido a la</w:t>
      </w:r>
      <w:r>
        <w:rPr>
          <w:spacing w:val="-10"/>
          <w:sz w:val="20"/>
        </w:rPr>
        <w:t> </w:t>
      </w:r>
      <w:r>
        <w:rPr>
          <w:sz w:val="20"/>
        </w:rPr>
        <w:t>licitación.</w:t>
      </w:r>
    </w:p>
    <w:p>
      <w:pPr>
        <w:pStyle w:val="ListParagraph"/>
        <w:numPr>
          <w:ilvl w:val="0"/>
          <w:numId w:val="47"/>
        </w:numPr>
        <w:tabs>
          <w:tab w:pos="2291" w:val="left" w:leader="none"/>
        </w:tabs>
        <w:spacing w:line="240" w:lineRule="auto" w:before="10" w:after="0"/>
        <w:ind w:left="2291" w:right="0" w:hanging="367"/>
        <w:jc w:val="left"/>
        <w:rPr>
          <w:sz w:val="20"/>
        </w:rPr>
      </w:pPr>
      <w:r>
        <w:rPr>
          <w:sz w:val="20"/>
        </w:rPr>
        <w:t>Empresa o empresas</w:t>
      </w:r>
      <w:r>
        <w:rPr>
          <w:spacing w:val="-3"/>
          <w:sz w:val="20"/>
        </w:rPr>
        <w:t> </w:t>
      </w:r>
      <w:r>
        <w:rPr>
          <w:sz w:val="20"/>
        </w:rPr>
        <w:t>adjudicatarias.</w:t>
      </w:r>
    </w:p>
    <w:p>
      <w:pPr>
        <w:pStyle w:val="ListParagraph"/>
        <w:numPr>
          <w:ilvl w:val="0"/>
          <w:numId w:val="46"/>
        </w:numPr>
        <w:tabs>
          <w:tab w:pos="2292" w:val="left" w:leader="none"/>
        </w:tabs>
        <w:spacing w:line="249" w:lineRule="auto" w:before="180" w:after="0"/>
        <w:ind w:left="1584" w:right="1583" w:firstLine="340"/>
        <w:jc w:val="both"/>
        <w:rPr>
          <w:sz w:val="20"/>
        </w:rPr>
      </w:pPr>
      <w:r>
        <w:rPr>
          <w:sz w:val="20"/>
        </w:rPr>
        <w:t>Para cada una de las obras públicas a que se refiere el apartado anterior en fase de ejecución, deberá hacerse pública y mantenerse actualizada la siguiente</w:t>
      </w:r>
      <w:r>
        <w:rPr>
          <w:spacing w:val="24"/>
          <w:sz w:val="20"/>
        </w:rPr>
        <w:t> </w:t>
      </w:r>
      <w:r>
        <w:rPr>
          <w:sz w:val="20"/>
        </w:rPr>
        <w:t>información:</w:t>
      </w:r>
    </w:p>
    <w:p>
      <w:pPr>
        <w:pStyle w:val="ListParagraph"/>
        <w:numPr>
          <w:ilvl w:val="0"/>
          <w:numId w:val="48"/>
        </w:numPr>
        <w:tabs>
          <w:tab w:pos="2303" w:val="left" w:leader="none"/>
        </w:tabs>
        <w:spacing w:line="240" w:lineRule="auto" w:before="171" w:after="0"/>
        <w:ind w:left="2302" w:right="0" w:hanging="379"/>
        <w:jc w:val="left"/>
        <w:rPr>
          <w:sz w:val="20"/>
        </w:rPr>
      </w:pPr>
      <w:r>
        <w:rPr>
          <w:sz w:val="20"/>
        </w:rPr>
        <w:t>Denominación y descripción de la</w:t>
      </w:r>
      <w:r>
        <w:rPr>
          <w:spacing w:val="-6"/>
          <w:sz w:val="20"/>
        </w:rPr>
        <w:t> </w:t>
      </w:r>
      <w:r>
        <w:rPr>
          <w:sz w:val="20"/>
        </w:rPr>
        <w:t>obra.</w:t>
      </w:r>
    </w:p>
    <w:p>
      <w:pPr>
        <w:pStyle w:val="ListParagraph"/>
        <w:numPr>
          <w:ilvl w:val="0"/>
          <w:numId w:val="48"/>
        </w:numPr>
        <w:tabs>
          <w:tab w:pos="2303" w:val="left" w:leader="none"/>
        </w:tabs>
        <w:spacing w:line="249" w:lineRule="auto" w:before="10" w:after="0"/>
        <w:ind w:left="1584" w:right="1583" w:firstLine="340"/>
        <w:jc w:val="left"/>
        <w:rPr>
          <w:sz w:val="20"/>
        </w:rPr>
      </w:pPr>
      <w:r>
        <w:rPr>
          <w:sz w:val="20"/>
        </w:rPr>
        <w:t>Importe de su ejecución, diferenciando el presupuesto inicial de cada una de las revisiones posteriores, sean por modificaciones de la obra o por revisión de</w:t>
      </w:r>
      <w:r>
        <w:rPr>
          <w:spacing w:val="-25"/>
          <w:sz w:val="20"/>
        </w:rPr>
        <w:t> </w:t>
      </w:r>
      <w:r>
        <w:rPr>
          <w:sz w:val="20"/>
        </w:rPr>
        <w:t>precios.</w:t>
      </w:r>
    </w:p>
    <w:p>
      <w:pPr>
        <w:pStyle w:val="ListParagraph"/>
        <w:numPr>
          <w:ilvl w:val="0"/>
          <w:numId w:val="48"/>
        </w:numPr>
        <w:tabs>
          <w:tab w:pos="2280" w:val="left" w:leader="none"/>
        </w:tabs>
        <w:spacing w:line="249" w:lineRule="auto" w:before="2" w:after="0"/>
        <w:ind w:left="1584" w:right="1582" w:firstLine="340"/>
        <w:jc w:val="left"/>
        <w:rPr>
          <w:sz w:val="20"/>
        </w:rPr>
      </w:pPr>
      <w:r>
        <w:rPr>
          <w:sz w:val="20"/>
        </w:rPr>
        <w:t>Administraciones, organismos o entidades que la financian, incluyendo el importe que les</w:t>
      </w:r>
      <w:r>
        <w:rPr>
          <w:spacing w:val="-3"/>
          <w:sz w:val="20"/>
        </w:rPr>
        <w:t> </w:t>
      </w:r>
      <w:r>
        <w:rPr>
          <w:sz w:val="20"/>
        </w:rPr>
        <w:t>corresponde.</w:t>
      </w:r>
    </w:p>
    <w:p>
      <w:pPr>
        <w:pStyle w:val="ListParagraph"/>
        <w:numPr>
          <w:ilvl w:val="0"/>
          <w:numId w:val="48"/>
        </w:numPr>
        <w:tabs>
          <w:tab w:pos="2303" w:val="left" w:leader="none"/>
        </w:tabs>
        <w:spacing w:line="240" w:lineRule="auto" w:before="2" w:after="0"/>
        <w:ind w:left="2302" w:right="0" w:hanging="379"/>
        <w:jc w:val="left"/>
        <w:rPr>
          <w:sz w:val="20"/>
        </w:rPr>
      </w:pPr>
      <w:r>
        <w:rPr>
          <w:sz w:val="20"/>
        </w:rPr>
        <w:t>Persona o entidad adjudicataria de la ejecución</w:t>
      </w:r>
      <w:r>
        <w:rPr>
          <w:spacing w:val="-9"/>
          <w:sz w:val="20"/>
        </w:rPr>
        <w:t> </w:t>
      </w:r>
      <w:r>
        <w:rPr>
          <w:sz w:val="20"/>
        </w:rPr>
        <w:t>material.</w:t>
      </w:r>
    </w:p>
    <w:p>
      <w:pPr>
        <w:pStyle w:val="ListParagraph"/>
        <w:numPr>
          <w:ilvl w:val="0"/>
          <w:numId w:val="48"/>
        </w:numPr>
        <w:tabs>
          <w:tab w:pos="2303" w:val="left" w:leader="none"/>
        </w:tabs>
        <w:spacing w:line="249" w:lineRule="auto" w:before="10" w:after="0"/>
        <w:ind w:left="1584" w:right="1583" w:firstLine="340"/>
        <w:jc w:val="left"/>
        <w:rPr>
          <w:sz w:val="20"/>
        </w:rPr>
      </w:pPr>
      <w:r>
        <w:rPr>
          <w:sz w:val="20"/>
        </w:rPr>
        <w:t>Fecha de inicio y conclusión, así como, en su caso, las prórrogas o ampliaciones del plazo de ejecución que se hayan</w:t>
      </w:r>
      <w:r>
        <w:rPr>
          <w:spacing w:val="-8"/>
          <w:sz w:val="20"/>
        </w:rPr>
        <w:t> </w:t>
      </w:r>
      <w:r>
        <w:rPr>
          <w:sz w:val="20"/>
        </w:rPr>
        <w:t>concedido.</w:t>
      </w:r>
    </w:p>
    <w:p>
      <w:pPr>
        <w:pStyle w:val="ListParagraph"/>
        <w:numPr>
          <w:ilvl w:val="0"/>
          <w:numId w:val="48"/>
        </w:numPr>
        <w:tabs>
          <w:tab w:pos="2247" w:val="left" w:leader="none"/>
        </w:tabs>
        <w:spacing w:line="240" w:lineRule="auto" w:before="1" w:after="0"/>
        <w:ind w:left="2246" w:right="0" w:hanging="323"/>
        <w:jc w:val="left"/>
        <w:rPr>
          <w:sz w:val="20"/>
        </w:rPr>
      </w:pPr>
      <w:r>
        <w:rPr>
          <w:sz w:val="20"/>
        </w:rPr>
        <w:t>Penalizaciones impuestas por incumplimientos del</w:t>
      </w:r>
      <w:r>
        <w:rPr>
          <w:spacing w:val="-6"/>
          <w:sz w:val="20"/>
        </w:rPr>
        <w:t> </w:t>
      </w:r>
      <w:r>
        <w:rPr>
          <w:sz w:val="20"/>
        </w:rPr>
        <w:t>contratista.</w:t>
      </w:r>
    </w:p>
    <w:p>
      <w:pPr>
        <w:pStyle w:val="ListParagraph"/>
        <w:numPr>
          <w:ilvl w:val="0"/>
          <w:numId w:val="48"/>
        </w:numPr>
        <w:tabs>
          <w:tab w:pos="2302" w:val="left" w:leader="none"/>
        </w:tabs>
        <w:spacing w:line="249" w:lineRule="auto" w:before="10" w:after="0"/>
        <w:ind w:left="1584" w:right="1579" w:firstLine="340"/>
        <w:jc w:val="left"/>
        <w:rPr>
          <w:sz w:val="20"/>
        </w:rPr>
      </w:pPr>
      <w:r>
        <w:rPr>
          <w:spacing w:val="2"/>
          <w:sz w:val="20"/>
        </w:rPr>
        <w:t>Administración titular </w:t>
      </w:r>
      <w:r>
        <w:rPr>
          <w:sz w:val="20"/>
        </w:rPr>
        <w:t>de la </w:t>
      </w:r>
      <w:r>
        <w:rPr>
          <w:spacing w:val="2"/>
          <w:sz w:val="20"/>
        </w:rPr>
        <w:t>obra ejecutada </w:t>
      </w:r>
      <w:r>
        <w:rPr>
          <w:spacing w:val="-6"/>
          <w:sz w:val="20"/>
        </w:rPr>
        <w:t>y, </w:t>
      </w:r>
      <w:r>
        <w:rPr>
          <w:sz w:val="20"/>
        </w:rPr>
        <w:t>en su </w:t>
      </w:r>
      <w:r>
        <w:rPr>
          <w:spacing w:val="2"/>
          <w:sz w:val="20"/>
        </w:rPr>
        <w:t>caso, </w:t>
      </w:r>
      <w:r>
        <w:rPr>
          <w:sz w:val="20"/>
        </w:rPr>
        <w:t>del </w:t>
      </w:r>
      <w:r>
        <w:rPr>
          <w:spacing w:val="3"/>
          <w:sz w:val="20"/>
        </w:rPr>
        <w:t>mantenimiento </w:t>
      </w:r>
      <w:r>
        <w:rPr>
          <w:sz w:val="20"/>
        </w:rPr>
        <w:t>posterior de la</w:t>
      </w:r>
      <w:r>
        <w:rPr>
          <w:spacing w:val="-4"/>
          <w:sz w:val="20"/>
        </w:rPr>
        <w:t> </w:t>
      </w:r>
      <w:r>
        <w:rPr>
          <w:sz w:val="20"/>
        </w:rPr>
        <w:t>misma.</w:t>
      </w:r>
    </w:p>
    <w:p>
      <w:pPr>
        <w:pStyle w:val="BodyText"/>
        <w:spacing w:before="10"/>
        <w:ind w:left="0" w:firstLine="0"/>
        <w:jc w:val="left"/>
        <w:rPr>
          <w:sz w:val="19"/>
        </w:rPr>
      </w:pPr>
    </w:p>
    <w:p>
      <w:pPr>
        <w:spacing w:before="0"/>
        <w:ind w:left="1584" w:right="0" w:firstLine="0"/>
        <w:jc w:val="both"/>
        <w:rPr>
          <w:i/>
          <w:sz w:val="20"/>
        </w:rPr>
      </w:pPr>
      <w:r>
        <w:rPr>
          <w:sz w:val="20"/>
        </w:rPr>
        <w:t>Artículo 28. </w:t>
      </w:r>
      <w:r>
        <w:rPr>
          <w:i/>
          <w:sz w:val="20"/>
        </w:rPr>
        <w:t>Información de los contratos.</w:t>
      </w:r>
    </w:p>
    <w:p>
      <w:pPr>
        <w:pStyle w:val="ListParagraph"/>
        <w:numPr>
          <w:ilvl w:val="0"/>
          <w:numId w:val="49"/>
        </w:numPr>
        <w:tabs>
          <w:tab w:pos="2292" w:val="left" w:leader="none"/>
        </w:tabs>
        <w:spacing w:line="249" w:lineRule="auto" w:before="180" w:after="0"/>
        <w:ind w:left="1584" w:right="1582" w:firstLine="340"/>
        <w:jc w:val="both"/>
        <w:rPr>
          <w:sz w:val="20"/>
        </w:rPr>
      </w:pPr>
      <w:r>
        <w:rPr>
          <w:sz w:val="20"/>
        </w:rPr>
        <w:t>La Administración pública de la Comunidad Autónoma de Canarias, en cuanto a la actividad contractual de sus órganos de contratación y de los organismos y entidades vinculadas o dependientes, publicarán y actualizarán la información</w:t>
      </w:r>
      <w:r>
        <w:rPr>
          <w:spacing w:val="-19"/>
          <w:sz w:val="20"/>
        </w:rPr>
        <w:t> </w:t>
      </w:r>
      <w:r>
        <w:rPr>
          <w:sz w:val="20"/>
        </w:rPr>
        <w:t>siguiente:</w:t>
      </w:r>
    </w:p>
    <w:p>
      <w:pPr>
        <w:pStyle w:val="ListParagraph"/>
        <w:numPr>
          <w:ilvl w:val="0"/>
          <w:numId w:val="50"/>
        </w:numPr>
        <w:tabs>
          <w:tab w:pos="2303" w:val="left" w:leader="none"/>
        </w:tabs>
        <w:spacing w:line="240" w:lineRule="auto" w:before="173" w:after="0"/>
        <w:ind w:left="2302" w:right="0" w:hanging="379"/>
        <w:jc w:val="both"/>
        <w:rPr>
          <w:sz w:val="20"/>
        </w:rPr>
      </w:pPr>
      <w:r>
        <w:rPr>
          <w:sz w:val="20"/>
        </w:rPr>
        <w:t>La información general de las entidades y órganos de</w:t>
      </w:r>
      <w:r>
        <w:rPr>
          <w:spacing w:val="-14"/>
          <w:sz w:val="20"/>
        </w:rPr>
        <w:t> </w:t>
      </w:r>
      <w:r>
        <w:rPr>
          <w:sz w:val="20"/>
        </w:rPr>
        <w:t>contratación.</w:t>
      </w:r>
    </w:p>
    <w:p>
      <w:pPr>
        <w:pStyle w:val="ListParagraph"/>
        <w:numPr>
          <w:ilvl w:val="0"/>
          <w:numId w:val="50"/>
        </w:numPr>
        <w:tabs>
          <w:tab w:pos="2304" w:val="left" w:leader="none"/>
        </w:tabs>
        <w:spacing w:line="249" w:lineRule="auto" w:before="10" w:after="0"/>
        <w:ind w:left="1584" w:right="1581" w:firstLine="340"/>
        <w:jc w:val="both"/>
        <w:rPr>
          <w:sz w:val="20"/>
        </w:rPr>
      </w:pPr>
      <w:r>
        <w:rPr>
          <w:sz w:val="20"/>
        </w:rPr>
        <w:t>La información sobre los contratos programados, los contratos adjudicados, las licitaciones anuladas y cualquier otra que se considere necesaria o conveniente para la adecuada gestión de la</w:t>
      </w:r>
      <w:r>
        <w:rPr>
          <w:spacing w:val="-5"/>
          <w:sz w:val="20"/>
        </w:rPr>
        <w:t> </w:t>
      </w:r>
      <w:r>
        <w:rPr>
          <w:sz w:val="20"/>
        </w:rPr>
        <w:t>contratación.</w:t>
      </w:r>
    </w:p>
    <w:p>
      <w:pPr>
        <w:pStyle w:val="ListParagraph"/>
        <w:numPr>
          <w:ilvl w:val="0"/>
          <w:numId w:val="50"/>
        </w:numPr>
        <w:tabs>
          <w:tab w:pos="2293" w:val="left" w:leader="none"/>
        </w:tabs>
        <w:spacing w:line="249" w:lineRule="auto" w:before="2" w:after="0"/>
        <w:ind w:left="1584" w:right="1576" w:firstLine="340"/>
        <w:jc w:val="both"/>
        <w:rPr>
          <w:sz w:val="20"/>
        </w:rPr>
      </w:pPr>
      <w:r>
        <w:rPr>
          <w:sz w:val="20"/>
        </w:rPr>
        <w:t>La información sobre las licitaciones en curso, con acceso a la totalidad de las </w:t>
      </w:r>
      <w:r>
        <w:rPr>
          <w:spacing w:val="5"/>
          <w:sz w:val="20"/>
        </w:rPr>
        <w:t>condiciones </w:t>
      </w:r>
      <w:r>
        <w:rPr>
          <w:spacing w:val="3"/>
          <w:sz w:val="20"/>
        </w:rPr>
        <w:t>de </w:t>
      </w:r>
      <w:r>
        <w:rPr>
          <w:spacing w:val="5"/>
          <w:sz w:val="20"/>
        </w:rPr>
        <w:t>ejecución </w:t>
      </w:r>
      <w:r>
        <w:rPr>
          <w:spacing w:val="4"/>
          <w:sz w:val="20"/>
        </w:rPr>
        <w:t>del </w:t>
      </w:r>
      <w:r>
        <w:rPr>
          <w:spacing w:val="5"/>
          <w:sz w:val="20"/>
        </w:rPr>
        <w:t>contrato </w:t>
      </w:r>
      <w:r>
        <w:rPr>
          <w:spacing w:val="-5"/>
          <w:sz w:val="20"/>
        </w:rPr>
        <w:t>y, </w:t>
      </w:r>
      <w:r>
        <w:rPr>
          <w:spacing w:val="3"/>
          <w:sz w:val="20"/>
        </w:rPr>
        <w:t>en su </w:t>
      </w:r>
      <w:r>
        <w:rPr>
          <w:spacing w:val="4"/>
          <w:sz w:val="20"/>
        </w:rPr>
        <w:t>caso, </w:t>
      </w:r>
      <w:r>
        <w:rPr>
          <w:spacing w:val="3"/>
          <w:sz w:val="20"/>
        </w:rPr>
        <w:t>la </w:t>
      </w:r>
      <w:r>
        <w:rPr>
          <w:spacing w:val="5"/>
          <w:sz w:val="20"/>
        </w:rPr>
        <w:t>restante </w:t>
      </w:r>
      <w:r>
        <w:rPr>
          <w:spacing w:val="6"/>
          <w:sz w:val="20"/>
        </w:rPr>
        <w:t>documentación </w:t>
      </w:r>
      <w:r>
        <w:rPr>
          <w:sz w:val="20"/>
        </w:rPr>
        <w:t>complementaria.</w:t>
      </w:r>
    </w:p>
    <w:p>
      <w:pPr>
        <w:pStyle w:val="ListParagraph"/>
        <w:numPr>
          <w:ilvl w:val="0"/>
          <w:numId w:val="50"/>
        </w:numPr>
        <w:tabs>
          <w:tab w:pos="2303" w:val="left" w:leader="none"/>
        </w:tabs>
        <w:spacing w:line="240" w:lineRule="auto" w:before="3" w:after="0"/>
        <w:ind w:left="2302" w:right="0" w:hanging="379"/>
        <w:jc w:val="both"/>
        <w:rPr>
          <w:sz w:val="20"/>
        </w:rPr>
      </w:pPr>
      <w:r>
        <w:rPr/>
        <w:pict>
          <v:shape style="position:absolute;margin-left:561.85376pt;margin-top:6.355772pt;width:9.85pt;height:73.350pt;mso-position-horizontal-relative:page;mso-position-vertical-relative:paragraph;z-index:25172787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 composición y convocatorias de las mesas de</w:t>
      </w:r>
      <w:r>
        <w:rPr>
          <w:spacing w:val="-5"/>
          <w:sz w:val="20"/>
        </w:rPr>
        <w:t> </w:t>
      </w:r>
      <w:r>
        <w:rPr>
          <w:sz w:val="20"/>
        </w:rPr>
        <w:t>contratación.</w:t>
      </w:r>
    </w:p>
    <w:p>
      <w:pPr>
        <w:pStyle w:val="ListParagraph"/>
        <w:numPr>
          <w:ilvl w:val="0"/>
          <w:numId w:val="50"/>
        </w:numPr>
        <w:tabs>
          <w:tab w:pos="2303" w:val="left" w:leader="none"/>
        </w:tabs>
        <w:spacing w:line="249" w:lineRule="auto" w:before="10" w:after="0"/>
        <w:ind w:left="1584" w:right="1582" w:firstLine="340"/>
        <w:jc w:val="both"/>
        <w:rPr>
          <w:sz w:val="20"/>
        </w:rPr>
      </w:pPr>
      <w:r>
        <w:rPr>
          <w:sz w:val="20"/>
        </w:rPr>
        <w:t>La información sobre preguntas frecuentes y aclaraciones relativas al contenido de los</w:t>
      </w:r>
      <w:r>
        <w:rPr>
          <w:spacing w:val="-3"/>
          <w:sz w:val="20"/>
        </w:rPr>
        <w:t> </w:t>
      </w:r>
      <w:r>
        <w:rPr>
          <w:sz w:val="20"/>
        </w:rPr>
        <w:t>contratos.</w:t>
      </w:r>
    </w:p>
    <w:p>
      <w:pPr>
        <w:spacing w:after="0" w:line="249" w:lineRule="auto"/>
        <w:jc w:val="both"/>
        <w:rPr>
          <w:sz w:val="20"/>
        </w:rPr>
        <w:sectPr>
          <w:headerReference w:type="default" r:id="rId27"/>
          <w:headerReference w:type="even" r:id="rId28"/>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8656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9934</w:t>
      </w:r>
    </w:p>
    <w:p>
      <w:pPr>
        <w:pStyle w:val="BodyText"/>
        <w:ind w:left="0" w:firstLine="0"/>
        <w:jc w:val="left"/>
        <w:rPr>
          <w:b/>
          <w:sz w:val="22"/>
        </w:rPr>
      </w:pPr>
    </w:p>
    <w:p>
      <w:pPr>
        <w:pStyle w:val="ListParagraph"/>
        <w:numPr>
          <w:ilvl w:val="0"/>
          <w:numId w:val="49"/>
        </w:numPr>
        <w:tabs>
          <w:tab w:pos="2281" w:val="left" w:leader="none"/>
        </w:tabs>
        <w:spacing w:line="249" w:lineRule="auto" w:before="170" w:after="0"/>
        <w:ind w:left="1584" w:right="1582" w:firstLine="340"/>
        <w:jc w:val="both"/>
        <w:rPr>
          <w:sz w:val="20"/>
        </w:rPr>
      </w:pPr>
      <w:r>
        <w:rPr>
          <w:sz w:val="20"/>
        </w:rPr>
        <w:t>Asimismo,</w:t>
      </w:r>
      <w:r>
        <w:rPr>
          <w:spacing w:val="-9"/>
          <w:sz w:val="20"/>
        </w:rPr>
        <w:t> </w:t>
      </w:r>
      <w:r>
        <w:rPr>
          <w:sz w:val="20"/>
        </w:rPr>
        <w:t>respecto</w:t>
      </w:r>
      <w:r>
        <w:rPr>
          <w:spacing w:val="-8"/>
          <w:sz w:val="20"/>
        </w:rPr>
        <w:t> </w:t>
      </w:r>
      <w:r>
        <w:rPr>
          <w:sz w:val="20"/>
        </w:rPr>
        <w:t>de</w:t>
      </w:r>
      <w:r>
        <w:rPr>
          <w:spacing w:val="-8"/>
          <w:sz w:val="20"/>
        </w:rPr>
        <w:t> </w:t>
      </w:r>
      <w:r>
        <w:rPr>
          <w:sz w:val="20"/>
        </w:rPr>
        <w:t>los</w:t>
      </w:r>
      <w:r>
        <w:rPr>
          <w:spacing w:val="-8"/>
          <w:sz w:val="20"/>
        </w:rPr>
        <w:t> </w:t>
      </w:r>
      <w:r>
        <w:rPr>
          <w:sz w:val="20"/>
        </w:rPr>
        <w:t>contratos</w:t>
      </w:r>
      <w:r>
        <w:rPr>
          <w:spacing w:val="-8"/>
          <w:sz w:val="20"/>
        </w:rPr>
        <w:t> </w:t>
      </w:r>
      <w:r>
        <w:rPr>
          <w:sz w:val="20"/>
        </w:rPr>
        <w:t>formalizados,</w:t>
      </w:r>
      <w:r>
        <w:rPr>
          <w:spacing w:val="-8"/>
          <w:sz w:val="20"/>
        </w:rPr>
        <w:t> </w:t>
      </w:r>
      <w:r>
        <w:rPr>
          <w:sz w:val="20"/>
        </w:rPr>
        <w:t>y</w:t>
      </w:r>
      <w:r>
        <w:rPr>
          <w:spacing w:val="-8"/>
          <w:sz w:val="20"/>
        </w:rPr>
        <w:t> </w:t>
      </w:r>
      <w:r>
        <w:rPr>
          <w:sz w:val="20"/>
        </w:rPr>
        <w:t>sin</w:t>
      </w:r>
      <w:r>
        <w:rPr>
          <w:spacing w:val="-8"/>
          <w:sz w:val="20"/>
        </w:rPr>
        <w:t> </w:t>
      </w:r>
      <w:r>
        <w:rPr>
          <w:sz w:val="20"/>
        </w:rPr>
        <w:t>perjuicio</w:t>
      </w:r>
      <w:r>
        <w:rPr>
          <w:spacing w:val="-8"/>
          <w:sz w:val="20"/>
        </w:rPr>
        <w:t> </w:t>
      </w:r>
      <w:r>
        <w:rPr>
          <w:sz w:val="20"/>
        </w:rPr>
        <w:t>de</w:t>
      </w:r>
      <w:r>
        <w:rPr>
          <w:spacing w:val="-8"/>
          <w:sz w:val="20"/>
        </w:rPr>
        <w:t> </w:t>
      </w:r>
      <w:r>
        <w:rPr>
          <w:sz w:val="20"/>
        </w:rPr>
        <w:t>la</w:t>
      </w:r>
      <w:r>
        <w:rPr>
          <w:spacing w:val="-8"/>
          <w:sz w:val="20"/>
        </w:rPr>
        <w:t> </w:t>
      </w:r>
      <w:r>
        <w:rPr>
          <w:sz w:val="20"/>
        </w:rPr>
        <w:t>información que deba hacerse pública en el perfil del contratante y de la que ha de inscribirse en el </w:t>
      </w:r>
      <w:r>
        <w:rPr>
          <w:spacing w:val="2"/>
          <w:sz w:val="20"/>
        </w:rPr>
        <w:t>Registro </w:t>
      </w:r>
      <w:r>
        <w:rPr>
          <w:sz w:val="20"/>
        </w:rPr>
        <w:t>de </w:t>
      </w:r>
      <w:r>
        <w:rPr>
          <w:spacing w:val="2"/>
          <w:sz w:val="20"/>
        </w:rPr>
        <w:t>Contratos </w:t>
      </w:r>
      <w:r>
        <w:rPr>
          <w:sz w:val="20"/>
        </w:rPr>
        <w:t>del </w:t>
      </w:r>
      <w:r>
        <w:rPr>
          <w:spacing w:val="2"/>
          <w:sz w:val="20"/>
        </w:rPr>
        <w:t>Sector Público, deberá publicar </w:t>
      </w:r>
      <w:r>
        <w:rPr>
          <w:sz w:val="20"/>
        </w:rPr>
        <w:t>y </w:t>
      </w:r>
      <w:r>
        <w:rPr>
          <w:spacing w:val="2"/>
          <w:sz w:val="20"/>
        </w:rPr>
        <w:t>mantener actualizada </w:t>
      </w:r>
      <w:r>
        <w:rPr>
          <w:spacing w:val="3"/>
          <w:sz w:val="20"/>
        </w:rPr>
        <w:t>la </w:t>
      </w:r>
      <w:r>
        <w:rPr>
          <w:sz w:val="20"/>
        </w:rPr>
        <w:t>información</w:t>
      </w:r>
      <w:r>
        <w:rPr>
          <w:spacing w:val="-2"/>
          <w:sz w:val="20"/>
        </w:rPr>
        <w:t> </w:t>
      </w:r>
      <w:r>
        <w:rPr>
          <w:sz w:val="20"/>
        </w:rPr>
        <w:t>siguiente:</w:t>
      </w:r>
    </w:p>
    <w:p>
      <w:pPr>
        <w:pStyle w:val="ListParagraph"/>
        <w:numPr>
          <w:ilvl w:val="0"/>
          <w:numId w:val="51"/>
        </w:numPr>
        <w:tabs>
          <w:tab w:pos="2303" w:val="left" w:leader="none"/>
        </w:tabs>
        <w:spacing w:line="249" w:lineRule="auto" w:before="117" w:after="0"/>
        <w:ind w:left="1584" w:right="1582" w:firstLine="340"/>
        <w:jc w:val="both"/>
        <w:rPr>
          <w:sz w:val="20"/>
        </w:rPr>
      </w:pPr>
      <w:r>
        <w:rPr>
          <w:sz w:val="20"/>
        </w:rPr>
        <w:t>Los contratos formalizados, con indicación del objeto, la duración, el importe de licitación y de adjudicación, el procedimiento utilizado, los instrumentos a través de los </w:t>
      </w:r>
      <w:r>
        <w:rPr>
          <w:spacing w:val="3"/>
          <w:sz w:val="20"/>
        </w:rPr>
        <w:t>que </w:t>
      </w:r>
      <w:r>
        <w:rPr>
          <w:spacing w:val="2"/>
          <w:sz w:val="20"/>
        </w:rPr>
        <w:t>en su </w:t>
      </w:r>
      <w:r>
        <w:rPr>
          <w:spacing w:val="3"/>
          <w:sz w:val="20"/>
        </w:rPr>
        <w:t>caso </w:t>
      </w:r>
      <w:r>
        <w:rPr>
          <w:spacing w:val="2"/>
          <w:sz w:val="20"/>
        </w:rPr>
        <w:t>se </w:t>
      </w:r>
      <w:r>
        <w:rPr>
          <w:spacing w:val="3"/>
          <w:sz w:val="20"/>
        </w:rPr>
        <w:t>haya </w:t>
      </w:r>
      <w:r>
        <w:rPr>
          <w:spacing w:val="4"/>
          <w:sz w:val="20"/>
        </w:rPr>
        <w:t>publicitado, </w:t>
      </w:r>
      <w:r>
        <w:rPr>
          <w:spacing w:val="2"/>
          <w:sz w:val="20"/>
        </w:rPr>
        <w:t>el </w:t>
      </w:r>
      <w:r>
        <w:rPr>
          <w:spacing w:val="4"/>
          <w:sz w:val="20"/>
        </w:rPr>
        <w:t>número </w:t>
      </w:r>
      <w:r>
        <w:rPr>
          <w:spacing w:val="2"/>
          <w:sz w:val="20"/>
        </w:rPr>
        <w:t>de </w:t>
      </w:r>
      <w:r>
        <w:rPr>
          <w:spacing w:val="4"/>
          <w:sz w:val="20"/>
        </w:rPr>
        <w:t>licitadores participantes </w:t>
      </w:r>
      <w:r>
        <w:rPr>
          <w:spacing w:val="2"/>
          <w:sz w:val="20"/>
        </w:rPr>
        <w:t>en </w:t>
      </w:r>
      <w:r>
        <w:rPr>
          <w:spacing w:val="5"/>
          <w:sz w:val="20"/>
        </w:rPr>
        <w:t>el </w:t>
      </w:r>
      <w:r>
        <w:rPr>
          <w:sz w:val="20"/>
        </w:rPr>
        <w:t>procedimiento y la identidad de los</w:t>
      </w:r>
      <w:r>
        <w:rPr>
          <w:spacing w:val="-9"/>
          <w:sz w:val="20"/>
        </w:rPr>
        <w:t> </w:t>
      </w:r>
      <w:r>
        <w:rPr>
          <w:sz w:val="20"/>
        </w:rPr>
        <w:t>adjudicatarios.</w:t>
      </w:r>
    </w:p>
    <w:p>
      <w:pPr>
        <w:pStyle w:val="ListParagraph"/>
        <w:numPr>
          <w:ilvl w:val="0"/>
          <w:numId w:val="51"/>
        </w:numPr>
        <w:tabs>
          <w:tab w:pos="2319" w:val="left" w:leader="none"/>
        </w:tabs>
        <w:spacing w:line="249" w:lineRule="auto" w:before="3" w:after="0"/>
        <w:ind w:left="1584" w:right="1577" w:firstLine="340"/>
        <w:jc w:val="both"/>
        <w:rPr>
          <w:sz w:val="20"/>
        </w:rPr>
      </w:pPr>
      <w:r>
        <w:rPr>
          <w:spacing w:val="3"/>
          <w:sz w:val="20"/>
        </w:rPr>
        <w:t>Los </w:t>
      </w:r>
      <w:r>
        <w:rPr>
          <w:spacing w:val="4"/>
          <w:sz w:val="20"/>
        </w:rPr>
        <w:t>datos estadísticos sobre </w:t>
      </w:r>
      <w:r>
        <w:rPr>
          <w:spacing w:val="2"/>
          <w:sz w:val="20"/>
        </w:rPr>
        <w:t>el </w:t>
      </w:r>
      <w:r>
        <w:rPr>
          <w:spacing w:val="4"/>
          <w:sz w:val="20"/>
        </w:rPr>
        <w:t>porcentaje </w:t>
      </w:r>
      <w:r>
        <w:rPr>
          <w:spacing w:val="2"/>
          <w:sz w:val="20"/>
        </w:rPr>
        <w:t>en </w:t>
      </w:r>
      <w:r>
        <w:rPr>
          <w:spacing w:val="4"/>
          <w:sz w:val="20"/>
        </w:rPr>
        <w:t>volumen presupuestario </w:t>
      </w:r>
      <w:r>
        <w:rPr>
          <w:spacing w:val="5"/>
          <w:sz w:val="20"/>
        </w:rPr>
        <w:t>de </w:t>
      </w:r>
      <w:r>
        <w:rPr>
          <w:spacing w:val="3"/>
          <w:sz w:val="20"/>
        </w:rPr>
        <w:t>contratos adjudicados </w:t>
      </w:r>
      <w:r>
        <w:rPr>
          <w:sz w:val="20"/>
        </w:rPr>
        <w:t>a </w:t>
      </w:r>
      <w:r>
        <w:rPr>
          <w:spacing w:val="3"/>
          <w:sz w:val="20"/>
        </w:rPr>
        <w:t>través </w:t>
      </w:r>
      <w:r>
        <w:rPr>
          <w:sz w:val="20"/>
        </w:rPr>
        <w:t>de </w:t>
      </w:r>
      <w:r>
        <w:rPr>
          <w:spacing w:val="3"/>
          <w:sz w:val="20"/>
        </w:rPr>
        <w:t>cada </w:t>
      </w:r>
      <w:r>
        <w:rPr>
          <w:spacing w:val="2"/>
          <w:sz w:val="20"/>
        </w:rPr>
        <w:t>uno </w:t>
      </w:r>
      <w:r>
        <w:rPr>
          <w:sz w:val="20"/>
        </w:rPr>
        <w:t>de </w:t>
      </w:r>
      <w:r>
        <w:rPr>
          <w:spacing w:val="2"/>
          <w:sz w:val="20"/>
        </w:rPr>
        <w:t>los </w:t>
      </w:r>
      <w:r>
        <w:rPr>
          <w:spacing w:val="3"/>
          <w:sz w:val="20"/>
        </w:rPr>
        <w:t>procedimientos previstos </w:t>
      </w:r>
      <w:r>
        <w:rPr>
          <w:sz w:val="20"/>
        </w:rPr>
        <w:t>en </w:t>
      </w:r>
      <w:r>
        <w:rPr>
          <w:spacing w:val="4"/>
          <w:sz w:val="20"/>
        </w:rPr>
        <w:t>la </w:t>
      </w:r>
      <w:r>
        <w:rPr>
          <w:sz w:val="20"/>
        </w:rPr>
        <w:t>legislación de contratos del sector</w:t>
      </w:r>
      <w:r>
        <w:rPr>
          <w:spacing w:val="-5"/>
          <w:sz w:val="20"/>
        </w:rPr>
        <w:t> </w:t>
      </w:r>
      <w:r>
        <w:rPr>
          <w:sz w:val="20"/>
        </w:rPr>
        <w:t>público.</w:t>
      </w:r>
    </w:p>
    <w:p>
      <w:pPr>
        <w:pStyle w:val="ListParagraph"/>
        <w:numPr>
          <w:ilvl w:val="0"/>
          <w:numId w:val="51"/>
        </w:numPr>
        <w:tabs>
          <w:tab w:pos="2291" w:val="left" w:leader="none"/>
        </w:tabs>
        <w:spacing w:line="249" w:lineRule="auto" w:before="2" w:after="0"/>
        <w:ind w:left="1584" w:right="1580" w:firstLine="340"/>
        <w:jc w:val="both"/>
        <w:rPr>
          <w:sz w:val="20"/>
        </w:rPr>
      </w:pPr>
      <w:r>
        <w:rPr>
          <w:sz w:val="20"/>
        </w:rPr>
        <w:t>El número de contratos menores formalizados, trimestralmente, especificando el importe global de los mismos y el porcentaje que representan respecto de la totalidad de los contratos</w:t>
      </w:r>
      <w:r>
        <w:rPr>
          <w:spacing w:val="-2"/>
          <w:sz w:val="20"/>
        </w:rPr>
        <w:t> </w:t>
      </w:r>
      <w:r>
        <w:rPr>
          <w:sz w:val="20"/>
        </w:rPr>
        <w:t>formalizados.</w:t>
      </w:r>
    </w:p>
    <w:p>
      <w:pPr>
        <w:pStyle w:val="ListParagraph"/>
        <w:numPr>
          <w:ilvl w:val="0"/>
          <w:numId w:val="51"/>
        </w:numPr>
        <w:tabs>
          <w:tab w:pos="2314" w:val="left" w:leader="none"/>
        </w:tabs>
        <w:spacing w:line="249" w:lineRule="auto" w:before="3" w:after="0"/>
        <w:ind w:left="1584" w:right="1579" w:firstLine="340"/>
        <w:jc w:val="both"/>
        <w:rPr>
          <w:sz w:val="20"/>
        </w:rPr>
      </w:pPr>
      <w:r>
        <w:rPr>
          <w:sz w:val="20"/>
        </w:rPr>
        <w:t>Las </w:t>
      </w:r>
      <w:r>
        <w:rPr>
          <w:spacing w:val="3"/>
          <w:sz w:val="20"/>
        </w:rPr>
        <w:t>modificaciones </w:t>
      </w:r>
      <w:r>
        <w:rPr>
          <w:sz w:val="20"/>
        </w:rPr>
        <w:t>de los </w:t>
      </w:r>
      <w:r>
        <w:rPr>
          <w:spacing w:val="3"/>
          <w:sz w:val="20"/>
        </w:rPr>
        <w:t>contratos formalizados, </w:t>
      </w:r>
      <w:r>
        <w:rPr>
          <w:sz w:val="20"/>
        </w:rPr>
        <w:t>así </w:t>
      </w:r>
      <w:r>
        <w:rPr>
          <w:spacing w:val="3"/>
          <w:sz w:val="20"/>
        </w:rPr>
        <w:t>como </w:t>
      </w:r>
      <w:r>
        <w:rPr>
          <w:sz w:val="20"/>
        </w:rPr>
        <w:t>las </w:t>
      </w:r>
      <w:r>
        <w:rPr>
          <w:spacing w:val="2"/>
          <w:sz w:val="20"/>
        </w:rPr>
        <w:t>prórrogas </w:t>
      </w:r>
      <w:r>
        <w:rPr>
          <w:sz w:val="20"/>
        </w:rPr>
        <w:t>y variaciones del plazo de duración o</w:t>
      </w:r>
      <w:r>
        <w:rPr>
          <w:spacing w:val="-7"/>
          <w:sz w:val="20"/>
        </w:rPr>
        <w:t> </w:t>
      </w:r>
      <w:r>
        <w:rPr>
          <w:sz w:val="20"/>
        </w:rPr>
        <w:t>ejecución.</w:t>
      </w:r>
    </w:p>
    <w:p>
      <w:pPr>
        <w:pStyle w:val="ListParagraph"/>
        <w:numPr>
          <w:ilvl w:val="0"/>
          <w:numId w:val="51"/>
        </w:numPr>
        <w:tabs>
          <w:tab w:pos="2303" w:val="left" w:leader="none"/>
        </w:tabs>
        <w:spacing w:line="240" w:lineRule="auto" w:before="2" w:after="0"/>
        <w:ind w:left="2302" w:right="0" w:hanging="379"/>
        <w:jc w:val="both"/>
        <w:rPr>
          <w:sz w:val="20"/>
        </w:rPr>
      </w:pPr>
      <w:r>
        <w:rPr>
          <w:sz w:val="20"/>
        </w:rPr>
        <w:t>Las penalidades impuestas, en su caso, por incumplimiento de los</w:t>
      </w:r>
      <w:r>
        <w:rPr>
          <w:spacing w:val="-18"/>
          <w:sz w:val="20"/>
        </w:rPr>
        <w:t> </w:t>
      </w:r>
      <w:r>
        <w:rPr>
          <w:sz w:val="20"/>
        </w:rPr>
        <w:t>contratistas.</w:t>
      </w:r>
    </w:p>
    <w:p>
      <w:pPr>
        <w:pStyle w:val="ListParagraph"/>
        <w:numPr>
          <w:ilvl w:val="0"/>
          <w:numId w:val="51"/>
        </w:numPr>
        <w:tabs>
          <w:tab w:pos="2262" w:val="left" w:leader="none"/>
        </w:tabs>
        <w:spacing w:line="249" w:lineRule="auto" w:before="10" w:after="0"/>
        <w:ind w:left="1584" w:right="1575" w:firstLine="340"/>
        <w:jc w:val="both"/>
        <w:rPr>
          <w:sz w:val="20"/>
        </w:rPr>
      </w:pPr>
      <w:r>
        <w:rPr>
          <w:spacing w:val="2"/>
          <w:sz w:val="20"/>
        </w:rPr>
        <w:t>La </w:t>
      </w:r>
      <w:r>
        <w:rPr>
          <w:spacing w:val="4"/>
          <w:sz w:val="20"/>
        </w:rPr>
        <w:t>relación </w:t>
      </w:r>
      <w:r>
        <w:rPr>
          <w:spacing w:val="2"/>
          <w:sz w:val="20"/>
        </w:rPr>
        <w:t>de </w:t>
      </w:r>
      <w:r>
        <w:rPr>
          <w:spacing w:val="4"/>
          <w:sz w:val="20"/>
        </w:rPr>
        <w:t>contratos resueltos. Específicamente, </w:t>
      </w:r>
      <w:r>
        <w:rPr>
          <w:spacing w:val="2"/>
          <w:sz w:val="20"/>
        </w:rPr>
        <w:t>se </w:t>
      </w:r>
      <w:r>
        <w:rPr>
          <w:spacing w:val="4"/>
          <w:sz w:val="20"/>
        </w:rPr>
        <w:t>harán públicas </w:t>
      </w:r>
      <w:r>
        <w:rPr>
          <w:spacing w:val="5"/>
          <w:sz w:val="20"/>
        </w:rPr>
        <w:t>las </w:t>
      </w:r>
      <w:r>
        <w:rPr>
          <w:sz w:val="20"/>
        </w:rPr>
        <w:t>decisiones de desistimiento y renuncia de los</w:t>
      </w:r>
      <w:r>
        <w:rPr>
          <w:spacing w:val="-8"/>
          <w:sz w:val="20"/>
        </w:rPr>
        <w:t> </w:t>
      </w:r>
      <w:r>
        <w:rPr>
          <w:sz w:val="20"/>
        </w:rPr>
        <w:t>contratos.</w:t>
      </w:r>
    </w:p>
    <w:p>
      <w:pPr>
        <w:pStyle w:val="ListParagraph"/>
        <w:numPr>
          <w:ilvl w:val="0"/>
          <w:numId w:val="49"/>
        </w:numPr>
        <w:tabs>
          <w:tab w:pos="2301" w:val="left" w:leader="none"/>
        </w:tabs>
        <w:spacing w:line="249" w:lineRule="auto" w:before="115" w:after="0"/>
        <w:ind w:left="1584" w:right="1579" w:firstLine="340"/>
        <w:jc w:val="both"/>
        <w:rPr>
          <w:sz w:val="20"/>
        </w:rPr>
      </w:pPr>
      <w:r>
        <w:rPr>
          <w:sz w:val="20"/>
        </w:rPr>
        <w:t>La </w:t>
      </w:r>
      <w:r>
        <w:rPr>
          <w:spacing w:val="2"/>
          <w:sz w:val="20"/>
        </w:rPr>
        <w:t>publicación </w:t>
      </w:r>
      <w:r>
        <w:rPr>
          <w:sz w:val="20"/>
        </w:rPr>
        <w:t>de la </w:t>
      </w:r>
      <w:r>
        <w:rPr>
          <w:spacing w:val="2"/>
          <w:sz w:val="20"/>
        </w:rPr>
        <w:t>información </w:t>
      </w:r>
      <w:r>
        <w:rPr>
          <w:sz w:val="20"/>
        </w:rPr>
        <w:t>a que se </w:t>
      </w:r>
      <w:r>
        <w:rPr>
          <w:spacing w:val="2"/>
          <w:sz w:val="20"/>
        </w:rPr>
        <w:t>refiere </w:t>
      </w:r>
      <w:r>
        <w:rPr>
          <w:sz w:val="20"/>
        </w:rPr>
        <w:t>el </w:t>
      </w:r>
      <w:r>
        <w:rPr>
          <w:spacing w:val="2"/>
          <w:sz w:val="20"/>
        </w:rPr>
        <w:t>apartado </w:t>
      </w:r>
      <w:r>
        <w:rPr>
          <w:sz w:val="20"/>
        </w:rPr>
        <w:t>anterior, </w:t>
      </w:r>
      <w:r>
        <w:rPr>
          <w:spacing w:val="2"/>
          <w:sz w:val="20"/>
        </w:rPr>
        <w:t>previa</w:t>
      </w:r>
      <w:r>
        <w:rPr>
          <w:spacing w:val="59"/>
          <w:sz w:val="20"/>
        </w:rPr>
        <w:t> </w:t>
      </w:r>
      <w:r>
        <w:rPr>
          <w:sz w:val="20"/>
        </w:rPr>
        <w:t>justificación en el expediente, no se llevará a cabo respecto de los contratos declarados secretos o reservados cuya ejecución deba ir acompañada de medidas de seguridad especiales conforme a la legislación</w:t>
      </w:r>
      <w:r>
        <w:rPr>
          <w:spacing w:val="-6"/>
          <w:sz w:val="20"/>
        </w:rPr>
        <w:t> </w:t>
      </w:r>
      <w:r>
        <w:rPr>
          <w:sz w:val="20"/>
        </w:rPr>
        <w:t>vigente.</w:t>
      </w:r>
    </w:p>
    <w:p>
      <w:pPr>
        <w:spacing w:before="173"/>
        <w:ind w:left="1584" w:right="0" w:firstLine="0"/>
        <w:jc w:val="left"/>
        <w:rPr>
          <w:i/>
          <w:sz w:val="20"/>
        </w:rPr>
      </w:pPr>
      <w:r>
        <w:rPr>
          <w:sz w:val="20"/>
        </w:rPr>
        <w:t>Artículo 29. </w:t>
      </w:r>
      <w:r>
        <w:rPr>
          <w:i/>
          <w:sz w:val="20"/>
        </w:rPr>
        <w:t>Información de los convenios y encomiendas de gestión.</w:t>
      </w:r>
    </w:p>
    <w:p>
      <w:pPr>
        <w:pStyle w:val="ListParagraph"/>
        <w:numPr>
          <w:ilvl w:val="0"/>
          <w:numId w:val="52"/>
        </w:numPr>
        <w:tabs>
          <w:tab w:pos="2292" w:val="left" w:leader="none"/>
        </w:tabs>
        <w:spacing w:line="249" w:lineRule="auto" w:before="123" w:after="0"/>
        <w:ind w:left="1584" w:right="1577" w:firstLine="340"/>
        <w:jc w:val="both"/>
        <w:rPr>
          <w:sz w:val="20"/>
        </w:rPr>
      </w:pPr>
      <w:r>
        <w:rPr>
          <w:sz w:val="20"/>
        </w:rPr>
        <w:t>La</w:t>
      </w:r>
      <w:r>
        <w:rPr>
          <w:spacing w:val="-14"/>
          <w:sz w:val="20"/>
        </w:rPr>
        <w:t> </w:t>
      </w:r>
      <w:r>
        <w:rPr>
          <w:sz w:val="20"/>
        </w:rPr>
        <w:t>Administración</w:t>
      </w:r>
      <w:r>
        <w:rPr>
          <w:spacing w:val="-3"/>
          <w:sz w:val="20"/>
        </w:rPr>
        <w:t> </w:t>
      </w:r>
      <w:r>
        <w:rPr>
          <w:sz w:val="20"/>
        </w:rPr>
        <w:t>pública</w:t>
      </w:r>
      <w:r>
        <w:rPr>
          <w:spacing w:val="-3"/>
          <w:sz w:val="20"/>
        </w:rPr>
        <w:t> </w:t>
      </w:r>
      <w:r>
        <w:rPr>
          <w:sz w:val="20"/>
        </w:rPr>
        <w:t>de</w:t>
      </w:r>
      <w:r>
        <w:rPr>
          <w:spacing w:val="-3"/>
          <w:sz w:val="20"/>
        </w:rPr>
        <w:t> </w:t>
      </w:r>
      <w:r>
        <w:rPr>
          <w:sz w:val="20"/>
        </w:rPr>
        <w:t>la</w:t>
      </w:r>
      <w:r>
        <w:rPr>
          <w:spacing w:val="-3"/>
          <w:sz w:val="20"/>
        </w:rPr>
        <w:t> </w:t>
      </w:r>
      <w:r>
        <w:rPr>
          <w:sz w:val="20"/>
        </w:rPr>
        <w:t>Comunidad</w:t>
      </w:r>
      <w:r>
        <w:rPr>
          <w:spacing w:val="-13"/>
          <w:sz w:val="20"/>
        </w:rPr>
        <w:t> </w:t>
      </w:r>
      <w:r>
        <w:rPr>
          <w:sz w:val="20"/>
        </w:rPr>
        <w:t>Autónoma</w:t>
      </w:r>
      <w:r>
        <w:rPr>
          <w:spacing w:val="-3"/>
          <w:sz w:val="20"/>
        </w:rPr>
        <w:t> </w:t>
      </w:r>
      <w:r>
        <w:rPr>
          <w:sz w:val="20"/>
        </w:rPr>
        <w:t>de</w:t>
      </w:r>
      <w:r>
        <w:rPr>
          <w:spacing w:val="-3"/>
          <w:sz w:val="20"/>
        </w:rPr>
        <w:t> </w:t>
      </w:r>
      <w:r>
        <w:rPr>
          <w:sz w:val="20"/>
        </w:rPr>
        <w:t>Canarias</w:t>
      </w:r>
      <w:r>
        <w:rPr>
          <w:spacing w:val="-3"/>
          <w:sz w:val="20"/>
        </w:rPr>
        <w:t> </w:t>
      </w:r>
      <w:r>
        <w:rPr>
          <w:sz w:val="20"/>
        </w:rPr>
        <w:t>hará</w:t>
      </w:r>
      <w:r>
        <w:rPr>
          <w:spacing w:val="-3"/>
          <w:sz w:val="20"/>
        </w:rPr>
        <w:t> </w:t>
      </w:r>
      <w:r>
        <w:rPr>
          <w:sz w:val="20"/>
        </w:rPr>
        <w:t>pública</w:t>
      </w:r>
      <w:r>
        <w:rPr>
          <w:spacing w:val="-3"/>
          <w:sz w:val="20"/>
        </w:rPr>
        <w:t> </w:t>
      </w:r>
      <w:r>
        <w:rPr>
          <w:sz w:val="20"/>
        </w:rPr>
        <w:t>y mantendrá actualizada la relación de convenios celebrados por sus órganos y por los organismos y entidades dependientes de la misma con otras administraciones públicas y otros sujetos, públicos o privados,</w:t>
      </w:r>
      <w:r>
        <w:rPr>
          <w:spacing w:val="-6"/>
          <w:sz w:val="20"/>
        </w:rPr>
        <w:t> </w:t>
      </w:r>
      <w:r>
        <w:rPr>
          <w:sz w:val="20"/>
        </w:rPr>
        <w:t>incluyendo:</w:t>
      </w:r>
    </w:p>
    <w:p>
      <w:pPr>
        <w:pStyle w:val="ListParagraph"/>
        <w:numPr>
          <w:ilvl w:val="0"/>
          <w:numId w:val="53"/>
        </w:numPr>
        <w:tabs>
          <w:tab w:pos="2303" w:val="left" w:leader="none"/>
        </w:tabs>
        <w:spacing w:line="240" w:lineRule="auto" w:before="117" w:after="0"/>
        <w:ind w:left="2302" w:right="0" w:hanging="379"/>
        <w:jc w:val="both"/>
        <w:rPr>
          <w:sz w:val="20"/>
        </w:rPr>
      </w:pPr>
      <w:r>
        <w:rPr>
          <w:sz w:val="20"/>
        </w:rPr>
        <w:t>Las partes</w:t>
      </w:r>
      <w:r>
        <w:rPr>
          <w:spacing w:val="-3"/>
          <w:sz w:val="20"/>
        </w:rPr>
        <w:t> </w:t>
      </w:r>
      <w:r>
        <w:rPr>
          <w:sz w:val="20"/>
        </w:rPr>
        <w:t>firmantes.</w:t>
      </w:r>
    </w:p>
    <w:p>
      <w:pPr>
        <w:pStyle w:val="ListParagraph"/>
        <w:numPr>
          <w:ilvl w:val="0"/>
          <w:numId w:val="53"/>
        </w:numPr>
        <w:tabs>
          <w:tab w:pos="2304" w:val="left" w:leader="none"/>
        </w:tabs>
        <w:spacing w:line="249" w:lineRule="auto" w:before="10" w:after="0"/>
        <w:ind w:left="1584" w:right="1587" w:firstLine="340"/>
        <w:jc w:val="both"/>
        <w:rPr>
          <w:sz w:val="20"/>
        </w:rPr>
      </w:pPr>
      <w:r>
        <w:rPr>
          <w:sz w:val="20"/>
        </w:rPr>
        <w:t>El objeto, con indicación de las actuaciones o actividades comprometidas y los órganos o unidades encargados de la ejecución de las</w:t>
      </w:r>
      <w:r>
        <w:rPr>
          <w:spacing w:val="-16"/>
          <w:sz w:val="20"/>
        </w:rPr>
        <w:t> </w:t>
      </w:r>
      <w:r>
        <w:rPr>
          <w:sz w:val="20"/>
        </w:rPr>
        <w:t>mismas.</w:t>
      </w:r>
    </w:p>
    <w:p>
      <w:pPr>
        <w:pStyle w:val="ListParagraph"/>
        <w:numPr>
          <w:ilvl w:val="0"/>
          <w:numId w:val="53"/>
        </w:numPr>
        <w:tabs>
          <w:tab w:pos="2291" w:val="left" w:leader="none"/>
        </w:tabs>
        <w:spacing w:line="249" w:lineRule="auto" w:before="2" w:after="0"/>
        <w:ind w:left="1584" w:right="1581" w:firstLine="340"/>
        <w:jc w:val="both"/>
        <w:rPr>
          <w:sz w:val="20"/>
        </w:rPr>
      </w:pPr>
      <w:r>
        <w:rPr>
          <w:sz w:val="20"/>
        </w:rPr>
        <w:t>Financiación, con indicación de las cantidades que corresponden a cada una de las partes</w:t>
      </w:r>
      <w:r>
        <w:rPr>
          <w:spacing w:val="-3"/>
          <w:sz w:val="20"/>
        </w:rPr>
        <w:t> </w:t>
      </w:r>
      <w:r>
        <w:rPr>
          <w:sz w:val="20"/>
        </w:rPr>
        <w:t>firmantes.</w:t>
      </w:r>
    </w:p>
    <w:p>
      <w:pPr>
        <w:pStyle w:val="ListParagraph"/>
        <w:numPr>
          <w:ilvl w:val="0"/>
          <w:numId w:val="53"/>
        </w:numPr>
        <w:tabs>
          <w:tab w:pos="2303" w:val="left" w:leader="none"/>
        </w:tabs>
        <w:spacing w:line="240" w:lineRule="auto" w:before="1" w:after="0"/>
        <w:ind w:left="2302" w:right="0" w:hanging="379"/>
        <w:jc w:val="left"/>
        <w:rPr>
          <w:sz w:val="20"/>
        </w:rPr>
      </w:pPr>
      <w:r>
        <w:rPr>
          <w:sz w:val="20"/>
        </w:rPr>
        <w:t>El plazo y condiciones de</w:t>
      </w:r>
      <w:r>
        <w:rPr>
          <w:spacing w:val="-3"/>
          <w:sz w:val="20"/>
        </w:rPr>
        <w:t> </w:t>
      </w:r>
      <w:r>
        <w:rPr>
          <w:sz w:val="20"/>
        </w:rPr>
        <w:t>vigencia.</w:t>
      </w:r>
    </w:p>
    <w:p>
      <w:pPr>
        <w:pStyle w:val="ListParagraph"/>
        <w:numPr>
          <w:ilvl w:val="0"/>
          <w:numId w:val="53"/>
        </w:numPr>
        <w:tabs>
          <w:tab w:pos="2303" w:val="left" w:leader="none"/>
        </w:tabs>
        <w:spacing w:line="240" w:lineRule="auto" w:before="10" w:after="0"/>
        <w:ind w:left="2302" w:right="0" w:hanging="379"/>
        <w:jc w:val="left"/>
        <w:rPr>
          <w:sz w:val="20"/>
        </w:rPr>
      </w:pPr>
      <w:r>
        <w:rPr>
          <w:sz w:val="20"/>
        </w:rPr>
        <w:t>El</w:t>
      </w:r>
      <w:r>
        <w:rPr>
          <w:spacing w:val="-5"/>
          <w:sz w:val="20"/>
        </w:rPr>
        <w:t> </w:t>
      </w:r>
      <w:r>
        <w:rPr>
          <w:sz w:val="20"/>
        </w:rPr>
        <w:t>objeto</w:t>
      </w:r>
      <w:r>
        <w:rPr>
          <w:spacing w:val="-5"/>
          <w:sz w:val="20"/>
        </w:rPr>
        <w:t> </w:t>
      </w:r>
      <w:r>
        <w:rPr>
          <w:sz w:val="20"/>
        </w:rPr>
        <w:t>y</w:t>
      </w:r>
      <w:r>
        <w:rPr>
          <w:spacing w:val="-4"/>
          <w:sz w:val="20"/>
        </w:rPr>
        <w:t> </w:t>
      </w:r>
      <w:r>
        <w:rPr>
          <w:sz w:val="20"/>
        </w:rPr>
        <w:t>la</w:t>
      </w:r>
      <w:r>
        <w:rPr>
          <w:spacing w:val="-5"/>
          <w:sz w:val="20"/>
        </w:rPr>
        <w:t> </w:t>
      </w:r>
      <w:r>
        <w:rPr>
          <w:sz w:val="20"/>
        </w:rPr>
        <w:t>fecha</w:t>
      </w:r>
      <w:r>
        <w:rPr>
          <w:spacing w:val="-4"/>
          <w:sz w:val="20"/>
        </w:rPr>
        <w:t> </w:t>
      </w:r>
      <w:r>
        <w:rPr>
          <w:sz w:val="20"/>
        </w:rPr>
        <w:t>de</w:t>
      </w:r>
      <w:r>
        <w:rPr>
          <w:spacing w:val="-5"/>
          <w:sz w:val="20"/>
        </w:rPr>
        <w:t> </w:t>
      </w:r>
      <w:r>
        <w:rPr>
          <w:sz w:val="20"/>
        </w:rPr>
        <w:t>las</w:t>
      </w:r>
      <w:r>
        <w:rPr>
          <w:spacing w:val="-4"/>
          <w:sz w:val="20"/>
        </w:rPr>
        <w:t> </w:t>
      </w:r>
      <w:r>
        <w:rPr>
          <w:sz w:val="20"/>
        </w:rPr>
        <w:t>distintas</w:t>
      </w:r>
      <w:r>
        <w:rPr>
          <w:spacing w:val="-5"/>
          <w:sz w:val="20"/>
        </w:rPr>
        <w:t> </w:t>
      </w:r>
      <w:r>
        <w:rPr>
          <w:sz w:val="20"/>
        </w:rPr>
        <w:t>modificaciones</w:t>
      </w:r>
      <w:r>
        <w:rPr>
          <w:spacing w:val="-4"/>
          <w:sz w:val="20"/>
        </w:rPr>
        <w:t> </w:t>
      </w:r>
      <w:r>
        <w:rPr>
          <w:sz w:val="20"/>
        </w:rPr>
        <w:t>realizadas</w:t>
      </w:r>
      <w:r>
        <w:rPr>
          <w:spacing w:val="-5"/>
          <w:sz w:val="20"/>
        </w:rPr>
        <w:t> </w:t>
      </w:r>
      <w:r>
        <w:rPr>
          <w:sz w:val="20"/>
        </w:rPr>
        <w:t>durante</w:t>
      </w:r>
      <w:r>
        <w:rPr>
          <w:spacing w:val="-4"/>
          <w:sz w:val="20"/>
        </w:rPr>
        <w:t> </w:t>
      </w:r>
      <w:r>
        <w:rPr>
          <w:sz w:val="20"/>
        </w:rPr>
        <w:t>su</w:t>
      </w:r>
      <w:r>
        <w:rPr>
          <w:spacing w:val="-5"/>
          <w:sz w:val="20"/>
        </w:rPr>
        <w:t> </w:t>
      </w:r>
      <w:r>
        <w:rPr>
          <w:sz w:val="20"/>
        </w:rPr>
        <w:t>vigencia.</w:t>
      </w:r>
    </w:p>
    <w:p>
      <w:pPr>
        <w:pStyle w:val="ListParagraph"/>
        <w:numPr>
          <w:ilvl w:val="0"/>
          <w:numId w:val="53"/>
        </w:numPr>
        <w:tabs>
          <w:tab w:pos="2247" w:val="left" w:leader="none"/>
        </w:tabs>
        <w:spacing w:line="240" w:lineRule="auto" w:before="10" w:after="0"/>
        <w:ind w:left="2246" w:right="0" w:hanging="323"/>
        <w:jc w:val="left"/>
        <w:rPr>
          <w:sz w:val="20"/>
        </w:rPr>
      </w:pPr>
      <w:r>
        <w:rPr>
          <w:sz w:val="20"/>
        </w:rPr>
        <w:t>El boletín oficial en que fue publicado y el registro en el que está</w:t>
      </w:r>
      <w:r>
        <w:rPr>
          <w:spacing w:val="-20"/>
          <w:sz w:val="20"/>
        </w:rPr>
        <w:t> </w:t>
      </w:r>
      <w:r>
        <w:rPr>
          <w:sz w:val="20"/>
        </w:rPr>
        <w:t>inscrito.</w:t>
      </w:r>
    </w:p>
    <w:p>
      <w:pPr>
        <w:pStyle w:val="ListParagraph"/>
        <w:numPr>
          <w:ilvl w:val="0"/>
          <w:numId w:val="52"/>
        </w:numPr>
        <w:tabs>
          <w:tab w:pos="2283" w:val="left" w:leader="none"/>
        </w:tabs>
        <w:spacing w:line="249" w:lineRule="auto" w:before="124" w:after="0"/>
        <w:ind w:left="1584" w:right="1580" w:firstLine="340"/>
        <w:jc w:val="right"/>
        <w:rPr>
          <w:sz w:val="20"/>
        </w:rPr>
      </w:pPr>
      <w:r>
        <w:rPr>
          <w:sz w:val="20"/>
        </w:rPr>
        <w:t>Los</w:t>
      </w:r>
      <w:r>
        <w:rPr>
          <w:spacing w:val="10"/>
          <w:sz w:val="20"/>
        </w:rPr>
        <w:t> </w:t>
      </w:r>
      <w:r>
        <w:rPr>
          <w:spacing w:val="-3"/>
          <w:sz w:val="20"/>
        </w:rPr>
        <w:t>convenios</w:t>
      </w:r>
      <w:r>
        <w:rPr>
          <w:spacing w:val="10"/>
          <w:sz w:val="20"/>
        </w:rPr>
        <w:t> </w:t>
      </w:r>
      <w:r>
        <w:rPr>
          <w:sz w:val="20"/>
        </w:rPr>
        <w:t>que</w:t>
      </w:r>
      <w:r>
        <w:rPr>
          <w:spacing w:val="11"/>
          <w:sz w:val="20"/>
        </w:rPr>
        <w:t> </w:t>
      </w:r>
      <w:r>
        <w:rPr>
          <w:sz w:val="20"/>
        </w:rPr>
        <w:t>se</w:t>
      </w:r>
      <w:r>
        <w:rPr>
          <w:spacing w:val="11"/>
          <w:sz w:val="20"/>
        </w:rPr>
        <w:t> </w:t>
      </w:r>
      <w:r>
        <w:rPr>
          <w:spacing w:val="-3"/>
          <w:sz w:val="20"/>
        </w:rPr>
        <w:t>celebren</w:t>
      </w:r>
      <w:r>
        <w:rPr>
          <w:spacing w:val="10"/>
          <w:sz w:val="20"/>
        </w:rPr>
        <w:t> </w:t>
      </w:r>
      <w:r>
        <w:rPr>
          <w:sz w:val="20"/>
        </w:rPr>
        <w:t>por</w:t>
      </w:r>
      <w:r>
        <w:rPr>
          <w:spacing w:val="11"/>
          <w:sz w:val="20"/>
        </w:rPr>
        <w:t> </w:t>
      </w:r>
      <w:r>
        <w:rPr>
          <w:sz w:val="20"/>
        </w:rPr>
        <w:t>los</w:t>
      </w:r>
      <w:r>
        <w:rPr>
          <w:spacing w:val="10"/>
          <w:sz w:val="20"/>
        </w:rPr>
        <w:t> </w:t>
      </w:r>
      <w:r>
        <w:rPr>
          <w:spacing w:val="-3"/>
          <w:sz w:val="20"/>
        </w:rPr>
        <w:t>órganos</w:t>
      </w:r>
      <w:r>
        <w:rPr>
          <w:spacing w:val="10"/>
          <w:sz w:val="20"/>
        </w:rPr>
        <w:t> </w:t>
      </w:r>
      <w:r>
        <w:rPr>
          <w:sz w:val="20"/>
        </w:rPr>
        <w:t>de</w:t>
      </w:r>
      <w:r>
        <w:rPr>
          <w:spacing w:val="12"/>
          <w:sz w:val="20"/>
        </w:rPr>
        <w:t> </w:t>
      </w:r>
      <w:r>
        <w:rPr>
          <w:sz w:val="20"/>
        </w:rPr>
        <w:t>la </w:t>
      </w:r>
      <w:r>
        <w:rPr>
          <w:spacing w:val="-3"/>
          <w:sz w:val="20"/>
        </w:rPr>
        <w:t>Administración</w:t>
      </w:r>
      <w:r>
        <w:rPr>
          <w:spacing w:val="11"/>
          <w:sz w:val="20"/>
        </w:rPr>
        <w:t> </w:t>
      </w:r>
      <w:r>
        <w:rPr>
          <w:spacing w:val="-3"/>
          <w:sz w:val="20"/>
        </w:rPr>
        <w:t>pública</w:t>
      </w:r>
      <w:r>
        <w:rPr>
          <w:spacing w:val="11"/>
          <w:sz w:val="20"/>
        </w:rPr>
        <w:t> </w:t>
      </w:r>
      <w:r>
        <w:rPr>
          <w:sz w:val="20"/>
        </w:rPr>
        <w:t>de</w:t>
      </w:r>
      <w:r>
        <w:rPr>
          <w:spacing w:val="11"/>
          <w:sz w:val="20"/>
        </w:rPr>
        <w:t> </w:t>
      </w:r>
      <w:r>
        <w:rPr>
          <w:spacing w:val="-3"/>
          <w:sz w:val="20"/>
        </w:rPr>
        <w:t>la </w:t>
      </w:r>
      <w:r>
        <w:rPr>
          <w:spacing w:val="2"/>
          <w:sz w:val="20"/>
        </w:rPr>
        <w:t>Comunidad Autónoma </w:t>
      </w:r>
      <w:r>
        <w:rPr>
          <w:sz w:val="20"/>
        </w:rPr>
        <w:t>de </w:t>
      </w:r>
      <w:r>
        <w:rPr>
          <w:spacing w:val="2"/>
          <w:sz w:val="20"/>
        </w:rPr>
        <w:t>Canarias </w:t>
      </w:r>
      <w:r>
        <w:rPr>
          <w:sz w:val="20"/>
        </w:rPr>
        <w:t>y de los </w:t>
      </w:r>
      <w:r>
        <w:rPr>
          <w:spacing w:val="2"/>
          <w:sz w:val="20"/>
        </w:rPr>
        <w:t>organismos </w:t>
      </w:r>
      <w:r>
        <w:rPr>
          <w:sz w:val="20"/>
        </w:rPr>
        <w:t>y </w:t>
      </w:r>
      <w:r>
        <w:rPr>
          <w:spacing w:val="2"/>
          <w:sz w:val="20"/>
        </w:rPr>
        <w:t>entidades</w:t>
      </w:r>
      <w:r>
        <w:rPr>
          <w:spacing w:val="34"/>
          <w:sz w:val="20"/>
        </w:rPr>
        <w:t> </w:t>
      </w:r>
      <w:r>
        <w:rPr>
          <w:spacing w:val="2"/>
          <w:sz w:val="20"/>
        </w:rPr>
        <w:t>vinculadas</w:t>
      </w:r>
      <w:r>
        <w:rPr>
          <w:spacing w:val="57"/>
          <w:sz w:val="20"/>
        </w:rPr>
        <w:t> </w:t>
      </w:r>
      <w:r>
        <w:rPr>
          <w:sz w:val="20"/>
        </w:rPr>
        <w:t>o </w:t>
      </w:r>
      <w:r>
        <w:rPr>
          <w:spacing w:val="-3"/>
          <w:sz w:val="20"/>
        </w:rPr>
        <w:t>dependientes</w:t>
      </w:r>
      <w:r>
        <w:rPr>
          <w:spacing w:val="12"/>
          <w:sz w:val="20"/>
        </w:rPr>
        <w:t> </w:t>
      </w:r>
      <w:r>
        <w:rPr>
          <w:sz w:val="20"/>
        </w:rPr>
        <w:t>de</w:t>
      </w:r>
      <w:r>
        <w:rPr>
          <w:spacing w:val="13"/>
          <w:sz w:val="20"/>
        </w:rPr>
        <w:t> </w:t>
      </w:r>
      <w:r>
        <w:rPr>
          <w:sz w:val="20"/>
        </w:rPr>
        <w:t>la</w:t>
      </w:r>
      <w:r>
        <w:rPr>
          <w:spacing w:val="12"/>
          <w:sz w:val="20"/>
        </w:rPr>
        <w:t> </w:t>
      </w:r>
      <w:r>
        <w:rPr>
          <w:spacing w:val="-3"/>
          <w:sz w:val="20"/>
        </w:rPr>
        <w:t>misma,</w:t>
      </w:r>
      <w:r>
        <w:rPr>
          <w:spacing w:val="13"/>
          <w:sz w:val="20"/>
        </w:rPr>
        <w:t> </w:t>
      </w:r>
      <w:r>
        <w:rPr>
          <w:sz w:val="20"/>
        </w:rPr>
        <w:t>con</w:t>
      </w:r>
      <w:r>
        <w:rPr>
          <w:spacing w:val="12"/>
          <w:sz w:val="20"/>
        </w:rPr>
        <w:t> </w:t>
      </w:r>
      <w:r>
        <w:rPr>
          <w:spacing w:val="-3"/>
          <w:sz w:val="20"/>
        </w:rPr>
        <w:t>otras</w:t>
      </w:r>
      <w:r>
        <w:rPr>
          <w:spacing w:val="13"/>
          <w:sz w:val="20"/>
        </w:rPr>
        <w:t> </w:t>
      </w:r>
      <w:r>
        <w:rPr>
          <w:spacing w:val="-3"/>
          <w:sz w:val="20"/>
        </w:rPr>
        <w:t>administraciones</w:t>
      </w:r>
      <w:r>
        <w:rPr>
          <w:spacing w:val="13"/>
          <w:sz w:val="20"/>
        </w:rPr>
        <w:t> </w:t>
      </w:r>
      <w:r>
        <w:rPr>
          <w:spacing w:val="-3"/>
          <w:sz w:val="20"/>
        </w:rPr>
        <w:t>públicas</w:t>
      </w:r>
      <w:r>
        <w:rPr>
          <w:spacing w:val="12"/>
          <w:sz w:val="20"/>
        </w:rPr>
        <w:t> </w:t>
      </w:r>
      <w:r>
        <w:rPr>
          <w:sz w:val="20"/>
        </w:rPr>
        <w:t>y</w:t>
      </w:r>
      <w:r>
        <w:rPr>
          <w:spacing w:val="13"/>
          <w:sz w:val="20"/>
        </w:rPr>
        <w:t> </w:t>
      </w:r>
      <w:r>
        <w:rPr>
          <w:spacing w:val="-3"/>
          <w:sz w:val="20"/>
        </w:rPr>
        <w:t>otros</w:t>
      </w:r>
      <w:r>
        <w:rPr>
          <w:spacing w:val="12"/>
          <w:sz w:val="20"/>
        </w:rPr>
        <w:t> </w:t>
      </w:r>
      <w:r>
        <w:rPr>
          <w:spacing w:val="-3"/>
          <w:sz w:val="20"/>
        </w:rPr>
        <w:t>sujetos,</w:t>
      </w:r>
      <w:r>
        <w:rPr>
          <w:spacing w:val="13"/>
          <w:sz w:val="20"/>
        </w:rPr>
        <w:t> </w:t>
      </w:r>
      <w:r>
        <w:rPr>
          <w:spacing w:val="-3"/>
          <w:sz w:val="20"/>
        </w:rPr>
        <w:t>públicos</w:t>
      </w:r>
      <w:r>
        <w:rPr>
          <w:spacing w:val="13"/>
          <w:sz w:val="20"/>
        </w:rPr>
        <w:t> </w:t>
      </w:r>
      <w:r>
        <w:rPr>
          <w:sz w:val="20"/>
        </w:rPr>
        <w:t>o </w:t>
      </w:r>
      <w:r>
        <w:rPr>
          <w:spacing w:val="-5"/>
          <w:sz w:val="20"/>
        </w:rPr>
        <w:t>privados, </w:t>
      </w:r>
      <w:r>
        <w:rPr>
          <w:spacing w:val="-4"/>
          <w:sz w:val="20"/>
        </w:rPr>
        <w:t>así </w:t>
      </w:r>
      <w:r>
        <w:rPr>
          <w:spacing w:val="-3"/>
          <w:sz w:val="20"/>
        </w:rPr>
        <w:t>como </w:t>
      </w:r>
      <w:r>
        <w:rPr>
          <w:spacing w:val="-4"/>
          <w:sz w:val="20"/>
        </w:rPr>
        <w:t>las modificaciones, </w:t>
      </w:r>
      <w:r>
        <w:rPr>
          <w:spacing w:val="-5"/>
          <w:sz w:val="20"/>
        </w:rPr>
        <w:t>prórrogas </w:t>
      </w:r>
      <w:r>
        <w:rPr>
          <w:sz w:val="20"/>
        </w:rPr>
        <w:t>y </w:t>
      </w:r>
      <w:r>
        <w:rPr>
          <w:spacing w:val="-5"/>
          <w:sz w:val="20"/>
        </w:rPr>
        <w:t>anexos </w:t>
      </w:r>
      <w:r>
        <w:rPr>
          <w:sz w:val="20"/>
        </w:rPr>
        <w:t>o </w:t>
      </w:r>
      <w:r>
        <w:rPr>
          <w:spacing w:val="-5"/>
          <w:sz w:val="20"/>
        </w:rPr>
        <w:t>adendas </w:t>
      </w:r>
      <w:r>
        <w:rPr>
          <w:sz w:val="20"/>
        </w:rPr>
        <w:t>a </w:t>
      </w:r>
      <w:r>
        <w:rPr>
          <w:spacing w:val="-4"/>
          <w:sz w:val="20"/>
        </w:rPr>
        <w:t>los</w:t>
      </w:r>
      <w:r>
        <w:rPr>
          <w:spacing w:val="-3"/>
          <w:sz w:val="20"/>
        </w:rPr>
        <w:t> </w:t>
      </w:r>
      <w:r>
        <w:rPr>
          <w:spacing w:val="-4"/>
          <w:sz w:val="20"/>
        </w:rPr>
        <w:t>mismos,</w:t>
      </w:r>
      <w:r>
        <w:rPr>
          <w:spacing w:val="-2"/>
          <w:sz w:val="20"/>
        </w:rPr>
        <w:t> </w:t>
      </w:r>
      <w:r>
        <w:rPr>
          <w:spacing w:val="-5"/>
          <w:sz w:val="20"/>
        </w:rPr>
        <w:t>deberán publicarse</w:t>
      </w:r>
      <w:r>
        <w:rPr>
          <w:spacing w:val="-7"/>
          <w:sz w:val="20"/>
        </w:rPr>
        <w:t> </w:t>
      </w:r>
      <w:r>
        <w:rPr>
          <w:spacing w:val="-3"/>
          <w:sz w:val="20"/>
        </w:rPr>
        <w:t>en</w:t>
      </w:r>
      <w:r>
        <w:rPr>
          <w:spacing w:val="-7"/>
          <w:sz w:val="20"/>
        </w:rPr>
        <w:t> </w:t>
      </w:r>
      <w:r>
        <w:rPr>
          <w:spacing w:val="-3"/>
          <w:sz w:val="20"/>
        </w:rPr>
        <w:t>el</w:t>
      </w:r>
      <w:r>
        <w:rPr>
          <w:spacing w:val="-7"/>
          <w:sz w:val="20"/>
        </w:rPr>
        <w:t> </w:t>
      </w:r>
      <w:r>
        <w:rPr>
          <w:spacing w:val="-5"/>
          <w:sz w:val="20"/>
        </w:rPr>
        <w:t>«Boletín</w:t>
      </w:r>
      <w:r>
        <w:rPr>
          <w:spacing w:val="-6"/>
          <w:sz w:val="20"/>
        </w:rPr>
        <w:t> </w:t>
      </w:r>
      <w:r>
        <w:rPr>
          <w:spacing w:val="-4"/>
          <w:sz w:val="20"/>
        </w:rPr>
        <w:t>Oficial</w:t>
      </w:r>
      <w:r>
        <w:rPr>
          <w:spacing w:val="-6"/>
          <w:sz w:val="20"/>
        </w:rPr>
        <w:t> </w:t>
      </w:r>
      <w:r>
        <w:rPr>
          <w:spacing w:val="-3"/>
          <w:sz w:val="20"/>
        </w:rPr>
        <w:t>de</w:t>
      </w:r>
      <w:r>
        <w:rPr>
          <w:spacing w:val="-7"/>
          <w:sz w:val="20"/>
        </w:rPr>
        <w:t> </w:t>
      </w:r>
      <w:r>
        <w:rPr>
          <w:spacing w:val="-5"/>
          <w:sz w:val="20"/>
        </w:rPr>
        <w:t>Canarias»,</w:t>
      </w:r>
      <w:r>
        <w:rPr>
          <w:spacing w:val="-6"/>
          <w:sz w:val="20"/>
        </w:rPr>
        <w:t> </w:t>
      </w:r>
      <w:r>
        <w:rPr>
          <w:spacing w:val="-5"/>
          <w:sz w:val="20"/>
        </w:rPr>
        <w:t>dentro</w:t>
      </w:r>
      <w:r>
        <w:rPr>
          <w:spacing w:val="-7"/>
          <w:sz w:val="20"/>
        </w:rPr>
        <w:t> </w:t>
      </w:r>
      <w:r>
        <w:rPr>
          <w:spacing w:val="-3"/>
          <w:sz w:val="20"/>
        </w:rPr>
        <w:t>de</w:t>
      </w:r>
      <w:r>
        <w:rPr>
          <w:spacing w:val="-7"/>
          <w:sz w:val="20"/>
        </w:rPr>
        <w:t> </w:t>
      </w:r>
      <w:r>
        <w:rPr>
          <w:spacing w:val="-4"/>
          <w:sz w:val="20"/>
        </w:rPr>
        <w:t>los</w:t>
      </w:r>
      <w:r>
        <w:rPr>
          <w:spacing w:val="-6"/>
          <w:sz w:val="20"/>
        </w:rPr>
        <w:t> </w:t>
      </w:r>
      <w:r>
        <w:rPr>
          <w:spacing w:val="-4"/>
          <w:sz w:val="20"/>
        </w:rPr>
        <w:t>veinte</w:t>
      </w:r>
      <w:r>
        <w:rPr>
          <w:spacing w:val="-6"/>
          <w:sz w:val="20"/>
        </w:rPr>
        <w:t> </w:t>
      </w:r>
      <w:r>
        <w:rPr>
          <w:spacing w:val="-4"/>
          <w:sz w:val="20"/>
        </w:rPr>
        <w:t>días</w:t>
      </w:r>
      <w:r>
        <w:rPr>
          <w:spacing w:val="-7"/>
          <w:sz w:val="20"/>
        </w:rPr>
        <w:t> </w:t>
      </w:r>
      <w:r>
        <w:rPr>
          <w:spacing w:val="-4"/>
          <w:sz w:val="20"/>
        </w:rPr>
        <w:t>siguientes</w:t>
      </w:r>
      <w:r>
        <w:rPr>
          <w:spacing w:val="-5"/>
          <w:sz w:val="20"/>
        </w:rPr>
        <w:t> </w:t>
      </w:r>
      <w:r>
        <w:rPr>
          <w:sz w:val="20"/>
        </w:rPr>
        <w:t>a</w:t>
      </w:r>
      <w:r>
        <w:rPr>
          <w:spacing w:val="-7"/>
          <w:sz w:val="20"/>
        </w:rPr>
        <w:t> </w:t>
      </w:r>
      <w:r>
        <w:rPr>
          <w:sz w:val="20"/>
        </w:rPr>
        <w:t>su</w:t>
      </w:r>
      <w:r>
        <w:rPr>
          <w:spacing w:val="-5"/>
          <w:sz w:val="20"/>
        </w:rPr>
        <w:t> </w:t>
      </w:r>
      <w:r>
        <w:rPr>
          <w:spacing w:val="-4"/>
          <w:sz w:val="20"/>
        </w:rPr>
        <w:t>firma.</w:t>
      </w:r>
    </w:p>
    <w:p>
      <w:pPr>
        <w:pStyle w:val="BodyText"/>
        <w:spacing w:line="249" w:lineRule="auto" w:before="4"/>
        <w:ind w:right="1581"/>
      </w:pPr>
      <w:r>
        <w:rPr/>
        <w:t>Asimismo, todos los convenios que se suscriban deberán ser objeto de inscripción en los registros de convenios, en la que se incluirá la copia del mismo. Asimismo, serán objeto de inscripción las modificaciones, prórrogas y anexos o adendas a los mismos. El acceso a los registros de convenios será público, debiendo garantizar y facilitar que puedan consultarse gratuitamente, tanto de forma presencial como telemática.</w:t>
      </w:r>
    </w:p>
    <w:p>
      <w:pPr>
        <w:pStyle w:val="ListParagraph"/>
        <w:numPr>
          <w:ilvl w:val="0"/>
          <w:numId w:val="52"/>
        </w:numPr>
        <w:tabs>
          <w:tab w:pos="2281" w:val="left" w:leader="none"/>
        </w:tabs>
        <w:spacing w:line="249" w:lineRule="auto" w:before="4" w:after="0"/>
        <w:ind w:left="1584" w:right="1583" w:firstLine="340"/>
        <w:jc w:val="both"/>
        <w:rPr>
          <w:sz w:val="20"/>
        </w:rPr>
      </w:pPr>
      <w:r>
        <w:rPr/>
        <w:pict>
          <v:shape style="position:absolute;margin-left:561.85376pt;margin-top:7.256175pt;width:9.85pt;height:73.350pt;mso-position-horizontal-relative:page;mso-position-vertical-relative:paragraph;z-index:25173094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Asimismo</w:t>
      </w:r>
      <w:r>
        <w:rPr>
          <w:spacing w:val="-7"/>
          <w:sz w:val="20"/>
        </w:rPr>
        <w:t> </w:t>
      </w:r>
      <w:r>
        <w:rPr>
          <w:sz w:val="20"/>
        </w:rPr>
        <w:t>se</w:t>
      </w:r>
      <w:r>
        <w:rPr>
          <w:spacing w:val="-7"/>
          <w:sz w:val="20"/>
        </w:rPr>
        <w:t> </w:t>
      </w:r>
      <w:r>
        <w:rPr>
          <w:sz w:val="20"/>
        </w:rPr>
        <w:t>hará</w:t>
      </w:r>
      <w:r>
        <w:rPr>
          <w:spacing w:val="-7"/>
          <w:sz w:val="20"/>
        </w:rPr>
        <w:t> </w:t>
      </w:r>
      <w:r>
        <w:rPr>
          <w:sz w:val="20"/>
        </w:rPr>
        <w:t>pública</w:t>
      </w:r>
      <w:r>
        <w:rPr>
          <w:spacing w:val="-7"/>
          <w:sz w:val="20"/>
        </w:rPr>
        <w:t> </w:t>
      </w:r>
      <w:r>
        <w:rPr>
          <w:sz w:val="20"/>
        </w:rPr>
        <w:t>y</w:t>
      </w:r>
      <w:r>
        <w:rPr>
          <w:spacing w:val="-6"/>
          <w:sz w:val="20"/>
        </w:rPr>
        <w:t> </w:t>
      </w:r>
      <w:r>
        <w:rPr>
          <w:sz w:val="20"/>
        </w:rPr>
        <w:t>mantendrá</w:t>
      </w:r>
      <w:r>
        <w:rPr>
          <w:spacing w:val="-7"/>
          <w:sz w:val="20"/>
        </w:rPr>
        <w:t> </w:t>
      </w:r>
      <w:r>
        <w:rPr>
          <w:sz w:val="20"/>
        </w:rPr>
        <w:t>actualizada</w:t>
      </w:r>
      <w:r>
        <w:rPr>
          <w:spacing w:val="-7"/>
          <w:sz w:val="20"/>
        </w:rPr>
        <w:t> </w:t>
      </w:r>
      <w:r>
        <w:rPr>
          <w:sz w:val="20"/>
        </w:rPr>
        <w:t>la</w:t>
      </w:r>
      <w:r>
        <w:rPr>
          <w:spacing w:val="-7"/>
          <w:sz w:val="20"/>
        </w:rPr>
        <w:t> </w:t>
      </w:r>
      <w:r>
        <w:rPr>
          <w:sz w:val="20"/>
        </w:rPr>
        <w:t>relación</w:t>
      </w:r>
      <w:r>
        <w:rPr>
          <w:spacing w:val="-7"/>
          <w:sz w:val="20"/>
        </w:rPr>
        <w:t> </w:t>
      </w:r>
      <w:r>
        <w:rPr>
          <w:sz w:val="20"/>
        </w:rPr>
        <w:t>de</w:t>
      </w:r>
      <w:r>
        <w:rPr>
          <w:spacing w:val="-6"/>
          <w:sz w:val="20"/>
        </w:rPr>
        <w:t> </w:t>
      </w:r>
      <w:r>
        <w:rPr>
          <w:sz w:val="20"/>
        </w:rPr>
        <w:t>encomiendas</w:t>
      </w:r>
      <w:r>
        <w:rPr>
          <w:spacing w:val="-7"/>
          <w:sz w:val="20"/>
        </w:rPr>
        <w:t> </w:t>
      </w:r>
      <w:r>
        <w:rPr>
          <w:sz w:val="20"/>
        </w:rPr>
        <w:t>de gestión</w:t>
      </w:r>
      <w:r>
        <w:rPr>
          <w:spacing w:val="-5"/>
          <w:sz w:val="20"/>
        </w:rPr>
        <w:t> </w:t>
      </w:r>
      <w:r>
        <w:rPr>
          <w:sz w:val="20"/>
        </w:rPr>
        <w:t>efectuadas</w:t>
      </w:r>
      <w:r>
        <w:rPr>
          <w:spacing w:val="-5"/>
          <w:sz w:val="20"/>
        </w:rPr>
        <w:t> </w:t>
      </w:r>
      <w:r>
        <w:rPr>
          <w:sz w:val="20"/>
        </w:rPr>
        <w:t>por</w:t>
      </w:r>
      <w:r>
        <w:rPr>
          <w:spacing w:val="-5"/>
          <w:sz w:val="20"/>
        </w:rPr>
        <w:t> </w:t>
      </w:r>
      <w:r>
        <w:rPr>
          <w:sz w:val="20"/>
        </w:rPr>
        <w:t>la</w:t>
      </w:r>
      <w:r>
        <w:rPr>
          <w:spacing w:val="-14"/>
          <w:sz w:val="20"/>
        </w:rPr>
        <w:t> </w:t>
      </w:r>
      <w:r>
        <w:rPr>
          <w:sz w:val="20"/>
        </w:rPr>
        <w:t>Administración</w:t>
      </w:r>
      <w:r>
        <w:rPr>
          <w:spacing w:val="-4"/>
          <w:sz w:val="20"/>
        </w:rPr>
        <w:t> </w:t>
      </w:r>
      <w:r>
        <w:rPr>
          <w:sz w:val="20"/>
        </w:rPr>
        <w:t>pública</w:t>
      </w:r>
      <w:r>
        <w:rPr>
          <w:spacing w:val="-5"/>
          <w:sz w:val="20"/>
        </w:rPr>
        <w:t> </w:t>
      </w:r>
      <w:r>
        <w:rPr>
          <w:sz w:val="20"/>
        </w:rPr>
        <w:t>de</w:t>
      </w:r>
      <w:r>
        <w:rPr>
          <w:spacing w:val="-5"/>
          <w:sz w:val="20"/>
        </w:rPr>
        <w:t> </w:t>
      </w:r>
      <w:r>
        <w:rPr>
          <w:sz w:val="20"/>
        </w:rPr>
        <w:t>la</w:t>
      </w:r>
      <w:r>
        <w:rPr>
          <w:spacing w:val="-4"/>
          <w:sz w:val="20"/>
        </w:rPr>
        <w:t> </w:t>
      </w:r>
      <w:r>
        <w:rPr>
          <w:sz w:val="20"/>
        </w:rPr>
        <w:t>Comunidad</w:t>
      </w:r>
      <w:r>
        <w:rPr>
          <w:spacing w:val="-15"/>
          <w:sz w:val="20"/>
        </w:rPr>
        <w:t> </w:t>
      </w:r>
      <w:r>
        <w:rPr>
          <w:sz w:val="20"/>
        </w:rPr>
        <w:t>Autónoma</w:t>
      </w:r>
      <w:r>
        <w:rPr>
          <w:spacing w:val="-4"/>
          <w:sz w:val="20"/>
        </w:rPr>
        <w:t> </w:t>
      </w:r>
      <w:r>
        <w:rPr>
          <w:sz w:val="20"/>
        </w:rPr>
        <w:t>de</w:t>
      </w:r>
      <w:r>
        <w:rPr>
          <w:spacing w:val="-5"/>
          <w:sz w:val="20"/>
        </w:rPr>
        <w:t> </w:t>
      </w:r>
      <w:r>
        <w:rPr>
          <w:sz w:val="20"/>
        </w:rPr>
        <w:t>Canarias y de los organismos y entidades vinculadas o dependientes de la misma,</w:t>
      </w:r>
      <w:r>
        <w:rPr>
          <w:spacing w:val="-34"/>
          <w:sz w:val="20"/>
        </w:rPr>
        <w:t> </w:t>
      </w:r>
      <w:r>
        <w:rPr>
          <w:sz w:val="20"/>
        </w:rPr>
        <w:t>incluyendo:</w:t>
      </w:r>
    </w:p>
    <w:p>
      <w:pPr>
        <w:pStyle w:val="ListParagraph"/>
        <w:numPr>
          <w:ilvl w:val="0"/>
          <w:numId w:val="54"/>
        </w:numPr>
        <w:tabs>
          <w:tab w:pos="2303" w:val="left" w:leader="none"/>
        </w:tabs>
        <w:spacing w:line="240" w:lineRule="auto" w:before="116" w:after="0"/>
        <w:ind w:left="2302" w:right="0" w:hanging="379"/>
        <w:jc w:val="both"/>
        <w:rPr>
          <w:sz w:val="20"/>
        </w:rPr>
      </w:pPr>
      <w:r>
        <w:rPr>
          <w:sz w:val="20"/>
        </w:rPr>
        <w:t>La entidad a la que se realiza la</w:t>
      </w:r>
      <w:r>
        <w:rPr>
          <w:spacing w:val="-8"/>
          <w:sz w:val="20"/>
        </w:rPr>
        <w:t> </w:t>
      </w:r>
      <w:r>
        <w:rPr>
          <w:sz w:val="20"/>
        </w:rPr>
        <w:t>encomienda.</w:t>
      </w:r>
    </w:p>
    <w:p>
      <w:pPr>
        <w:pStyle w:val="ListParagraph"/>
        <w:numPr>
          <w:ilvl w:val="0"/>
          <w:numId w:val="54"/>
        </w:numPr>
        <w:tabs>
          <w:tab w:pos="2311" w:val="left" w:leader="none"/>
        </w:tabs>
        <w:spacing w:line="249" w:lineRule="auto" w:before="10" w:after="0"/>
        <w:ind w:left="1584" w:right="1583" w:firstLine="340"/>
        <w:jc w:val="both"/>
        <w:rPr>
          <w:sz w:val="20"/>
        </w:rPr>
      </w:pPr>
      <w:r>
        <w:rPr>
          <w:sz w:val="20"/>
        </w:rPr>
        <w:t>Número y categorías profesionales de las personas, en su caso, incluidas en cada encomienda, así como el importe total destinado a gastos de</w:t>
      </w:r>
      <w:r>
        <w:rPr>
          <w:spacing w:val="-22"/>
          <w:sz w:val="20"/>
        </w:rPr>
        <w:t> </w:t>
      </w:r>
      <w:r>
        <w:rPr>
          <w:sz w:val="20"/>
        </w:rPr>
        <w:t>personal.</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8348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54"/>
        </w:numPr>
        <w:tabs>
          <w:tab w:pos="2309" w:val="left" w:leader="none"/>
          <w:tab w:pos="2310" w:val="left" w:leader="none"/>
        </w:tabs>
        <w:spacing w:line="249" w:lineRule="auto" w:before="94" w:after="0"/>
        <w:ind w:left="1584" w:right="1587" w:firstLine="340"/>
        <w:jc w:val="left"/>
        <w:rPr>
          <w:sz w:val="20"/>
        </w:rPr>
      </w:pPr>
      <w:r>
        <w:rPr>
          <w:spacing w:val="5"/>
          <w:sz w:val="20"/>
        </w:rPr>
        <w:t>Medios materiales </w:t>
      </w:r>
      <w:r>
        <w:rPr>
          <w:spacing w:val="4"/>
          <w:sz w:val="20"/>
        </w:rPr>
        <w:t>que </w:t>
      </w:r>
      <w:r>
        <w:rPr>
          <w:spacing w:val="3"/>
          <w:sz w:val="20"/>
        </w:rPr>
        <w:t>la </w:t>
      </w:r>
      <w:r>
        <w:rPr>
          <w:spacing w:val="5"/>
          <w:sz w:val="20"/>
        </w:rPr>
        <w:t>entidad encomendante </w:t>
      </w:r>
      <w:r>
        <w:rPr>
          <w:spacing w:val="4"/>
          <w:sz w:val="20"/>
        </w:rPr>
        <w:t>haya </w:t>
      </w:r>
      <w:r>
        <w:rPr>
          <w:spacing w:val="5"/>
          <w:sz w:val="20"/>
        </w:rPr>
        <w:t>acordado </w:t>
      </w:r>
      <w:r>
        <w:rPr>
          <w:spacing w:val="4"/>
          <w:sz w:val="20"/>
        </w:rPr>
        <w:t>poner </w:t>
      </w:r>
      <w:r>
        <w:rPr>
          <w:sz w:val="20"/>
        </w:rPr>
        <w:t>a disposición de la encomendada para la realización del</w:t>
      </w:r>
      <w:r>
        <w:rPr>
          <w:spacing w:val="-12"/>
          <w:sz w:val="20"/>
        </w:rPr>
        <w:t> </w:t>
      </w:r>
      <w:r>
        <w:rPr>
          <w:sz w:val="20"/>
        </w:rPr>
        <w:t>trabajo.</w:t>
      </w:r>
    </w:p>
    <w:p>
      <w:pPr>
        <w:pStyle w:val="ListParagraph"/>
        <w:numPr>
          <w:ilvl w:val="0"/>
          <w:numId w:val="54"/>
        </w:numPr>
        <w:tabs>
          <w:tab w:pos="2316" w:val="left" w:leader="none"/>
          <w:tab w:pos="2317" w:val="left" w:leader="none"/>
        </w:tabs>
        <w:spacing w:line="249" w:lineRule="auto" w:before="2" w:after="0"/>
        <w:ind w:left="1584" w:right="1578" w:firstLine="340"/>
        <w:jc w:val="left"/>
        <w:rPr>
          <w:sz w:val="20"/>
        </w:rPr>
      </w:pPr>
      <w:r>
        <w:rPr>
          <w:spacing w:val="2"/>
          <w:sz w:val="20"/>
        </w:rPr>
        <w:t>Los </w:t>
      </w:r>
      <w:r>
        <w:rPr>
          <w:spacing w:val="3"/>
          <w:sz w:val="20"/>
        </w:rPr>
        <w:t>motivos </w:t>
      </w:r>
      <w:r>
        <w:rPr>
          <w:spacing w:val="2"/>
          <w:sz w:val="20"/>
        </w:rPr>
        <w:t>que </w:t>
      </w:r>
      <w:r>
        <w:rPr>
          <w:spacing w:val="3"/>
          <w:sz w:val="20"/>
        </w:rPr>
        <w:t>justifican </w:t>
      </w:r>
      <w:r>
        <w:rPr>
          <w:spacing w:val="2"/>
          <w:sz w:val="20"/>
        </w:rPr>
        <w:t>que </w:t>
      </w:r>
      <w:r>
        <w:rPr>
          <w:sz w:val="20"/>
        </w:rPr>
        <w:t>no se </w:t>
      </w:r>
      <w:r>
        <w:rPr>
          <w:spacing w:val="3"/>
          <w:sz w:val="20"/>
        </w:rPr>
        <w:t>presten </w:t>
      </w:r>
      <w:r>
        <w:rPr>
          <w:spacing w:val="2"/>
          <w:sz w:val="20"/>
        </w:rPr>
        <w:t>los </w:t>
      </w:r>
      <w:r>
        <w:rPr>
          <w:spacing w:val="3"/>
          <w:sz w:val="20"/>
        </w:rPr>
        <w:t>servicios </w:t>
      </w:r>
      <w:r>
        <w:rPr>
          <w:spacing w:val="2"/>
          <w:sz w:val="20"/>
        </w:rPr>
        <w:t>con los </w:t>
      </w:r>
      <w:r>
        <w:rPr>
          <w:spacing w:val="4"/>
          <w:sz w:val="20"/>
        </w:rPr>
        <w:t>medios </w:t>
      </w:r>
      <w:r>
        <w:rPr>
          <w:sz w:val="20"/>
        </w:rPr>
        <w:t>personales con que cuenta el órgano o entidad</w:t>
      </w:r>
      <w:r>
        <w:rPr>
          <w:spacing w:val="-12"/>
          <w:sz w:val="20"/>
        </w:rPr>
        <w:t> </w:t>
      </w:r>
      <w:r>
        <w:rPr>
          <w:sz w:val="20"/>
        </w:rPr>
        <w:t>encomendante.</w:t>
      </w:r>
    </w:p>
    <w:p>
      <w:pPr>
        <w:pStyle w:val="ListParagraph"/>
        <w:numPr>
          <w:ilvl w:val="0"/>
          <w:numId w:val="54"/>
        </w:numPr>
        <w:tabs>
          <w:tab w:pos="2303" w:val="left" w:leader="none"/>
        </w:tabs>
        <w:spacing w:line="240" w:lineRule="auto" w:before="1" w:after="0"/>
        <w:ind w:left="2302" w:right="0" w:hanging="379"/>
        <w:jc w:val="left"/>
        <w:rPr>
          <w:sz w:val="20"/>
        </w:rPr>
      </w:pPr>
      <w:r>
        <w:rPr>
          <w:sz w:val="20"/>
        </w:rPr>
        <w:t>El objeto y el presupuesto de la</w:t>
      </w:r>
      <w:r>
        <w:rPr>
          <w:spacing w:val="-8"/>
          <w:sz w:val="20"/>
        </w:rPr>
        <w:t> </w:t>
      </w:r>
      <w:r>
        <w:rPr>
          <w:sz w:val="20"/>
        </w:rPr>
        <w:t>encomienda.</w:t>
      </w:r>
    </w:p>
    <w:p>
      <w:pPr>
        <w:pStyle w:val="ListParagraph"/>
        <w:numPr>
          <w:ilvl w:val="0"/>
          <w:numId w:val="54"/>
        </w:numPr>
        <w:tabs>
          <w:tab w:pos="2247" w:val="left" w:leader="none"/>
        </w:tabs>
        <w:spacing w:line="240" w:lineRule="auto" w:before="10" w:after="0"/>
        <w:ind w:left="2246" w:right="0" w:hanging="323"/>
        <w:jc w:val="left"/>
        <w:rPr>
          <w:sz w:val="20"/>
        </w:rPr>
      </w:pPr>
      <w:r>
        <w:rPr>
          <w:sz w:val="20"/>
        </w:rPr>
        <w:t>Las tarifas o precios</w:t>
      </w:r>
      <w:r>
        <w:rPr>
          <w:spacing w:val="-4"/>
          <w:sz w:val="20"/>
        </w:rPr>
        <w:t> </w:t>
      </w:r>
      <w:r>
        <w:rPr>
          <w:sz w:val="20"/>
        </w:rPr>
        <w:t>fijados.</w:t>
      </w:r>
    </w:p>
    <w:p>
      <w:pPr>
        <w:pStyle w:val="ListParagraph"/>
        <w:numPr>
          <w:ilvl w:val="0"/>
          <w:numId w:val="54"/>
        </w:numPr>
        <w:tabs>
          <w:tab w:pos="2302" w:val="left" w:leader="none"/>
          <w:tab w:pos="2303" w:val="left" w:leader="none"/>
        </w:tabs>
        <w:spacing w:line="249" w:lineRule="auto" w:before="10" w:after="0"/>
        <w:ind w:left="1584" w:right="1584" w:firstLine="340"/>
        <w:jc w:val="left"/>
        <w:rPr>
          <w:sz w:val="20"/>
        </w:rPr>
      </w:pPr>
      <w:r>
        <w:rPr>
          <w:sz w:val="20"/>
        </w:rPr>
        <w:t>Las modificaciones y revisiones del presupuesto y los precios, así como, en su caso, la liquidación final de la</w:t>
      </w:r>
      <w:r>
        <w:rPr>
          <w:spacing w:val="-6"/>
          <w:sz w:val="20"/>
        </w:rPr>
        <w:t> </w:t>
      </w:r>
      <w:r>
        <w:rPr>
          <w:sz w:val="20"/>
        </w:rPr>
        <w:t>encomienda.</w:t>
      </w:r>
    </w:p>
    <w:p>
      <w:pPr>
        <w:pStyle w:val="ListParagraph"/>
        <w:numPr>
          <w:ilvl w:val="0"/>
          <w:numId w:val="54"/>
        </w:numPr>
        <w:tabs>
          <w:tab w:pos="2303" w:val="left" w:leader="none"/>
        </w:tabs>
        <w:spacing w:line="249" w:lineRule="auto" w:before="2" w:after="0"/>
        <w:ind w:left="1584" w:right="1584" w:firstLine="340"/>
        <w:jc w:val="left"/>
        <w:rPr>
          <w:sz w:val="20"/>
        </w:rPr>
      </w:pPr>
      <w:r>
        <w:rPr>
          <w:sz w:val="20"/>
        </w:rPr>
        <w:t>Las subcontrataciones efectuadas en su caso, con indicación del procedimiento seguido</w:t>
      </w:r>
      <w:r>
        <w:rPr>
          <w:spacing w:val="-3"/>
          <w:sz w:val="20"/>
        </w:rPr>
        <w:t> </w:t>
      </w:r>
      <w:r>
        <w:rPr>
          <w:sz w:val="20"/>
        </w:rPr>
        <w:t>para</w:t>
      </w:r>
      <w:r>
        <w:rPr>
          <w:spacing w:val="-3"/>
          <w:sz w:val="20"/>
        </w:rPr>
        <w:t> </w:t>
      </w:r>
      <w:r>
        <w:rPr>
          <w:sz w:val="20"/>
        </w:rPr>
        <w:t>ello,</w:t>
      </w:r>
      <w:r>
        <w:rPr>
          <w:spacing w:val="-3"/>
          <w:sz w:val="20"/>
        </w:rPr>
        <w:t> </w:t>
      </w:r>
      <w:r>
        <w:rPr>
          <w:sz w:val="20"/>
        </w:rPr>
        <w:t>la</w:t>
      </w:r>
      <w:r>
        <w:rPr>
          <w:spacing w:val="-4"/>
          <w:sz w:val="20"/>
        </w:rPr>
        <w:t> </w:t>
      </w:r>
      <w:r>
        <w:rPr>
          <w:sz w:val="20"/>
        </w:rPr>
        <w:t>persona</w:t>
      </w:r>
      <w:r>
        <w:rPr>
          <w:spacing w:val="-3"/>
          <w:sz w:val="20"/>
        </w:rPr>
        <w:t> </w:t>
      </w:r>
      <w:r>
        <w:rPr>
          <w:sz w:val="20"/>
        </w:rPr>
        <w:t>o</w:t>
      </w:r>
      <w:r>
        <w:rPr>
          <w:spacing w:val="-3"/>
          <w:sz w:val="20"/>
        </w:rPr>
        <w:t> </w:t>
      </w:r>
      <w:r>
        <w:rPr>
          <w:sz w:val="20"/>
        </w:rPr>
        <w:t>entidad</w:t>
      </w:r>
      <w:r>
        <w:rPr>
          <w:spacing w:val="-4"/>
          <w:sz w:val="20"/>
        </w:rPr>
        <w:t> </w:t>
      </w:r>
      <w:r>
        <w:rPr>
          <w:sz w:val="20"/>
        </w:rPr>
        <w:t>adjudicataria</w:t>
      </w:r>
      <w:r>
        <w:rPr>
          <w:spacing w:val="-3"/>
          <w:sz w:val="20"/>
        </w:rPr>
        <w:t> </w:t>
      </w:r>
      <w:r>
        <w:rPr>
          <w:sz w:val="20"/>
        </w:rPr>
        <w:t>y</w:t>
      </w:r>
      <w:r>
        <w:rPr>
          <w:spacing w:val="-2"/>
          <w:sz w:val="20"/>
        </w:rPr>
        <w:t> </w:t>
      </w:r>
      <w:r>
        <w:rPr>
          <w:sz w:val="20"/>
        </w:rPr>
        <w:t>el</w:t>
      </w:r>
      <w:r>
        <w:rPr>
          <w:spacing w:val="-4"/>
          <w:sz w:val="20"/>
        </w:rPr>
        <w:t> </w:t>
      </w:r>
      <w:r>
        <w:rPr>
          <w:sz w:val="20"/>
        </w:rPr>
        <w:t>importe</w:t>
      </w:r>
      <w:r>
        <w:rPr>
          <w:spacing w:val="-3"/>
          <w:sz w:val="20"/>
        </w:rPr>
        <w:t> </w:t>
      </w:r>
      <w:r>
        <w:rPr>
          <w:sz w:val="20"/>
        </w:rPr>
        <w:t>de</w:t>
      </w:r>
      <w:r>
        <w:rPr>
          <w:spacing w:val="-3"/>
          <w:sz w:val="20"/>
        </w:rPr>
        <w:t> </w:t>
      </w:r>
      <w:r>
        <w:rPr>
          <w:sz w:val="20"/>
        </w:rPr>
        <w:t>la</w:t>
      </w:r>
      <w:r>
        <w:rPr>
          <w:spacing w:val="-3"/>
          <w:sz w:val="20"/>
        </w:rPr>
        <w:t> </w:t>
      </w:r>
      <w:r>
        <w:rPr>
          <w:sz w:val="20"/>
        </w:rPr>
        <w:t>adjudicación.</w:t>
      </w:r>
    </w:p>
    <w:p>
      <w:pPr>
        <w:spacing w:before="172"/>
        <w:ind w:left="1584" w:right="0" w:firstLine="0"/>
        <w:jc w:val="left"/>
        <w:rPr>
          <w:i/>
          <w:sz w:val="20"/>
        </w:rPr>
      </w:pPr>
      <w:r>
        <w:rPr>
          <w:sz w:val="20"/>
        </w:rPr>
        <w:t>Artículo 30. </w:t>
      </w:r>
      <w:r>
        <w:rPr>
          <w:i/>
          <w:sz w:val="20"/>
        </w:rPr>
        <w:t>Información sobre concesión de servicios públicos.</w:t>
      </w:r>
    </w:p>
    <w:p>
      <w:pPr>
        <w:pStyle w:val="BodyText"/>
        <w:spacing w:line="249" w:lineRule="auto" w:before="123"/>
        <w:ind w:right="1581"/>
      </w:pPr>
      <w:r>
        <w:rPr/>
        <w:t>La Administración pública de la Comunidad Autónoma de Canarias, sin perjuicio de lo previsto en el artículo 28, hará pública y mantendrá actualizada la información sobre los servicios públicos concedidos por la misma y por los organismos públicos y entidades públicas vinculadas o dependientes, incluyendo:</w:t>
      </w:r>
    </w:p>
    <w:p>
      <w:pPr>
        <w:pStyle w:val="ListParagraph"/>
        <w:numPr>
          <w:ilvl w:val="0"/>
          <w:numId w:val="55"/>
        </w:numPr>
        <w:tabs>
          <w:tab w:pos="2303" w:val="left" w:leader="none"/>
        </w:tabs>
        <w:spacing w:line="240" w:lineRule="auto" w:before="117" w:after="0"/>
        <w:ind w:left="2302" w:right="0" w:hanging="379"/>
        <w:jc w:val="both"/>
        <w:rPr>
          <w:sz w:val="20"/>
        </w:rPr>
      </w:pPr>
      <w:r>
        <w:rPr>
          <w:sz w:val="20"/>
        </w:rPr>
        <w:t>El servicio público objeto de la concesión</w:t>
      </w:r>
      <w:r>
        <w:rPr>
          <w:spacing w:val="-7"/>
          <w:sz w:val="20"/>
        </w:rPr>
        <w:t> </w:t>
      </w:r>
      <w:r>
        <w:rPr>
          <w:sz w:val="20"/>
        </w:rPr>
        <w:t>administrativa.</w:t>
      </w:r>
    </w:p>
    <w:p>
      <w:pPr>
        <w:pStyle w:val="ListParagraph"/>
        <w:numPr>
          <w:ilvl w:val="0"/>
          <w:numId w:val="55"/>
        </w:numPr>
        <w:tabs>
          <w:tab w:pos="2303" w:val="left" w:leader="none"/>
        </w:tabs>
        <w:spacing w:line="240" w:lineRule="auto" w:before="10" w:after="0"/>
        <w:ind w:left="2302" w:right="0" w:hanging="379"/>
        <w:jc w:val="both"/>
        <w:rPr>
          <w:sz w:val="20"/>
        </w:rPr>
      </w:pPr>
      <w:r>
        <w:rPr>
          <w:sz w:val="20"/>
        </w:rPr>
        <w:t>La identificación del</w:t>
      </w:r>
      <w:r>
        <w:rPr>
          <w:spacing w:val="-4"/>
          <w:sz w:val="20"/>
        </w:rPr>
        <w:t> </w:t>
      </w:r>
      <w:r>
        <w:rPr>
          <w:sz w:val="20"/>
        </w:rPr>
        <w:t>concesionario.</w:t>
      </w:r>
    </w:p>
    <w:p>
      <w:pPr>
        <w:pStyle w:val="ListParagraph"/>
        <w:numPr>
          <w:ilvl w:val="0"/>
          <w:numId w:val="55"/>
        </w:numPr>
        <w:tabs>
          <w:tab w:pos="2291" w:val="left" w:leader="none"/>
        </w:tabs>
        <w:spacing w:line="249" w:lineRule="auto" w:before="10" w:after="0"/>
        <w:ind w:left="1584" w:right="1581" w:firstLine="340"/>
        <w:jc w:val="both"/>
        <w:rPr>
          <w:sz w:val="20"/>
        </w:rPr>
      </w:pPr>
      <w:r>
        <w:rPr>
          <w:sz w:val="20"/>
        </w:rPr>
        <w:t>El plazo de la concesión, régimen de financiación y condiciones de prestación del servicio.</w:t>
      </w:r>
    </w:p>
    <w:p>
      <w:pPr>
        <w:spacing w:before="172"/>
        <w:ind w:left="1584" w:right="0" w:firstLine="0"/>
        <w:jc w:val="left"/>
        <w:rPr>
          <w:i/>
          <w:sz w:val="20"/>
        </w:rPr>
      </w:pPr>
      <w:r>
        <w:rPr>
          <w:sz w:val="20"/>
        </w:rPr>
        <w:t>Artículo 31. </w:t>
      </w:r>
      <w:r>
        <w:rPr>
          <w:i/>
          <w:sz w:val="20"/>
        </w:rPr>
        <w:t>Información de las ayudas y subvenciones.</w:t>
      </w:r>
    </w:p>
    <w:p>
      <w:pPr>
        <w:pStyle w:val="ListParagraph"/>
        <w:numPr>
          <w:ilvl w:val="0"/>
          <w:numId w:val="56"/>
        </w:numPr>
        <w:tabs>
          <w:tab w:pos="2292" w:val="left" w:leader="none"/>
        </w:tabs>
        <w:spacing w:line="249" w:lineRule="auto" w:before="123" w:after="0"/>
        <w:ind w:left="1584" w:right="1579" w:firstLine="340"/>
        <w:jc w:val="both"/>
        <w:rPr>
          <w:sz w:val="20"/>
        </w:rPr>
      </w:pPr>
      <w:r>
        <w:rPr>
          <w:sz w:val="20"/>
        </w:rPr>
        <w:t>La Administración pública de la Comunidad Autónoma de Canarias, respecto de </w:t>
      </w:r>
      <w:r>
        <w:rPr>
          <w:spacing w:val="2"/>
          <w:sz w:val="20"/>
        </w:rPr>
        <w:t>las </w:t>
      </w:r>
      <w:r>
        <w:rPr>
          <w:spacing w:val="3"/>
          <w:sz w:val="20"/>
        </w:rPr>
        <w:t>ayudas </w:t>
      </w:r>
      <w:r>
        <w:rPr>
          <w:sz w:val="20"/>
        </w:rPr>
        <w:t>y </w:t>
      </w:r>
      <w:r>
        <w:rPr>
          <w:spacing w:val="3"/>
          <w:sz w:val="20"/>
        </w:rPr>
        <w:t>subvenciones </w:t>
      </w:r>
      <w:r>
        <w:rPr>
          <w:sz w:val="20"/>
        </w:rPr>
        <w:t>de </w:t>
      </w:r>
      <w:r>
        <w:rPr>
          <w:spacing w:val="2"/>
          <w:sz w:val="20"/>
        </w:rPr>
        <w:t>sus </w:t>
      </w:r>
      <w:r>
        <w:rPr>
          <w:spacing w:val="3"/>
          <w:sz w:val="20"/>
        </w:rPr>
        <w:t>órganos </w:t>
      </w:r>
      <w:r>
        <w:rPr>
          <w:sz w:val="20"/>
        </w:rPr>
        <w:t>y de </w:t>
      </w:r>
      <w:r>
        <w:rPr>
          <w:spacing w:val="2"/>
          <w:sz w:val="20"/>
        </w:rPr>
        <w:t>los </w:t>
      </w:r>
      <w:r>
        <w:rPr>
          <w:spacing w:val="3"/>
          <w:sz w:val="20"/>
        </w:rPr>
        <w:t>órganos </w:t>
      </w:r>
      <w:r>
        <w:rPr>
          <w:sz w:val="20"/>
        </w:rPr>
        <w:t>de </w:t>
      </w:r>
      <w:r>
        <w:rPr>
          <w:spacing w:val="2"/>
          <w:sz w:val="20"/>
        </w:rPr>
        <w:t>los </w:t>
      </w:r>
      <w:r>
        <w:rPr>
          <w:spacing w:val="3"/>
          <w:sz w:val="20"/>
        </w:rPr>
        <w:t>organismos </w:t>
      </w:r>
      <w:r>
        <w:rPr>
          <w:sz w:val="20"/>
        </w:rPr>
        <w:t>y entidades</w:t>
      </w:r>
      <w:r>
        <w:rPr>
          <w:spacing w:val="-15"/>
          <w:sz w:val="20"/>
        </w:rPr>
        <w:t> </w:t>
      </w:r>
      <w:r>
        <w:rPr>
          <w:sz w:val="20"/>
        </w:rPr>
        <w:t>vinculadas</w:t>
      </w:r>
      <w:r>
        <w:rPr>
          <w:spacing w:val="-13"/>
          <w:sz w:val="20"/>
        </w:rPr>
        <w:t> </w:t>
      </w:r>
      <w:r>
        <w:rPr>
          <w:sz w:val="20"/>
        </w:rPr>
        <w:t>o</w:t>
      </w:r>
      <w:r>
        <w:rPr>
          <w:spacing w:val="-15"/>
          <w:sz w:val="20"/>
        </w:rPr>
        <w:t> </w:t>
      </w:r>
      <w:r>
        <w:rPr>
          <w:sz w:val="20"/>
        </w:rPr>
        <w:t>dependientes,</w:t>
      </w:r>
      <w:r>
        <w:rPr>
          <w:spacing w:val="-13"/>
          <w:sz w:val="20"/>
        </w:rPr>
        <w:t> </w:t>
      </w:r>
      <w:r>
        <w:rPr>
          <w:sz w:val="20"/>
        </w:rPr>
        <w:t>hará</w:t>
      </w:r>
      <w:r>
        <w:rPr>
          <w:spacing w:val="-15"/>
          <w:sz w:val="20"/>
        </w:rPr>
        <w:t> </w:t>
      </w:r>
      <w:r>
        <w:rPr>
          <w:sz w:val="20"/>
        </w:rPr>
        <w:t>pública</w:t>
      </w:r>
      <w:r>
        <w:rPr>
          <w:spacing w:val="-13"/>
          <w:sz w:val="20"/>
        </w:rPr>
        <w:t> </w:t>
      </w:r>
      <w:r>
        <w:rPr>
          <w:sz w:val="20"/>
        </w:rPr>
        <w:t>y</w:t>
      </w:r>
      <w:r>
        <w:rPr>
          <w:spacing w:val="-14"/>
          <w:sz w:val="20"/>
        </w:rPr>
        <w:t> </w:t>
      </w:r>
      <w:r>
        <w:rPr>
          <w:sz w:val="20"/>
        </w:rPr>
        <w:t>mantendrá</w:t>
      </w:r>
      <w:r>
        <w:rPr>
          <w:spacing w:val="-13"/>
          <w:sz w:val="20"/>
        </w:rPr>
        <w:t> </w:t>
      </w:r>
      <w:r>
        <w:rPr>
          <w:sz w:val="20"/>
        </w:rPr>
        <w:t>actualizada</w:t>
      </w:r>
      <w:r>
        <w:rPr>
          <w:spacing w:val="-14"/>
          <w:sz w:val="20"/>
        </w:rPr>
        <w:t> </w:t>
      </w:r>
      <w:r>
        <w:rPr>
          <w:sz w:val="20"/>
        </w:rPr>
        <w:t>la</w:t>
      </w:r>
      <w:r>
        <w:rPr>
          <w:spacing w:val="-14"/>
          <w:sz w:val="20"/>
        </w:rPr>
        <w:t> </w:t>
      </w:r>
      <w:r>
        <w:rPr>
          <w:sz w:val="20"/>
        </w:rPr>
        <w:t>información de las ayudas y  subvenciones incluidas en el ámbito de aplicación de la Ley 38/2003,  de 17 de noviembre, General de Subvenciones,</w:t>
      </w:r>
      <w:r>
        <w:rPr>
          <w:spacing w:val="-7"/>
          <w:sz w:val="20"/>
        </w:rPr>
        <w:t> </w:t>
      </w:r>
      <w:r>
        <w:rPr>
          <w:sz w:val="20"/>
        </w:rPr>
        <w:t>siguiente:</w:t>
      </w:r>
    </w:p>
    <w:p>
      <w:pPr>
        <w:pStyle w:val="ListParagraph"/>
        <w:numPr>
          <w:ilvl w:val="0"/>
          <w:numId w:val="57"/>
        </w:numPr>
        <w:tabs>
          <w:tab w:pos="2303" w:val="left" w:leader="none"/>
        </w:tabs>
        <w:spacing w:line="249" w:lineRule="auto" w:before="117" w:after="0"/>
        <w:ind w:left="1584" w:right="1583" w:firstLine="340"/>
        <w:jc w:val="both"/>
        <w:rPr>
          <w:sz w:val="20"/>
        </w:rPr>
      </w:pPr>
      <w:r>
        <w:rPr>
          <w:sz w:val="20"/>
        </w:rPr>
        <w:t>Los planes estratégicos de ayudas y subvenciones aprobados. Asimismo, dichos planes deberán ser publicados en el «Boletín Oficial de Canarias», dentro de los veinte días siguientes a su</w:t>
      </w:r>
      <w:r>
        <w:rPr>
          <w:spacing w:val="-3"/>
          <w:sz w:val="20"/>
        </w:rPr>
        <w:t> </w:t>
      </w:r>
      <w:r>
        <w:rPr>
          <w:sz w:val="20"/>
        </w:rPr>
        <w:t>aprobación.</w:t>
      </w:r>
    </w:p>
    <w:p>
      <w:pPr>
        <w:pStyle w:val="ListParagraph"/>
        <w:numPr>
          <w:ilvl w:val="0"/>
          <w:numId w:val="57"/>
        </w:numPr>
        <w:tabs>
          <w:tab w:pos="2303" w:val="left" w:leader="none"/>
        </w:tabs>
        <w:spacing w:line="249" w:lineRule="auto" w:before="3" w:after="0"/>
        <w:ind w:left="1584" w:right="1583" w:firstLine="340"/>
        <w:jc w:val="both"/>
        <w:rPr>
          <w:sz w:val="20"/>
        </w:rPr>
      </w:pPr>
      <w:r>
        <w:rPr>
          <w:sz w:val="20"/>
        </w:rPr>
        <w:t>La relación de las líneas de ayudas o subvenciones que tenga previsto convocar durante el ejercicio presupuestario, con indicación de los importes que se destinen, el objetivo o la finalidad y la descripción de los posibles</w:t>
      </w:r>
      <w:r>
        <w:rPr>
          <w:spacing w:val="-17"/>
          <w:sz w:val="20"/>
        </w:rPr>
        <w:t> </w:t>
      </w:r>
      <w:r>
        <w:rPr>
          <w:sz w:val="20"/>
        </w:rPr>
        <w:t>beneficiarios.</w:t>
      </w:r>
    </w:p>
    <w:p>
      <w:pPr>
        <w:pStyle w:val="ListParagraph"/>
        <w:numPr>
          <w:ilvl w:val="0"/>
          <w:numId w:val="57"/>
        </w:numPr>
        <w:tabs>
          <w:tab w:pos="2294" w:val="left" w:leader="none"/>
        </w:tabs>
        <w:spacing w:line="249" w:lineRule="auto" w:before="2" w:after="0"/>
        <w:ind w:left="1584" w:right="1581" w:firstLine="340"/>
        <w:jc w:val="both"/>
        <w:rPr>
          <w:sz w:val="20"/>
        </w:rPr>
      </w:pPr>
      <w:r>
        <w:rPr>
          <w:sz w:val="20"/>
        </w:rPr>
        <w:t>La relación de ayudas y subvenciones concedidas a lo largo de cada ejercicio, </w:t>
      </w:r>
      <w:r>
        <w:rPr>
          <w:spacing w:val="3"/>
          <w:sz w:val="20"/>
        </w:rPr>
        <w:t>indicando </w:t>
      </w:r>
      <w:r>
        <w:rPr>
          <w:sz w:val="20"/>
        </w:rPr>
        <w:t>su </w:t>
      </w:r>
      <w:r>
        <w:rPr>
          <w:spacing w:val="3"/>
          <w:sz w:val="20"/>
        </w:rPr>
        <w:t>importe, objetivo </w:t>
      </w:r>
      <w:r>
        <w:rPr>
          <w:sz w:val="20"/>
        </w:rPr>
        <w:t>o </w:t>
      </w:r>
      <w:r>
        <w:rPr>
          <w:spacing w:val="3"/>
          <w:sz w:val="20"/>
        </w:rPr>
        <w:t>finalidad </w:t>
      </w:r>
      <w:r>
        <w:rPr>
          <w:sz w:val="20"/>
        </w:rPr>
        <w:t>y </w:t>
      </w:r>
      <w:r>
        <w:rPr>
          <w:spacing w:val="3"/>
          <w:sz w:val="20"/>
        </w:rPr>
        <w:t>beneficiarios. Además, </w:t>
      </w:r>
      <w:r>
        <w:rPr>
          <w:sz w:val="20"/>
        </w:rPr>
        <w:t>la </w:t>
      </w:r>
      <w:r>
        <w:rPr>
          <w:spacing w:val="3"/>
          <w:sz w:val="20"/>
        </w:rPr>
        <w:t>relación </w:t>
      </w:r>
      <w:r>
        <w:rPr>
          <w:spacing w:val="4"/>
          <w:sz w:val="20"/>
        </w:rPr>
        <w:t>de </w:t>
      </w:r>
      <w:r>
        <w:rPr>
          <w:sz w:val="20"/>
        </w:rPr>
        <w:t>subvenciones</w:t>
      </w:r>
      <w:r>
        <w:rPr>
          <w:spacing w:val="-11"/>
          <w:sz w:val="20"/>
        </w:rPr>
        <w:t> </w:t>
      </w:r>
      <w:r>
        <w:rPr>
          <w:sz w:val="20"/>
        </w:rPr>
        <w:t>concedidas</w:t>
      </w:r>
      <w:r>
        <w:rPr>
          <w:spacing w:val="-11"/>
          <w:sz w:val="20"/>
        </w:rPr>
        <w:t> </w:t>
      </w:r>
      <w:r>
        <w:rPr>
          <w:sz w:val="20"/>
        </w:rPr>
        <w:t>sin</w:t>
      </w:r>
      <w:r>
        <w:rPr>
          <w:spacing w:val="-11"/>
          <w:sz w:val="20"/>
        </w:rPr>
        <w:t> </w:t>
      </w:r>
      <w:r>
        <w:rPr>
          <w:spacing w:val="-3"/>
          <w:sz w:val="20"/>
        </w:rPr>
        <w:t>promover</w:t>
      </w:r>
      <w:r>
        <w:rPr>
          <w:spacing w:val="-11"/>
          <w:sz w:val="20"/>
        </w:rPr>
        <w:t> </w:t>
      </w:r>
      <w:r>
        <w:rPr>
          <w:sz w:val="20"/>
        </w:rPr>
        <w:t>la</w:t>
      </w:r>
      <w:r>
        <w:rPr>
          <w:spacing w:val="-11"/>
          <w:sz w:val="20"/>
        </w:rPr>
        <w:t> </w:t>
      </w:r>
      <w:r>
        <w:rPr>
          <w:sz w:val="20"/>
        </w:rPr>
        <w:t>concurrencia,</w:t>
      </w:r>
      <w:r>
        <w:rPr>
          <w:spacing w:val="-11"/>
          <w:sz w:val="20"/>
        </w:rPr>
        <w:t> </w:t>
      </w:r>
      <w:r>
        <w:rPr>
          <w:spacing w:val="-3"/>
          <w:sz w:val="20"/>
        </w:rPr>
        <w:t>especificando</w:t>
      </w:r>
      <w:r>
        <w:rPr>
          <w:spacing w:val="-11"/>
          <w:sz w:val="20"/>
        </w:rPr>
        <w:t> </w:t>
      </w:r>
      <w:r>
        <w:rPr>
          <w:sz w:val="20"/>
        </w:rPr>
        <w:t>la</w:t>
      </w:r>
      <w:r>
        <w:rPr>
          <w:spacing w:val="-11"/>
          <w:sz w:val="20"/>
        </w:rPr>
        <w:t> </w:t>
      </w:r>
      <w:r>
        <w:rPr>
          <w:spacing w:val="-3"/>
          <w:sz w:val="20"/>
        </w:rPr>
        <w:t>persona</w:t>
      </w:r>
      <w:r>
        <w:rPr>
          <w:spacing w:val="-11"/>
          <w:sz w:val="20"/>
        </w:rPr>
        <w:t> </w:t>
      </w:r>
      <w:r>
        <w:rPr>
          <w:sz w:val="20"/>
        </w:rPr>
        <w:t>o</w:t>
      </w:r>
      <w:r>
        <w:rPr>
          <w:spacing w:val="-11"/>
          <w:sz w:val="20"/>
        </w:rPr>
        <w:t> </w:t>
      </w:r>
      <w:r>
        <w:rPr>
          <w:spacing w:val="-3"/>
          <w:sz w:val="20"/>
        </w:rPr>
        <w:t>entidad beneficiaria,</w:t>
      </w:r>
      <w:r>
        <w:rPr>
          <w:spacing w:val="-8"/>
          <w:sz w:val="20"/>
        </w:rPr>
        <w:t> </w:t>
      </w:r>
      <w:r>
        <w:rPr>
          <w:sz w:val="20"/>
        </w:rPr>
        <w:t>el</w:t>
      </w:r>
      <w:r>
        <w:rPr>
          <w:spacing w:val="-7"/>
          <w:sz w:val="20"/>
        </w:rPr>
        <w:t> </w:t>
      </w:r>
      <w:r>
        <w:rPr>
          <w:spacing w:val="-3"/>
          <w:sz w:val="20"/>
        </w:rPr>
        <w:t>importe</w:t>
      </w:r>
      <w:r>
        <w:rPr>
          <w:spacing w:val="-7"/>
          <w:sz w:val="20"/>
        </w:rPr>
        <w:t> </w:t>
      </w:r>
      <w:r>
        <w:rPr>
          <w:sz w:val="20"/>
        </w:rPr>
        <w:t>y</w:t>
      </w:r>
      <w:r>
        <w:rPr>
          <w:spacing w:val="-7"/>
          <w:sz w:val="20"/>
        </w:rPr>
        <w:t> </w:t>
      </w:r>
      <w:r>
        <w:rPr>
          <w:sz w:val="20"/>
        </w:rPr>
        <w:t>el</w:t>
      </w:r>
      <w:r>
        <w:rPr>
          <w:spacing w:val="-7"/>
          <w:sz w:val="20"/>
        </w:rPr>
        <w:t> </w:t>
      </w:r>
      <w:r>
        <w:rPr>
          <w:spacing w:val="-3"/>
          <w:sz w:val="20"/>
        </w:rPr>
        <w:t>destino</w:t>
      </w:r>
      <w:r>
        <w:rPr>
          <w:spacing w:val="-7"/>
          <w:sz w:val="20"/>
        </w:rPr>
        <w:t> </w:t>
      </w:r>
      <w:r>
        <w:rPr>
          <w:sz w:val="20"/>
        </w:rPr>
        <w:t>de</w:t>
      </w:r>
      <w:r>
        <w:rPr>
          <w:spacing w:val="-7"/>
          <w:sz w:val="20"/>
        </w:rPr>
        <w:t> </w:t>
      </w:r>
      <w:r>
        <w:rPr>
          <w:sz w:val="20"/>
        </w:rPr>
        <w:t>la</w:t>
      </w:r>
      <w:r>
        <w:rPr>
          <w:spacing w:val="-7"/>
          <w:sz w:val="20"/>
        </w:rPr>
        <w:t> </w:t>
      </w:r>
      <w:r>
        <w:rPr>
          <w:sz w:val="20"/>
        </w:rPr>
        <w:t>misma,</w:t>
      </w:r>
      <w:r>
        <w:rPr>
          <w:spacing w:val="-7"/>
          <w:sz w:val="20"/>
        </w:rPr>
        <w:t> </w:t>
      </w:r>
      <w:r>
        <w:rPr>
          <w:sz w:val="20"/>
        </w:rPr>
        <w:t>se</w:t>
      </w:r>
      <w:r>
        <w:rPr>
          <w:spacing w:val="-7"/>
          <w:sz w:val="20"/>
        </w:rPr>
        <w:t> </w:t>
      </w:r>
      <w:r>
        <w:rPr>
          <w:spacing w:val="-3"/>
          <w:sz w:val="20"/>
        </w:rPr>
        <w:t>publicará</w:t>
      </w:r>
      <w:r>
        <w:rPr>
          <w:spacing w:val="-7"/>
          <w:sz w:val="20"/>
        </w:rPr>
        <w:t> </w:t>
      </w:r>
      <w:r>
        <w:rPr>
          <w:sz w:val="20"/>
        </w:rPr>
        <w:t>trimestralmente</w:t>
      </w:r>
      <w:r>
        <w:rPr>
          <w:spacing w:val="-7"/>
          <w:sz w:val="20"/>
        </w:rPr>
        <w:t> </w:t>
      </w:r>
      <w:r>
        <w:rPr>
          <w:sz w:val="20"/>
        </w:rPr>
        <w:t>en</w:t>
      </w:r>
      <w:r>
        <w:rPr>
          <w:spacing w:val="-7"/>
          <w:sz w:val="20"/>
        </w:rPr>
        <w:t> </w:t>
      </w:r>
      <w:r>
        <w:rPr>
          <w:sz w:val="20"/>
        </w:rPr>
        <w:t>el</w:t>
      </w:r>
      <w:r>
        <w:rPr>
          <w:spacing w:val="-7"/>
          <w:sz w:val="20"/>
        </w:rPr>
        <w:t> </w:t>
      </w:r>
      <w:r>
        <w:rPr>
          <w:spacing w:val="-3"/>
          <w:sz w:val="20"/>
        </w:rPr>
        <w:t>«Boletín </w:t>
      </w:r>
      <w:r>
        <w:rPr>
          <w:sz w:val="20"/>
        </w:rPr>
        <w:t>Oficial</w:t>
      </w:r>
      <w:r>
        <w:rPr>
          <w:spacing w:val="-11"/>
          <w:sz w:val="20"/>
        </w:rPr>
        <w:t> </w:t>
      </w:r>
      <w:r>
        <w:rPr>
          <w:sz w:val="20"/>
        </w:rPr>
        <w:t>de</w:t>
      </w:r>
      <w:r>
        <w:rPr>
          <w:spacing w:val="-12"/>
          <w:sz w:val="20"/>
        </w:rPr>
        <w:t> </w:t>
      </w:r>
      <w:r>
        <w:rPr>
          <w:spacing w:val="-3"/>
          <w:sz w:val="20"/>
        </w:rPr>
        <w:t>Canarias»,</w:t>
      </w:r>
      <w:r>
        <w:rPr>
          <w:spacing w:val="-12"/>
          <w:sz w:val="20"/>
        </w:rPr>
        <w:t> </w:t>
      </w:r>
      <w:r>
        <w:rPr>
          <w:spacing w:val="-3"/>
          <w:sz w:val="20"/>
        </w:rPr>
        <w:t>dentro</w:t>
      </w:r>
      <w:r>
        <w:rPr>
          <w:spacing w:val="-12"/>
          <w:sz w:val="20"/>
        </w:rPr>
        <w:t> </w:t>
      </w:r>
      <w:r>
        <w:rPr>
          <w:sz w:val="20"/>
        </w:rPr>
        <w:t>del</w:t>
      </w:r>
      <w:r>
        <w:rPr>
          <w:spacing w:val="-11"/>
          <w:sz w:val="20"/>
        </w:rPr>
        <w:t> </w:t>
      </w:r>
      <w:r>
        <w:rPr>
          <w:sz w:val="20"/>
        </w:rPr>
        <w:t>mes</w:t>
      </w:r>
      <w:r>
        <w:rPr>
          <w:spacing w:val="-11"/>
          <w:sz w:val="20"/>
        </w:rPr>
        <w:t> </w:t>
      </w:r>
      <w:r>
        <w:rPr>
          <w:sz w:val="20"/>
        </w:rPr>
        <w:t>siguiente</w:t>
      </w:r>
      <w:r>
        <w:rPr>
          <w:spacing w:val="-11"/>
          <w:sz w:val="20"/>
        </w:rPr>
        <w:t> </w:t>
      </w:r>
      <w:r>
        <w:rPr>
          <w:sz w:val="20"/>
        </w:rPr>
        <w:t>a</w:t>
      </w:r>
      <w:r>
        <w:rPr>
          <w:spacing w:val="-12"/>
          <w:sz w:val="20"/>
        </w:rPr>
        <w:t> </w:t>
      </w:r>
      <w:r>
        <w:rPr>
          <w:sz w:val="20"/>
        </w:rPr>
        <w:t>la</w:t>
      </w:r>
      <w:r>
        <w:rPr>
          <w:spacing w:val="-11"/>
          <w:sz w:val="20"/>
        </w:rPr>
        <w:t> </w:t>
      </w:r>
      <w:r>
        <w:rPr>
          <w:sz w:val="20"/>
        </w:rPr>
        <w:t>finalización</w:t>
      </w:r>
      <w:r>
        <w:rPr>
          <w:spacing w:val="-11"/>
          <w:sz w:val="20"/>
        </w:rPr>
        <w:t> </w:t>
      </w:r>
      <w:r>
        <w:rPr>
          <w:sz w:val="20"/>
        </w:rPr>
        <w:t>de</w:t>
      </w:r>
      <w:r>
        <w:rPr>
          <w:spacing w:val="-12"/>
          <w:sz w:val="20"/>
        </w:rPr>
        <w:t> </w:t>
      </w:r>
      <w:r>
        <w:rPr>
          <w:sz w:val="20"/>
        </w:rPr>
        <w:t>cada</w:t>
      </w:r>
      <w:r>
        <w:rPr>
          <w:spacing w:val="-11"/>
          <w:sz w:val="20"/>
        </w:rPr>
        <w:t> </w:t>
      </w:r>
      <w:r>
        <w:rPr>
          <w:sz w:val="20"/>
        </w:rPr>
        <w:t>trimestre</w:t>
      </w:r>
      <w:r>
        <w:rPr>
          <w:spacing w:val="-11"/>
          <w:sz w:val="20"/>
        </w:rPr>
        <w:t> </w:t>
      </w:r>
      <w:r>
        <w:rPr>
          <w:spacing w:val="-3"/>
          <w:sz w:val="20"/>
        </w:rPr>
        <w:t>natural.</w:t>
      </w:r>
      <w:r>
        <w:rPr>
          <w:spacing w:val="-11"/>
          <w:sz w:val="20"/>
        </w:rPr>
        <w:t> </w:t>
      </w:r>
      <w:r>
        <w:rPr>
          <w:sz w:val="20"/>
        </w:rPr>
        <w:t>En el caso de ayudas y subvenciones que se concedan sin promover la concurrencia, se </w:t>
      </w:r>
      <w:r>
        <w:rPr>
          <w:spacing w:val="-3"/>
          <w:sz w:val="20"/>
        </w:rPr>
        <w:t>expresaran</w:t>
      </w:r>
      <w:r>
        <w:rPr>
          <w:spacing w:val="-9"/>
          <w:sz w:val="20"/>
        </w:rPr>
        <w:t> </w:t>
      </w:r>
      <w:r>
        <w:rPr>
          <w:sz w:val="20"/>
        </w:rPr>
        <w:t>las</w:t>
      </w:r>
      <w:r>
        <w:rPr>
          <w:spacing w:val="-9"/>
          <w:sz w:val="20"/>
        </w:rPr>
        <w:t> </w:t>
      </w:r>
      <w:r>
        <w:rPr>
          <w:sz w:val="20"/>
        </w:rPr>
        <w:t>razones</w:t>
      </w:r>
      <w:r>
        <w:rPr>
          <w:spacing w:val="-8"/>
          <w:sz w:val="20"/>
        </w:rPr>
        <w:t> </w:t>
      </w:r>
      <w:r>
        <w:rPr>
          <w:sz w:val="20"/>
        </w:rPr>
        <w:t>o</w:t>
      </w:r>
      <w:r>
        <w:rPr>
          <w:spacing w:val="-8"/>
          <w:sz w:val="20"/>
        </w:rPr>
        <w:t> </w:t>
      </w:r>
      <w:r>
        <w:rPr>
          <w:sz w:val="20"/>
        </w:rPr>
        <w:t>motivos</w:t>
      </w:r>
      <w:r>
        <w:rPr>
          <w:spacing w:val="-8"/>
          <w:sz w:val="20"/>
        </w:rPr>
        <w:t> </w:t>
      </w:r>
      <w:r>
        <w:rPr>
          <w:sz w:val="20"/>
        </w:rPr>
        <w:t>que</w:t>
      </w:r>
      <w:r>
        <w:rPr>
          <w:spacing w:val="-9"/>
          <w:sz w:val="20"/>
        </w:rPr>
        <w:t> </w:t>
      </w:r>
      <w:r>
        <w:rPr>
          <w:spacing w:val="-3"/>
          <w:sz w:val="20"/>
        </w:rPr>
        <w:t>justifiquen</w:t>
      </w:r>
      <w:r>
        <w:rPr>
          <w:spacing w:val="-8"/>
          <w:sz w:val="20"/>
        </w:rPr>
        <w:t> </w:t>
      </w:r>
      <w:r>
        <w:rPr>
          <w:sz w:val="20"/>
        </w:rPr>
        <w:t>la</w:t>
      </w:r>
      <w:r>
        <w:rPr>
          <w:spacing w:val="-9"/>
          <w:sz w:val="20"/>
        </w:rPr>
        <w:t> </w:t>
      </w:r>
      <w:r>
        <w:rPr>
          <w:sz w:val="20"/>
        </w:rPr>
        <w:t>no</w:t>
      </w:r>
      <w:r>
        <w:rPr>
          <w:spacing w:val="-8"/>
          <w:sz w:val="20"/>
        </w:rPr>
        <w:t> </w:t>
      </w:r>
      <w:r>
        <w:rPr>
          <w:spacing w:val="-3"/>
          <w:sz w:val="20"/>
        </w:rPr>
        <w:t>existencia</w:t>
      </w:r>
      <w:r>
        <w:rPr>
          <w:spacing w:val="-9"/>
          <w:sz w:val="20"/>
        </w:rPr>
        <w:t> </w:t>
      </w:r>
      <w:r>
        <w:rPr>
          <w:sz w:val="20"/>
        </w:rPr>
        <w:t>de</w:t>
      </w:r>
      <w:r>
        <w:rPr>
          <w:spacing w:val="-9"/>
          <w:sz w:val="20"/>
        </w:rPr>
        <w:t> </w:t>
      </w:r>
      <w:r>
        <w:rPr>
          <w:sz w:val="20"/>
        </w:rPr>
        <w:t>convocatoria</w:t>
      </w:r>
      <w:r>
        <w:rPr>
          <w:spacing w:val="-7"/>
          <w:sz w:val="20"/>
        </w:rPr>
        <w:t> </w:t>
      </w:r>
      <w:r>
        <w:rPr>
          <w:spacing w:val="-3"/>
          <w:sz w:val="20"/>
        </w:rPr>
        <w:t>pública.</w:t>
      </w:r>
    </w:p>
    <w:p>
      <w:pPr>
        <w:pStyle w:val="ListParagraph"/>
        <w:numPr>
          <w:ilvl w:val="0"/>
          <w:numId w:val="56"/>
        </w:numPr>
        <w:tabs>
          <w:tab w:pos="2300" w:val="left" w:leader="none"/>
        </w:tabs>
        <w:spacing w:line="249" w:lineRule="auto" w:before="176" w:after="0"/>
        <w:ind w:left="1584" w:right="1577" w:firstLine="340"/>
        <w:jc w:val="both"/>
        <w:rPr>
          <w:sz w:val="20"/>
        </w:rPr>
      </w:pPr>
      <w:r>
        <w:rPr>
          <w:sz w:val="20"/>
        </w:rPr>
        <w:t>La publicación de los beneficiarios de las ayudas y subvenciones concedidas prevista en el apartado anterior no se realizará cuando la publicación de los datos del </w:t>
      </w:r>
      <w:r>
        <w:rPr>
          <w:spacing w:val="3"/>
          <w:sz w:val="20"/>
        </w:rPr>
        <w:t>beneficiario </w:t>
      </w:r>
      <w:r>
        <w:rPr>
          <w:sz w:val="20"/>
        </w:rPr>
        <w:t>en </w:t>
      </w:r>
      <w:r>
        <w:rPr>
          <w:spacing w:val="3"/>
          <w:sz w:val="20"/>
        </w:rPr>
        <w:t>razón </w:t>
      </w:r>
      <w:r>
        <w:rPr>
          <w:spacing w:val="2"/>
          <w:sz w:val="20"/>
        </w:rPr>
        <w:t>del </w:t>
      </w:r>
      <w:r>
        <w:rPr>
          <w:spacing w:val="3"/>
          <w:sz w:val="20"/>
        </w:rPr>
        <w:t>objeto </w:t>
      </w:r>
      <w:r>
        <w:rPr>
          <w:sz w:val="20"/>
        </w:rPr>
        <w:t>de la </w:t>
      </w:r>
      <w:r>
        <w:rPr>
          <w:spacing w:val="3"/>
          <w:sz w:val="20"/>
        </w:rPr>
        <w:t>subvención pueda </w:t>
      </w:r>
      <w:r>
        <w:rPr>
          <w:spacing w:val="2"/>
          <w:sz w:val="20"/>
        </w:rPr>
        <w:t>ser </w:t>
      </w:r>
      <w:r>
        <w:rPr>
          <w:spacing w:val="3"/>
          <w:sz w:val="20"/>
        </w:rPr>
        <w:t>contraria </w:t>
      </w:r>
      <w:r>
        <w:rPr>
          <w:sz w:val="20"/>
        </w:rPr>
        <w:t>al </w:t>
      </w:r>
      <w:r>
        <w:rPr>
          <w:spacing w:val="3"/>
          <w:sz w:val="20"/>
        </w:rPr>
        <w:t>respeto </w:t>
      </w:r>
      <w:r>
        <w:rPr>
          <w:sz w:val="20"/>
        </w:rPr>
        <w:t>y salvaguarda del </w:t>
      </w:r>
      <w:r>
        <w:rPr>
          <w:spacing w:val="-3"/>
          <w:sz w:val="20"/>
        </w:rPr>
        <w:t>honor, </w:t>
      </w:r>
      <w:r>
        <w:rPr>
          <w:sz w:val="20"/>
        </w:rPr>
        <w:t>la intimidad personal y familiar de las personas físicas de acuerdo con lo previsto en la Ley Orgánica 1/1982, de 5 de mayo, de protección civil del derecho al </w:t>
      </w:r>
      <w:r>
        <w:rPr>
          <w:spacing w:val="-3"/>
          <w:sz w:val="20"/>
        </w:rPr>
        <w:t>honor, </w:t>
      </w:r>
      <w:r>
        <w:rPr>
          <w:sz w:val="20"/>
        </w:rPr>
        <w:t>a la intimidad personal y familiar y a la propia</w:t>
      </w:r>
      <w:r>
        <w:rPr>
          <w:spacing w:val="-11"/>
          <w:sz w:val="20"/>
        </w:rPr>
        <w:t> </w:t>
      </w:r>
      <w:r>
        <w:rPr>
          <w:sz w:val="20"/>
        </w:rPr>
        <w:t>imagen.</w:t>
      </w:r>
    </w:p>
    <w:p>
      <w:pPr>
        <w:pStyle w:val="BodyText"/>
        <w:spacing w:before="2"/>
        <w:ind w:left="0" w:firstLine="0"/>
        <w:jc w:val="left"/>
      </w:pPr>
    </w:p>
    <w:p>
      <w:pPr>
        <w:spacing w:before="0"/>
        <w:ind w:left="1584" w:right="0" w:firstLine="0"/>
        <w:jc w:val="left"/>
        <w:rPr>
          <w:i/>
          <w:sz w:val="20"/>
        </w:rPr>
      </w:pPr>
      <w:r>
        <w:rPr/>
        <w:pict>
          <v:shape style="position:absolute;margin-left:561.85376pt;margin-top:8.378975pt;width:9.85pt;height:73.350pt;mso-position-horizontal-relative:page;mso-position-vertical-relative:paragraph;z-index:25173401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Artículo 32. </w:t>
      </w:r>
      <w:r>
        <w:rPr>
          <w:i/>
          <w:sz w:val="20"/>
        </w:rPr>
        <w:t>Información en materia de ordenación del territorio.</w:t>
      </w:r>
    </w:p>
    <w:p>
      <w:pPr>
        <w:pStyle w:val="ListParagraph"/>
        <w:numPr>
          <w:ilvl w:val="0"/>
          <w:numId w:val="58"/>
        </w:numPr>
        <w:tabs>
          <w:tab w:pos="2292" w:val="left" w:leader="none"/>
        </w:tabs>
        <w:spacing w:line="249" w:lineRule="auto" w:before="180" w:after="0"/>
        <w:ind w:left="1584" w:right="1583" w:firstLine="340"/>
        <w:jc w:val="both"/>
        <w:rPr>
          <w:sz w:val="20"/>
        </w:rPr>
      </w:pPr>
      <w:r>
        <w:rPr>
          <w:sz w:val="20"/>
        </w:rPr>
        <w:t>La</w:t>
      </w:r>
      <w:r>
        <w:rPr>
          <w:spacing w:val="-19"/>
          <w:sz w:val="20"/>
        </w:rPr>
        <w:t> </w:t>
      </w:r>
      <w:r>
        <w:rPr>
          <w:sz w:val="20"/>
        </w:rPr>
        <w:t>Administración</w:t>
      </w:r>
      <w:r>
        <w:rPr>
          <w:spacing w:val="-7"/>
          <w:sz w:val="20"/>
        </w:rPr>
        <w:t> </w:t>
      </w:r>
      <w:r>
        <w:rPr>
          <w:sz w:val="20"/>
        </w:rPr>
        <w:t>pública</w:t>
      </w:r>
      <w:r>
        <w:rPr>
          <w:spacing w:val="-8"/>
          <w:sz w:val="20"/>
        </w:rPr>
        <w:t> </w:t>
      </w:r>
      <w:r>
        <w:rPr>
          <w:sz w:val="20"/>
        </w:rPr>
        <w:t>de</w:t>
      </w:r>
      <w:r>
        <w:rPr>
          <w:spacing w:val="-8"/>
          <w:sz w:val="20"/>
        </w:rPr>
        <w:t> </w:t>
      </w:r>
      <w:r>
        <w:rPr>
          <w:sz w:val="20"/>
        </w:rPr>
        <w:t>la</w:t>
      </w:r>
      <w:r>
        <w:rPr>
          <w:spacing w:val="-9"/>
          <w:sz w:val="20"/>
        </w:rPr>
        <w:t> </w:t>
      </w:r>
      <w:r>
        <w:rPr>
          <w:sz w:val="20"/>
        </w:rPr>
        <w:t>Comunidad</w:t>
      </w:r>
      <w:r>
        <w:rPr>
          <w:spacing w:val="-18"/>
          <w:sz w:val="20"/>
        </w:rPr>
        <w:t> </w:t>
      </w:r>
      <w:r>
        <w:rPr>
          <w:sz w:val="20"/>
        </w:rPr>
        <w:t>Autónoma</w:t>
      </w:r>
      <w:r>
        <w:rPr>
          <w:spacing w:val="-7"/>
          <w:sz w:val="20"/>
        </w:rPr>
        <w:t> </w:t>
      </w:r>
      <w:r>
        <w:rPr>
          <w:sz w:val="20"/>
        </w:rPr>
        <w:t>de</w:t>
      </w:r>
      <w:r>
        <w:rPr>
          <w:spacing w:val="-8"/>
          <w:sz w:val="20"/>
        </w:rPr>
        <w:t> </w:t>
      </w:r>
      <w:r>
        <w:rPr>
          <w:sz w:val="20"/>
        </w:rPr>
        <w:t>Canarias</w:t>
      </w:r>
      <w:r>
        <w:rPr>
          <w:spacing w:val="-9"/>
          <w:sz w:val="20"/>
        </w:rPr>
        <w:t> </w:t>
      </w:r>
      <w:r>
        <w:rPr>
          <w:sz w:val="20"/>
        </w:rPr>
        <w:t>viene</w:t>
      </w:r>
      <w:r>
        <w:rPr>
          <w:spacing w:val="-7"/>
          <w:sz w:val="20"/>
        </w:rPr>
        <w:t> </w:t>
      </w:r>
      <w:r>
        <w:rPr>
          <w:sz w:val="20"/>
        </w:rPr>
        <w:t>obligada a hacer pública y mantener actualizada la información</w:t>
      </w:r>
      <w:r>
        <w:rPr>
          <w:spacing w:val="-11"/>
          <w:sz w:val="20"/>
        </w:rPr>
        <w:t> </w:t>
      </w:r>
      <w:r>
        <w:rPr>
          <w:sz w:val="20"/>
        </w:rPr>
        <w:t>siguiente:</w:t>
      </w:r>
    </w:p>
    <w:p>
      <w:pPr>
        <w:pStyle w:val="ListParagraph"/>
        <w:numPr>
          <w:ilvl w:val="0"/>
          <w:numId w:val="59"/>
        </w:numPr>
        <w:tabs>
          <w:tab w:pos="2313" w:val="left" w:leader="none"/>
        </w:tabs>
        <w:spacing w:line="249" w:lineRule="auto" w:before="172" w:after="0"/>
        <w:ind w:left="1584" w:right="1577" w:firstLine="340"/>
        <w:jc w:val="both"/>
        <w:rPr>
          <w:sz w:val="20"/>
        </w:rPr>
      </w:pPr>
      <w:r>
        <w:rPr>
          <w:spacing w:val="2"/>
          <w:sz w:val="20"/>
        </w:rPr>
        <w:t>Deberá mantener </w:t>
      </w:r>
      <w:r>
        <w:rPr>
          <w:sz w:val="20"/>
        </w:rPr>
        <w:t>una </w:t>
      </w:r>
      <w:r>
        <w:rPr>
          <w:spacing w:val="2"/>
          <w:sz w:val="20"/>
        </w:rPr>
        <w:t>base </w:t>
      </w:r>
      <w:r>
        <w:rPr>
          <w:sz w:val="20"/>
        </w:rPr>
        <w:t>de </w:t>
      </w:r>
      <w:r>
        <w:rPr>
          <w:spacing w:val="2"/>
          <w:sz w:val="20"/>
        </w:rPr>
        <w:t>datos actualizada </w:t>
      </w:r>
      <w:r>
        <w:rPr>
          <w:sz w:val="20"/>
        </w:rPr>
        <w:t>y </w:t>
      </w:r>
      <w:r>
        <w:rPr>
          <w:spacing w:val="2"/>
          <w:sz w:val="20"/>
        </w:rPr>
        <w:t>accesible </w:t>
      </w:r>
      <w:r>
        <w:rPr>
          <w:sz w:val="20"/>
        </w:rPr>
        <w:t>al </w:t>
      </w:r>
      <w:r>
        <w:rPr>
          <w:spacing w:val="2"/>
          <w:sz w:val="20"/>
        </w:rPr>
        <w:t>público, </w:t>
      </w:r>
      <w:r>
        <w:rPr>
          <w:spacing w:val="3"/>
          <w:sz w:val="20"/>
        </w:rPr>
        <w:t>que </w:t>
      </w:r>
      <w:r>
        <w:rPr>
          <w:spacing w:val="4"/>
          <w:sz w:val="20"/>
        </w:rPr>
        <w:t>contenga</w:t>
      </w:r>
      <w:r>
        <w:rPr>
          <w:spacing w:val="49"/>
          <w:sz w:val="20"/>
        </w:rPr>
        <w:t> </w:t>
      </w:r>
      <w:r>
        <w:rPr>
          <w:spacing w:val="2"/>
          <w:sz w:val="20"/>
        </w:rPr>
        <w:t>de</w:t>
      </w:r>
      <w:r>
        <w:rPr>
          <w:spacing w:val="50"/>
          <w:sz w:val="20"/>
        </w:rPr>
        <w:t> </w:t>
      </w:r>
      <w:r>
        <w:rPr>
          <w:spacing w:val="4"/>
          <w:sz w:val="20"/>
        </w:rPr>
        <w:t>forma</w:t>
      </w:r>
      <w:r>
        <w:rPr>
          <w:spacing w:val="50"/>
          <w:sz w:val="20"/>
        </w:rPr>
        <w:t> </w:t>
      </w:r>
      <w:r>
        <w:rPr>
          <w:spacing w:val="4"/>
          <w:sz w:val="20"/>
        </w:rPr>
        <w:t>unitaria</w:t>
      </w:r>
      <w:r>
        <w:rPr>
          <w:spacing w:val="49"/>
          <w:sz w:val="20"/>
        </w:rPr>
        <w:t> </w:t>
      </w:r>
      <w:r>
        <w:rPr>
          <w:spacing w:val="4"/>
          <w:sz w:val="20"/>
        </w:rPr>
        <w:t>todos</w:t>
      </w:r>
      <w:r>
        <w:rPr>
          <w:spacing w:val="50"/>
          <w:sz w:val="20"/>
        </w:rPr>
        <w:t> </w:t>
      </w:r>
      <w:r>
        <w:rPr>
          <w:spacing w:val="3"/>
          <w:sz w:val="20"/>
        </w:rPr>
        <w:t>los</w:t>
      </w:r>
      <w:r>
        <w:rPr>
          <w:spacing w:val="50"/>
          <w:sz w:val="20"/>
        </w:rPr>
        <w:t> </w:t>
      </w:r>
      <w:r>
        <w:rPr>
          <w:spacing w:val="4"/>
          <w:sz w:val="20"/>
        </w:rPr>
        <w:t>instrumentos</w:t>
      </w:r>
      <w:r>
        <w:rPr>
          <w:spacing w:val="49"/>
          <w:sz w:val="20"/>
        </w:rPr>
        <w:t> </w:t>
      </w:r>
      <w:r>
        <w:rPr>
          <w:spacing w:val="2"/>
          <w:sz w:val="20"/>
        </w:rPr>
        <w:t>de</w:t>
      </w:r>
      <w:r>
        <w:rPr>
          <w:spacing w:val="50"/>
          <w:sz w:val="20"/>
        </w:rPr>
        <w:t> </w:t>
      </w:r>
      <w:r>
        <w:rPr>
          <w:spacing w:val="4"/>
          <w:sz w:val="20"/>
        </w:rPr>
        <w:t>ordenación</w:t>
      </w:r>
      <w:r>
        <w:rPr>
          <w:spacing w:val="50"/>
          <w:sz w:val="20"/>
        </w:rPr>
        <w:t> </w:t>
      </w:r>
      <w:r>
        <w:rPr>
          <w:spacing w:val="3"/>
          <w:sz w:val="20"/>
        </w:rPr>
        <w:t>del</w:t>
      </w:r>
      <w:r>
        <w:rPr>
          <w:spacing w:val="49"/>
          <w:sz w:val="20"/>
        </w:rPr>
        <w:t> </w:t>
      </w:r>
      <w:r>
        <w:rPr>
          <w:spacing w:val="4"/>
          <w:sz w:val="20"/>
        </w:rPr>
        <w:t>sistema</w:t>
      </w:r>
      <w:r>
        <w:rPr>
          <w:spacing w:val="50"/>
          <w:sz w:val="20"/>
        </w:rPr>
        <w:t> </w:t>
      </w:r>
      <w:r>
        <w:rPr>
          <w:spacing w:val="5"/>
          <w:sz w:val="20"/>
        </w:rPr>
        <w:t>de</w:t>
      </w:r>
    </w:p>
    <w:p>
      <w:pPr>
        <w:spacing w:after="0" w:line="249" w:lineRule="auto"/>
        <w:jc w:val="both"/>
        <w:rPr>
          <w:sz w:val="20"/>
        </w:rPr>
        <w:sectPr>
          <w:headerReference w:type="default" r:id="rId29"/>
          <w:headerReference w:type="even" r:id="rId30"/>
          <w:pgSz w:w="11910" w:h="16840"/>
          <w:pgMar w:header="611" w:footer="0" w:top="1400" w:bottom="280" w:left="400" w:right="400"/>
          <w:pgNumType w:start="9935"/>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8041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6" w:firstLine="0"/>
      </w:pPr>
      <w:r>
        <w:rPr/>
        <w:t>planeamiento de Canarias que se encuentren vigentes, al objeto de permitir la consulta de su documento íntegro y sus correspondientes modificaciones y revisiones, incluyendo </w:t>
      </w:r>
      <w:r>
        <w:rPr>
          <w:spacing w:val="3"/>
        </w:rPr>
        <w:t>las </w:t>
      </w:r>
      <w:r>
        <w:rPr>
          <w:spacing w:val="4"/>
        </w:rPr>
        <w:t>resoluciones judiciales firmes </w:t>
      </w:r>
      <w:r>
        <w:rPr>
          <w:spacing w:val="3"/>
        </w:rPr>
        <w:t>que </w:t>
      </w:r>
      <w:r>
        <w:rPr>
          <w:spacing w:val="4"/>
        </w:rPr>
        <w:t>afecten </w:t>
      </w:r>
      <w:r>
        <w:rPr/>
        <w:t>a </w:t>
      </w:r>
      <w:r>
        <w:rPr>
          <w:spacing w:val="2"/>
        </w:rPr>
        <w:t>la </w:t>
      </w:r>
      <w:r>
        <w:rPr>
          <w:spacing w:val="4"/>
        </w:rPr>
        <w:t>vigencia </w:t>
      </w:r>
      <w:r>
        <w:rPr>
          <w:spacing w:val="2"/>
        </w:rPr>
        <w:t>de </w:t>
      </w:r>
      <w:r>
        <w:rPr>
          <w:spacing w:val="4"/>
        </w:rPr>
        <w:t>cualquiera </w:t>
      </w:r>
      <w:r>
        <w:rPr>
          <w:spacing w:val="2"/>
        </w:rPr>
        <w:t>de </w:t>
      </w:r>
      <w:r>
        <w:rPr>
          <w:spacing w:val="5"/>
        </w:rPr>
        <w:t>sus </w:t>
      </w:r>
      <w:r>
        <w:rPr/>
        <w:t>determinaciones.</w:t>
      </w:r>
    </w:p>
    <w:p>
      <w:pPr>
        <w:pStyle w:val="BodyText"/>
        <w:spacing w:line="249" w:lineRule="auto" w:before="3"/>
        <w:ind w:right="1580"/>
      </w:pPr>
      <w:r>
        <w:rPr/>
        <w:t>A tal efecto, las entidades locales que aprueben definitivamente un instrumento de ordenación integrado en el sistema de planeamiento de Canarias, deberán remitir a la citada</w:t>
      </w:r>
      <w:r>
        <w:rPr>
          <w:spacing w:val="-12"/>
        </w:rPr>
        <w:t> </w:t>
      </w:r>
      <w:r>
        <w:rPr/>
        <w:t>consejería</w:t>
      </w:r>
      <w:r>
        <w:rPr>
          <w:spacing w:val="-10"/>
        </w:rPr>
        <w:t> </w:t>
      </w:r>
      <w:r>
        <w:rPr/>
        <w:t>el</w:t>
      </w:r>
      <w:r>
        <w:rPr>
          <w:spacing w:val="-11"/>
        </w:rPr>
        <w:t> </w:t>
      </w:r>
      <w:r>
        <w:rPr/>
        <w:t>documento</w:t>
      </w:r>
      <w:r>
        <w:rPr>
          <w:spacing w:val="-11"/>
        </w:rPr>
        <w:t> </w:t>
      </w:r>
      <w:r>
        <w:rPr/>
        <w:t>aprobado,</w:t>
      </w:r>
      <w:r>
        <w:rPr>
          <w:spacing w:val="-11"/>
        </w:rPr>
        <w:t> </w:t>
      </w:r>
      <w:r>
        <w:rPr/>
        <w:t>diligenciado</w:t>
      </w:r>
      <w:r>
        <w:rPr>
          <w:spacing w:val="-10"/>
        </w:rPr>
        <w:t> </w:t>
      </w:r>
      <w:r>
        <w:rPr/>
        <w:t>y</w:t>
      </w:r>
      <w:r>
        <w:rPr>
          <w:spacing w:val="-11"/>
        </w:rPr>
        <w:t> </w:t>
      </w:r>
      <w:r>
        <w:rPr/>
        <w:t>en</w:t>
      </w:r>
      <w:r>
        <w:rPr>
          <w:spacing w:val="-12"/>
        </w:rPr>
        <w:t> </w:t>
      </w:r>
      <w:r>
        <w:rPr/>
        <w:t>formato</w:t>
      </w:r>
      <w:r>
        <w:rPr>
          <w:spacing w:val="-11"/>
        </w:rPr>
        <w:t> </w:t>
      </w:r>
      <w:r>
        <w:rPr/>
        <w:t>digital.</w:t>
      </w:r>
      <w:r>
        <w:rPr>
          <w:spacing w:val="-11"/>
        </w:rPr>
        <w:t> </w:t>
      </w:r>
      <w:r>
        <w:rPr/>
        <w:t>Dicha</w:t>
      </w:r>
      <w:r>
        <w:rPr>
          <w:spacing w:val="-11"/>
        </w:rPr>
        <w:t> </w:t>
      </w:r>
      <w:r>
        <w:rPr/>
        <w:t>remisión </w:t>
      </w:r>
      <w:r>
        <w:rPr>
          <w:spacing w:val="2"/>
        </w:rPr>
        <w:t>deberá realizarse </w:t>
      </w:r>
      <w:r>
        <w:rPr/>
        <w:t>de </w:t>
      </w:r>
      <w:r>
        <w:rPr>
          <w:spacing w:val="2"/>
        </w:rPr>
        <w:t>forma simultánea </w:t>
      </w:r>
      <w:r>
        <w:rPr/>
        <w:t>a la de la </w:t>
      </w:r>
      <w:r>
        <w:rPr>
          <w:spacing w:val="2"/>
        </w:rPr>
        <w:t>normativa </w:t>
      </w:r>
      <w:r>
        <w:rPr/>
        <w:t>del </w:t>
      </w:r>
      <w:r>
        <w:rPr>
          <w:spacing w:val="2"/>
        </w:rPr>
        <w:t>instrumento para </w:t>
      </w:r>
      <w:r>
        <w:rPr>
          <w:spacing w:val="3"/>
        </w:rPr>
        <w:t>su </w:t>
      </w:r>
      <w:r>
        <w:rPr/>
        <w:t>publicación en el correspondiente diario</w:t>
      </w:r>
      <w:r>
        <w:rPr>
          <w:spacing w:val="-6"/>
        </w:rPr>
        <w:t> </w:t>
      </w:r>
      <w:r>
        <w:rPr/>
        <w:t>oficial.</w:t>
      </w:r>
    </w:p>
    <w:p>
      <w:pPr>
        <w:pStyle w:val="ListParagraph"/>
        <w:numPr>
          <w:ilvl w:val="0"/>
          <w:numId w:val="59"/>
        </w:numPr>
        <w:tabs>
          <w:tab w:pos="2303" w:val="left" w:leader="none"/>
        </w:tabs>
        <w:spacing w:line="249" w:lineRule="auto" w:before="4" w:after="0"/>
        <w:ind w:left="1584" w:right="1581" w:firstLine="340"/>
        <w:jc w:val="both"/>
        <w:rPr>
          <w:sz w:val="20"/>
        </w:rPr>
      </w:pPr>
      <w:r>
        <w:rPr>
          <w:sz w:val="20"/>
        </w:rPr>
        <w:t>Deberá, asimismo, garantizar el acceso público a toda la información geográfica disponible</w:t>
      </w:r>
      <w:r>
        <w:rPr>
          <w:spacing w:val="-7"/>
          <w:sz w:val="20"/>
        </w:rPr>
        <w:t> </w:t>
      </w:r>
      <w:r>
        <w:rPr>
          <w:sz w:val="20"/>
        </w:rPr>
        <w:t>del</w:t>
      </w:r>
      <w:r>
        <w:rPr>
          <w:spacing w:val="-7"/>
          <w:sz w:val="20"/>
        </w:rPr>
        <w:t> </w:t>
      </w:r>
      <w:r>
        <w:rPr>
          <w:sz w:val="20"/>
        </w:rPr>
        <w:t>Sistema</w:t>
      </w:r>
      <w:r>
        <w:rPr>
          <w:spacing w:val="-6"/>
          <w:sz w:val="20"/>
        </w:rPr>
        <w:t> </w:t>
      </w:r>
      <w:r>
        <w:rPr>
          <w:sz w:val="20"/>
        </w:rPr>
        <w:t>de</w:t>
      </w:r>
      <w:r>
        <w:rPr>
          <w:spacing w:val="-7"/>
          <w:sz w:val="20"/>
        </w:rPr>
        <w:t> </w:t>
      </w:r>
      <w:r>
        <w:rPr>
          <w:sz w:val="20"/>
        </w:rPr>
        <w:t>Información</w:t>
      </w:r>
      <w:r>
        <w:rPr>
          <w:spacing w:val="-10"/>
          <w:sz w:val="20"/>
        </w:rPr>
        <w:t> </w:t>
      </w:r>
      <w:r>
        <w:rPr>
          <w:spacing w:val="-3"/>
          <w:sz w:val="20"/>
        </w:rPr>
        <w:t>Territorial</w:t>
      </w:r>
      <w:r>
        <w:rPr>
          <w:spacing w:val="-6"/>
          <w:sz w:val="20"/>
        </w:rPr>
        <w:t> </w:t>
      </w:r>
      <w:r>
        <w:rPr>
          <w:sz w:val="20"/>
        </w:rPr>
        <w:t>de</w:t>
      </w:r>
      <w:r>
        <w:rPr>
          <w:spacing w:val="-7"/>
          <w:sz w:val="20"/>
        </w:rPr>
        <w:t> </w:t>
      </w:r>
      <w:r>
        <w:rPr>
          <w:sz w:val="20"/>
        </w:rPr>
        <w:t>Canarias</w:t>
      </w:r>
      <w:r>
        <w:rPr>
          <w:spacing w:val="-6"/>
          <w:sz w:val="20"/>
        </w:rPr>
        <w:t> </w:t>
      </w:r>
      <w:r>
        <w:rPr>
          <w:sz w:val="20"/>
        </w:rPr>
        <w:t>a</w:t>
      </w:r>
      <w:r>
        <w:rPr>
          <w:spacing w:val="-7"/>
          <w:sz w:val="20"/>
        </w:rPr>
        <w:t> </w:t>
      </w:r>
      <w:r>
        <w:rPr>
          <w:sz w:val="20"/>
        </w:rPr>
        <w:t>través</w:t>
      </w:r>
      <w:r>
        <w:rPr>
          <w:spacing w:val="-7"/>
          <w:sz w:val="20"/>
        </w:rPr>
        <w:t> </w:t>
      </w:r>
      <w:r>
        <w:rPr>
          <w:sz w:val="20"/>
        </w:rPr>
        <w:t>de</w:t>
      </w:r>
      <w:r>
        <w:rPr>
          <w:spacing w:val="-6"/>
          <w:sz w:val="20"/>
        </w:rPr>
        <w:t> </w:t>
      </w:r>
      <w:r>
        <w:rPr>
          <w:sz w:val="20"/>
        </w:rPr>
        <w:t>la</w:t>
      </w:r>
      <w:r>
        <w:rPr>
          <w:spacing w:val="-7"/>
          <w:sz w:val="20"/>
        </w:rPr>
        <w:t> </w:t>
      </w:r>
      <w:r>
        <w:rPr>
          <w:sz w:val="20"/>
        </w:rPr>
        <w:t>Infraestructura de Datos Espaciales de Canarias (IDE Canarias), o de cualquier otra infraestructura de información geográfica de Canarias que permita el libre acceso a los datos y servicios geográficos y su</w:t>
      </w:r>
      <w:r>
        <w:rPr>
          <w:spacing w:val="-2"/>
          <w:sz w:val="20"/>
        </w:rPr>
        <w:t> </w:t>
      </w:r>
      <w:r>
        <w:rPr>
          <w:sz w:val="20"/>
        </w:rPr>
        <w:t>interoperabilidad.</w:t>
      </w:r>
    </w:p>
    <w:p>
      <w:pPr>
        <w:pStyle w:val="BodyText"/>
        <w:spacing w:line="249" w:lineRule="auto" w:before="175"/>
        <w:ind w:right="1583"/>
      </w:pPr>
      <w:r>
        <w:rPr/>
        <w:t>Reglamentariamente se precisarán el alcance y contenido de la información a suministrar por esta vía, los efectos jurídicos de su difusión y las obligaciones de actualización de la misma.</w:t>
      </w:r>
    </w:p>
    <w:p>
      <w:pPr>
        <w:pStyle w:val="ListParagraph"/>
        <w:numPr>
          <w:ilvl w:val="0"/>
          <w:numId w:val="58"/>
        </w:numPr>
        <w:tabs>
          <w:tab w:pos="2292" w:val="left" w:leader="none"/>
        </w:tabs>
        <w:spacing w:line="249" w:lineRule="auto" w:before="2" w:after="0"/>
        <w:ind w:left="1584" w:right="1583" w:firstLine="340"/>
        <w:jc w:val="both"/>
        <w:rPr>
          <w:sz w:val="20"/>
        </w:rPr>
      </w:pPr>
      <w:r>
        <w:rPr>
          <w:sz w:val="20"/>
        </w:rPr>
        <w:t>La Administración pública de la Comunidad Autónoma de Canarias, respecto de los instrumentos de ordenación cuya formulación y aprobación sea de su competencia, deberá además hacer público a través de la página web correspondiente, el contenido íntegro del expediente, en la forma que se determine en la normativa vigente en materia de ordenación del</w:t>
      </w:r>
      <w:r>
        <w:rPr>
          <w:spacing w:val="-4"/>
          <w:sz w:val="20"/>
        </w:rPr>
        <w:t> </w:t>
      </w:r>
      <w:r>
        <w:rPr>
          <w:sz w:val="20"/>
        </w:rPr>
        <w:t>territorio.</w:t>
      </w:r>
    </w:p>
    <w:p>
      <w:pPr>
        <w:pStyle w:val="BodyText"/>
        <w:spacing w:line="249" w:lineRule="auto" w:before="4"/>
        <w:ind w:right="1578"/>
      </w:pPr>
      <w:r>
        <w:rPr/>
        <w:t>En todo caso, la documentación facilitada a través de dicha página web deberá incluir los</w:t>
      </w:r>
      <w:r>
        <w:rPr>
          <w:spacing w:val="-13"/>
        </w:rPr>
        <w:t> </w:t>
      </w:r>
      <w:r>
        <w:rPr/>
        <w:t>convenios</w:t>
      </w:r>
      <w:r>
        <w:rPr>
          <w:spacing w:val="-12"/>
        </w:rPr>
        <w:t> </w:t>
      </w:r>
      <w:r>
        <w:rPr/>
        <w:t>urbanísticos</w:t>
      </w:r>
      <w:r>
        <w:rPr>
          <w:spacing w:val="-12"/>
        </w:rPr>
        <w:t> </w:t>
      </w:r>
      <w:r>
        <w:rPr/>
        <w:t>con</w:t>
      </w:r>
      <w:r>
        <w:rPr>
          <w:spacing w:val="-12"/>
        </w:rPr>
        <w:t> </w:t>
      </w:r>
      <w:r>
        <w:rPr/>
        <w:t>trascendencia</w:t>
      </w:r>
      <w:r>
        <w:rPr>
          <w:spacing w:val="-12"/>
        </w:rPr>
        <w:t> </w:t>
      </w:r>
      <w:r>
        <w:rPr/>
        <w:t>sobre</w:t>
      </w:r>
      <w:r>
        <w:rPr>
          <w:spacing w:val="-13"/>
        </w:rPr>
        <w:t> </w:t>
      </w:r>
      <w:r>
        <w:rPr/>
        <w:t>el</w:t>
      </w:r>
      <w:r>
        <w:rPr>
          <w:spacing w:val="-12"/>
        </w:rPr>
        <w:t> </w:t>
      </w:r>
      <w:r>
        <w:rPr/>
        <w:t>expediente,</w:t>
      </w:r>
      <w:r>
        <w:rPr>
          <w:spacing w:val="-13"/>
        </w:rPr>
        <w:t> </w:t>
      </w:r>
      <w:r>
        <w:rPr/>
        <w:t>los</w:t>
      </w:r>
      <w:r>
        <w:rPr>
          <w:spacing w:val="-13"/>
        </w:rPr>
        <w:t> </w:t>
      </w:r>
      <w:r>
        <w:rPr/>
        <w:t>informes</w:t>
      </w:r>
      <w:r>
        <w:rPr>
          <w:spacing w:val="-13"/>
        </w:rPr>
        <w:t> </w:t>
      </w:r>
      <w:r>
        <w:rPr/>
        <w:t>sectoriales emitidos por otros órganos y entidades, las alegaciones formuladas y la contestación a las </w:t>
      </w:r>
      <w:r>
        <w:rPr>
          <w:spacing w:val="2"/>
        </w:rPr>
        <w:t>mismas, </w:t>
      </w:r>
      <w:r>
        <w:rPr/>
        <w:t>y los </w:t>
      </w:r>
      <w:r>
        <w:rPr>
          <w:spacing w:val="2"/>
        </w:rPr>
        <w:t>informes técnicos </w:t>
      </w:r>
      <w:r>
        <w:rPr/>
        <w:t>y </w:t>
      </w:r>
      <w:r>
        <w:rPr>
          <w:spacing w:val="2"/>
        </w:rPr>
        <w:t>jurídicos emitidos </w:t>
      </w:r>
      <w:r>
        <w:rPr/>
        <w:t>por el </w:t>
      </w:r>
      <w:r>
        <w:rPr>
          <w:spacing w:val="2"/>
        </w:rPr>
        <w:t>órgano tramitador </w:t>
      </w:r>
      <w:r>
        <w:rPr>
          <w:spacing w:val="3"/>
        </w:rPr>
        <w:t>del </w:t>
      </w:r>
      <w:r>
        <w:rPr/>
        <w:t>instrumento.</w:t>
      </w:r>
    </w:p>
    <w:p>
      <w:pPr>
        <w:pStyle w:val="BodyText"/>
        <w:spacing w:before="1"/>
        <w:ind w:left="0" w:firstLine="0"/>
        <w:jc w:val="left"/>
      </w:pPr>
    </w:p>
    <w:p>
      <w:pPr>
        <w:spacing w:before="0"/>
        <w:ind w:left="1584" w:right="0" w:firstLine="0"/>
        <w:jc w:val="left"/>
        <w:rPr>
          <w:i/>
          <w:sz w:val="20"/>
        </w:rPr>
      </w:pPr>
      <w:r>
        <w:rPr>
          <w:sz w:val="20"/>
        </w:rPr>
        <w:t>Artículo 33. </w:t>
      </w:r>
      <w:r>
        <w:rPr>
          <w:i/>
          <w:sz w:val="20"/>
        </w:rPr>
        <w:t>Información estadística.</w:t>
      </w:r>
    </w:p>
    <w:p>
      <w:pPr>
        <w:pStyle w:val="BodyText"/>
        <w:spacing w:line="249" w:lineRule="auto" w:before="180"/>
        <w:ind w:right="1580"/>
        <w:jc w:val="right"/>
      </w:pPr>
      <w:r>
        <w:rPr/>
        <w:t>La Administración pública de la Comunidad Autónoma de Canarias viene obligada a hacer pública y mantener actualizada la información estadística necesaria para valorar el grado de cumplimiento y calidad de los servicios públicos que sean de su competencia, así como la información estadística de interés de la Comunidad Autónoma de Canarias. En el plazo de un año de la entrada en vigor de esta ley, el Gobierno de Canarias elaborará y publicará un estudio sobre las estadísticas de elaboración propia mínimas</w:t>
      </w:r>
    </w:p>
    <w:p>
      <w:pPr>
        <w:pStyle w:val="BodyText"/>
        <w:spacing w:before="5"/>
        <w:ind w:firstLine="0"/>
        <w:jc w:val="left"/>
      </w:pPr>
      <w:r>
        <w:rPr/>
        <w:t>para verificar la calidad de los servicios públicos y el desarrollo económico.</w:t>
      </w:r>
    </w:p>
    <w:p>
      <w:pPr>
        <w:pStyle w:val="BodyText"/>
        <w:spacing w:before="6"/>
        <w:ind w:left="0" w:firstLine="0"/>
        <w:jc w:val="left"/>
        <w:rPr>
          <w:sz w:val="25"/>
        </w:rPr>
      </w:pPr>
    </w:p>
    <w:p>
      <w:pPr>
        <w:tabs>
          <w:tab w:pos="1208" w:val="left" w:leader="none"/>
        </w:tabs>
        <w:spacing w:before="0"/>
        <w:ind w:left="0" w:right="0" w:firstLine="0"/>
        <w:jc w:val="center"/>
        <w:rPr>
          <w:i/>
          <w:sz w:val="20"/>
        </w:rPr>
      </w:pPr>
      <w:r>
        <w:rPr>
          <w:i/>
          <w:sz w:val="20"/>
        </w:rPr>
        <w:t>Sección</w:t>
      </w:r>
      <w:r>
        <w:rPr>
          <w:i/>
          <w:spacing w:val="-1"/>
          <w:sz w:val="20"/>
        </w:rPr>
        <w:t> </w:t>
      </w:r>
      <w:r>
        <w:rPr>
          <w:i/>
          <w:sz w:val="20"/>
        </w:rPr>
        <w:t>3.ª</w:t>
        <w:tab/>
        <w:t>Portal de</w:t>
      </w:r>
      <w:r>
        <w:rPr>
          <w:i/>
          <w:spacing w:val="-1"/>
          <w:sz w:val="20"/>
        </w:rPr>
        <w:t> </w:t>
      </w:r>
      <w:r>
        <w:rPr>
          <w:i/>
          <w:sz w:val="20"/>
        </w:rPr>
        <w:t>transparencia</w:t>
      </w:r>
    </w:p>
    <w:p>
      <w:pPr>
        <w:pStyle w:val="BodyText"/>
        <w:spacing w:before="7"/>
        <w:ind w:left="0" w:firstLine="0"/>
        <w:jc w:val="left"/>
        <w:rPr>
          <w:i/>
        </w:rPr>
      </w:pPr>
    </w:p>
    <w:p>
      <w:pPr>
        <w:spacing w:before="0"/>
        <w:ind w:left="1584" w:right="0" w:firstLine="0"/>
        <w:jc w:val="left"/>
        <w:rPr>
          <w:i/>
          <w:sz w:val="20"/>
        </w:rPr>
      </w:pPr>
      <w:r>
        <w:rPr>
          <w:sz w:val="20"/>
        </w:rPr>
        <w:t>Artículo 34. </w:t>
      </w:r>
      <w:r>
        <w:rPr>
          <w:i/>
          <w:sz w:val="20"/>
        </w:rPr>
        <w:t>Portal de Transparencia.</w:t>
      </w:r>
    </w:p>
    <w:p>
      <w:pPr>
        <w:pStyle w:val="ListParagraph"/>
        <w:numPr>
          <w:ilvl w:val="0"/>
          <w:numId w:val="60"/>
        </w:numPr>
        <w:tabs>
          <w:tab w:pos="2292" w:val="left" w:leader="none"/>
        </w:tabs>
        <w:spacing w:line="249" w:lineRule="auto" w:before="180" w:after="0"/>
        <w:ind w:left="1584" w:right="1574" w:firstLine="340"/>
        <w:jc w:val="both"/>
        <w:rPr>
          <w:sz w:val="20"/>
        </w:rPr>
      </w:pPr>
      <w:r>
        <w:rPr>
          <w:sz w:val="20"/>
        </w:rPr>
        <w:t>Para facilitar el acceso a la información pública de la Administración pública de la Comunidad</w:t>
      </w:r>
      <w:r>
        <w:rPr>
          <w:spacing w:val="-19"/>
          <w:sz w:val="20"/>
        </w:rPr>
        <w:t> </w:t>
      </w:r>
      <w:r>
        <w:rPr>
          <w:sz w:val="20"/>
        </w:rPr>
        <w:t>Autónoma</w:t>
      </w:r>
      <w:r>
        <w:rPr>
          <w:spacing w:val="-9"/>
          <w:sz w:val="20"/>
        </w:rPr>
        <w:t> </w:t>
      </w:r>
      <w:r>
        <w:rPr>
          <w:sz w:val="20"/>
        </w:rPr>
        <w:t>de</w:t>
      </w:r>
      <w:r>
        <w:rPr>
          <w:spacing w:val="-9"/>
          <w:sz w:val="20"/>
        </w:rPr>
        <w:t> </w:t>
      </w:r>
      <w:r>
        <w:rPr>
          <w:sz w:val="20"/>
        </w:rPr>
        <w:t>Canarias,</w:t>
      </w:r>
      <w:r>
        <w:rPr>
          <w:spacing w:val="-9"/>
          <w:sz w:val="20"/>
        </w:rPr>
        <w:t> </w:t>
      </w:r>
      <w:r>
        <w:rPr>
          <w:sz w:val="20"/>
        </w:rPr>
        <w:t>los</w:t>
      </w:r>
      <w:r>
        <w:rPr>
          <w:spacing w:val="-9"/>
          <w:sz w:val="20"/>
        </w:rPr>
        <w:t> </w:t>
      </w:r>
      <w:r>
        <w:rPr>
          <w:sz w:val="20"/>
        </w:rPr>
        <w:t>organismos</w:t>
      </w:r>
      <w:r>
        <w:rPr>
          <w:spacing w:val="-9"/>
          <w:sz w:val="20"/>
        </w:rPr>
        <w:t> </w:t>
      </w:r>
      <w:r>
        <w:rPr>
          <w:sz w:val="20"/>
        </w:rPr>
        <w:t>autónomos,</w:t>
      </w:r>
      <w:r>
        <w:rPr>
          <w:spacing w:val="-9"/>
          <w:sz w:val="20"/>
        </w:rPr>
        <w:t> </w:t>
      </w:r>
      <w:r>
        <w:rPr>
          <w:sz w:val="20"/>
        </w:rPr>
        <w:t>entidades</w:t>
      </w:r>
      <w:r>
        <w:rPr>
          <w:spacing w:val="-9"/>
          <w:sz w:val="20"/>
        </w:rPr>
        <w:t> </w:t>
      </w:r>
      <w:r>
        <w:rPr>
          <w:sz w:val="20"/>
        </w:rPr>
        <w:t>empresariales, agencias, consorcios y demás entidades de Derecho Público vinculadas o dependientes de dicha Administración pública, así como a la de las fundaciones públicas y sociedades mercantiles en las que sea mayoritaria la participación directa o indirecta de las citadas </w:t>
      </w:r>
      <w:r>
        <w:rPr>
          <w:spacing w:val="6"/>
          <w:sz w:val="20"/>
        </w:rPr>
        <w:t>entidades, contemplada </w:t>
      </w:r>
      <w:r>
        <w:rPr>
          <w:spacing w:val="3"/>
          <w:sz w:val="20"/>
        </w:rPr>
        <w:t>en el </w:t>
      </w:r>
      <w:r>
        <w:rPr>
          <w:spacing w:val="6"/>
          <w:sz w:val="20"/>
        </w:rPr>
        <w:t>presente </w:t>
      </w:r>
      <w:r>
        <w:rPr>
          <w:spacing w:val="5"/>
          <w:sz w:val="20"/>
        </w:rPr>
        <w:t>título </w:t>
      </w:r>
      <w:r>
        <w:rPr>
          <w:spacing w:val="3"/>
          <w:sz w:val="20"/>
        </w:rPr>
        <w:t>de </w:t>
      </w:r>
      <w:r>
        <w:rPr>
          <w:spacing w:val="5"/>
          <w:sz w:val="20"/>
        </w:rPr>
        <w:t>esta </w:t>
      </w:r>
      <w:r>
        <w:rPr>
          <w:sz w:val="20"/>
        </w:rPr>
        <w:t>ley, </w:t>
      </w:r>
      <w:r>
        <w:rPr>
          <w:spacing w:val="3"/>
          <w:sz w:val="20"/>
        </w:rPr>
        <w:t>se </w:t>
      </w:r>
      <w:r>
        <w:rPr>
          <w:spacing w:val="5"/>
          <w:sz w:val="20"/>
        </w:rPr>
        <w:t>crea </w:t>
      </w:r>
      <w:r>
        <w:rPr>
          <w:spacing w:val="3"/>
          <w:sz w:val="20"/>
        </w:rPr>
        <w:t>el </w:t>
      </w:r>
      <w:r>
        <w:rPr>
          <w:spacing w:val="5"/>
          <w:sz w:val="20"/>
        </w:rPr>
        <w:t>Portal </w:t>
      </w:r>
      <w:r>
        <w:rPr>
          <w:spacing w:val="7"/>
          <w:sz w:val="20"/>
        </w:rPr>
        <w:t>de </w:t>
      </w:r>
      <w:r>
        <w:rPr>
          <w:sz w:val="20"/>
        </w:rPr>
        <w:t>Transparencia.</w:t>
      </w:r>
    </w:p>
    <w:p>
      <w:pPr>
        <w:pStyle w:val="ListParagraph"/>
        <w:numPr>
          <w:ilvl w:val="0"/>
          <w:numId w:val="60"/>
        </w:numPr>
        <w:tabs>
          <w:tab w:pos="2292" w:val="left" w:leader="none"/>
        </w:tabs>
        <w:spacing w:line="249" w:lineRule="auto" w:before="6" w:after="0"/>
        <w:ind w:left="1584" w:right="1582" w:firstLine="340"/>
        <w:jc w:val="both"/>
        <w:rPr>
          <w:sz w:val="20"/>
        </w:rPr>
      </w:pPr>
      <w:r>
        <w:rPr/>
        <w:pict>
          <v:shape style="position:absolute;margin-left:561.85376pt;margin-top:5.844472pt;width:9.85pt;height:73.350pt;mso-position-horizontal-relative:page;mso-position-vertical-relative:paragraph;z-index:25173708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w:t>
      </w:r>
      <w:r>
        <w:rPr>
          <w:spacing w:val="-5"/>
          <w:sz w:val="20"/>
        </w:rPr>
        <w:t> </w:t>
      </w:r>
      <w:r>
        <w:rPr>
          <w:sz w:val="20"/>
        </w:rPr>
        <w:t>Portal</w:t>
      </w:r>
      <w:r>
        <w:rPr>
          <w:spacing w:val="-4"/>
          <w:sz w:val="20"/>
        </w:rPr>
        <w:t> </w:t>
      </w:r>
      <w:r>
        <w:rPr>
          <w:sz w:val="20"/>
        </w:rPr>
        <w:t>de</w:t>
      </w:r>
      <w:r>
        <w:rPr>
          <w:spacing w:val="-7"/>
          <w:sz w:val="20"/>
        </w:rPr>
        <w:t> </w:t>
      </w:r>
      <w:r>
        <w:rPr>
          <w:sz w:val="20"/>
        </w:rPr>
        <w:t>Transparencia</w:t>
      </w:r>
      <w:r>
        <w:rPr>
          <w:spacing w:val="-4"/>
          <w:sz w:val="20"/>
        </w:rPr>
        <w:t> </w:t>
      </w:r>
      <w:r>
        <w:rPr>
          <w:sz w:val="20"/>
        </w:rPr>
        <w:t>incluirá</w:t>
      </w:r>
      <w:r>
        <w:rPr>
          <w:spacing w:val="-4"/>
          <w:sz w:val="20"/>
        </w:rPr>
        <w:t> </w:t>
      </w:r>
      <w:r>
        <w:rPr>
          <w:sz w:val="20"/>
        </w:rPr>
        <w:t>la</w:t>
      </w:r>
      <w:r>
        <w:rPr>
          <w:spacing w:val="-5"/>
          <w:sz w:val="20"/>
        </w:rPr>
        <w:t> </w:t>
      </w:r>
      <w:r>
        <w:rPr>
          <w:sz w:val="20"/>
        </w:rPr>
        <w:t>información</w:t>
      </w:r>
      <w:r>
        <w:rPr>
          <w:spacing w:val="-4"/>
          <w:sz w:val="20"/>
        </w:rPr>
        <w:t> </w:t>
      </w:r>
      <w:r>
        <w:rPr>
          <w:sz w:val="20"/>
        </w:rPr>
        <w:t>a</w:t>
      </w:r>
      <w:r>
        <w:rPr>
          <w:spacing w:val="-4"/>
          <w:sz w:val="20"/>
        </w:rPr>
        <w:t> </w:t>
      </w:r>
      <w:r>
        <w:rPr>
          <w:sz w:val="20"/>
        </w:rPr>
        <w:t>la</w:t>
      </w:r>
      <w:r>
        <w:rPr>
          <w:spacing w:val="-4"/>
          <w:sz w:val="20"/>
        </w:rPr>
        <w:t> </w:t>
      </w:r>
      <w:r>
        <w:rPr>
          <w:sz w:val="20"/>
        </w:rPr>
        <w:t>que</w:t>
      </w:r>
      <w:r>
        <w:rPr>
          <w:spacing w:val="-4"/>
          <w:sz w:val="20"/>
        </w:rPr>
        <w:t> </w:t>
      </w:r>
      <w:r>
        <w:rPr>
          <w:sz w:val="20"/>
        </w:rPr>
        <w:t>se</w:t>
      </w:r>
      <w:r>
        <w:rPr>
          <w:spacing w:val="-4"/>
          <w:sz w:val="20"/>
        </w:rPr>
        <w:t> </w:t>
      </w:r>
      <w:r>
        <w:rPr>
          <w:sz w:val="20"/>
        </w:rPr>
        <w:t>refieren</w:t>
      </w:r>
      <w:r>
        <w:rPr>
          <w:spacing w:val="-4"/>
          <w:sz w:val="20"/>
        </w:rPr>
        <w:t> </w:t>
      </w:r>
      <w:r>
        <w:rPr>
          <w:sz w:val="20"/>
        </w:rPr>
        <w:t>los</w:t>
      </w:r>
      <w:r>
        <w:rPr>
          <w:spacing w:val="-4"/>
          <w:sz w:val="20"/>
        </w:rPr>
        <w:t> </w:t>
      </w:r>
      <w:r>
        <w:rPr>
          <w:sz w:val="20"/>
        </w:rPr>
        <w:t>artículos anteriores de este título II </w:t>
      </w:r>
      <w:r>
        <w:rPr>
          <w:spacing w:val="-8"/>
          <w:sz w:val="20"/>
        </w:rPr>
        <w:t>y, </w:t>
      </w:r>
      <w:r>
        <w:rPr>
          <w:sz w:val="20"/>
        </w:rPr>
        <w:t>en los términos que se establezcan reglamentariamente, la información </w:t>
      </w:r>
      <w:r>
        <w:rPr>
          <w:spacing w:val="2"/>
          <w:sz w:val="20"/>
        </w:rPr>
        <w:t>cuyo </w:t>
      </w:r>
      <w:r>
        <w:rPr>
          <w:sz w:val="20"/>
        </w:rPr>
        <w:t>acceso se </w:t>
      </w:r>
      <w:r>
        <w:rPr>
          <w:spacing w:val="2"/>
          <w:sz w:val="20"/>
        </w:rPr>
        <w:t>solicite </w:t>
      </w:r>
      <w:r>
        <w:rPr>
          <w:sz w:val="20"/>
        </w:rPr>
        <w:t>con </w:t>
      </w:r>
      <w:r>
        <w:rPr>
          <w:spacing w:val="2"/>
          <w:sz w:val="20"/>
        </w:rPr>
        <w:t>mayor frecuencia, </w:t>
      </w:r>
      <w:r>
        <w:rPr>
          <w:sz w:val="20"/>
        </w:rPr>
        <w:t>sin perjuicio de que en el mismo pueda accederse a otras informaciones y servicios prestados por las entidades y organismos de la Comunidad Autónoma de</w:t>
      </w:r>
      <w:r>
        <w:rPr>
          <w:spacing w:val="-18"/>
          <w:sz w:val="20"/>
        </w:rPr>
        <w:t> </w:t>
      </w:r>
      <w:r>
        <w:rPr>
          <w:sz w:val="20"/>
        </w:rPr>
        <w:t>Canarias.</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39"/>
        <w:ind w:left="0"/>
        <w:jc w:val="center"/>
      </w:pPr>
      <w:r>
        <w:rPr/>
        <w:pict>
          <v:shape style="position:absolute;margin-left:28.3465pt;margin-top:17.499195pt;width:538.6pt;height:.1pt;mso-position-horizontal-relative:page;mso-position-vertical-relative:paragraph;z-index:-25157734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9937</w:t>
      </w:r>
    </w:p>
    <w:p>
      <w:pPr>
        <w:pStyle w:val="BodyText"/>
        <w:ind w:left="0" w:firstLine="0"/>
        <w:jc w:val="left"/>
        <w:rPr>
          <w:b/>
          <w:sz w:val="22"/>
        </w:rPr>
      </w:pPr>
    </w:p>
    <w:p>
      <w:pPr>
        <w:pStyle w:val="ListParagraph"/>
        <w:numPr>
          <w:ilvl w:val="0"/>
          <w:numId w:val="60"/>
        </w:numPr>
        <w:tabs>
          <w:tab w:pos="2292" w:val="left" w:leader="none"/>
        </w:tabs>
        <w:spacing w:line="249" w:lineRule="auto" w:before="170" w:after="0"/>
        <w:ind w:left="1584" w:right="1579" w:firstLine="340"/>
        <w:jc w:val="both"/>
        <w:rPr>
          <w:sz w:val="20"/>
        </w:rPr>
      </w:pPr>
      <w:r>
        <w:rPr>
          <w:sz w:val="20"/>
        </w:rPr>
        <w:t>La</w:t>
      </w:r>
      <w:r>
        <w:rPr>
          <w:spacing w:val="-6"/>
          <w:sz w:val="20"/>
        </w:rPr>
        <w:t> </w:t>
      </w:r>
      <w:r>
        <w:rPr>
          <w:sz w:val="20"/>
        </w:rPr>
        <w:t>información</w:t>
      </w:r>
      <w:r>
        <w:rPr>
          <w:spacing w:val="-6"/>
          <w:sz w:val="20"/>
        </w:rPr>
        <w:t> </w:t>
      </w:r>
      <w:r>
        <w:rPr>
          <w:sz w:val="20"/>
        </w:rPr>
        <w:t>incluida</w:t>
      </w:r>
      <w:r>
        <w:rPr>
          <w:spacing w:val="-6"/>
          <w:sz w:val="20"/>
        </w:rPr>
        <w:t> </w:t>
      </w:r>
      <w:r>
        <w:rPr>
          <w:sz w:val="20"/>
        </w:rPr>
        <w:t>en</w:t>
      </w:r>
      <w:r>
        <w:rPr>
          <w:spacing w:val="-6"/>
          <w:sz w:val="20"/>
        </w:rPr>
        <w:t> </w:t>
      </w:r>
      <w:r>
        <w:rPr>
          <w:sz w:val="20"/>
        </w:rPr>
        <w:t>el</w:t>
      </w:r>
      <w:r>
        <w:rPr>
          <w:spacing w:val="-6"/>
          <w:sz w:val="20"/>
        </w:rPr>
        <w:t> </w:t>
      </w:r>
      <w:r>
        <w:rPr>
          <w:sz w:val="20"/>
        </w:rPr>
        <w:t>Portal</w:t>
      </w:r>
      <w:r>
        <w:rPr>
          <w:spacing w:val="-5"/>
          <w:sz w:val="20"/>
        </w:rPr>
        <w:t> </w:t>
      </w:r>
      <w:r>
        <w:rPr>
          <w:sz w:val="20"/>
        </w:rPr>
        <w:t>de</w:t>
      </w:r>
      <w:r>
        <w:rPr>
          <w:spacing w:val="-10"/>
          <w:sz w:val="20"/>
        </w:rPr>
        <w:t> </w:t>
      </w:r>
      <w:r>
        <w:rPr>
          <w:sz w:val="20"/>
        </w:rPr>
        <w:t>Transparencia</w:t>
      </w:r>
      <w:r>
        <w:rPr>
          <w:spacing w:val="-6"/>
          <w:sz w:val="20"/>
        </w:rPr>
        <w:t> </w:t>
      </w:r>
      <w:r>
        <w:rPr>
          <w:sz w:val="20"/>
        </w:rPr>
        <w:t>se</w:t>
      </w:r>
      <w:r>
        <w:rPr>
          <w:spacing w:val="-6"/>
          <w:sz w:val="20"/>
        </w:rPr>
        <w:t> </w:t>
      </w:r>
      <w:r>
        <w:rPr>
          <w:sz w:val="20"/>
        </w:rPr>
        <w:t>recogerá</w:t>
      </w:r>
      <w:r>
        <w:rPr>
          <w:spacing w:val="-5"/>
          <w:sz w:val="20"/>
        </w:rPr>
        <w:t> </w:t>
      </w:r>
      <w:r>
        <w:rPr>
          <w:sz w:val="20"/>
        </w:rPr>
        <w:t>de</w:t>
      </w:r>
      <w:r>
        <w:rPr>
          <w:spacing w:val="-6"/>
          <w:sz w:val="20"/>
        </w:rPr>
        <w:t> </w:t>
      </w:r>
      <w:r>
        <w:rPr>
          <w:sz w:val="20"/>
        </w:rPr>
        <w:t>acuerdo</w:t>
      </w:r>
      <w:r>
        <w:rPr>
          <w:spacing w:val="-6"/>
          <w:sz w:val="20"/>
        </w:rPr>
        <w:t> </w:t>
      </w:r>
      <w:r>
        <w:rPr>
          <w:sz w:val="20"/>
        </w:rPr>
        <w:t>con </w:t>
      </w:r>
      <w:r>
        <w:rPr>
          <w:spacing w:val="2"/>
          <w:sz w:val="20"/>
        </w:rPr>
        <w:t>las </w:t>
      </w:r>
      <w:r>
        <w:rPr>
          <w:spacing w:val="3"/>
          <w:sz w:val="20"/>
        </w:rPr>
        <w:t>prescripciones </w:t>
      </w:r>
      <w:r>
        <w:rPr>
          <w:spacing w:val="4"/>
          <w:sz w:val="20"/>
        </w:rPr>
        <w:t>técnicas </w:t>
      </w:r>
      <w:r>
        <w:rPr>
          <w:sz w:val="20"/>
        </w:rPr>
        <w:t>y </w:t>
      </w:r>
      <w:r>
        <w:rPr>
          <w:spacing w:val="2"/>
          <w:sz w:val="20"/>
        </w:rPr>
        <w:t>se </w:t>
      </w:r>
      <w:r>
        <w:rPr>
          <w:spacing w:val="3"/>
          <w:sz w:val="20"/>
        </w:rPr>
        <w:t>actualizará </w:t>
      </w:r>
      <w:r>
        <w:rPr>
          <w:sz w:val="20"/>
        </w:rPr>
        <w:t>de </w:t>
      </w:r>
      <w:r>
        <w:rPr>
          <w:spacing w:val="3"/>
          <w:sz w:val="20"/>
        </w:rPr>
        <w:t>acuerdo con </w:t>
      </w:r>
      <w:r>
        <w:rPr>
          <w:sz w:val="20"/>
        </w:rPr>
        <w:t>lo </w:t>
      </w:r>
      <w:r>
        <w:rPr>
          <w:spacing w:val="2"/>
          <w:sz w:val="20"/>
        </w:rPr>
        <w:t>que se </w:t>
      </w:r>
      <w:r>
        <w:rPr>
          <w:spacing w:val="4"/>
          <w:sz w:val="20"/>
        </w:rPr>
        <w:t>establezca </w:t>
      </w:r>
      <w:r>
        <w:rPr>
          <w:sz w:val="20"/>
        </w:rPr>
        <w:t>reglamentariamente por orden del titular del departamento competente en materia de </w:t>
      </w:r>
      <w:r>
        <w:rPr>
          <w:spacing w:val="4"/>
          <w:sz w:val="20"/>
        </w:rPr>
        <w:t>información pública, </w:t>
      </w:r>
      <w:r>
        <w:rPr>
          <w:spacing w:val="3"/>
          <w:sz w:val="20"/>
        </w:rPr>
        <w:t>que </w:t>
      </w:r>
      <w:r>
        <w:rPr>
          <w:spacing w:val="4"/>
          <w:sz w:val="20"/>
        </w:rPr>
        <w:t>deberán adecuarse progresivamente </w:t>
      </w:r>
      <w:r>
        <w:rPr>
          <w:sz w:val="20"/>
        </w:rPr>
        <w:t>a </w:t>
      </w:r>
      <w:r>
        <w:rPr>
          <w:spacing w:val="3"/>
          <w:sz w:val="20"/>
        </w:rPr>
        <w:t>los </w:t>
      </w:r>
      <w:r>
        <w:rPr>
          <w:spacing w:val="4"/>
          <w:sz w:val="20"/>
        </w:rPr>
        <w:t>principios </w:t>
      </w:r>
      <w:r>
        <w:rPr>
          <w:spacing w:val="5"/>
          <w:sz w:val="20"/>
        </w:rPr>
        <w:t>de </w:t>
      </w:r>
      <w:r>
        <w:rPr>
          <w:sz w:val="20"/>
        </w:rPr>
        <w:t>accesibilidad, interoperatividad y</w:t>
      </w:r>
      <w:r>
        <w:rPr>
          <w:spacing w:val="-4"/>
          <w:sz w:val="20"/>
        </w:rPr>
        <w:t> </w:t>
      </w:r>
      <w:r>
        <w:rPr>
          <w:sz w:val="20"/>
        </w:rPr>
        <w:t>reutilización.</w:t>
      </w:r>
    </w:p>
    <w:p>
      <w:pPr>
        <w:pStyle w:val="BodyText"/>
        <w:ind w:left="0" w:firstLine="0"/>
        <w:jc w:val="left"/>
        <w:rPr>
          <w:sz w:val="25"/>
        </w:rPr>
      </w:pPr>
    </w:p>
    <w:p>
      <w:pPr>
        <w:pStyle w:val="BodyText"/>
        <w:ind w:left="0" w:firstLine="0"/>
        <w:jc w:val="center"/>
      </w:pPr>
      <w:r>
        <w:rPr/>
        <w:t>TÍTULO III</w:t>
      </w:r>
    </w:p>
    <w:p>
      <w:pPr>
        <w:spacing w:before="180"/>
        <w:ind w:left="0" w:right="0" w:firstLine="0"/>
        <w:jc w:val="center"/>
        <w:rPr>
          <w:b/>
          <w:sz w:val="20"/>
        </w:rPr>
      </w:pPr>
      <w:r>
        <w:rPr>
          <w:b/>
          <w:sz w:val="20"/>
        </w:rPr>
        <w:t>Derecho de acceso a la información pública</w:t>
      </w:r>
    </w:p>
    <w:p>
      <w:pPr>
        <w:pStyle w:val="BodyText"/>
        <w:spacing w:before="6"/>
        <w:ind w:left="0" w:firstLine="0"/>
        <w:jc w:val="left"/>
        <w:rPr>
          <w:b/>
          <w:sz w:val="25"/>
        </w:rPr>
      </w:pPr>
    </w:p>
    <w:p>
      <w:pPr>
        <w:pStyle w:val="BodyText"/>
        <w:ind w:left="0" w:firstLine="0"/>
        <w:jc w:val="center"/>
      </w:pPr>
      <w:r>
        <w:rPr/>
        <w:t>CAPÍTULO I</w:t>
      </w:r>
    </w:p>
    <w:p>
      <w:pPr>
        <w:spacing w:before="180"/>
        <w:ind w:left="0" w:right="0" w:firstLine="0"/>
        <w:jc w:val="center"/>
        <w:rPr>
          <w:b/>
          <w:sz w:val="20"/>
        </w:rPr>
      </w:pPr>
      <w:r>
        <w:rPr>
          <w:b/>
          <w:sz w:val="20"/>
        </w:rPr>
        <w:t>Disposiciones generales</w:t>
      </w:r>
    </w:p>
    <w:p>
      <w:pPr>
        <w:pStyle w:val="BodyText"/>
        <w:spacing w:before="7"/>
        <w:ind w:left="0" w:firstLine="0"/>
        <w:jc w:val="left"/>
        <w:rPr>
          <w:b/>
        </w:rPr>
      </w:pPr>
    </w:p>
    <w:p>
      <w:pPr>
        <w:spacing w:before="0"/>
        <w:ind w:left="1584" w:right="0" w:firstLine="0"/>
        <w:jc w:val="left"/>
        <w:rPr>
          <w:i/>
          <w:sz w:val="20"/>
        </w:rPr>
      </w:pPr>
      <w:r>
        <w:rPr>
          <w:sz w:val="20"/>
        </w:rPr>
        <w:t>Artículo 35. </w:t>
      </w:r>
      <w:r>
        <w:rPr>
          <w:i/>
          <w:sz w:val="20"/>
        </w:rPr>
        <w:t>Titulares del derecho de acceso.</w:t>
      </w:r>
    </w:p>
    <w:p>
      <w:pPr>
        <w:pStyle w:val="BodyText"/>
        <w:spacing w:line="249" w:lineRule="auto" w:before="180"/>
        <w:ind w:right="1483"/>
        <w:jc w:val="left"/>
      </w:pPr>
      <w:r>
        <w:rPr/>
        <w:t>Todas las personas tienen derecho a acceder a la información pública, en los términos previstos en esta ley y en el resto del ordenamiento jurídico.</w:t>
      </w:r>
    </w:p>
    <w:p>
      <w:pPr>
        <w:pStyle w:val="BodyText"/>
        <w:spacing w:before="10"/>
        <w:ind w:left="0" w:firstLine="0"/>
        <w:jc w:val="left"/>
        <w:rPr>
          <w:sz w:val="19"/>
        </w:rPr>
      </w:pPr>
    </w:p>
    <w:p>
      <w:pPr>
        <w:spacing w:before="0"/>
        <w:ind w:left="1584" w:right="0" w:firstLine="0"/>
        <w:jc w:val="left"/>
        <w:rPr>
          <w:i/>
          <w:sz w:val="20"/>
        </w:rPr>
      </w:pPr>
      <w:r>
        <w:rPr>
          <w:sz w:val="20"/>
        </w:rPr>
        <w:t>Artículo 36. </w:t>
      </w:r>
      <w:r>
        <w:rPr>
          <w:i/>
          <w:sz w:val="20"/>
        </w:rPr>
        <w:t>Órganos competentes.</w:t>
      </w:r>
    </w:p>
    <w:p>
      <w:pPr>
        <w:pStyle w:val="ListParagraph"/>
        <w:numPr>
          <w:ilvl w:val="0"/>
          <w:numId w:val="61"/>
        </w:numPr>
        <w:tabs>
          <w:tab w:pos="2292" w:val="left" w:leader="none"/>
        </w:tabs>
        <w:spacing w:line="249" w:lineRule="auto" w:before="180" w:after="0"/>
        <w:ind w:left="1584" w:right="1581" w:firstLine="340"/>
        <w:jc w:val="both"/>
        <w:rPr>
          <w:sz w:val="20"/>
        </w:rPr>
      </w:pPr>
      <w:r>
        <w:rPr>
          <w:sz w:val="20"/>
        </w:rPr>
        <w:t>Los reglamentos de organización de la Administración pública de la Comunidad </w:t>
      </w:r>
      <w:r>
        <w:rPr>
          <w:spacing w:val="6"/>
          <w:sz w:val="20"/>
        </w:rPr>
        <w:t>Autónoma </w:t>
      </w:r>
      <w:r>
        <w:rPr>
          <w:spacing w:val="3"/>
          <w:sz w:val="20"/>
        </w:rPr>
        <w:t>de </w:t>
      </w:r>
      <w:r>
        <w:rPr>
          <w:spacing w:val="6"/>
          <w:sz w:val="20"/>
        </w:rPr>
        <w:t>Canarias </w:t>
      </w:r>
      <w:r>
        <w:rPr>
          <w:sz w:val="20"/>
        </w:rPr>
        <w:t>y </w:t>
      </w:r>
      <w:r>
        <w:rPr>
          <w:spacing w:val="3"/>
          <w:sz w:val="20"/>
        </w:rPr>
        <w:t>de </w:t>
      </w:r>
      <w:r>
        <w:rPr>
          <w:spacing w:val="4"/>
          <w:sz w:val="20"/>
        </w:rPr>
        <w:t>las </w:t>
      </w:r>
      <w:r>
        <w:rPr>
          <w:spacing w:val="6"/>
          <w:sz w:val="20"/>
        </w:rPr>
        <w:t>entidades públicas vinculadas </w:t>
      </w:r>
      <w:r>
        <w:rPr>
          <w:sz w:val="20"/>
        </w:rPr>
        <w:t>o </w:t>
      </w:r>
      <w:r>
        <w:rPr>
          <w:spacing w:val="7"/>
          <w:sz w:val="20"/>
        </w:rPr>
        <w:t>dependientes </w:t>
      </w:r>
      <w:r>
        <w:rPr>
          <w:sz w:val="20"/>
        </w:rPr>
        <w:t>determinarán los órganos competentes para la resolución de las solicitudes de acceso a la</w:t>
      </w:r>
      <w:r>
        <w:rPr>
          <w:spacing w:val="-2"/>
          <w:sz w:val="20"/>
        </w:rPr>
        <w:t> </w:t>
      </w:r>
      <w:r>
        <w:rPr>
          <w:sz w:val="20"/>
        </w:rPr>
        <w:t>información.</w:t>
      </w:r>
    </w:p>
    <w:p>
      <w:pPr>
        <w:pStyle w:val="ListParagraph"/>
        <w:numPr>
          <w:ilvl w:val="0"/>
          <w:numId w:val="61"/>
        </w:numPr>
        <w:tabs>
          <w:tab w:pos="2311" w:val="left" w:leader="none"/>
        </w:tabs>
        <w:spacing w:line="249" w:lineRule="auto" w:before="4" w:after="0"/>
        <w:ind w:left="1584" w:right="1580" w:firstLine="340"/>
        <w:jc w:val="both"/>
        <w:rPr>
          <w:sz w:val="20"/>
        </w:rPr>
      </w:pPr>
      <w:r>
        <w:rPr>
          <w:spacing w:val="3"/>
          <w:sz w:val="20"/>
        </w:rPr>
        <w:t>En </w:t>
      </w:r>
      <w:r>
        <w:rPr>
          <w:spacing w:val="5"/>
          <w:sz w:val="20"/>
        </w:rPr>
        <w:t>defecto </w:t>
      </w:r>
      <w:r>
        <w:rPr>
          <w:spacing w:val="3"/>
          <w:sz w:val="20"/>
        </w:rPr>
        <w:t>de </w:t>
      </w:r>
      <w:r>
        <w:rPr>
          <w:spacing w:val="5"/>
          <w:sz w:val="20"/>
        </w:rPr>
        <w:t>previsión expresa </w:t>
      </w:r>
      <w:r>
        <w:rPr>
          <w:spacing w:val="3"/>
          <w:sz w:val="20"/>
        </w:rPr>
        <w:t>en </w:t>
      </w:r>
      <w:r>
        <w:rPr>
          <w:spacing w:val="4"/>
          <w:sz w:val="20"/>
        </w:rPr>
        <w:t>los </w:t>
      </w:r>
      <w:r>
        <w:rPr>
          <w:spacing w:val="5"/>
          <w:sz w:val="20"/>
        </w:rPr>
        <w:t>reglamentos </w:t>
      </w:r>
      <w:r>
        <w:rPr>
          <w:spacing w:val="3"/>
          <w:sz w:val="20"/>
        </w:rPr>
        <w:t>de </w:t>
      </w:r>
      <w:r>
        <w:rPr>
          <w:spacing w:val="5"/>
          <w:sz w:val="20"/>
        </w:rPr>
        <w:t>organización, </w:t>
      </w:r>
      <w:r>
        <w:rPr>
          <w:spacing w:val="6"/>
          <w:sz w:val="20"/>
        </w:rPr>
        <w:t>la </w:t>
      </w:r>
      <w:r>
        <w:rPr>
          <w:sz w:val="20"/>
        </w:rPr>
        <w:t>competencia para la resolución de las solicitudes de acceso</w:t>
      </w:r>
      <w:r>
        <w:rPr>
          <w:spacing w:val="-10"/>
          <w:sz w:val="20"/>
        </w:rPr>
        <w:t> </w:t>
      </w:r>
      <w:r>
        <w:rPr>
          <w:sz w:val="20"/>
        </w:rPr>
        <w:t>corresponderá:</w:t>
      </w:r>
    </w:p>
    <w:p>
      <w:pPr>
        <w:pStyle w:val="ListParagraph"/>
        <w:numPr>
          <w:ilvl w:val="0"/>
          <w:numId w:val="62"/>
        </w:numPr>
        <w:tabs>
          <w:tab w:pos="2305" w:val="left" w:leader="none"/>
        </w:tabs>
        <w:spacing w:line="249" w:lineRule="auto" w:before="171" w:after="0"/>
        <w:ind w:left="1584" w:right="1583" w:firstLine="340"/>
        <w:jc w:val="both"/>
        <w:rPr>
          <w:sz w:val="20"/>
        </w:rPr>
      </w:pPr>
      <w:r>
        <w:rPr>
          <w:sz w:val="20"/>
        </w:rPr>
        <w:t>En el ámbito de la Administración pública de la Comunidad Autónoma y de las entidades públicas vinculadas o dependientes de la misma, a los órganos en cuyo poder obre la información</w:t>
      </w:r>
      <w:r>
        <w:rPr>
          <w:spacing w:val="-4"/>
          <w:sz w:val="20"/>
        </w:rPr>
        <w:t> </w:t>
      </w:r>
      <w:r>
        <w:rPr>
          <w:sz w:val="20"/>
        </w:rPr>
        <w:t>solicitada.</w:t>
      </w:r>
    </w:p>
    <w:p>
      <w:pPr>
        <w:pStyle w:val="ListParagraph"/>
        <w:numPr>
          <w:ilvl w:val="0"/>
          <w:numId w:val="62"/>
        </w:numPr>
        <w:tabs>
          <w:tab w:pos="2303" w:val="left" w:leader="none"/>
        </w:tabs>
        <w:spacing w:line="249" w:lineRule="auto" w:before="3" w:after="0"/>
        <w:ind w:left="1584" w:right="1579" w:firstLine="340"/>
        <w:jc w:val="both"/>
        <w:rPr>
          <w:sz w:val="20"/>
        </w:rPr>
      </w:pPr>
      <w:r>
        <w:rPr>
          <w:sz w:val="20"/>
        </w:rPr>
        <w:t>Cuando la solicitud de acceso se refiera a información elaborada o en poder de fundaciones públicas, sociedades mercantiles y consorcios en las que sea mayoritaria la participación directa o indirecta de las entidades citadas en el apartado anterior, será competente el órgano del departamento al que estén vinculadas o adscritas </w:t>
      </w:r>
      <w:r>
        <w:rPr>
          <w:spacing w:val="-6"/>
          <w:sz w:val="20"/>
        </w:rPr>
        <w:t>y, </w:t>
      </w:r>
      <w:r>
        <w:rPr>
          <w:sz w:val="20"/>
        </w:rPr>
        <w:t>en su defecto, al que tenga atribuidas las competencias en el ámbito funcional de los </w:t>
      </w:r>
      <w:r>
        <w:rPr>
          <w:spacing w:val="2"/>
          <w:sz w:val="20"/>
        </w:rPr>
        <w:t>fines,</w:t>
      </w:r>
      <w:r>
        <w:rPr>
          <w:spacing w:val="59"/>
          <w:sz w:val="20"/>
        </w:rPr>
        <w:t> </w:t>
      </w:r>
      <w:r>
        <w:rPr>
          <w:sz w:val="20"/>
        </w:rPr>
        <w:t>objeto social o ámbito de aquellas</w:t>
      </w:r>
      <w:r>
        <w:rPr>
          <w:spacing w:val="-8"/>
          <w:sz w:val="20"/>
        </w:rPr>
        <w:t> </w:t>
      </w:r>
      <w:r>
        <w:rPr>
          <w:sz w:val="20"/>
        </w:rPr>
        <w:t>entidades.</w:t>
      </w:r>
    </w:p>
    <w:p>
      <w:pPr>
        <w:pStyle w:val="ListParagraph"/>
        <w:numPr>
          <w:ilvl w:val="0"/>
          <w:numId w:val="62"/>
        </w:numPr>
        <w:tabs>
          <w:tab w:pos="2291" w:val="left" w:leader="none"/>
        </w:tabs>
        <w:spacing w:line="249" w:lineRule="auto" w:before="5" w:after="0"/>
        <w:ind w:left="1584" w:right="1579" w:firstLine="340"/>
        <w:jc w:val="both"/>
        <w:rPr>
          <w:sz w:val="20"/>
        </w:rPr>
      </w:pPr>
      <w:r>
        <w:rPr>
          <w:sz w:val="20"/>
        </w:rPr>
        <w:t>En el caso de que se solicite información de las personas físicas y jurídicas que </w:t>
      </w:r>
      <w:r>
        <w:rPr>
          <w:spacing w:val="2"/>
          <w:sz w:val="20"/>
        </w:rPr>
        <w:t>presten servicios públicos </w:t>
      </w:r>
      <w:r>
        <w:rPr>
          <w:sz w:val="20"/>
        </w:rPr>
        <w:t>o </w:t>
      </w:r>
      <w:r>
        <w:rPr>
          <w:spacing w:val="2"/>
          <w:sz w:val="20"/>
        </w:rPr>
        <w:t>ejerzan potestades administrativas, será competente </w:t>
      </w:r>
      <w:r>
        <w:rPr>
          <w:spacing w:val="3"/>
          <w:sz w:val="20"/>
        </w:rPr>
        <w:t>el </w:t>
      </w:r>
      <w:r>
        <w:rPr>
          <w:sz w:val="20"/>
        </w:rPr>
        <w:t>órgano que tenga atribuidas las competencias del servicio o de la</w:t>
      </w:r>
      <w:r>
        <w:rPr>
          <w:spacing w:val="-15"/>
          <w:sz w:val="20"/>
        </w:rPr>
        <w:t> </w:t>
      </w:r>
      <w:r>
        <w:rPr>
          <w:sz w:val="20"/>
        </w:rPr>
        <w:t>materia.</w:t>
      </w:r>
    </w:p>
    <w:p>
      <w:pPr>
        <w:pStyle w:val="BodyText"/>
        <w:spacing w:before="10"/>
        <w:ind w:left="0" w:firstLine="0"/>
        <w:jc w:val="left"/>
        <w:rPr>
          <w:sz w:val="19"/>
        </w:rPr>
      </w:pPr>
    </w:p>
    <w:p>
      <w:pPr>
        <w:spacing w:before="0"/>
        <w:ind w:left="1584" w:right="0" w:firstLine="0"/>
        <w:jc w:val="left"/>
        <w:rPr>
          <w:i/>
          <w:sz w:val="20"/>
        </w:rPr>
      </w:pPr>
      <w:r>
        <w:rPr>
          <w:sz w:val="20"/>
        </w:rPr>
        <w:t>Artículo 37. </w:t>
      </w:r>
      <w:r>
        <w:rPr>
          <w:i/>
          <w:sz w:val="20"/>
        </w:rPr>
        <w:t>Límites al derecho de acceso.</w:t>
      </w:r>
    </w:p>
    <w:p>
      <w:pPr>
        <w:pStyle w:val="ListParagraph"/>
        <w:numPr>
          <w:ilvl w:val="0"/>
          <w:numId w:val="63"/>
        </w:numPr>
        <w:tabs>
          <w:tab w:pos="2302" w:val="left" w:leader="none"/>
        </w:tabs>
        <w:spacing w:line="249" w:lineRule="auto" w:before="180" w:after="0"/>
        <w:ind w:left="1584" w:right="1578" w:firstLine="340"/>
        <w:jc w:val="both"/>
        <w:rPr>
          <w:sz w:val="20"/>
        </w:rPr>
      </w:pPr>
      <w:r>
        <w:rPr>
          <w:sz w:val="20"/>
        </w:rPr>
        <w:t>El </w:t>
      </w:r>
      <w:r>
        <w:rPr>
          <w:spacing w:val="2"/>
          <w:sz w:val="20"/>
        </w:rPr>
        <w:t>derecho </w:t>
      </w:r>
      <w:r>
        <w:rPr>
          <w:sz w:val="20"/>
        </w:rPr>
        <w:t>de </w:t>
      </w:r>
      <w:r>
        <w:rPr>
          <w:spacing w:val="2"/>
          <w:sz w:val="20"/>
        </w:rPr>
        <w:t>acceso está sujeto </w:t>
      </w:r>
      <w:r>
        <w:rPr>
          <w:sz w:val="20"/>
        </w:rPr>
        <w:t>a los </w:t>
      </w:r>
      <w:r>
        <w:rPr>
          <w:spacing w:val="2"/>
          <w:sz w:val="20"/>
        </w:rPr>
        <w:t>límites establecidos </w:t>
      </w:r>
      <w:r>
        <w:rPr>
          <w:sz w:val="20"/>
        </w:rPr>
        <w:t>en la </w:t>
      </w:r>
      <w:r>
        <w:rPr>
          <w:spacing w:val="3"/>
          <w:sz w:val="20"/>
        </w:rPr>
        <w:t>legislación </w:t>
      </w:r>
      <w:r>
        <w:rPr>
          <w:sz w:val="20"/>
        </w:rPr>
        <w:t>básica del Estado, pudiendo ser limitado cuando acceder a la información suponga un perjuicio</w:t>
      </w:r>
      <w:r>
        <w:rPr>
          <w:spacing w:val="-2"/>
          <w:sz w:val="20"/>
        </w:rPr>
        <w:t> </w:t>
      </w:r>
      <w:r>
        <w:rPr>
          <w:sz w:val="20"/>
        </w:rPr>
        <w:t>para:</w:t>
      </w:r>
    </w:p>
    <w:p>
      <w:pPr>
        <w:pStyle w:val="ListParagraph"/>
        <w:numPr>
          <w:ilvl w:val="0"/>
          <w:numId w:val="64"/>
        </w:numPr>
        <w:tabs>
          <w:tab w:pos="2303" w:val="left" w:leader="none"/>
        </w:tabs>
        <w:spacing w:line="240" w:lineRule="auto" w:before="173" w:after="0"/>
        <w:ind w:left="2302" w:right="0" w:hanging="379"/>
        <w:jc w:val="left"/>
        <w:rPr>
          <w:sz w:val="20"/>
        </w:rPr>
      </w:pPr>
      <w:r>
        <w:rPr>
          <w:sz w:val="20"/>
        </w:rPr>
        <w:t>La seguridad</w:t>
      </w:r>
      <w:r>
        <w:rPr>
          <w:spacing w:val="-2"/>
          <w:sz w:val="20"/>
        </w:rPr>
        <w:t> </w:t>
      </w:r>
      <w:r>
        <w:rPr>
          <w:sz w:val="20"/>
        </w:rPr>
        <w:t>nacional.</w:t>
      </w:r>
    </w:p>
    <w:p>
      <w:pPr>
        <w:pStyle w:val="ListParagraph"/>
        <w:numPr>
          <w:ilvl w:val="0"/>
          <w:numId w:val="64"/>
        </w:numPr>
        <w:tabs>
          <w:tab w:pos="2303" w:val="left" w:leader="none"/>
        </w:tabs>
        <w:spacing w:line="240" w:lineRule="auto" w:before="10" w:after="0"/>
        <w:ind w:left="2302" w:right="0" w:hanging="379"/>
        <w:jc w:val="left"/>
        <w:rPr>
          <w:sz w:val="20"/>
        </w:rPr>
      </w:pPr>
      <w:r>
        <w:rPr>
          <w:sz w:val="20"/>
        </w:rPr>
        <w:t>La</w:t>
      </w:r>
      <w:r>
        <w:rPr>
          <w:spacing w:val="-2"/>
          <w:sz w:val="20"/>
        </w:rPr>
        <w:t> </w:t>
      </w:r>
      <w:r>
        <w:rPr>
          <w:sz w:val="20"/>
        </w:rPr>
        <w:t>defensa.</w:t>
      </w:r>
    </w:p>
    <w:p>
      <w:pPr>
        <w:pStyle w:val="ListParagraph"/>
        <w:numPr>
          <w:ilvl w:val="0"/>
          <w:numId w:val="64"/>
        </w:numPr>
        <w:tabs>
          <w:tab w:pos="2291" w:val="left" w:leader="none"/>
        </w:tabs>
        <w:spacing w:line="240" w:lineRule="auto" w:before="10" w:after="0"/>
        <w:ind w:left="2291" w:right="0" w:hanging="367"/>
        <w:jc w:val="left"/>
        <w:rPr>
          <w:sz w:val="20"/>
        </w:rPr>
      </w:pPr>
      <w:r>
        <w:rPr>
          <w:sz w:val="20"/>
        </w:rPr>
        <w:t>Las relaciones</w:t>
      </w:r>
      <w:r>
        <w:rPr>
          <w:spacing w:val="-2"/>
          <w:sz w:val="20"/>
        </w:rPr>
        <w:t> </w:t>
      </w:r>
      <w:r>
        <w:rPr>
          <w:sz w:val="20"/>
        </w:rPr>
        <w:t>exteriores.</w:t>
      </w:r>
    </w:p>
    <w:p>
      <w:pPr>
        <w:pStyle w:val="ListParagraph"/>
        <w:numPr>
          <w:ilvl w:val="0"/>
          <w:numId w:val="64"/>
        </w:numPr>
        <w:tabs>
          <w:tab w:pos="2303" w:val="left" w:leader="none"/>
        </w:tabs>
        <w:spacing w:line="240" w:lineRule="auto" w:before="10" w:after="0"/>
        <w:ind w:left="2302" w:right="0" w:hanging="379"/>
        <w:jc w:val="left"/>
        <w:rPr>
          <w:sz w:val="20"/>
        </w:rPr>
      </w:pPr>
      <w:r>
        <w:rPr>
          <w:sz w:val="20"/>
        </w:rPr>
        <w:t>La seguridad</w:t>
      </w:r>
      <w:r>
        <w:rPr>
          <w:spacing w:val="-2"/>
          <w:sz w:val="20"/>
        </w:rPr>
        <w:t> </w:t>
      </w:r>
      <w:r>
        <w:rPr>
          <w:sz w:val="20"/>
        </w:rPr>
        <w:t>pública.</w:t>
      </w:r>
    </w:p>
    <w:p>
      <w:pPr>
        <w:pStyle w:val="ListParagraph"/>
        <w:numPr>
          <w:ilvl w:val="0"/>
          <w:numId w:val="64"/>
        </w:numPr>
        <w:tabs>
          <w:tab w:pos="2303" w:val="left" w:leader="none"/>
          <w:tab w:pos="2304" w:val="left" w:leader="none"/>
        </w:tabs>
        <w:spacing w:line="249" w:lineRule="auto" w:before="10" w:after="0"/>
        <w:ind w:left="1584" w:right="1580" w:firstLine="340"/>
        <w:jc w:val="left"/>
        <w:rPr>
          <w:sz w:val="20"/>
        </w:rPr>
      </w:pPr>
      <w:r>
        <w:rPr/>
        <w:pict>
          <v:shape style="position:absolute;margin-left:561.85376pt;margin-top:6.516869pt;width:9.85pt;height:73.350pt;mso-position-horizontal-relative:page;mso-position-vertical-relative:paragraph;z-index:25174016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 prevención, investigación y sanción de los ilícitos penales, administrativos o disciplinarios.</w:t>
      </w:r>
    </w:p>
    <w:p>
      <w:pPr>
        <w:pStyle w:val="ListParagraph"/>
        <w:numPr>
          <w:ilvl w:val="0"/>
          <w:numId w:val="64"/>
        </w:numPr>
        <w:tabs>
          <w:tab w:pos="2247" w:val="left" w:leader="none"/>
        </w:tabs>
        <w:spacing w:line="240" w:lineRule="auto" w:before="2" w:after="0"/>
        <w:ind w:left="2246" w:right="0" w:hanging="323"/>
        <w:jc w:val="left"/>
        <w:rPr>
          <w:sz w:val="20"/>
        </w:rPr>
      </w:pPr>
      <w:r>
        <w:rPr>
          <w:sz w:val="20"/>
        </w:rPr>
        <w:t>La igualdad de las partes en los procesos judiciales y la tutela judicial</w:t>
      </w:r>
      <w:r>
        <w:rPr>
          <w:spacing w:val="-25"/>
          <w:sz w:val="20"/>
        </w:rPr>
        <w:t> </w:t>
      </w:r>
      <w:r>
        <w:rPr>
          <w:sz w:val="20"/>
        </w:rPr>
        <w:t>efectiva.</w:t>
      </w:r>
    </w:p>
    <w:p>
      <w:pPr>
        <w:pStyle w:val="ListParagraph"/>
        <w:numPr>
          <w:ilvl w:val="0"/>
          <w:numId w:val="64"/>
        </w:numPr>
        <w:tabs>
          <w:tab w:pos="2303" w:val="left" w:leader="none"/>
        </w:tabs>
        <w:spacing w:line="240" w:lineRule="auto" w:before="10" w:after="0"/>
        <w:ind w:left="2302" w:right="0" w:hanging="379"/>
        <w:jc w:val="left"/>
        <w:rPr>
          <w:sz w:val="20"/>
        </w:rPr>
      </w:pPr>
      <w:r>
        <w:rPr>
          <w:sz w:val="20"/>
        </w:rPr>
        <w:t>Las funciones administrativas de vigilancia, inspección y</w:t>
      </w:r>
      <w:r>
        <w:rPr>
          <w:spacing w:val="-7"/>
          <w:sz w:val="20"/>
        </w:rPr>
        <w:t> </w:t>
      </w:r>
      <w:r>
        <w:rPr>
          <w:sz w:val="20"/>
        </w:rPr>
        <w:t>control.</w:t>
      </w:r>
    </w:p>
    <w:p>
      <w:pPr>
        <w:pStyle w:val="ListParagraph"/>
        <w:numPr>
          <w:ilvl w:val="0"/>
          <w:numId w:val="64"/>
        </w:numPr>
        <w:tabs>
          <w:tab w:pos="2303" w:val="left" w:leader="none"/>
        </w:tabs>
        <w:spacing w:line="240" w:lineRule="auto" w:before="10" w:after="0"/>
        <w:ind w:left="2302" w:right="0" w:hanging="379"/>
        <w:jc w:val="left"/>
        <w:rPr>
          <w:sz w:val="20"/>
        </w:rPr>
      </w:pPr>
      <w:r>
        <w:rPr>
          <w:sz w:val="20"/>
        </w:rPr>
        <w:t>Los intereses económicos y</w:t>
      </w:r>
      <w:r>
        <w:rPr>
          <w:spacing w:val="-4"/>
          <w:sz w:val="20"/>
        </w:rPr>
        <w:t> </w:t>
      </w:r>
      <w:r>
        <w:rPr>
          <w:sz w:val="20"/>
        </w:rPr>
        <w:t>comerciales.</w:t>
      </w:r>
    </w:p>
    <w:p>
      <w:pPr>
        <w:pStyle w:val="ListParagraph"/>
        <w:numPr>
          <w:ilvl w:val="0"/>
          <w:numId w:val="64"/>
        </w:numPr>
        <w:tabs>
          <w:tab w:pos="2291" w:val="left" w:leader="none"/>
        </w:tabs>
        <w:spacing w:line="240" w:lineRule="auto" w:before="10" w:after="0"/>
        <w:ind w:left="2291" w:right="0" w:hanging="311"/>
        <w:jc w:val="left"/>
        <w:rPr>
          <w:sz w:val="20"/>
        </w:rPr>
      </w:pPr>
      <w:r>
        <w:rPr>
          <w:sz w:val="20"/>
        </w:rPr>
        <w:t>La política económica y</w:t>
      </w:r>
      <w:r>
        <w:rPr>
          <w:spacing w:val="-4"/>
          <w:sz w:val="20"/>
        </w:rPr>
        <w:t> </w:t>
      </w:r>
      <w:r>
        <w:rPr>
          <w:sz w:val="20"/>
        </w:rPr>
        <w:t>monetaria.</w:t>
      </w:r>
    </w:p>
    <w:p>
      <w:pPr>
        <w:spacing w:after="0" w:line="240" w:lineRule="auto"/>
        <w:jc w:val="left"/>
        <w:rPr>
          <w:sz w:val="20"/>
        </w:rPr>
        <w:sectPr>
          <w:headerReference w:type="default" r:id="rId31"/>
          <w:headerReference w:type="even" r:id="rId32"/>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39"/>
        <w:ind w:left="0"/>
        <w:jc w:val="center"/>
      </w:pPr>
      <w:r>
        <w:rPr/>
        <w:pict>
          <v:shape style="position:absolute;margin-left:28.3465pt;margin-top:17.499195pt;width:538.6pt;height:.1pt;mso-position-horizontal-relative:page;mso-position-vertical-relative:paragraph;z-index:-2515742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9938</w:t>
      </w:r>
    </w:p>
    <w:p>
      <w:pPr>
        <w:pStyle w:val="BodyText"/>
        <w:ind w:left="0" w:firstLine="0"/>
        <w:jc w:val="left"/>
        <w:rPr>
          <w:b/>
          <w:sz w:val="22"/>
        </w:rPr>
      </w:pPr>
    </w:p>
    <w:p>
      <w:pPr>
        <w:pStyle w:val="ListParagraph"/>
        <w:numPr>
          <w:ilvl w:val="0"/>
          <w:numId w:val="64"/>
        </w:numPr>
        <w:tabs>
          <w:tab w:pos="2291" w:val="left" w:leader="none"/>
        </w:tabs>
        <w:spacing w:line="240" w:lineRule="auto" w:before="170" w:after="0"/>
        <w:ind w:left="2291" w:right="0" w:hanging="311"/>
        <w:jc w:val="left"/>
        <w:rPr>
          <w:sz w:val="20"/>
        </w:rPr>
      </w:pPr>
      <w:r>
        <w:rPr>
          <w:sz w:val="20"/>
        </w:rPr>
        <w:t>El secreto profesional y la propiedad intelectual e</w:t>
      </w:r>
      <w:r>
        <w:rPr>
          <w:spacing w:val="-10"/>
          <w:sz w:val="20"/>
        </w:rPr>
        <w:t> </w:t>
      </w:r>
      <w:r>
        <w:rPr>
          <w:sz w:val="20"/>
        </w:rPr>
        <w:t>industrial.</w:t>
      </w:r>
    </w:p>
    <w:p>
      <w:pPr>
        <w:pStyle w:val="ListParagraph"/>
        <w:numPr>
          <w:ilvl w:val="0"/>
          <w:numId w:val="64"/>
        </w:numPr>
        <w:tabs>
          <w:tab w:pos="2291" w:val="left" w:leader="none"/>
        </w:tabs>
        <w:spacing w:line="249" w:lineRule="auto" w:before="10" w:after="0"/>
        <w:ind w:left="1584" w:right="1583" w:firstLine="340"/>
        <w:jc w:val="left"/>
        <w:rPr>
          <w:sz w:val="20"/>
        </w:rPr>
      </w:pPr>
      <w:r>
        <w:rPr>
          <w:sz w:val="20"/>
        </w:rPr>
        <w:t>La garantía de la confidencialidad o el secreto requerido en procesos de toma de decisión.</w:t>
      </w:r>
    </w:p>
    <w:p>
      <w:pPr>
        <w:pStyle w:val="ListParagraph"/>
        <w:numPr>
          <w:ilvl w:val="0"/>
          <w:numId w:val="64"/>
        </w:numPr>
        <w:tabs>
          <w:tab w:pos="2236" w:val="left" w:leader="none"/>
        </w:tabs>
        <w:spacing w:line="240" w:lineRule="auto" w:before="2" w:after="0"/>
        <w:ind w:left="2235" w:right="0" w:hanging="312"/>
        <w:jc w:val="left"/>
        <w:rPr>
          <w:sz w:val="20"/>
        </w:rPr>
      </w:pPr>
      <w:r>
        <w:rPr>
          <w:sz w:val="20"/>
        </w:rPr>
        <w:t>La protección del medio</w:t>
      </w:r>
      <w:r>
        <w:rPr>
          <w:spacing w:val="-4"/>
          <w:sz w:val="20"/>
        </w:rPr>
        <w:t> </w:t>
      </w:r>
      <w:r>
        <w:rPr>
          <w:sz w:val="20"/>
        </w:rPr>
        <w:t>ambiente.</w:t>
      </w:r>
    </w:p>
    <w:p>
      <w:pPr>
        <w:pStyle w:val="ListParagraph"/>
        <w:numPr>
          <w:ilvl w:val="0"/>
          <w:numId w:val="63"/>
        </w:numPr>
        <w:tabs>
          <w:tab w:pos="2292" w:val="left" w:leader="none"/>
        </w:tabs>
        <w:spacing w:line="249" w:lineRule="auto" w:before="180" w:after="0"/>
        <w:ind w:left="1584" w:right="1584" w:firstLine="340"/>
        <w:jc w:val="both"/>
        <w:rPr>
          <w:sz w:val="20"/>
        </w:rPr>
      </w:pPr>
      <w:r>
        <w:rPr>
          <w:sz w:val="20"/>
        </w:rPr>
        <w:t>La aplicación de los límites a que se refiere el apartado anterior será justificada y proporcionada a su objeto y finalidad de protección y atenderá a las circunstancias del caso concreto, especialmente a la concurrencia de un interés público o privado superior que justifique el</w:t>
      </w:r>
      <w:r>
        <w:rPr>
          <w:spacing w:val="-4"/>
          <w:sz w:val="20"/>
        </w:rPr>
        <w:t> </w:t>
      </w:r>
      <w:r>
        <w:rPr>
          <w:sz w:val="20"/>
        </w:rPr>
        <w:t>acceso.</w:t>
      </w:r>
    </w:p>
    <w:p>
      <w:pPr>
        <w:pStyle w:val="BodyText"/>
        <w:ind w:left="0" w:firstLine="0"/>
        <w:jc w:val="left"/>
      </w:pPr>
    </w:p>
    <w:p>
      <w:pPr>
        <w:spacing w:before="0"/>
        <w:ind w:left="1584" w:right="0" w:firstLine="0"/>
        <w:jc w:val="left"/>
        <w:rPr>
          <w:i/>
          <w:sz w:val="20"/>
        </w:rPr>
      </w:pPr>
      <w:r>
        <w:rPr>
          <w:sz w:val="20"/>
        </w:rPr>
        <w:t>Artículo 38. </w:t>
      </w:r>
      <w:r>
        <w:rPr>
          <w:i/>
          <w:sz w:val="20"/>
        </w:rPr>
        <w:t>Protección de datos personales.</w:t>
      </w:r>
    </w:p>
    <w:p>
      <w:pPr>
        <w:pStyle w:val="ListParagraph"/>
        <w:numPr>
          <w:ilvl w:val="0"/>
          <w:numId w:val="65"/>
        </w:numPr>
        <w:tabs>
          <w:tab w:pos="2311" w:val="left" w:leader="none"/>
        </w:tabs>
        <w:spacing w:line="249" w:lineRule="auto" w:before="180" w:after="0"/>
        <w:ind w:left="1584" w:right="1574" w:firstLine="340"/>
        <w:jc w:val="both"/>
        <w:rPr>
          <w:sz w:val="20"/>
        </w:rPr>
      </w:pPr>
      <w:r>
        <w:rPr>
          <w:spacing w:val="4"/>
          <w:sz w:val="20"/>
        </w:rPr>
        <w:t>Las </w:t>
      </w:r>
      <w:r>
        <w:rPr>
          <w:spacing w:val="5"/>
          <w:sz w:val="20"/>
        </w:rPr>
        <w:t>solicitudes </w:t>
      </w:r>
      <w:r>
        <w:rPr>
          <w:spacing w:val="3"/>
          <w:sz w:val="20"/>
        </w:rPr>
        <w:t>de </w:t>
      </w:r>
      <w:r>
        <w:rPr>
          <w:spacing w:val="5"/>
          <w:sz w:val="20"/>
        </w:rPr>
        <w:t>acceso </w:t>
      </w:r>
      <w:r>
        <w:rPr>
          <w:sz w:val="20"/>
        </w:rPr>
        <w:t>a </w:t>
      </w:r>
      <w:r>
        <w:rPr>
          <w:spacing w:val="5"/>
          <w:sz w:val="20"/>
        </w:rPr>
        <w:t>información </w:t>
      </w:r>
      <w:r>
        <w:rPr>
          <w:spacing w:val="4"/>
          <w:sz w:val="20"/>
        </w:rPr>
        <w:t>que </w:t>
      </w:r>
      <w:r>
        <w:rPr>
          <w:spacing w:val="5"/>
          <w:sz w:val="20"/>
        </w:rPr>
        <w:t>contenga </w:t>
      </w:r>
      <w:r>
        <w:rPr>
          <w:spacing w:val="4"/>
          <w:sz w:val="20"/>
        </w:rPr>
        <w:t>datos </w:t>
      </w:r>
      <w:r>
        <w:rPr>
          <w:spacing w:val="6"/>
          <w:sz w:val="20"/>
        </w:rPr>
        <w:t>personales </w:t>
      </w:r>
      <w:r>
        <w:rPr>
          <w:sz w:val="20"/>
        </w:rPr>
        <w:t>especialmente protegidos se regirán por lo dispuesto en la Ley Orgánica 15/1999, de 13 de diciembre, de Protección de Datos de Carácter Personal, y en la legislación básica reguladora del derecho de acceso a la información</w:t>
      </w:r>
      <w:r>
        <w:rPr>
          <w:spacing w:val="-12"/>
          <w:sz w:val="20"/>
        </w:rPr>
        <w:t> </w:t>
      </w:r>
      <w:r>
        <w:rPr>
          <w:sz w:val="20"/>
        </w:rPr>
        <w:t>pública.</w:t>
      </w:r>
    </w:p>
    <w:p>
      <w:pPr>
        <w:pStyle w:val="ListParagraph"/>
        <w:numPr>
          <w:ilvl w:val="0"/>
          <w:numId w:val="65"/>
        </w:numPr>
        <w:tabs>
          <w:tab w:pos="2292" w:val="left" w:leader="none"/>
        </w:tabs>
        <w:spacing w:line="249" w:lineRule="auto" w:before="3" w:after="0"/>
        <w:ind w:left="1584" w:right="1582" w:firstLine="340"/>
        <w:jc w:val="both"/>
        <w:rPr>
          <w:sz w:val="20"/>
        </w:rPr>
      </w:pPr>
      <w:r>
        <w:rPr>
          <w:sz w:val="20"/>
        </w:rPr>
        <w:t>Con</w:t>
      </w:r>
      <w:r>
        <w:rPr>
          <w:spacing w:val="-7"/>
          <w:sz w:val="20"/>
        </w:rPr>
        <w:t> </w:t>
      </w:r>
      <w:r>
        <w:rPr>
          <w:sz w:val="20"/>
        </w:rPr>
        <w:t>carácter</w:t>
      </w:r>
      <w:r>
        <w:rPr>
          <w:spacing w:val="-6"/>
          <w:sz w:val="20"/>
        </w:rPr>
        <w:t> </w:t>
      </w:r>
      <w:r>
        <w:rPr>
          <w:sz w:val="20"/>
        </w:rPr>
        <w:t>general,</w:t>
      </w:r>
      <w:r>
        <w:rPr>
          <w:spacing w:val="-7"/>
          <w:sz w:val="20"/>
        </w:rPr>
        <w:t> </w:t>
      </w:r>
      <w:r>
        <w:rPr>
          <w:sz w:val="20"/>
        </w:rPr>
        <w:t>y</w:t>
      </w:r>
      <w:r>
        <w:rPr>
          <w:spacing w:val="-6"/>
          <w:sz w:val="20"/>
        </w:rPr>
        <w:t> </w:t>
      </w:r>
      <w:r>
        <w:rPr>
          <w:sz w:val="20"/>
        </w:rPr>
        <w:t>salvo</w:t>
      </w:r>
      <w:r>
        <w:rPr>
          <w:spacing w:val="-6"/>
          <w:sz w:val="20"/>
        </w:rPr>
        <w:t> </w:t>
      </w:r>
      <w:r>
        <w:rPr>
          <w:sz w:val="20"/>
        </w:rPr>
        <w:t>que</w:t>
      </w:r>
      <w:r>
        <w:rPr>
          <w:spacing w:val="-6"/>
          <w:sz w:val="20"/>
        </w:rPr>
        <w:t> </w:t>
      </w:r>
      <w:r>
        <w:rPr>
          <w:sz w:val="20"/>
        </w:rPr>
        <w:t>en</w:t>
      </w:r>
      <w:r>
        <w:rPr>
          <w:spacing w:val="-7"/>
          <w:sz w:val="20"/>
        </w:rPr>
        <w:t> </w:t>
      </w:r>
      <w:r>
        <w:rPr>
          <w:sz w:val="20"/>
        </w:rPr>
        <w:t>el</w:t>
      </w:r>
      <w:r>
        <w:rPr>
          <w:spacing w:val="-6"/>
          <w:sz w:val="20"/>
        </w:rPr>
        <w:t> </w:t>
      </w:r>
      <w:r>
        <w:rPr>
          <w:sz w:val="20"/>
        </w:rPr>
        <w:t>caso</w:t>
      </w:r>
      <w:r>
        <w:rPr>
          <w:spacing w:val="-6"/>
          <w:sz w:val="20"/>
        </w:rPr>
        <w:t> </w:t>
      </w:r>
      <w:r>
        <w:rPr>
          <w:sz w:val="20"/>
        </w:rPr>
        <w:t>concreto</w:t>
      </w:r>
      <w:r>
        <w:rPr>
          <w:spacing w:val="-6"/>
          <w:sz w:val="20"/>
        </w:rPr>
        <w:t> </w:t>
      </w:r>
      <w:r>
        <w:rPr>
          <w:sz w:val="20"/>
        </w:rPr>
        <w:t>prevalezca</w:t>
      </w:r>
      <w:r>
        <w:rPr>
          <w:spacing w:val="-6"/>
          <w:sz w:val="20"/>
        </w:rPr>
        <w:t> </w:t>
      </w:r>
      <w:r>
        <w:rPr>
          <w:sz w:val="20"/>
        </w:rPr>
        <w:t>la</w:t>
      </w:r>
      <w:r>
        <w:rPr>
          <w:spacing w:val="-7"/>
          <w:sz w:val="20"/>
        </w:rPr>
        <w:t> </w:t>
      </w:r>
      <w:r>
        <w:rPr>
          <w:sz w:val="20"/>
        </w:rPr>
        <w:t>protección</w:t>
      </w:r>
      <w:r>
        <w:rPr>
          <w:spacing w:val="-6"/>
          <w:sz w:val="20"/>
        </w:rPr>
        <w:t> </w:t>
      </w:r>
      <w:r>
        <w:rPr>
          <w:sz w:val="20"/>
        </w:rPr>
        <w:t>de datos</w:t>
      </w:r>
      <w:r>
        <w:rPr>
          <w:spacing w:val="-11"/>
          <w:sz w:val="20"/>
        </w:rPr>
        <w:t> </w:t>
      </w:r>
      <w:r>
        <w:rPr>
          <w:sz w:val="20"/>
        </w:rPr>
        <w:t>personales</w:t>
      </w:r>
      <w:r>
        <w:rPr>
          <w:spacing w:val="-10"/>
          <w:sz w:val="20"/>
        </w:rPr>
        <w:t> </w:t>
      </w:r>
      <w:r>
        <w:rPr>
          <w:sz w:val="20"/>
        </w:rPr>
        <w:t>u</w:t>
      </w:r>
      <w:r>
        <w:rPr>
          <w:spacing w:val="-10"/>
          <w:sz w:val="20"/>
        </w:rPr>
        <w:t> </w:t>
      </w:r>
      <w:r>
        <w:rPr>
          <w:sz w:val="20"/>
        </w:rPr>
        <w:t>otros</w:t>
      </w:r>
      <w:r>
        <w:rPr>
          <w:spacing w:val="-10"/>
          <w:sz w:val="20"/>
        </w:rPr>
        <w:t> </w:t>
      </w:r>
      <w:r>
        <w:rPr>
          <w:sz w:val="20"/>
        </w:rPr>
        <w:t>derechos</w:t>
      </w:r>
      <w:r>
        <w:rPr>
          <w:spacing w:val="-10"/>
          <w:sz w:val="20"/>
        </w:rPr>
        <w:t> </w:t>
      </w:r>
      <w:r>
        <w:rPr>
          <w:sz w:val="20"/>
        </w:rPr>
        <w:t>constitucionalmente</w:t>
      </w:r>
      <w:r>
        <w:rPr>
          <w:spacing w:val="-10"/>
          <w:sz w:val="20"/>
        </w:rPr>
        <w:t> </w:t>
      </w:r>
      <w:r>
        <w:rPr>
          <w:sz w:val="20"/>
        </w:rPr>
        <w:t>protegidos</w:t>
      </w:r>
      <w:r>
        <w:rPr>
          <w:spacing w:val="-10"/>
          <w:sz w:val="20"/>
        </w:rPr>
        <w:t> </w:t>
      </w:r>
      <w:r>
        <w:rPr>
          <w:sz w:val="20"/>
        </w:rPr>
        <w:t>sobre</w:t>
      </w:r>
      <w:r>
        <w:rPr>
          <w:spacing w:val="-11"/>
          <w:sz w:val="20"/>
        </w:rPr>
        <w:t> </w:t>
      </w:r>
      <w:r>
        <w:rPr>
          <w:sz w:val="20"/>
        </w:rPr>
        <w:t>el</w:t>
      </w:r>
      <w:r>
        <w:rPr>
          <w:spacing w:val="-10"/>
          <w:sz w:val="20"/>
        </w:rPr>
        <w:t> </w:t>
      </w:r>
      <w:r>
        <w:rPr>
          <w:sz w:val="20"/>
        </w:rPr>
        <w:t>interés</w:t>
      </w:r>
      <w:r>
        <w:rPr>
          <w:spacing w:val="-10"/>
          <w:sz w:val="20"/>
        </w:rPr>
        <w:t> </w:t>
      </w:r>
      <w:r>
        <w:rPr>
          <w:sz w:val="20"/>
        </w:rPr>
        <w:t>público en</w:t>
      </w:r>
      <w:r>
        <w:rPr>
          <w:spacing w:val="-9"/>
          <w:sz w:val="20"/>
        </w:rPr>
        <w:t> </w:t>
      </w:r>
      <w:r>
        <w:rPr>
          <w:sz w:val="20"/>
        </w:rPr>
        <w:t>la</w:t>
      </w:r>
      <w:r>
        <w:rPr>
          <w:spacing w:val="-9"/>
          <w:sz w:val="20"/>
        </w:rPr>
        <w:t> </w:t>
      </w:r>
      <w:r>
        <w:rPr>
          <w:sz w:val="20"/>
        </w:rPr>
        <w:t>divulgación</w:t>
      </w:r>
      <w:r>
        <w:rPr>
          <w:spacing w:val="-9"/>
          <w:sz w:val="20"/>
        </w:rPr>
        <w:t> </w:t>
      </w:r>
      <w:r>
        <w:rPr>
          <w:sz w:val="20"/>
        </w:rPr>
        <w:t>que</w:t>
      </w:r>
      <w:r>
        <w:rPr>
          <w:spacing w:val="-9"/>
          <w:sz w:val="20"/>
        </w:rPr>
        <w:t> </w:t>
      </w:r>
      <w:r>
        <w:rPr>
          <w:sz w:val="20"/>
        </w:rPr>
        <w:t>lo</w:t>
      </w:r>
      <w:r>
        <w:rPr>
          <w:spacing w:val="-8"/>
          <w:sz w:val="20"/>
        </w:rPr>
        <w:t> </w:t>
      </w:r>
      <w:r>
        <w:rPr>
          <w:sz w:val="20"/>
        </w:rPr>
        <w:t>impida,</w:t>
      </w:r>
      <w:r>
        <w:rPr>
          <w:spacing w:val="-9"/>
          <w:sz w:val="20"/>
        </w:rPr>
        <w:t> </w:t>
      </w:r>
      <w:r>
        <w:rPr>
          <w:sz w:val="20"/>
        </w:rPr>
        <w:t>se</w:t>
      </w:r>
      <w:r>
        <w:rPr>
          <w:spacing w:val="-9"/>
          <w:sz w:val="20"/>
        </w:rPr>
        <w:t> </w:t>
      </w:r>
      <w:r>
        <w:rPr>
          <w:sz w:val="20"/>
        </w:rPr>
        <w:t>concederá</w:t>
      </w:r>
      <w:r>
        <w:rPr>
          <w:spacing w:val="-9"/>
          <w:sz w:val="20"/>
        </w:rPr>
        <w:t> </w:t>
      </w:r>
      <w:r>
        <w:rPr>
          <w:sz w:val="20"/>
        </w:rPr>
        <w:t>el</w:t>
      </w:r>
      <w:r>
        <w:rPr>
          <w:spacing w:val="-9"/>
          <w:sz w:val="20"/>
        </w:rPr>
        <w:t> </w:t>
      </w:r>
      <w:r>
        <w:rPr>
          <w:sz w:val="20"/>
        </w:rPr>
        <w:t>acceso</w:t>
      </w:r>
      <w:r>
        <w:rPr>
          <w:spacing w:val="-8"/>
          <w:sz w:val="20"/>
        </w:rPr>
        <w:t> </w:t>
      </w:r>
      <w:r>
        <w:rPr>
          <w:sz w:val="20"/>
        </w:rPr>
        <w:t>a</w:t>
      </w:r>
      <w:r>
        <w:rPr>
          <w:spacing w:val="-9"/>
          <w:sz w:val="20"/>
        </w:rPr>
        <w:t> </w:t>
      </w:r>
      <w:r>
        <w:rPr>
          <w:sz w:val="20"/>
        </w:rPr>
        <w:t>información</w:t>
      </w:r>
      <w:r>
        <w:rPr>
          <w:spacing w:val="-9"/>
          <w:sz w:val="20"/>
        </w:rPr>
        <w:t> </w:t>
      </w:r>
      <w:r>
        <w:rPr>
          <w:sz w:val="20"/>
        </w:rPr>
        <w:t>que</w:t>
      </w:r>
      <w:r>
        <w:rPr>
          <w:spacing w:val="-9"/>
          <w:sz w:val="20"/>
        </w:rPr>
        <w:t> </w:t>
      </w:r>
      <w:r>
        <w:rPr>
          <w:sz w:val="20"/>
        </w:rPr>
        <w:t>contenga</w:t>
      </w:r>
      <w:r>
        <w:rPr>
          <w:spacing w:val="-8"/>
          <w:sz w:val="20"/>
        </w:rPr>
        <w:t> </w:t>
      </w:r>
      <w:r>
        <w:rPr>
          <w:sz w:val="20"/>
        </w:rPr>
        <w:t>datos meramente identificativos relacionados con la organización, funcionamiento o actividad pública del</w:t>
      </w:r>
      <w:r>
        <w:rPr>
          <w:spacing w:val="-3"/>
          <w:sz w:val="20"/>
        </w:rPr>
        <w:t> </w:t>
      </w:r>
      <w:r>
        <w:rPr>
          <w:sz w:val="20"/>
        </w:rPr>
        <w:t>órgano.</w:t>
      </w:r>
    </w:p>
    <w:p>
      <w:pPr>
        <w:pStyle w:val="ListParagraph"/>
        <w:numPr>
          <w:ilvl w:val="0"/>
          <w:numId w:val="65"/>
        </w:numPr>
        <w:tabs>
          <w:tab w:pos="2292" w:val="left" w:leader="none"/>
        </w:tabs>
        <w:spacing w:line="249" w:lineRule="auto" w:before="4" w:after="0"/>
        <w:ind w:left="1584" w:right="1575" w:firstLine="340"/>
        <w:jc w:val="both"/>
        <w:rPr>
          <w:sz w:val="20"/>
        </w:rPr>
      </w:pPr>
      <w:r>
        <w:rPr>
          <w:sz w:val="20"/>
        </w:rPr>
        <w:t>Cuando la información solicitada no contuviera datos especialmente protegidos, </w:t>
      </w:r>
      <w:r>
        <w:rPr>
          <w:spacing w:val="3"/>
          <w:sz w:val="20"/>
        </w:rPr>
        <w:t>el </w:t>
      </w:r>
      <w:r>
        <w:rPr>
          <w:spacing w:val="5"/>
          <w:sz w:val="20"/>
        </w:rPr>
        <w:t>órgano </w:t>
      </w:r>
      <w:r>
        <w:rPr>
          <w:spacing w:val="3"/>
          <w:sz w:val="20"/>
        </w:rPr>
        <w:t>al </w:t>
      </w:r>
      <w:r>
        <w:rPr>
          <w:spacing w:val="4"/>
          <w:sz w:val="20"/>
        </w:rPr>
        <w:t>que </w:t>
      </w:r>
      <w:r>
        <w:rPr>
          <w:spacing w:val="3"/>
          <w:sz w:val="20"/>
        </w:rPr>
        <w:t>se </w:t>
      </w:r>
      <w:r>
        <w:rPr>
          <w:spacing w:val="5"/>
          <w:sz w:val="20"/>
        </w:rPr>
        <w:t>dirija </w:t>
      </w:r>
      <w:r>
        <w:rPr>
          <w:spacing w:val="3"/>
          <w:sz w:val="20"/>
        </w:rPr>
        <w:t>la </w:t>
      </w:r>
      <w:r>
        <w:rPr>
          <w:spacing w:val="6"/>
          <w:sz w:val="20"/>
        </w:rPr>
        <w:t>solicitud concederá </w:t>
      </w:r>
      <w:r>
        <w:rPr>
          <w:spacing w:val="3"/>
          <w:sz w:val="20"/>
        </w:rPr>
        <w:t>el </w:t>
      </w:r>
      <w:r>
        <w:rPr>
          <w:spacing w:val="5"/>
          <w:sz w:val="20"/>
        </w:rPr>
        <w:t>acceso previa </w:t>
      </w:r>
      <w:r>
        <w:rPr>
          <w:spacing w:val="7"/>
          <w:sz w:val="20"/>
        </w:rPr>
        <w:t>ponderación </w:t>
      </w:r>
      <w:r>
        <w:rPr>
          <w:sz w:val="20"/>
        </w:rPr>
        <w:t>suficientemente razonada del interés público en la divulgación de la información y los </w:t>
      </w:r>
      <w:r>
        <w:rPr>
          <w:spacing w:val="3"/>
          <w:sz w:val="20"/>
        </w:rPr>
        <w:t>derechos </w:t>
      </w:r>
      <w:r>
        <w:rPr>
          <w:sz w:val="20"/>
        </w:rPr>
        <w:t>de </w:t>
      </w:r>
      <w:r>
        <w:rPr>
          <w:spacing w:val="2"/>
          <w:sz w:val="20"/>
        </w:rPr>
        <w:t>los </w:t>
      </w:r>
      <w:r>
        <w:rPr>
          <w:spacing w:val="3"/>
          <w:sz w:val="20"/>
        </w:rPr>
        <w:t>afectados cuyos datos aparezcan </w:t>
      </w:r>
      <w:r>
        <w:rPr>
          <w:sz w:val="20"/>
        </w:rPr>
        <w:t>en la </w:t>
      </w:r>
      <w:r>
        <w:rPr>
          <w:spacing w:val="3"/>
          <w:sz w:val="20"/>
        </w:rPr>
        <w:t>información solicitada, </w:t>
      </w:r>
      <w:r>
        <w:rPr>
          <w:spacing w:val="4"/>
          <w:sz w:val="20"/>
        </w:rPr>
        <w:t>en </w:t>
      </w:r>
      <w:r>
        <w:rPr>
          <w:sz w:val="20"/>
        </w:rPr>
        <w:t>particular su derecho fundamental a la protección de datos de carácter</w:t>
      </w:r>
      <w:r>
        <w:rPr>
          <w:spacing w:val="-25"/>
          <w:sz w:val="20"/>
        </w:rPr>
        <w:t> </w:t>
      </w:r>
      <w:r>
        <w:rPr>
          <w:sz w:val="20"/>
        </w:rPr>
        <w:t>personal.</w:t>
      </w:r>
    </w:p>
    <w:p>
      <w:pPr>
        <w:pStyle w:val="BodyText"/>
        <w:spacing w:line="249" w:lineRule="auto" w:before="4"/>
        <w:ind w:right="1583"/>
      </w:pPr>
      <w:r>
        <w:rPr/>
        <w:t>Para la realización de la citada ponderación, el órgano tomará particularmente en consideración los criterios establecidos en el artículo 15.3 de la Ley 19/2013, de 9 de diciembre, de transparencia, acceso a la información pública y buen gobierno, así como los criterios de aplicación que puedan adoptarse conforme a lo previsto en la disposición adicional quinta de la misma ley.</w:t>
      </w:r>
    </w:p>
    <w:p>
      <w:pPr>
        <w:pStyle w:val="ListParagraph"/>
        <w:numPr>
          <w:ilvl w:val="0"/>
          <w:numId w:val="65"/>
        </w:numPr>
        <w:tabs>
          <w:tab w:pos="2302" w:val="left" w:leader="none"/>
        </w:tabs>
        <w:spacing w:line="249" w:lineRule="auto" w:before="5" w:after="0"/>
        <w:ind w:left="1584" w:right="1579" w:firstLine="340"/>
        <w:jc w:val="both"/>
        <w:rPr>
          <w:sz w:val="20"/>
        </w:rPr>
      </w:pPr>
      <w:r>
        <w:rPr>
          <w:sz w:val="20"/>
        </w:rPr>
        <w:t>No </w:t>
      </w:r>
      <w:r>
        <w:rPr>
          <w:spacing w:val="2"/>
          <w:sz w:val="20"/>
        </w:rPr>
        <w:t>será aplicable </w:t>
      </w:r>
      <w:r>
        <w:rPr>
          <w:sz w:val="20"/>
        </w:rPr>
        <w:t>lo </w:t>
      </w:r>
      <w:r>
        <w:rPr>
          <w:spacing w:val="2"/>
          <w:sz w:val="20"/>
        </w:rPr>
        <w:t>establecido </w:t>
      </w:r>
      <w:r>
        <w:rPr>
          <w:sz w:val="20"/>
        </w:rPr>
        <w:t>en los </w:t>
      </w:r>
      <w:r>
        <w:rPr>
          <w:spacing w:val="2"/>
          <w:sz w:val="20"/>
        </w:rPr>
        <w:t>apartados anteriores </w:t>
      </w:r>
      <w:r>
        <w:rPr>
          <w:sz w:val="20"/>
        </w:rPr>
        <w:t>si el </w:t>
      </w:r>
      <w:r>
        <w:rPr>
          <w:spacing w:val="2"/>
          <w:sz w:val="20"/>
        </w:rPr>
        <w:t>acceso </w:t>
      </w:r>
      <w:r>
        <w:rPr>
          <w:spacing w:val="3"/>
          <w:sz w:val="20"/>
        </w:rPr>
        <w:t>se </w:t>
      </w:r>
      <w:r>
        <w:rPr>
          <w:sz w:val="20"/>
        </w:rPr>
        <w:t>efectúa previa disociación de los datos de carácter personal de modo que se impida la identificación de las personas</w:t>
      </w:r>
      <w:r>
        <w:rPr>
          <w:spacing w:val="-6"/>
          <w:sz w:val="20"/>
        </w:rPr>
        <w:t> </w:t>
      </w:r>
      <w:r>
        <w:rPr>
          <w:sz w:val="20"/>
        </w:rPr>
        <w:t>afectadas.</w:t>
      </w:r>
    </w:p>
    <w:p>
      <w:pPr>
        <w:pStyle w:val="ListParagraph"/>
        <w:numPr>
          <w:ilvl w:val="0"/>
          <w:numId w:val="65"/>
        </w:numPr>
        <w:tabs>
          <w:tab w:pos="2292" w:val="left" w:leader="none"/>
        </w:tabs>
        <w:spacing w:line="249" w:lineRule="auto" w:before="2" w:after="0"/>
        <w:ind w:left="1584" w:right="1583" w:firstLine="340"/>
        <w:jc w:val="both"/>
        <w:rPr>
          <w:sz w:val="20"/>
        </w:rPr>
      </w:pPr>
      <w:r>
        <w:rPr>
          <w:sz w:val="20"/>
        </w:rPr>
        <w:t>La normativa de protección de datos personales será de aplicación al tratamiento posterior de los obtenidos a través del ejercicio del derecho de</w:t>
      </w:r>
      <w:r>
        <w:rPr>
          <w:spacing w:val="-22"/>
          <w:sz w:val="20"/>
        </w:rPr>
        <w:t> </w:t>
      </w:r>
      <w:r>
        <w:rPr>
          <w:sz w:val="20"/>
        </w:rPr>
        <w:t>acceso.</w:t>
      </w:r>
    </w:p>
    <w:p>
      <w:pPr>
        <w:pStyle w:val="BodyText"/>
        <w:spacing w:before="10"/>
        <w:ind w:left="0" w:firstLine="0"/>
        <w:jc w:val="left"/>
        <w:rPr>
          <w:sz w:val="19"/>
        </w:rPr>
      </w:pPr>
    </w:p>
    <w:p>
      <w:pPr>
        <w:spacing w:before="0"/>
        <w:ind w:left="1584" w:right="0" w:firstLine="0"/>
        <w:jc w:val="left"/>
        <w:rPr>
          <w:i/>
          <w:sz w:val="20"/>
        </w:rPr>
      </w:pPr>
      <w:r>
        <w:rPr>
          <w:sz w:val="20"/>
        </w:rPr>
        <w:t>Artículo 39. </w:t>
      </w:r>
      <w:r>
        <w:rPr>
          <w:i/>
          <w:sz w:val="20"/>
        </w:rPr>
        <w:t>Acceso parcial.</w:t>
      </w:r>
    </w:p>
    <w:p>
      <w:pPr>
        <w:pStyle w:val="ListParagraph"/>
        <w:numPr>
          <w:ilvl w:val="0"/>
          <w:numId w:val="66"/>
        </w:numPr>
        <w:tabs>
          <w:tab w:pos="2303" w:val="left" w:leader="none"/>
        </w:tabs>
        <w:spacing w:line="249" w:lineRule="auto" w:before="180" w:after="0"/>
        <w:ind w:left="1584" w:right="1579" w:firstLine="340"/>
        <w:jc w:val="both"/>
        <w:rPr>
          <w:sz w:val="20"/>
        </w:rPr>
      </w:pPr>
      <w:r>
        <w:rPr>
          <w:sz w:val="20"/>
        </w:rPr>
        <w:t>En los </w:t>
      </w:r>
      <w:r>
        <w:rPr>
          <w:spacing w:val="3"/>
          <w:sz w:val="20"/>
        </w:rPr>
        <w:t>casos </w:t>
      </w:r>
      <w:r>
        <w:rPr>
          <w:sz w:val="20"/>
        </w:rPr>
        <w:t>en que la </w:t>
      </w:r>
      <w:r>
        <w:rPr>
          <w:spacing w:val="2"/>
          <w:sz w:val="20"/>
        </w:rPr>
        <w:t>aplicación </w:t>
      </w:r>
      <w:r>
        <w:rPr>
          <w:sz w:val="20"/>
        </w:rPr>
        <w:t>de </w:t>
      </w:r>
      <w:r>
        <w:rPr>
          <w:spacing w:val="2"/>
          <w:sz w:val="20"/>
        </w:rPr>
        <w:t>alguno </w:t>
      </w:r>
      <w:r>
        <w:rPr>
          <w:sz w:val="20"/>
        </w:rPr>
        <w:t>de los </w:t>
      </w:r>
      <w:r>
        <w:rPr>
          <w:spacing w:val="2"/>
          <w:sz w:val="20"/>
        </w:rPr>
        <w:t>límites previstos </w:t>
      </w:r>
      <w:r>
        <w:rPr>
          <w:sz w:val="20"/>
        </w:rPr>
        <w:t>en </w:t>
      </w:r>
      <w:r>
        <w:rPr>
          <w:spacing w:val="3"/>
          <w:sz w:val="20"/>
        </w:rPr>
        <w:t>los </w:t>
      </w:r>
      <w:r>
        <w:rPr>
          <w:sz w:val="20"/>
        </w:rPr>
        <w:t>artículos anteriores no afecte a la totalidad de la información, se concederá el acceso parcial previa omisión de la información afectada por el límite salvo que de ello resulte una información distorsionada o que carezca de</w:t>
      </w:r>
      <w:r>
        <w:rPr>
          <w:spacing w:val="-10"/>
          <w:sz w:val="20"/>
        </w:rPr>
        <w:t> </w:t>
      </w:r>
      <w:r>
        <w:rPr>
          <w:sz w:val="20"/>
        </w:rPr>
        <w:t>sentido.</w:t>
      </w:r>
    </w:p>
    <w:p>
      <w:pPr>
        <w:pStyle w:val="ListParagraph"/>
        <w:numPr>
          <w:ilvl w:val="0"/>
          <w:numId w:val="66"/>
        </w:numPr>
        <w:tabs>
          <w:tab w:pos="2292" w:val="left" w:leader="none"/>
        </w:tabs>
        <w:spacing w:line="249" w:lineRule="auto" w:before="3" w:after="0"/>
        <w:ind w:left="1584" w:right="1583" w:firstLine="340"/>
        <w:jc w:val="both"/>
        <w:rPr>
          <w:sz w:val="20"/>
        </w:rPr>
      </w:pPr>
      <w:r>
        <w:rPr>
          <w:sz w:val="20"/>
        </w:rPr>
        <w:t>El solicitante será advertido del carácter parcial del acceso </w:t>
      </w:r>
      <w:r>
        <w:rPr>
          <w:spacing w:val="-8"/>
          <w:sz w:val="20"/>
        </w:rPr>
        <w:t>y, </w:t>
      </w:r>
      <w:r>
        <w:rPr>
          <w:sz w:val="20"/>
        </w:rPr>
        <w:t>siempre que no se ponga en riesgo la garantía de la reserva, se hará notar la parte de la información que ha sido</w:t>
      </w:r>
      <w:r>
        <w:rPr>
          <w:spacing w:val="-1"/>
          <w:sz w:val="20"/>
        </w:rPr>
        <w:t> </w:t>
      </w:r>
      <w:r>
        <w:rPr>
          <w:sz w:val="20"/>
        </w:rPr>
        <w:t>omitida.</w:t>
      </w:r>
    </w:p>
    <w:p>
      <w:pPr>
        <w:pStyle w:val="BodyText"/>
        <w:spacing w:before="10"/>
        <w:ind w:left="0" w:firstLine="0"/>
        <w:jc w:val="left"/>
        <w:rPr>
          <w:sz w:val="24"/>
        </w:rPr>
      </w:pPr>
    </w:p>
    <w:p>
      <w:pPr>
        <w:pStyle w:val="BodyText"/>
        <w:ind w:left="0" w:firstLine="0"/>
        <w:jc w:val="center"/>
      </w:pPr>
      <w:r>
        <w:rPr/>
        <w:t>CAPÍTULO II</w:t>
      </w:r>
    </w:p>
    <w:p>
      <w:pPr>
        <w:spacing w:before="180"/>
        <w:ind w:left="0" w:right="0" w:firstLine="0"/>
        <w:jc w:val="center"/>
        <w:rPr>
          <w:b/>
          <w:sz w:val="20"/>
        </w:rPr>
      </w:pPr>
      <w:r>
        <w:rPr>
          <w:b/>
          <w:sz w:val="20"/>
        </w:rPr>
        <w:t>Procedimiento</w:t>
      </w:r>
    </w:p>
    <w:p>
      <w:pPr>
        <w:pStyle w:val="BodyText"/>
        <w:spacing w:before="7"/>
        <w:ind w:left="0" w:firstLine="0"/>
        <w:jc w:val="left"/>
        <w:rPr>
          <w:b/>
        </w:rPr>
      </w:pPr>
    </w:p>
    <w:p>
      <w:pPr>
        <w:spacing w:before="0"/>
        <w:ind w:left="1584" w:right="0" w:firstLine="0"/>
        <w:jc w:val="left"/>
        <w:rPr>
          <w:i/>
          <w:sz w:val="20"/>
        </w:rPr>
      </w:pPr>
      <w:r>
        <w:rPr/>
        <w:pict>
          <v:shape style="position:absolute;margin-left:561.85376pt;margin-top:-2.298126pt;width:9.85pt;height:73.350pt;mso-position-horizontal-relative:page;mso-position-vertical-relative:paragraph;z-index:25174323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Artículo 40. </w:t>
      </w:r>
      <w:r>
        <w:rPr>
          <w:i/>
          <w:sz w:val="20"/>
        </w:rPr>
        <w:t>Iniciación del procedimiento.</w:t>
      </w:r>
    </w:p>
    <w:p>
      <w:pPr>
        <w:pStyle w:val="ListParagraph"/>
        <w:numPr>
          <w:ilvl w:val="0"/>
          <w:numId w:val="67"/>
        </w:numPr>
        <w:tabs>
          <w:tab w:pos="2304" w:val="left" w:leader="none"/>
        </w:tabs>
        <w:spacing w:line="249" w:lineRule="auto" w:before="180" w:after="0"/>
        <w:ind w:left="1584" w:right="1577" w:firstLine="340"/>
        <w:jc w:val="both"/>
        <w:rPr>
          <w:sz w:val="20"/>
        </w:rPr>
      </w:pPr>
      <w:r>
        <w:rPr>
          <w:sz w:val="20"/>
        </w:rPr>
        <w:t>El </w:t>
      </w:r>
      <w:r>
        <w:rPr>
          <w:spacing w:val="3"/>
          <w:sz w:val="20"/>
        </w:rPr>
        <w:t>procedimiento para </w:t>
      </w:r>
      <w:r>
        <w:rPr>
          <w:sz w:val="20"/>
        </w:rPr>
        <w:t>el </w:t>
      </w:r>
      <w:r>
        <w:rPr>
          <w:spacing w:val="3"/>
          <w:sz w:val="20"/>
        </w:rPr>
        <w:t>ejercicio </w:t>
      </w:r>
      <w:r>
        <w:rPr>
          <w:spacing w:val="2"/>
          <w:sz w:val="20"/>
        </w:rPr>
        <w:t>del </w:t>
      </w:r>
      <w:r>
        <w:rPr>
          <w:spacing w:val="3"/>
          <w:sz w:val="20"/>
        </w:rPr>
        <w:t>derecho </w:t>
      </w:r>
      <w:r>
        <w:rPr>
          <w:sz w:val="20"/>
        </w:rPr>
        <w:t>de </w:t>
      </w:r>
      <w:r>
        <w:rPr>
          <w:spacing w:val="3"/>
          <w:sz w:val="20"/>
        </w:rPr>
        <w:t>acceso </w:t>
      </w:r>
      <w:r>
        <w:rPr>
          <w:sz w:val="20"/>
        </w:rPr>
        <w:t>se </w:t>
      </w:r>
      <w:r>
        <w:rPr>
          <w:spacing w:val="3"/>
          <w:sz w:val="20"/>
        </w:rPr>
        <w:t>iniciará </w:t>
      </w:r>
      <w:r>
        <w:rPr>
          <w:spacing w:val="2"/>
          <w:sz w:val="20"/>
        </w:rPr>
        <w:t>con </w:t>
      </w:r>
      <w:r>
        <w:rPr>
          <w:spacing w:val="4"/>
          <w:sz w:val="20"/>
        </w:rPr>
        <w:t>la </w:t>
      </w:r>
      <w:r>
        <w:rPr>
          <w:sz w:val="20"/>
        </w:rPr>
        <w:t>presentación de la correspondiente solicitud dirigida al órgano o entidad en cuyo poder obre la información</w:t>
      </w:r>
      <w:r>
        <w:rPr>
          <w:spacing w:val="-4"/>
          <w:sz w:val="20"/>
        </w:rPr>
        <w:t> </w:t>
      </w:r>
      <w:r>
        <w:rPr>
          <w:sz w:val="20"/>
        </w:rPr>
        <w:t>solicitada.</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7120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67"/>
        </w:numPr>
        <w:tabs>
          <w:tab w:pos="2296" w:val="left" w:leader="none"/>
        </w:tabs>
        <w:spacing w:line="249" w:lineRule="auto" w:before="94" w:after="0"/>
        <w:ind w:left="1584" w:right="1582" w:firstLine="340"/>
        <w:jc w:val="both"/>
        <w:rPr>
          <w:sz w:val="20"/>
        </w:rPr>
      </w:pPr>
      <w:r>
        <w:rPr>
          <w:sz w:val="20"/>
        </w:rPr>
        <w:t>Cuando se solicite información elaborada o en poder de fundaciones públicas, sociedades mercantiles y consorcios en las que sea mayoritaria la participación directa o indirecta de la Administración pública de la Comunidad Autónoma y de las entidades públicas vinculadas o dependientes de la misma, la solicitud se dirigirá al órgano del departamento</w:t>
      </w:r>
      <w:r>
        <w:rPr>
          <w:spacing w:val="-8"/>
          <w:sz w:val="20"/>
        </w:rPr>
        <w:t> </w:t>
      </w:r>
      <w:r>
        <w:rPr>
          <w:sz w:val="20"/>
        </w:rPr>
        <w:t>al</w:t>
      </w:r>
      <w:r>
        <w:rPr>
          <w:spacing w:val="-7"/>
          <w:sz w:val="20"/>
        </w:rPr>
        <w:t> </w:t>
      </w:r>
      <w:r>
        <w:rPr>
          <w:sz w:val="20"/>
        </w:rPr>
        <w:t>que</w:t>
      </w:r>
      <w:r>
        <w:rPr>
          <w:spacing w:val="-7"/>
          <w:sz w:val="20"/>
        </w:rPr>
        <w:t> </w:t>
      </w:r>
      <w:r>
        <w:rPr>
          <w:sz w:val="20"/>
        </w:rPr>
        <w:t>estén</w:t>
      </w:r>
      <w:r>
        <w:rPr>
          <w:spacing w:val="-7"/>
          <w:sz w:val="20"/>
        </w:rPr>
        <w:t> </w:t>
      </w:r>
      <w:r>
        <w:rPr>
          <w:sz w:val="20"/>
        </w:rPr>
        <w:t>vinculadas</w:t>
      </w:r>
      <w:r>
        <w:rPr>
          <w:spacing w:val="-7"/>
          <w:sz w:val="20"/>
        </w:rPr>
        <w:t> </w:t>
      </w:r>
      <w:r>
        <w:rPr>
          <w:sz w:val="20"/>
        </w:rPr>
        <w:t>o</w:t>
      </w:r>
      <w:r>
        <w:rPr>
          <w:spacing w:val="-7"/>
          <w:sz w:val="20"/>
        </w:rPr>
        <w:t> </w:t>
      </w:r>
      <w:r>
        <w:rPr>
          <w:sz w:val="20"/>
        </w:rPr>
        <w:t>adscritas</w:t>
      </w:r>
      <w:r>
        <w:rPr>
          <w:spacing w:val="-7"/>
          <w:sz w:val="20"/>
        </w:rPr>
        <w:t> </w:t>
      </w:r>
      <w:r>
        <w:rPr>
          <w:spacing w:val="-8"/>
          <w:sz w:val="20"/>
        </w:rPr>
        <w:t>y,</w:t>
      </w:r>
      <w:r>
        <w:rPr>
          <w:spacing w:val="-7"/>
          <w:sz w:val="20"/>
        </w:rPr>
        <w:t> </w:t>
      </w:r>
      <w:r>
        <w:rPr>
          <w:sz w:val="20"/>
        </w:rPr>
        <w:t>en</w:t>
      </w:r>
      <w:r>
        <w:rPr>
          <w:spacing w:val="-7"/>
          <w:sz w:val="20"/>
        </w:rPr>
        <w:t> </w:t>
      </w:r>
      <w:r>
        <w:rPr>
          <w:sz w:val="20"/>
        </w:rPr>
        <w:t>su</w:t>
      </w:r>
      <w:r>
        <w:rPr>
          <w:spacing w:val="-7"/>
          <w:sz w:val="20"/>
        </w:rPr>
        <w:t> </w:t>
      </w:r>
      <w:r>
        <w:rPr>
          <w:sz w:val="20"/>
        </w:rPr>
        <w:t>defecto,</w:t>
      </w:r>
      <w:r>
        <w:rPr>
          <w:spacing w:val="-7"/>
          <w:sz w:val="20"/>
        </w:rPr>
        <w:t> </w:t>
      </w:r>
      <w:r>
        <w:rPr>
          <w:sz w:val="20"/>
        </w:rPr>
        <w:t>al</w:t>
      </w:r>
      <w:r>
        <w:rPr>
          <w:spacing w:val="-7"/>
          <w:sz w:val="20"/>
        </w:rPr>
        <w:t> </w:t>
      </w:r>
      <w:r>
        <w:rPr>
          <w:sz w:val="20"/>
        </w:rPr>
        <w:t>que</w:t>
      </w:r>
      <w:r>
        <w:rPr>
          <w:spacing w:val="-7"/>
          <w:sz w:val="20"/>
        </w:rPr>
        <w:t> </w:t>
      </w:r>
      <w:r>
        <w:rPr>
          <w:sz w:val="20"/>
        </w:rPr>
        <w:t>tenga</w:t>
      </w:r>
      <w:r>
        <w:rPr>
          <w:spacing w:val="-7"/>
          <w:sz w:val="20"/>
        </w:rPr>
        <w:t> </w:t>
      </w:r>
      <w:r>
        <w:rPr>
          <w:sz w:val="20"/>
        </w:rPr>
        <w:t>atribuidas las competencias en el ámbito funcional de los fines, objeto social o ámbito de aquellas entidades.</w:t>
      </w:r>
    </w:p>
    <w:p>
      <w:pPr>
        <w:pStyle w:val="ListParagraph"/>
        <w:numPr>
          <w:ilvl w:val="0"/>
          <w:numId w:val="67"/>
        </w:numPr>
        <w:tabs>
          <w:tab w:pos="2292" w:val="left" w:leader="none"/>
        </w:tabs>
        <w:spacing w:line="249" w:lineRule="auto" w:before="6" w:after="0"/>
        <w:ind w:left="1584" w:right="1583" w:firstLine="340"/>
        <w:jc w:val="both"/>
        <w:rPr>
          <w:sz w:val="20"/>
        </w:rPr>
      </w:pPr>
      <w:r>
        <w:rPr>
          <w:sz w:val="20"/>
        </w:rPr>
        <w:t>En el caso de que se solicite información de las personas físicas y jurídicas que presten servicios públicos o ejerzan potestades administrativas, la solicitud se dirigirá al órgano que tenga atribuidas las competencias del servicio o de la</w:t>
      </w:r>
      <w:r>
        <w:rPr>
          <w:spacing w:val="-15"/>
          <w:sz w:val="20"/>
        </w:rPr>
        <w:t> </w:t>
      </w:r>
      <w:r>
        <w:rPr>
          <w:sz w:val="20"/>
        </w:rPr>
        <w:t>materia.</w:t>
      </w:r>
    </w:p>
    <w:p>
      <w:pPr>
        <w:pStyle w:val="BodyText"/>
        <w:spacing w:before="10"/>
        <w:ind w:left="0" w:firstLine="0"/>
        <w:jc w:val="left"/>
        <w:rPr>
          <w:sz w:val="19"/>
        </w:rPr>
      </w:pPr>
    </w:p>
    <w:p>
      <w:pPr>
        <w:spacing w:before="1"/>
        <w:ind w:left="1584" w:right="0" w:firstLine="0"/>
        <w:jc w:val="left"/>
        <w:rPr>
          <w:i/>
          <w:sz w:val="20"/>
        </w:rPr>
      </w:pPr>
      <w:r>
        <w:rPr>
          <w:sz w:val="20"/>
        </w:rPr>
        <w:t>Artículo 41. </w:t>
      </w:r>
      <w:r>
        <w:rPr>
          <w:i/>
          <w:sz w:val="20"/>
        </w:rPr>
        <w:t>Solicitud.</w:t>
      </w:r>
    </w:p>
    <w:p>
      <w:pPr>
        <w:pStyle w:val="ListParagraph"/>
        <w:numPr>
          <w:ilvl w:val="0"/>
          <w:numId w:val="68"/>
        </w:numPr>
        <w:tabs>
          <w:tab w:pos="2317" w:val="left" w:leader="none"/>
        </w:tabs>
        <w:spacing w:line="249" w:lineRule="auto" w:before="180" w:after="0"/>
        <w:ind w:left="1584" w:right="1577" w:firstLine="340"/>
        <w:jc w:val="both"/>
        <w:rPr>
          <w:sz w:val="20"/>
        </w:rPr>
      </w:pPr>
      <w:r>
        <w:rPr>
          <w:spacing w:val="4"/>
          <w:sz w:val="20"/>
        </w:rPr>
        <w:t>La </w:t>
      </w:r>
      <w:r>
        <w:rPr>
          <w:spacing w:val="7"/>
          <w:sz w:val="20"/>
        </w:rPr>
        <w:t>solicitud </w:t>
      </w:r>
      <w:r>
        <w:rPr>
          <w:spacing w:val="6"/>
          <w:sz w:val="20"/>
        </w:rPr>
        <w:t>podrá </w:t>
      </w:r>
      <w:r>
        <w:rPr>
          <w:spacing w:val="7"/>
          <w:sz w:val="20"/>
        </w:rPr>
        <w:t>presentarse </w:t>
      </w:r>
      <w:r>
        <w:rPr>
          <w:spacing w:val="5"/>
          <w:sz w:val="20"/>
        </w:rPr>
        <w:t>por </w:t>
      </w:r>
      <w:r>
        <w:rPr>
          <w:spacing w:val="7"/>
          <w:sz w:val="20"/>
        </w:rPr>
        <w:t>cualquier </w:t>
      </w:r>
      <w:r>
        <w:rPr>
          <w:spacing w:val="6"/>
          <w:sz w:val="20"/>
        </w:rPr>
        <w:t>medio </w:t>
      </w:r>
      <w:r>
        <w:rPr>
          <w:spacing w:val="5"/>
          <w:sz w:val="20"/>
        </w:rPr>
        <w:t>que </w:t>
      </w:r>
      <w:r>
        <w:rPr>
          <w:spacing w:val="6"/>
          <w:sz w:val="20"/>
        </w:rPr>
        <w:t>permita </w:t>
      </w:r>
      <w:r>
        <w:rPr>
          <w:spacing w:val="8"/>
          <w:sz w:val="20"/>
        </w:rPr>
        <w:t>tener </w:t>
      </w:r>
      <w:r>
        <w:rPr>
          <w:sz w:val="20"/>
        </w:rPr>
        <w:t>constancia</w:t>
      </w:r>
      <w:r>
        <w:rPr>
          <w:spacing w:val="-1"/>
          <w:sz w:val="20"/>
        </w:rPr>
        <w:t> </w:t>
      </w:r>
      <w:r>
        <w:rPr>
          <w:sz w:val="20"/>
        </w:rPr>
        <w:t>de:</w:t>
      </w:r>
    </w:p>
    <w:p>
      <w:pPr>
        <w:pStyle w:val="ListParagraph"/>
        <w:numPr>
          <w:ilvl w:val="0"/>
          <w:numId w:val="69"/>
        </w:numPr>
        <w:tabs>
          <w:tab w:pos="2303" w:val="left" w:leader="none"/>
        </w:tabs>
        <w:spacing w:line="240" w:lineRule="auto" w:before="171" w:after="0"/>
        <w:ind w:left="2302" w:right="0" w:hanging="379"/>
        <w:jc w:val="left"/>
        <w:rPr>
          <w:sz w:val="20"/>
        </w:rPr>
      </w:pPr>
      <w:r>
        <w:rPr>
          <w:sz w:val="20"/>
        </w:rPr>
        <w:t>La identidad del</w:t>
      </w:r>
      <w:r>
        <w:rPr>
          <w:spacing w:val="-4"/>
          <w:sz w:val="20"/>
        </w:rPr>
        <w:t> </w:t>
      </w:r>
      <w:r>
        <w:rPr>
          <w:sz w:val="20"/>
        </w:rPr>
        <w:t>solicitante.</w:t>
      </w:r>
    </w:p>
    <w:p>
      <w:pPr>
        <w:pStyle w:val="ListParagraph"/>
        <w:numPr>
          <w:ilvl w:val="0"/>
          <w:numId w:val="69"/>
        </w:numPr>
        <w:tabs>
          <w:tab w:pos="2303" w:val="left" w:leader="none"/>
        </w:tabs>
        <w:spacing w:line="240" w:lineRule="auto" w:before="10" w:after="0"/>
        <w:ind w:left="2302" w:right="0" w:hanging="379"/>
        <w:jc w:val="left"/>
        <w:rPr>
          <w:sz w:val="20"/>
        </w:rPr>
      </w:pPr>
      <w:r>
        <w:rPr>
          <w:sz w:val="20"/>
        </w:rPr>
        <w:t>La información que se</w:t>
      </w:r>
      <w:r>
        <w:rPr>
          <w:spacing w:val="-4"/>
          <w:sz w:val="20"/>
        </w:rPr>
        <w:t> </w:t>
      </w:r>
      <w:r>
        <w:rPr>
          <w:sz w:val="20"/>
        </w:rPr>
        <w:t>solicita.</w:t>
      </w:r>
    </w:p>
    <w:p>
      <w:pPr>
        <w:pStyle w:val="ListParagraph"/>
        <w:numPr>
          <w:ilvl w:val="0"/>
          <w:numId w:val="69"/>
        </w:numPr>
        <w:tabs>
          <w:tab w:pos="2312" w:val="left" w:leader="none"/>
          <w:tab w:pos="2313" w:val="left" w:leader="none"/>
        </w:tabs>
        <w:spacing w:line="249" w:lineRule="auto" w:before="10" w:after="0"/>
        <w:ind w:left="1584" w:right="1576" w:firstLine="340"/>
        <w:jc w:val="left"/>
        <w:rPr>
          <w:sz w:val="20"/>
        </w:rPr>
      </w:pPr>
      <w:r>
        <w:rPr>
          <w:spacing w:val="3"/>
          <w:sz w:val="20"/>
        </w:rPr>
        <w:t>La </w:t>
      </w:r>
      <w:r>
        <w:rPr>
          <w:spacing w:val="6"/>
          <w:sz w:val="20"/>
        </w:rPr>
        <w:t>dirección </w:t>
      </w:r>
      <w:r>
        <w:rPr>
          <w:spacing w:val="3"/>
          <w:sz w:val="20"/>
        </w:rPr>
        <w:t>de </w:t>
      </w:r>
      <w:r>
        <w:rPr>
          <w:spacing w:val="6"/>
          <w:sz w:val="20"/>
        </w:rPr>
        <w:t>contacto, preferentemente electrónica, </w:t>
      </w:r>
      <w:r>
        <w:rPr>
          <w:sz w:val="20"/>
        </w:rPr>
        <w:t>a </w:t>
      </w:r>
      <w:r>
        <w:rPr>
          <w:spacing w:val="6"/>
          <w:sz w:val="20"/>
        </w:rPr>
        <w:t>efectos </w:t>
      </w:r>
      <w:r>
        <w:rPr>
          <w:spacing w:val="3"/>
          <w:sz w:val="20"/>
        </w:rPr>
        <w:t>de </w:t>
      </w:r>
      <w:r>
        <w:rPr>
          <w:spacing w:val="7"/>
          <w:sz w:val="20"/>
        </w:rPr>
        <w:t>las </w:t>
      </w:r>
      <w:r>
        <w:rPr>
          <w:sz w:val="20"/>
        </w:rPr>
        <w:t>comunicaciones a propósito de la</w:t>
      </w:r>
      <w:r>
        <w:rPr>
          <w:spacing w:val="-5"/>
          <w:sz w:val="20"/>
        </w:rPr>
        <w:t> </w:t>
      </w:r>
      <w:r>
        <w:rPr>
          <w:sz w:val="20"/>
        </w:rPr>
        <w:t>solicitud.</w:t>
      </w:r>
    </w:p>
    <w:p>
      <w:pPr>
        <w:pStyle w:val="ListParagraph"/>
        <w:numPr>
          <w:ilvl w:val="0"/>
          <w:numId w:val="69"/>
        </w:numPr>
        <w:tabs>
          <w:tab w:pos="2303" w:val="left" w:leader="none"/>
        </w:tabs>
        <w:spacing w:line="240" w:lineRule="auto" w:before="2" w:after="0"/>
        <w:ind w:left="2302" w:right="0" w:hanging="379"/>
        <w:jc w:val="left"/>
        <w:rPr>
          <w:sz w:val="20"/>
        </w:rPr>
      </w:pPr>
      <w:r>
        <w:rPr>
          <w:sz w:val="20"/>
        </w:rPr>
        <w:t>En su caso, la modalidad preferida de acceso a la información</w:t>
      </w:r>
      <w:r>
        <w:rPr>
          <w:spacing w:val="-13"/>
          <w:sz w:val="20"/>
        </w:rPr>
        <w:t> </w:t>
      </w:r>
      <w:r>
        <w:rPr>
          <w:sz w:val="20"/>
        </w:rPr>
        <w:t>solicitada.</w:t>
      </w:r>
    </w:p>
    <w:p>
      <w:pPr>
        <w:pStyle w:val="ListParagraph"/>
        <w:numPr>
          <w:ilvl w:val="0"/>
          <w:numId w:val="68"/>
        </w:numPr>
        <w:tabs>
          <w:tab w:pos="2302" w:val="left" w:leader="none"/>
        </w:tabs>
        <w:spacing w:line="249" w:lineRule="auto" w:before="180" w:after="0"/>
        <w:ind w:left="1584" w:right="1582" w:firstLine="340"/>
        <w:jc w:val="both"/>
        <w:rPr>
          <w:sz w:val="20"/>
        </w:rPr>
      </w:pPr>
      <w:r>
        <w:rPr>
          <w:spacing w:val="2"/>
          <w:sz w:val="20"/>
        </w:rPr>
        <w:t>Cuando </w:t>
      </w:r>
      <w:r>
        <w:rPr>
          <w:sz w:val="20"/>
        </w:rPr>
        <w:t>la </w:t>
      </w:r>
      <w:r>
        <w:rPr>
          <w:spacing w:val="2"/>
          <w:sz w:val="20"/>
        </w:rPr>
        <w:t>solicitud </w:t>
      </w:r>
      <w:r>
        <w:rPr>
          <w:sz w:val="20"/>
        </w:rPr>
        <w:t>se </w:t>
      </w:r>
      <w:r>
        <w:rPr>
          <w:spacing w:val="2"/>
          <w:sz w:val="20"/>
        </w:rPr>
        <w:t>formule </w:t>
      </w:r>
      <w:r>
        <w:rPr>
          <w:sz w:val="20"/>
        </w:rPr>
        <w:t>de </w:t>
      </w:r>
      <w:r>
        <w:rPr>
          <w:spacing w:val="2"/>
          <w:sz w:val="20"/>
        </w:rPr>
        <w:t>forma oral, </w:t>
      </w:r>
      <w:r>
        <w:rPr>
          <w:sz w:val="20"/>
        </w:rPr>
        <w:t>sea por </w:t>
      </w:r>
      <w:r>
        <w:rPr>
          <w:spacing w:val="2"/>
          <w:sz w:val="20"/>
        </w:rPr>
        <w:t>comparecencia </w:t>
      </w:r>
      <w:r>
        <w:rPr>
          <w:sz w:val="20"/>
        </w:rPr>
        <w:t>en </w:t>
      </w:r>
      <w:r>
        <w:rPr>
          <w:spacing w:val="3"/>
          <w:sz w:val="20"/>
        </w:rPr>
        <w:t>las </w:t>
      </w:r>
      <w:r>
        <w:rPr>
          <w:spacing w:val="2"/>
          <w:sz w:val="20"/>
        </w:rPr>
        <w:t>unidades administrativas </w:t>
      </w:r>
      <w:r>
        <w:rPr>
          <w:sz w:val="20"/>
        </w:rPr>
        <w:t>o en las </w:t>
      </w:r>
      <w:r>
        <w:rPr>
          <w:spacing w:val="2"/>
          <w:sz w:val="20"/>
        </w:rPr>
        <w:t>oficinas </w:t>
      </w:r>
      <w:r>
        <w:rPr>
          <w:sz w:val="20"/>
        </w:rPr>
        <w:t>de </w:t>
      </w:r>
      <w:r>
        <w:rPr>
          <w:spacing w:val="2"/>
          <w:sz w:val="20"/>
        </w:rPr>
        <w:t>información, </w:t>
      </w:r>
      <w:r>
        <w:rPr>
          <w:sz w:val="20"/>
        </w:rPr>
        <w:t>o </w:t>
      </w:r>
      <w:r>
        <w:rPr>
          <w:spacing w:val="2"/>
          <w:sz w:val="20"/>
        </w:rPr>
        <w:t>mediante </w:t>
      </w:r>
      <w:r>
        <w:rPr>
          <w:spacing w:val="3"/>
          <w:sz w:val="20"/>
        </w:rPr>
        <w:t>comunicación </w:t>
      </w:r>
      <w:r>
        <w:rPr>
          <w:sz w:val="20"/>
        </w:rPr>
        <w:t>telefónica, la misma será recogida en formato electrónico haciendo constar los extremos señalados en el apartado</w:t>
      </w:r>
      <w:r>
        <w:rPr>
          <w:spacing w:val="-4"/>
          <w:sz w:val="20"/>
        </w:rPr>
        <w:t> </w:t>
      </w:r>
      <w:r>
        <w:rPr>
          <w:spacing w:val="-2"/>
          <w:sz w:val="20"/>
        </w:rPr>
        <w:t>anterior.</w:t>
      </w:r>
    </w:p>
    <w:p>
      <w:pPr>
        <w:pStyle w:val="ListParagraph"/>
        <w:numPr>
          <w:ilvl w:val="0"/>
          <w:numId w:val="68"/>
        </w:numPr>
        <w:tabs>
          <w:tab w:pos="2294" w:val="left" w:leader="none"/>
        </w:tabs>
        <w:spacing w:line="249" w:lineRule="auto" w:before="3" w:after="0"/>
        <w:ind w:left="1584" w:right="1583" w:firstLine="340"/>
        <w:jc w:val="both"/>
        <w:rPr>
          <w:sz w:val="20"/>
        </w:rPr>
      </w:pPr>
      <w:r>
        <w:rPr>
          <w:sz w:val="20"/>
        </w:rPr>
        <w:t>Las unidades responsables de la información y las oficinas de información, así como el órgano o entidad en el que se presente o al que se dirija la solicitud, cualquiera que sea el medio utilizado para realizarla, ofrecerá la asistencia que sea necesaria para facilitar</w:t>
      </w:r>
      <w:r>
        <w:rPr>
          <w:spacing w:val="-10"/>
          <w:sz w:val="20"/>
        </w:rPr>
        <w:t> </w:t>
      </w:r>
      <w:r>
        <w:rPr>
          <w:sz w:val="20"/>
        </w:rPr>
        <w:t>el</w:t>
      </w:r>
      <w:r>
        <w:rPr>
          <w:spacing w:val="-10"/>
          <w:sz w:val="20"/>
        </w:rPr>
        <w:t> </w:t>
      </w:r>
      <w:r>
        <w:rPr>
          <w:sz w:val="20"/>
        </w:rPr>
        <w:t>ejercicio</w:t>
      </w:r>
      <w:r>
        <w:rPr>
          <w:spacing w:val="-9"/>
          <w:sz w:val="20"/>
        </w:rPr>
        <w:t> </w:t>
      </w:r>
      <w:r>
        <w:rPr>
          <w:sz w:val="20"/>
        </w:rPr>
        <w:t>del</w:t>
      </w:r>
      <w:r>
        <w:rPr>
          <w:spacing w:val="-10"/>
          <w:sz w:val="20"/>
        </w:rPr>
        <w:t> </w:t>
      </w:r>
      <w:r>
        <w:rPr>
          <w:sz w:val="20"/>
        </w:rPr>
        <w:t>derecho</w:t>
      </w:r>
      <w:r>
        <w:rPr>
          <w:spacing w:val="-9"/>
          <w:sz w:val="20"/>
        </w:rPr>
        <w:t> </w:t>
      </w:r>
      <w:r>
        <w:rPr>
          <w:sz w:val="20"/>
        </w:rPr>
        <w:t>de</w:t>
      </w:r>
      <w:r>
        <w:rPr>
          <w:spacing w:val="-10"/>
          <w:sz w:val="20"/>
        </w:rPr>
        <w:t> </w:t>
      </w:r>
      <w:r>
        <w:rPr>
          <w:sz w:val="20"/>
        </w:rPr>
        <w:t>acceso,</w:t>
      </w:r>
      <w:r>
        <w:rPr>
          <w:spacing w:val="-10"/>
          <w:sz w:val="20"/>
        </w:rPr>
        <w:t> </w:t>
      </w:r>
      <w:r>
        <w:rPr>
          <w:sz w:val="20"/>
        </w:rPr>
        <w:t>teniendo</w:t>
      </w:r>
      <w:r>
        <w:rPr>
          <w:spacing w:val="-9"/>
          <w:sz w:val="20"/>
        </w:rPr>
        <w:t> </w:t>
      </w:r>
      <w:r>
        <w:rPr>
          <w:sz w:val="20"/>
        </w:rPr>
        <w:t>en</w:t>
      </w:r>
      <w:r>
        <w:rPr>
          <w:spacing w:val="-10"/>
          <w:sz w:val="20"/>
        </w:rPr>
        <w:t> </w:t>
      </w:r>
      <w:r>
        <w:rPr>
          <w:sz w:val="20"/>
        </w:rPr>
        <w:t>cuenta</w:t>
      </w:r>
      <w:r>
        <w:rPr>
          <w:spacing w:val="-9"/>
          <w:sz w:val="20"/>
        </w:rPr>
        <w:t> </w:t>
      </w:r>
      <w:r>
        <w:rPr>
          <w:sz w:val="20"/>
        </w:rPr>
        <w:t>las</w:t>
      </w:r>
      <w:r>
        <w:rPr>
          <w:spacing w:val="-10"/>
          <w:sz w:val="20"/>
        </w:rPr>
        <w:t> </w:t>
      </w:r>
      <w:r>
        <w:rPr>
          <w:sz w:val="20"/>
        </w:rPr>
        <w:t>necesidades</w:t>
      </w:r>
      <w:r>
        <w:rPr>
          <w:spacing w:val="-9"/>
          <w:sz w:val="20"/>
        </w:rPr>
        <w:t> </w:t>
      </w:r>
      <w:r>
        <w:rPr>
          <w:sz w:val="20"/>
        </w:rPr>
        <w:t>especiales de algunos</w:t>
      </w:r>
      <w:r>
        <w:rPr>
          <w:spacing w:val="-3"/>
          <w:sz w:val="20"/>
        </w:rPr>
        <w:t> </w:t>
      </w:r>
      <w:r>
        <w:rPr>
          <w:sz w:val="20"/>
        </w:rPr>
        <w:t>colectivos.</w:t>
      </w:r>
    </w:p>
    <w:p>
      <w:pPr>
        <w:pStyle w:val="ListParagraph"/>
        <w:numPr>
          <w:ilvl w:val="0"/>
          <w:numId w:val="68"/>
        </w:numPr>
        <w:tabs>
          <w:tab w:pos="2292" w:val="left" w:leader="none"/>
        </w:tabs>
        <w:spacing w:line="249" w:lineRule="auto" w:before="5" w:after="0"/>
        <w:ind w:left="1584" w:right="1582" w:firstLine="340"/>
        <w:jc w:val="both"/>
        <w:rPr>
          <w:sz w:val="20"/>
        </w:rPr>
      </w:pPr>
      <w:r>
        <w:rPr>
          <w:sz w:val="20"/>
        </w:rPr>
        <w:t>El solicitante no está obligado a motivar su solicitud de acceso a la información. Sin embargo, podrá exponer los motivos por los que solicita la información y que podrán </w:t>
      </w:r>
      <w:r>
        <w:rPr>
          <w:spacing w:val="2"/>
          <w:sz w:val="20"/>
        </w:rPr>
        <w:t>ser </w:t>
      </w:r>
      <w:r>
        <w:rPr>
          <w:spacing w:val="3"/>
          <w:sz w:val="20"/>
        </w:rPr>
        <w:t>tenidos </w:t>
      </w:r>
      <w:r>
        <w:rPr>
          <w:sz w:val="20"/>
        </w:rPr>
        <w:t>en </w:t>
      </w:r>
      <w:r>
        <w:rPr>
          <w:spacing w:val="3"/>
          <w:sz w:val="20"/>
        </w:rPr>
        <w:t>cuenta cuando </w:t>
      </w:r>
      <w:r>
        <w:rPr>
          <w:sz w:val="20"/>
        </w:rPr>
        <w:t>se </w:t>
      </w:r>
      <w:r>
        <w:rPr>
          <w:spacing w:val="3"/>
          <w:sz w:val="20"/>
        </w:rPr>
        <w:t>dicte </w:t>
      </w:r>
      <w:r>
        <w:rPr>
          <w:sz w:val="20"/>
        </w:rPr>
        <w:t>la </w:t>
      </w:r>
      <w:r>
        <w:rPr>
          <w:spacing w:val="3"/>
          <w:sz w:val="20"/>
        </w:rPr>
        <w:t>resolución. </w:t>
      </w:r>
      <w:r>
        <w:rPr>
          <w:sz w:val="20"/>
        </w:rPr>
        <w:t>No </w:t>
      </w:r>
      <w:r>
        <w:rPr>
          <w:spacing w:val="3"/>
          <w:sz w:val="20"/>
        </w:rPr>
        <w:t>obstante, </w:t>
      </w:r>
      <w:r>
        <w:rPr>
          <w:sz w:val="20"/>
        </w:rPr>
        <w:t>la </w:t>
      </w:r>
      <w:r>
        <w:rPr>
          <w:spacing w:val="3"/>
          <w:sz w:val="20"/>
        </w:rPr>
        <w:t>ausencia </w:t>
      </w:r>
      <w:r>
        <w:rPr>
          <w:spacing w:val="4"/>
          <w:sz w:val="20"/>
        </w:rPr>
        <w:t>de </w:t>
      </w:r>
      <w:r>
        <w:rPr>
          <w:sz w:val="20"/>
        </w:rPr>
        <w:t>motivación no será por sí sola causa de rechazo de la</w:t>
      </w:r>
      <w:r>
        <w:rPr>
          <w:spacing w:val="-7"/>
          <w:sz w:val="20"/>
        </w:rPr>
        <w:t> </w:t>
      </w:r>
      <w:r>
        <w:rPr>
          <w:sz w:val="20"/>
        </w:rPr>
        <w:t>solicitud.</w:t>
      </w:r>
    </w:p>
    <w:p>
      <w:pPr>
        <w:pStyle w:val="BodyText"/>
        <w:spacing w:before="11"/>
        <w:ind w:left="0" w:firstLine="0"/>
        <w:jc w:val="left"/>
        <w:rPr>
          <w:sz w:val="19"/>
        </w:rPr>
      </w:pPr>
    </w:p>
    <w:p>
      <w:pPr>
        <w:spacing w:before="0"/>
        <w:ind w:left="1584" w:right="0" w:firstLine="0"/>
        <w:jc w:val="left"/>
        <w:rPr>
          <w:i/>
          <w:sz w:val="20"/>
        </w:rPr>
      </w:pPr>
      <w:r>
        <w:rPr>
          <w:sz w:val="20"/>
        </w:rPr>
        <w:t>Artículo 42. </w:t>
      </w:r>
      <w:r>
        <w:rPr>
          <w:i/>
          <w:sz w:val="20"/>
        </w:rPr>
        <w:t>Solicitudes imprecisas.</w:t>
      </w:r>
    </w:p>
    <w:p>
      <w:pPr>
        <w:pStyle w:val="ListParagraph"/>
        <w:numPr>
          <w:ilvl w:val="0"/>
          <w:numId w:val="70"/>
        </w:numPr>
        <w:tabs>
          <w:tab w:pos="2292" w:val="left" w:leader="none"/>
        </w:tabs>
        <w:spacing w:line="249" w:lineRule="auto" w:before="180" w:after="0"/>
        <w:ind w:left="1584" w:right="1583" w:firstLine="340"/>
        <w:jc w:val="both"/>
        <w:rPr>
          <w:sz w:val="20"/>
        </w:rPr>
      </w:pPr>
      <w:r>
        <w:rPr>
          <w:sz w:val="20"/>
        </w:rPr>
        <w:t>Cuando una solicitud esté formulada de manera que no se identifique de forma suficiente la información a que se refiere, se pedirá al solicitante que la concrete, dándole para</w:t>
      </w:r>
      <w:r>
        <w:rPr>
          <w:spacing w:val="-5"/>
          <w:sz w:val="20"/>
        </w:rPr>
        <w:t> </w:t>
      </w:r>
      <w:r>
        <w:rPr>
          <w:sz w:val="20"/>
        </w:rPr>
        <w:t>ello</w:t>
      </w:r>
      <w:r>
        <w:rPr>
          <w:spacing w:val="-4"/>
          <w:sz w:val="20"/>
        </w:rPr>
        <w:t> </w:t>
      </w:r>
      <w:r>
        <w:rPr>
          <w:sz w:val="20"/>
        </w:rPr>
        <w:t>un</w:t>
      </w:r>
      <w:r>
        <w:rPr>
          <w:spacing w:val="-5"/>
          <w:sz w:val="20"/>
        </w:rPr>
        <w:t> </w:t>
      </w:r>
      <w:r>
        <w:rPr>
          <w:sz w:val="20"/>
        </w:rPr>
        <w:t>plazo</w:t>
      </w:r>
      <w:r>
        <w:rPr>
          <w:spacing w:val="-4"/>
          <w:sz w:val="20"/>
        </w:rPr>
        <w:t> </w:t>
      </w:r>
      <w:r>
        <w:rPr>
          <w:sz w:val="20"/>
        </w:rPr>
        <w:t>de</w:t>
      </w:r>
      <w:r>
        <w:rPr>
          <w:spacing w:val="-4"/>
          <w:sz w:val="20"/>
        </w:rPr>
        <w:t> </w:t>
      </w:r>
      <w:r>
        <w:rPr>
          <w:sz w:val="20"/>
        </w:rPr>
        <w:t>diez</w:t>
      </w:r>
      <w:r>
        <w:rPr>
          <w:spacing w:val="-5"/>
          <w:sz w:val="20"/>
        </w:rPr>
        <w:t> </w:t>
      </w:r>
      <w:r>
        <w:rPr>
          <w:sz w:val="20"/>
        </w:rPr>
        <w:t>días,</w:t>
      </w:r>
      <w:r>
        <w:rPr>
          <w:spacing w:val="-4"/>
          <w:sz w:val="20"/>
        </w:rPr>
        <w:t> </w:t>
      </w:r>
      <w:r>
        <w:rPr>
          <w:sz w:val="20"/>
        </w:rPr>
        <w:t>con</w:t>
      </w:r>
      <w:r>
        <w:rPr>
          <w:spacing w:val="-4"/>
          <w:sz w:val="20"/>
        </w:rPr>
        <w:t> </w:t>
      </w:r>
      <w:r>
        <w:rPr>
          <w:sz w:val="20"/>
        </w:rPr>
        <w:t>indicación</w:t>
      </w:r>
      <w:r>
        <w:rPr>
          <w:spacing w:val="-5"/>
          <w:sz w:val="20"/>
        </w:rPr>
        <w:t> </w:t>
      </w:r>
      <w:r>
        <w:rPr>
          <w:sz w:val="20"/>
        </w:rPr>
        <w:t>de</w:t>
      </w:r>
      <w:r>
        <w:rPr>
          <w:spacing w:val="-4"/>
          <w:sz w:val="20"/>
        </w:rPr>
        <w:t> </w:t>
      </w:r>
      <w:r>
        <w:rPr>
          <w:sz w:val="20"/>
        </w:rPr>
        <w:t>que,</w:t>
      </w:r>
      <w:r>
        <w:rPr>
          <w:spacing w:val="-4"/>
          <w:sz w:val="20"/>
        </w:rPr>
        <w:t> </w:t>
      </w:r>
      <w:r>
        <w:rPr>
          <w:sz w:val="20"/>
        </w:rPr>
        <w:t>si</w:t>
      </w:r>
      <w:r>
        <w:rPr>
          <w:spacing w:val="-5"/>
          <w:sz w:val="20"/>
        </w:rPr>
        <w:t> </w:t>
      </w:r>
      <w:r>
        <w:rPr>
          <w:sz w:val="20"/>
        </w:rPr>
        <w:t>así</w:t>
      </w:r>
      <w:r>
        <w:rPr>
          <w:spacing w:val="-5"/>
          <w:sz w:val="20"/>
        </w:rPr>
        <w:t> </w:t>
      </w:r>
      <w:r>
        <w:rPr>
          <w:sz w:val="20"/>
        </w:rPr>
        <w:t>no</w:t>
      </w:r>
      <w:r>
        <w:rPr>
          <w:spacing w:val="-4"/>
          <w:sz w:val="20"/>
        </w:rPr>
        <w:t> </w:t>
      </w:r>
      <w:r>
        <w:rPr>
          <w:sz w:val="20"/>
        </w:rPr>
        <w:t>lo</w:t>
      </w:r>
      <w:r>
        <w:rPr>
          <w:spacing w:val="-5"/>
          <w:sz w:val="20"/>
        </w:rPr>
        <w:t> </w:t>
      </w:r>
      <w:r>
        <w:rPr>
          <w:sz w:val="20"/>
        </w:rPr>
        <w:t>hiciera,</w:t>
      </w:r>
      <w:r>
        <w:rPr>
          <w:spacing w:val="-4"/>
          <w:sz w:val="20"/>
        </w:rPr>
        <w:t> </w:t>
      </w:r>
      <w:r>
        <w:rPr>
          <w:sz w:val="20"/>
        </w:rPr>
        <w:t>se</w:t>
      </w:r>
      <w:r>
        <w:rPr>
          <w:spacing w:val="-4"/>
          <w:sz w:val="20"/>
        </w:rPr>
        <w:t> </w:t>
      </w:r>
      <w:r>
        <w:rPr>
          <w:sz w:val="20"/>
        </w:rPr>
        <w:t>le</w:t>
      </w:r>
      <w:r>
        <w:rPr>
          <w:spacing w:val="-5"/>
          <w:sz w:val="20"/>
        </w:rPr>
        <w:t> </w:t>
      </w:r>
      <w:r>
        <w:rPr>
          <w:sz w:val="20"/>
        </w:rPr>
        <w:t>tendrá</w:t>
      </w:r>
      <w:r>
        <w:rPr>
          <w:spacing w:val="-4"/>
          <w:sz w:val="20"/>
        </w:rPr>
        <w:t> </w:t>
      </w:r>
      <w:r>
        <w:rPr>
          <w:sz w:val="20"/>
        </w:rPr>
        <w:t>por desistido en su petición, así como de la suspensión del plazo para dictar</w:t>
      </w:r>
      <w:r>
        <w:rPr>
          <w:spacing w:val="-30"/>
          <w:sz w:val="20"/>
        </w:rPr>
        <w:t> </w:t>
      </w:r>
      <w:r>
        <w:rPr>
          <w:sz w:val="20"/>
        </w:rPr>
        <w:t>resolución.</w:t>
      </w:r>
    </w:p>
    <w:p>
      <w:pPr>
        <w:pStyle w:val="ListParagraph"/>
        <w:numPr>
          <w:ilvl w:val="0"/>
          <w:numId w:val="70"/>
        </w:numPr>
        <w:tabs>
          <w:tab w:pos="2302" w:val="left" w:leader="none"/>
        </w:tabs>
        <w:spacing w:line="249" w:lineRule="auto" w:before="3" w:after="0"/>
        <w:ind w:left="1584" w:right="1576" w:firstLine="340"/>
        <w:jc w:val="both"/>
        <w:rPr>
          <w:sz w:val="20"/>
        </w:rPr>
      </w:pPr>
      <w:r>
        <w:rPr>
          <w:sz w:val="20"/>
        </w:rPr>
        <w:t>El </w:t>
      </w:r>
      <w:r>
        <w:rPr>
          <w:spacing w:val="2"/>
          <w:sz w:val="20"/>
        </w:rPr>
        <w:t>desistimiento </w:t>
      </w:r>
      <w:r>
        <w:rPr>
          <w:sz w:val="20"/>
        </w:rPr>
        <w:t>y el </w:t>
      </w:r>
      <w:r>
        <w:rPr>
          <w:spacing w:val="2"/>
          <w:sz w:val="20"/>
        </w:rPr>
        <w:t>archivo </w:t>
      </w:r>
      <w:r>
        <w:rPr>
          <w:sz w:val="20"/>
        </w:rPr>
        <w:t>de la </w:t>
      </w:r>
      <w:r>
        <w:rPr>
          <w:spacing w:val="2"/>
          <w:sz w:val="20"/>
        </w:rPr>
        <w:t>solicitud </w:t>
      </w:r>
      <w:r>
        <w:rPr>
          <w:sz w:val="20"/>
        </w:rPr>
        <w:t>se </w:t>
      </w:r>
      <w:r>
        <w:rPr>
          <w:spacing w:val="2"/>
          <w:sz w:val="20"/>
        </w:rPr>
        <w:t>acordará mediante </w:t>
      </w:r>
      <w:r>
        <w:rPr>
          <w:spacing w:val="3"/>
          <w:sz w:val="20"/>
        </w:rPr>
        <w:t>resolución </w:t>
      </w:r>
      <w:r>
        <w:rPr>
          <w:sz w:val="20"/>
        </w:rPr>
        <w:t>expresa del órgano competente y en ningún caso impedirá la presentación de una nueva solicitud en la que concrete la información</w:t>
      </w:r>
      <w:r>
        <w:rPr>
          <w:spacing w:val="-8"/>
          <w:sz w:val="20"/>
        </w:rPr>
        <w:t> </w:t>
      </w:r>
      <w:r>
        <w:rPr>
          <w:sz w:val="20"/>
        </w:rPr>
        <w:t>demandada.</w:t>
      </w:r>
    </w:p>
    <w:p>
      <w:pPr>
        <w:pStyle w:val="BodyText"/>
        <w:ind w:left="0" w:firstLine="0"/>
        <w:jc w:val="left"/>
      </w:pPr>
    </w:p>
    <w:p>
      <w:pPr>
        <w:spacing w:before="0"/>
        <w:ind w:left="1584" w:right="0" w:firstLine="0"/>
        <w:jc w:val="left"/>
        <w:rPr>
          <w:i/>
          <w:sz w:val="20"/>
        </w:rPr>
      </w:pPr>
      <w:r>
        <w:rPr>
          <w:sz w:val="20"/>
        </w:rPr>
        <w:t>Artículo 43. </w:t>
      </w:r>
      <w:r>
        <w:rPr>
          <w:i/>
          <w:sz w:val="20"/>
        </w:rPr>
        <w:t>Inadmisión de solicitudes.</w:t>
      </w:r>
    </w:p>
    <w:p>
      <w:pPr>
        <w:pStyle w:val="ListParagraph"/>
        <w:numPr>
          <w:ilvl w:val="0"/>
          <w:numId w:val="71"/>
        </w:numPr>
        <w:tabs>
          <w:tab w:pos="2292" w:val="left" w:leader="none"/>
        </w:tabs>
        <w:spacing w:line="240" w:lineRule="auto" w:before="180" w:after="0"/>
        <w:ind w:left="2291" w:right="0" w:hanging="368"/>
        <w:jc w:val="left"/>
        <w:rPr>
          <w:sz w:val="20"/>
        </w:rPr>
      </w:pPr>
      <w:r>
        <w:rPr>
          <w:sz w:val="20"/>
        </w:rPr>
        <w:t>Se inadmitirán a trámite, mediante resolución motivada, las</w:t>
      </w:r>
      <w:r>
        <w:rPr>
          <w:spacing w:val="-5"/>
          <w:sz w:val="20"/>
        </w:rPr>
        <w:t> </w:t>
      </w:r>
      <w:r>
        <w:rPr>
          <w:sz w:val="20"/>
        </w:rPr>
        <w:t>solicitudes:</w:t>
      </w:r>
    </w:p>
    <w:p>
      <w:pPr>
        <w:pStyle w:val="ListParagraph"/>
        <w:numPr>
          <w:ilvl w:val="0"/>
          <w:numId w:val="72"/>
        </w:numPr>
        <w:tabs>
          <w:tab w:pos="2303" w:val="left" w:leader="none"/>
        </w:tabs>
        <w:spacing w:line="249" w:lineRule="auto" w:before="180" w:after="0"/>
        <w:ind w:left="1584" w:right="1584" w:firstLine="340"/>
        <w:jc w:val="both"/>
        <w:rPr>
          <w:sz w:val="20"/>
        </w:rPr>
      </w:pPr>
      <w:r>
        <w:rPr/>
        <w:pict>
          <v:shape style="position:absolute;margin-left:561.85376pt;margin-top:27.867271pt;width:9.85pt;height:73.350pt;mso-position-horizontal-relative:page;mso-position-vertical-relative:paragraph;z-index:25174630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Que se refieran a información que esté en curso de elaboración o de publicación general.</w:t>
      </w:r>
    </w:p>
    <w:p>
      <w:pPr>
        <w:pStyle w:val="ListParagraph"/>
        <w:numPr>
          <w:ilvl w:val="0"/>
          <w:numId w:val="72"/>
        </w:numPr>
        <w:tabs>
          <w:tab w:pos="2303" w:val="left" w:leader="none"/>
        </w:tabs>
        <w:spacing w:line="249" w:lineRule="auto" w:before="2" w:after="0"/>
        <w:ind w:left="1584" w:right="1583" w:firstLine="340"/>
        <w:jc w:val="both"/>
        <w:rPr>
          <w:sz w:val="20"/>
        </w:rPr>
      </w:pPr>
      <w:r>
        <w:rPr>
          <w:sz w:val="20"/>
        </w:rPr>
        <w:t>Referidas</w:t>
      </w:r>
      <w:r>
        <w:rPr>
          <w:spacing w:val="-6"/>
          <w:sz w:val="20"/>
        </w:rPr>
        <w:t> </w:t>
      </w:r>
      <w:r>
        <w:rPr>
          <w:sz w:val="20"/>
        </w:rPr>
        <w:t>a</w:t>
      </w:r>
      <w:r>
        <w:rPr>
          <w:spacing w:val="-6"/>
          <w:sz w:val="20"/>
        </w:rPr>
        <w:t> </w:t>
      </w:r>
      <w:r>
        <w:rPr>
          <w:sz w:val="20"/>
        </w:rPr>
        <w:t>información</w:t>
      </w:r>
      <w:r>
        <w:rPr>
          <w:spacing w:val="-5"/>
          <w:sz w:val="20"/>
        </w:rPr>
        <w:t> </w:t>
      </w:r>
      <w:r>
        <w:rPr>
          <w:sz w:val="20"/>
        </w:rPr>
        <w:t>que</w:t>
      </w:r>
      <w:r>
        <w:rPr>
          <w:spacing w:val="-6"/>
          <w:sz w:val="20"/>
        </w:rPr>
        <w:t> </w:t>
      </w:r>
      <w:r>
        <w:rPr>
          <w:sz w:val="20"/>
        </w:rPr>
        <w:t>tenga</w:t>
      </w:r>
      <w:r>
        <w:rPr>
          <w:spacing w:val="-5"/>
          <w:sz w:val="20"/>
        </w:rPr>
        <w:t> </w:t>
      </w:r>
      <w:r>
        <w:rPr>
          <w:sz w:val="20"/>
        </w:rPr>
        <w:t>carácter</w:t>
      </w:r>
      <w:r>
        <w:rPr>
          <w:spacing w:val="-6"/>
          <w:sz w:val="20"/>
        </w:rPr>
        <w:t> </w:t>
      </w:r>
      <w:r>
        <w:rPr>
          <w:sz w:val="20"/>
        </w:rPr>
        <w:t>auxiliar</w:t>
      </w:r>
      <w:r>
        <w:rPr>
          <w:spacing w:val="-5"/>
          <w:sz w:val="20"/>
        </w:rPr>
        <w:t> </w:t>
      </w:r>
      <w:r>
        <w:rPr>
          <w:sz w:val="20"/>
        </w:rPr>
        <w:t>o</w:t>
      </w:r>
      <w:r>
        <w:rPr>
          <w:spacing w:val="-6"/>
          <w:sz w:val="20"/>
        </w:rPr>
        <w:t> </w:t>
      </w:r>
      <w:r>
        <w:rPr>
          <w:sz w:val="20"/>
        </w:rPr>
        <w:t>de</w:t>
      </w:r>
      <w:r>
        <w:rPr>
          <w:spacing w:val="-6"/>
          <w:sz w:val="20"/>
        </w:rPr>
        <w:t> </w:t>
      </w:r>
      <w:r>
        <w:rPr>
          <w:sz w:val="20"/>
        </w:rPr>
        <w:t>apoyo</w:t>
      </w:r>
      <w:r>
        <w:rPr>
          <w:spacing w:val="-5"/>
          <w:sz w:val="20"/>
        </w:rPr>
        <w:t> </w:t>
      </w:r>
      <w:r>
        <w:rPr>
          <w:sz w:val="20"/>
        </w:rPr>
        <w:t>como</w:t>
      </w:r>
      <w:r>
        <w:rPr>
          <w:spacing w:val="-6"/>
          <w:sz w:val="20"/>
        </w:rPr>
        <w:t> </w:t>
      </w:r>
      <w:r>
        <w:rPr>
          <w:sz w:val="20"/>
        </w:rPr>
        <w:t>la</w:t>
      </w:r>
      <w:r>
        <w:rPr>
          <w:spacing w:val="-5"/>
          <w:sz w:val="20"/>
        </w:rPr>
        <w:t> </w:t>
      </w:r>
      <w:r>
        <w:rPr>
          <w:sz w:val="20"/>
        </w:rPr>
        <w:t>contenida en notas, borradores, opiniones, resúmenes, comunicaciones e informes internos o entre órganos o entidades</w:t>
      </w:r>
      <w:r>
        <w:rPr>
          <w:spacing w:val="-4"/>
          <w:sz w:val="20"/>
        </w:rPr>
        <w:t> </w:t>
      </w:r>
      <w:r>
        <w:rPr>
          <w:sz w:val="20"/>
        </w:rPr>
        <w:t>administrativas.</w:t>
      </w:r>
    </w:p>
    <w:p>
      <w:pPr>
        <w:pStyle w:val="ListParagraph"/>
        <w:numPr>
          <w:ilvl w:val="0"/>
          <w:numId w:val="72"/>
        </w:numPr>
        <w:tabs>
          <w:tab w:pos="2291" w:val="left" w:leader="none"/>
        </w:tabs>
        <w:spacing w:line="249" w:lineRule="auto" w:before="2" w:after="0"/>
        <w:ind w:left="1584" w:right="1584" w:firstLine="340"/>
        <w:jc w:val="both"/>
        <w:rPr>
          <w:sz w:val="20"/>
        </w:rPr>
      </w:pPr>
      <w:r>
        <w:rPr>
          <w:sz w:val="20"/>
        </w:rPr>
        <w:t>Relativas</w:t>
      </w:r>
      <w:r>
        <w:rPr>
          <w:spacing w:val="-9"/>
          <w:sz w:val="20"/>
        </w:rPr>
        <w:t> </w:t>
      </w:r>
      <w:r>
        <w:rPr>
          <w:sz w:val="20"/>
        </w:rPr>
        <w:t>a</w:t>
      </w:r>
      <w:r>
        <w:rPr>
          <w:spacing w:val="-8"/>
          <w:sz w:val="20"/>
        </w:rPr>
        <w:t> </w:t>
      </w:r>
      <w:r>
        <w:rPr>
          <w:sz w:val="20"/>
        </w:rPr>
        <w:t>información</w:t>
      </w:r>
      <w:r>
        <w:rPr>
          <w:spacing w:val="-9"/>
          <w:sz w:val="20"/>
        </w:rPr>
        <w:t> </w:t>
      </w:r>
      <w:r>
        <w:rPr>
          <w:sz w:val="20"/>
        </w:rPr>
        <w:t>para</w:t>
      </w:r>
      <w:r>
        <w:rPr>
          <w:spacing w:val="-8"/>
          <w:sz w:val="20"/>
        </w:rPr>
        <w:t> </w:t>
      </w:r>
      <w:r>
        <w:rPr>
          <w:sz w:val="20"/>
        </w:rPr>
        <w:t>cuya</w:t>
      </w:r>
      <w:r>
        <w:rPr>
          <w:spacing w:val="-8"/>
          <w:sz w:val="20"/>
        </w:rPr>
        <w:t> </w:t>
      </w:r>
      <w:r>
        <w:rPr>
          <w:sz w:val="20"/>
        </w:rPr>
        <w:t>divulgación</w:t>
      </w:r>
      <w:r>
        <w:rPr>
          <w:spacing w:val="-9"/>
          <w:sz w:val="20"/>
        </w:rPr>
        <w:t> </w:t>
      </w:r>
      <w:r>
        <w:rPr>
          <w:sz w:val="20"/>
        </w:rPr>
        <w:t>sea</w:t>
      </w:r>
      <w:r>
        <w:rPr>
          <w:spacing w:val="-8"/>
          <w:sz w:val="20"/>
        </w:rPr>
        <w:t> </w:t>
      </w:r>
      <w:r>
        <w:rPr>
          <w:sz w:val="20"/>
        </w:rPr>
        <w:t>necesaria</w:t>
      </w:r>
      <w:r>
        <w:rPr>
          <w:spacing w:val="-8"/>
          <w:sz w:val="20"/>
        </w:rPr>
        <w:t> </w:t>
      </w:r>
      <w:r>
        <w:rPr>
          <w:sz w:val="20"/>
        </w:rPr>
        <w:t>una</w:t>
      </w:r>
      <w:r>
        <w:rPr>
          <w:spacing w:val="-9"/>
          <w:sz w:val="20"/>
        </w:rPr>
        <w:t> </w:t>
      </w:r>
      <w:r>
        <w:rPr>
          <w:sz w:val="20"/>
        </w:rPr>
        <w:t>acción</w:t>
      </w:r>
      <w:r>
        <w:rPr>
          <w:spacing w:val="-8"/>
          <w:sz w:val="20"/>
        </w:rPr>
        <w:t> </w:t>
      </w:r>
      <w:r>
        <w:rPr>
          <w:sz w:val="20"/>
        </w:rPr>
        <w:t>previa</w:t>
      </w:r>
      <w:r>
        <w:rPr>
          <w:spacing w:val="-8"/>
          <w:sz w:val="20"/>
        </w:rPr>
        <w:t> </w:t>
      </w:r>
      <w:r>
        <w:rPr>
          <w:sz w:val="20"/>
        </w:rPr>
        <w:t>de reelaboración.</w:t>
      </w:r>
    </w:p>
    <w:p>
      <w:pPr>
        <w:spacing w:after="0" w:line="249" w:lineRule="auto"/>
        <w:jc w:val="both"/>
        <w:rPr>
          <w:sz w:val="20"/>
        </w:rPr>
        <w:sectPr>
          <w:headerReference w:type="default" r:id="rId33"/>
          <w:headerReference w:type="even" r:id="rId34"/>
          <w:pgSz w:w="11910" w:h="16840"/>
          <w:pgMar w:header="611" w:footer="0" w:top="140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681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72"/>
        </w:numPr>
        <w:tabs>
          <w:tab w:pos="2303" w:val="left" w:leader="none"/>
        </w:tabs>
        <w:spacing w:line="249" w:lineRule="auto" w:before="94" w:after="0"/>
        <w:ind w:left="1584" w:right="1584" w:firstLine="340"/>
        <w:jc w:val="both"/>
        <w:rPr>
          <w:sz w:val="20"/>
        </w:rPr>
      </w:pPr>
      <w:r>
        <w:rPr>
          <w:sz w:val="20"/>
        </w:rPr>
        <w:t>Dirigidas</w:t>
      </w:r>
      <w:r>
        <w:rPr>
          <w:spacing w:val="-15"/>
          <w:sz w:val="20"/>
        </w:rPr>
        <w:t> </w:t>
      </w:r>
      <w:r>
        <w:rPr>
          <w:sz w:val="20"/>
        </w:rPr>
        <w:t>a</w:t>
      </w:r>
      <w:r>
        <w:rPr>
          <w:spacing w:val="-14"/>
          <w:sz w:val="20"/>
        </w:rPr>
        <w:t> </w:t>
      </w:r>
      <w:r>
        <w:rPr>
          <w:sz w:val="20"/>
        </w:rPr>
        <w:t>un</w:t>
      </w:r>
      <w:r>
        <w:rPr>
          <w:spacing w:val="-14"/>
          <w:sz w:val="20"/>
        </w:rPr>
        <w:t> </w:t>
      </w:r>
      <w:r>
        <w:rPr>
          <w:sz w:val="20"/>
        </w:rPr>
        <w:t>órgano</w:t>
      </w:r>
      <w:r>
        <w:rPr>
          <w:spacing w:val="-14"/>
          <w:sz w:val="20"/>
        </w:rPr>
        <w:t> </w:t>
      </w:r>
      <w:r>
        <w:rPr>
          <w:sz w:val="20"/>
        </w:rPr>
        <w:t>en</w:t>
      </w:r>
      <w:r>
        <w:rPr>
          <w:spacing w:val="-14"/>
          <w:sz w:val="20"/>
        </w:rPr>
        <w:t> </w:t>
      </w:r>
      <w:r>
        <w:rPr>
          <w:sz w:val="20"/>
        </w:rPr>
        <w:t>cuyo</w:t>
      </w:r>
      <w:r>
        <w:rPr>
          <w:spacing w:val="-14"/>
          <w:sz w:val="20"/>
        </w:rPr>
        <w:t> </w:t>
      </w:r>
      <w:r>
        <w:rPr>
          <w:sz w:val="20"/>
        </w:rPr>
        <w:t>poder</w:t>
      </w:r>
      <w:r>
        <w:rPr>
          <w:spacing w:val="-14"/>
          <w:sz w:val="20"/>
        </w:rPr>
        <w:t> </w:t>
      </w:r>
      <w:r>
        <w:rPr>
          <w:sz w:val="20"/>
        </w:rPr>
        <w:t>no</w:t>
      </w:r>
      <w:r>
        <w:rPr>
          <w:spacing w:val="-14"/>
          <w:sz w:val="20"/>
        </w:rPr>
        <w:t> </w:t>
      </w:r>
      <w:r>
        <w:rPr>
          <w:sz w:val="20"/>
        </w:rPr>
        <w:t>obre</w:t>
      </w:r>
      <w:r>
        <w:rPr>
          <w:spacing w:val="-14"/>
          <w:sz w:val="20"/>
        </w:rPr>
        <w:t> </w:t>
      </w:r>
      <w:r>
        <w:rPr>
          <w:sz w:val="20"/>
        </w:rPr>
        <w:t>la</w:t>
      </w:r>
      <w:r>
        <w:rPr>
          <w:spacing w:val="-15"/>
          <w:sz w:val="20"/>
        </w:rPr>
        <w:t> </w:t>
      </w:r>
      <w:r>
        <w:rPr>
          <w:sz w:val="20"/>
        </w:rPr>
        <w:t>información</w:t>
      </w:r>
      <w:r>
        <w:rPr>
          <w:spacing w:val="-14"/>
          <w:sz w:val="20"/>
        </w:rPr>
        <w:t> </w:t>
      </w:r>
      <w:r>
        <w:rPr>
          <w:sz w:val="20"/>
        </w:rPr>
        <w:t>cuando</w:t>
      </w:r>
      <w:r>
        <w:rPr>
          <w:spacing w:val="-14"/>
          <w:sz w:val="20"/>
        </w:rPr>
        <w:t> </w:t>
      </w:r>
      <w:r>
        <w:rPr>
          <w:sz w:val="20"/>
        </w:rPr>
        <w:t>se</w:t>
      </w:r>
      <w:r>
        <w:rPr>
          <w:spacing w:val="-14"/>
          <w:sz w:val="20"/>
        </w:rPr>
        <w:t> </w:t>
      </w:r>
      <w:r>
        <w:rPr>
          <w:sz w:val="20"/>
        </w:rPr>
        <w:t>desconozca el</w:t>
      </w:r>
      <w:r>
        <w:rPr>
          <w:spacing w:val="-1"/>
          <w:sz w:val="20"/>
        </w:rPr>
        <w:t> </w:t>
      </w:r>
      <w:r>
        <w:rPr>
          <w:sz w:val="20"/>
        </w:rPr>
        <w:t>competente.</w:t>
      </w:r>
    </w:p>
    <w:p>
      <w:pPr>
        <w:pStyle w:val="ListParagraph"/>
        <w:numPr>
          <w:ilvl w:val="0"/>
          <w:numId w:val="72"/>
        </w:numPr>
        <w:tabs>
          <w:tab w:pos="2303" w:val="left" w:leader="none"/>
        </w:tabs>
        <w:spacing w:line="249" w:lineRule="auto" w:before="2" w:after="0"/>
        <w:ind w:left="1584" w:right="1582" w:firstLine="340"/>
        <w:jc w:val="both"/>
        <w:rPr>
          <w:sz w:val="20"/>
        </w:rPr>
      </w:pPr>
      <w:r>
        <w:rPr>
          <w:sz w:val="20"/>
        </w:rPr>
        <w:t>Que sean manifiestamente repetitivas o tengan un carácter abusivo no justificado con la finalidad de transparencia de esta</w:t>
      </w:r>
      <w:r>
        <w:rPr>
          <w:spacing w:val="-5"/>
          <w:sz w:val="20"/>
        </w:rPr>
        <w:t> ley.</w:t>
      </w:r>
    </w:p>
    <w:p>
      <w:pPr>
        <w:pStyle w:val="ListParagraph"/>
        <w:numPr>
          <w:ilvl w:val="0"/>
          <w:numId w:val="72"/>
        </w:numPr>
        <w:tabs>
          <w:tab w:pos="2259" w:val="left" w:leader="none"/>
        </w:tabs>
        <w:spacing w:line="249" w:lineRule="auto" w:before="1" w:after="0"/>
        <w:ind w:left="1584" w:right="1580" w:firstLine="340"/>
        <w:jc w:val="both"/>
        <w:rPr>
          <w:sz w:val="20"/>
        </w:rPr>
      </w:pPr>
      <w:r>
        <w:rPr>
          <w:spacing w:val="2"/>
          <w:sz w:val="20"/>
        </w:rPr>
        <w:t>Que afecten </w:t>
      </w:r>
      <w:r>
        <w:rPr>
          <w:sz w:val="20"/>
        </w:rPr>
        <w:t>a una </w:t>
      </w:r>
      <w:r>
        <w:rPr>
          <w:spacing w:val="2"/>
          <w:sz w:val="20"/>
        </w:rPr>
        <w:t>pluralidad </w:t>
      </w:r>
      <w:r>
        <w:rPr>
          <w:sz w:val="20"/>
        </w:rPr>
        <w:t>de </w:t>
      </w:r>
      <w:r>
        <w:rPr>
          <w:spacing w:val="2"/>
          <w:sz w:val="20"/>
        </w:rPr>
        <w:t>personas </w:t>
      </w:r>
      <w:r>
        <w:rPr>
          <w:spacing w:val="3"/>
          <w:sz w:val="20"/>
        </w:rPr>
        <w:t>cuyos </w:t>
      </w:r>
      <w:r>
        <w:rPr>
          <w:spacing w:val="2"/>
          <w:sz w:val="20"/>
        </w:rPr>
        <w:t>datos personales </w:t>
      </w:r>
      <w:r>
        <w:rPr>
          <w:spacing w:val="3"/>
          <w:sz w:val="20"/>
        </w:rPr>
        <w:t>pudieran </w:t>
      </w:r>
      <w:r>
        <w:rPr>
          <w:sz w:val="20"/>
        </w:rPr>
        <w:t>revelarse con el acceso a la petición, en número tal que no sea posible darles traslado de la solicitud en el tiempo establecido para su</w:t>
      </w:r>
      <w:r>
        <w:rPr>
          <w:spacing w:val="-7"/>
          <w:sz w:val="20"/>
        </w:rPr>
        <w:t> </w:t>
      </w:r>
      <w:r>
        <w:rPr>
          <w:sz w:val="20"/>
        </w:rPr>
        <w:t>resolución.</w:t>
      </w:r>
    </w:p>
    <w:p>
      <w:pPr>
        <w:pStyle w:val="ListParagraph"/>
        <w:numPr>
          <w:ilvl w:val="0"/>
          <w:numId w:val="71"/>
        </w:numPr>
        <w:tabs>
          <w:tab w:pos="2292" w:val="left" w:leader="none"/>
        </w:tabs>
        <w:spacing w:line="249" w:lineRule="auto" w:before="173" w:after="0"/>
        <w:ind w:left="1584" w:right="1584" w:firstLine="340"/>
        <w:jc w:val="both"/>
        <w:rPr>
          <w:sz w:val="20"/>
        </w:rPr>
      </w:pPr>
      <w:r>
        <w:rPr>
          <w:sz w:val="20"/>
        </w:rPr>
        <w:t>En la aplicación de las causas de inadmisión recogidas en el apartado anterior se seguirán las siguientes</w:t>
      </w:r>
      <w:r>
        <w:rPr>
          <w:spacing w:val="-2"/>
          <w:sz w:val="20"/>
        </w:rPr>
        <w:t> </w:t>
      </w:r>
      <w:r>
        <w:rPr>
          <w:sz w:val="20"/>
        </w:rPr>
        <w:t>normas:</w:t>
      </w:r>
    </w:p>
    <w:p>
      <w:pPr>
        <w:pStyle w:val="ListParagraph"/>
        <w:numPr>
          <w:ilvl w:val="0"/>
          <w:numId w:val="73"/>
        </w:numPr>
        <w:tabs>
          <w:tab w:pos="2317" w:val="left" w:leader="none"/>
        </w:tabs>
        <w:spacing w:line="249" w:lineRule="auto" w:before="172" w:after="0"/>
        <w:ind w:left="1584" w:right="1579" w:firstLine="340"/>
        <w:jc w:val="both"/>
        <w:rPr>
          <w:sz w:val="20"/>
        </w:rPr>
      </w:pPr>
      <w:r>
        <w:rPr>
          <w:sz w:val="20"/>
        </w:rPr>
        <w:t>En </w:t>
      </w:r>
      <w:r>
        <w:rPr>
          <w:spacing w:val="2"/>
          <w:sz w:val="20"/>
        </w:rPr>
        <w:t>las </w:t>
      </w:r>
      <w:r>
        <w:rPr>
          <w:spacing w:val="3"/>
          <w:sz w:val="20"/>
        </w:rPr>
        <w:t>resoluciones </w:t>
      </w:r>
      <w:r>
        <w:rPr>
          <w:sz w:val="20"/>
        </w:rPr>
        <w:t>de </w:t>
      </w:r>
      <w:r>
        <w:rPr>
          <w:spacing w:val="3"/>
          <w:sz w:val="20"/>
        </w:rPr>
        <w:t>inadmisión porque </w:t>
      </w:r>
      <w:r>
        <w:rPr>
          <w:sz w:val="20"/>
        </w:rPr>
        <w:t>la </w:t>
      </w:r>
      <w:r>
        <w:rPr>
          <w:spacing w:val="3"/>
          <w:sz w:val="20"/>
        </w:rPr>
        <w:t>información esté </w:t>
      </w:r>
      <w:r>
        <w:rPr>
          <w:sz w:val="20"/>
        </w:rPr>
        <w:t>en </w:t>
      </w:r>
      <w:r>
        <w:rPr>
          <w:spacing w:val="3"/>
          <w:sz w:val="20"/>
        </w:rPr>
        <w:t>curso </w:t>
      </w:r>
      <w:r>
        <w:rPr>
          <w:spacing w:val="4"/>
          <w:sz w:val="20"/>
        </w:rPr>
        <w:t>de </w:t>
      </w:r>
      <w:r>
        <w:rPr>
          <w:spacing w:val="2"/>
          <w:sz w:val="20"/>
        </w:rPr>
        <w:t>elaboración </w:t>
      </w:r>
      <w:r>
        <w:rPr>
          <w:sz w:val="20"/>
        </w:rPr>
        <w:t>o </w:t>
      </w:r>
      <w:r>
        <w:rPr>
          <w:spacing w:val="2"/>
          <w:sz w:val="20"/>
        </w:rPr>
        <w:t>publicación general, deberá especificarse </w:t>
      </w:r>
      <w:r>
        <w:rPr>
          <w:sz w:val="20"/>
        </w:rPr>
        <w:t>el </w:t>
      </w:r>
      <w:r>
        <w:rPr>
          <w:spacing w:val="2"/>
          <w:sz w:val="20"/>
        </w:rPr>
        <w:t>órgano </w:t>
      </w:r>
      <w:r>
        <w:rPr>
          <w:sz w:val="20"/>
        </w:rPr>
        <w:t>que </w:t>
      </w:r>
      <w:r>
        <w:rPr>
          <w:spacing w:val="2"/>
          <w:sz w:val="20"/>
        </w:rPr>
        <w:t>elabora </w:t>
      </w:r>
      <w:r>
        <w:rPr>
          <w:spacing w:val="3"/>
          <w:sz w:val="20"/>
        </w:rPr>
        <w:t>dicha </w:t>
      </w:r>
      <w:r>
        <w:rPr>
          <w:sz w:val="20"/>
        </w:rPr>
        <w:t>información y el tiempo previsto para su</w:t>
      </w:r>
      <w:r>
        <w:rPr>
          <w:spacing w:val="-7"/>
          <w:sz w:val="20"/>
        </w:rPr>
        <w:t> </w:t>
      </w:r>
      <w:r>
        <w:rPr>
          <w:sz w:val="20"/>
        </w:rPr>
        <w:t>conclusión.</w:t>
      </w:r>
    </w:p>
    <w:p>
      <w:pPr>
        <w:pStyle w:val="ListParagraph"/>
        <w:numPr>
          <w:ilvl w:val="0"/>
          <w:numId w:val="73"/>
        </w:numPr>
        <w:tabs>
          <w:tab w:pos="2303" w:val="left" w:leader="none"/>
        </w:tabs>
        <w:spacing w:line="249" w:lineRule="auto" w:before="2" w:after="0"/>
        <w:ind w:left="1584" w:right="1583" w:firstLine="340"/>
        <w:jc w:val="both"/>
        <w:rPr>
          <w:sz w:val="20"/>
        </w:rPr>
      </w:pPr>
      <w:r>
        <w:rPr>
          <w:sz w:val="20"/>
        </w:rPr>
        <w:t>No podrá considerarse información de carácter auxiliar o de apoyo los informes preceptivos.</w:t>
      </w:r>
    </w:p>
    <w:p>
      <w:pPr>
        <w:pStyle w:val="ListParagraph"/>
        <w:numPr>
          <w:ilvl w:val="0"/>
          <w:numId w:val="73"/>
        </w:numPr>
        <w:tabs>
          <w:tab w:pos="2308" w:val="left" w:leader="none"/>
        </w:tabs>
        <w:spacing w:line="249" w:lineRule="auto" w:before="2" w:after="0"/>
        <w:ind w:left="1584" w:right="1581" w:firstLine="340"/>
        <w:jc w:val="both"/>
        <w:rPr>
          <w:sz w:val="20"/>
        </w:rPr>
      </w:pPr>
      <w:r>
        <w:rPr>
          <w:spacing w:val="2"/>
          <w:sz w:val="20"/>
        </w:rPr>
        <w:t>No </w:t>
      </w:r>
      <w:r>
        <w:rPr>
          <w:spacing w:val="4"/>
          <w:sz w:val="20"/>
        </w:rPr>
        <w:t>podrá considerarse </w:t>
      </w:r>
      <w:r>
        <w:rPr>
          <w:spacing w:val="3"/>
          <w:sz w:val="20"/>
        </w:rPr>
        <w:t>como </w:t>
      </w:r>
      <w:r>
        <w:rPr>
          <w:spacing w:val="4"/>
          <w:sz w:val="20"/>
        </w:rPr>
        <w:t>reelaboración </w:t>
      </w:r>
      <w:r>
        <w:rPr>
          <w:spacing w:val="3"/>
          <w:sz w:val="20"/>
        </w:rPr>
        <w:t>que </w:t>
      </w:r>
      <w:r>
        <w:rPr>
          <w:spacing w:val="4"/>
          <w:sz w:val="20"/>
        </w:rPr>
        <w:t>justifique </w:t>
      </w:r>
      <w:r>
        <w:rPr>
          <w:spacing w:val="2"/>
          <w:sz w:val="20"/>
        </w:rPr>
        <w:t>la </w:t>
      </w:r>
      <w:r>
        <w:rPr>
          <w:spacing w:val="4"/>
          <w:sz w:val="20"/>
        </w:rPr>
        <w:t>inadmisión </w:t>
      </w:r>
      <w:r>
        <w:rPr>
          <w:spacing w:val="5"/>
          <w:sz w:val="20"/>
        </w:rPr>
        <w:t>la </w:t>
      </w:r>
      <w:r>
        <w:rPr>
          <w:sz w:val="20"/>
        </w:rPr>
        <w:t>información</w:t>
      </w:r>
      <w:r>
        <w:rPr>
          <w:spacing w:val="-10"/>
          <w:sz w:val="20"/>
        </w:rPr>
        <w:t> </w:t>
      </w:r>
      <w:r>
        <w:rPr>
          <w:sz w:val="20"/>
        </w:rPr>
        <w:t>que</w:t>
      </w:r>
      <w:r>
        <w:rPr>
          <w:spacing w:val="-10"/>
          <w:sz w:val="20"/>
        </w:rPr>
        <w:t> </w:t>
      </w:r>
      <w:r>
        <w:rPr>
          <w:sz w:val="20"/>
        </w:rPr>
        <w:t>pueda</w:t>
      </w:r>
      <w:r>
        <w:rPr>
          <w:spacing w:val="-9"/>
          <w:sz w:val="20"/>
        </w:rPr>
        <w:t> </w:t>
      </w:r>
      <w:r>
        <w:rPr>
          <w:sz w:val="20"/>
        </w:rPr>
        <w:t>obtenerse</w:t>
      </w:r>
      <w:r>
        <w:rPr>
          <w:spacing w:val="-10"/>
          <w:sz w:val="20"/>
        </w:rPr>
        <w:t> </w:t>
      </w:r>
      <w:r>
        <w:rPr>
          <w:sz w:val="20"/>
        </w:rPr>
        <w:t>mediante</w:t>
      </w:r>
      <w:r>
        <w:rPr>
          <w:spacing w:val="-10"/>
          <w:sz w:val="20"/>
        </w:rPr>
        <w:t> </w:t>
      </w:r>
      <w:r>
        <w:rPr>
          <w:sz w:val="20"/>
        </w:rPr>
        <w:t>un</w:t>
      </w:r>
      <w:r>
        <w:rPr>
          <w:spacing w:val="-9"/>
          <w:sz w:val="20"/>
        </w:rPr>
        <w:t> </w:t>
      </w:r>
      <w:r>
        <w:rPr>
          <w:sz w:val="20"/>
        </w:rPr>
        <w:t>tratamiento</w:t>
      </w:r>
      <w:r>
        <w:rPr>
          <w:spacing w:val="-10"/>
          <w:sz w:val="20"/>
        </w:rPr>
        <w:t> </w:t>
      </w:r>
      <w:r>
        <w:rPr>
          <w:sz w:val="20"/>
        </w:rPr>
        <w:t>informatizado</w:t>
      </w:r>
      <w:r>
        <w:rPr>
          <w:spacing w:val="-9"/>
          <w:sz w:val="20"/>
        </w:rPr>
        <w:t> </w:t>
      </w:r>
      <w:r>
        <w:rPr>
          <w:sz w:val="20"/>
        </w:rPr>
        <w:t>de</w:t>
      </w:r>
      <w:r>
        <w:rPr>
          <w:spacing w:val="-10"/>
          <w:sz w:val="20"/>
        </w:rPr>
        <w:t> </w:t>
      </w:r>
      <w:r>
        <w:rPr>
          <w:sz w:val="20"/>
        </w:rPr>
        <w:t>uso</w:t>
      </w:r>
      <w:r>
        <w:rPr>
          <w:spacing w:val="-10"/>
          <w:sz w:val="20"/>
        </w:rPr>
        <w:t> </w:t>
      </w:r>
      <w:r>
        <w:rPr>
          <w:sz w:val="20"/>
        </w:rPr>
        <w:t>corriente.</w:t>
      </w:r>
    </w:p>
    <w:p>
      <w:pPr>
        <w:pStyle w:val="ListParagraph"/>
        <w:numPr>
          <w:ilvl w:val="0"/>
          <w:numId w:val="71"/>
        </w:numPr>
        <w:tabs>
          <w:tab w:pos="2302" w:val="left" w:leader="none"/>
        </w:tabs>
        <w:spacing w:line="249" w:lineRule="auto" w:before="171" w:after="0"/>
        <w:ind w:left="1584" w:right="1582" w:firstLine="340"/>
        <w:jc w:val="both"/>
        <w:rPr>
          <w:sz w:val="20"/>
        </w:rPr>
      </w:pPr>
      <w:r>
        <w:rPr>
          <w:sz w:val="20"/>
        </w:rPr>
        <w:t>La </w:t>
      </w:r>
      <w:r>
        <w:rPr>
          <w:spacing w:val="2"/>
          <w:sz w:val="20"/>
        </w:rPr>
        <w:t>resolución </w:t>
      </w:r>
      <w:r>
        <w:rPr>
          <w:sz w:val="20"/>
        </w:rPr>
        <w:t>que </w:t>
      </w:r>
      <w:r>
        <w:rPr>
          <w:spacing w:val="2"/>
          <w:sz w:val="20"/>
        </w:rPr>
        <w:t>inadmita </w:t>
      </w:r>
      <w:r>
        <w:rPr>
          <w:sz w:val="20"/>
        </w:rPr>
        <w:t>la </w:t>
      </w:r>
      <w:r>
        <w:rPr>
          <w:spacing w:val="2"/>
          <w:sz w:val="20"/>
        </w:rPr>
        <w:t>solicitud podrá impugnarse </w:t>
      </w:r>
      <w:r>
        <w:rPr>
          <w:sz w:val="20"/>
        </w:rPr>
        <w:t>de </w:t>
      </w:r>
      <w:r>
        <w:rPr>
          <w:spacing w:val="2"/>
          <w:sz w:val="20"/>
        </w:rPr>
        <w:t>acuerdo </w:t>
      </w:r>
      <w:r>
        <w:rPr>
          <w:sz w:val="20"/>
        </w:rPr>
        <w:t>con </w:t>
      </w:r>
      <w:r>
        <w:rPr>
          <w:spacing w:val="3"/>
          <w:sz w:val="20"/>
        </w:rPr>
        <w:t>lo </w:t>
      </w:r>
      <w:r>
        <w:rPr>
          <w:sz w:val="20"/>
        </w:rPr>
        <w:t>previsto en esta</w:t>
      </w:r>
      <w:r>
        <w:rPr>
          <w:spacing w:val="-4"/>
          <w:sz w:val="20"/>
        </w:rPr>
        <w:t> </w:t>
      </w:r>
      <w:r>
        <w:rPr>
          <w:spacing w:val="-5"/>
          <w:sz w:val="20"/>
        </w:rPr>
        <w:t>ley.</w:t>
      </w:r>
    </w:p>
    <w:p>
      <w:pPr>
        <w:pStyle w:val="BodyText"/>
        <w:spacing w:before="10"/>
        <w:ind w:left="0" w:firstLine="0"/>
        <w:jc w:val="left"/>
        <w:rPr>
          <w:sz w:val="19"/>
        </w:rPr>
      </w:pPr>
    </w:p>
    <w:p>
      <w:pPr>
        <w:spacing w:before="0"/>
        <w:ind w:left="1584" w:right="0" w:firstLine="0"/>
        <w:jc w:val="left"/>
        <w:rPr>
          <w:i/>
          <w:sz w:val="20"/>
        </w:rPr>
      </w:pPr>
      <w:r>
        <w:rPr>
          <w:sz w:val="20"/>
        </w:rPr>
        <w:t>Artículo 44. </w:t>
      </w:r>
      <w:r>
        <w:rPr>
          <w:i/>
          <w:sz w:val="20"/>
        </w:rPr>
        <w:t>Remisión de la solicitud al órgano competente.</w:t>
      </w:r>
    </w:p>
    <w:p>
      <w:pPr>
        <w:pStyle w:val="ListParagraph"/>
        <w:numPr>
          <w:ilvl w:val="0"/>
          <w:numId w:val="74"/>
        </w:numPr>
        <w:tabs>
          <w:tab w:pos="2292" w:val="left" w:leader="none"/>
        </w:tabs>
        <w:spacing w:line="249" w:lineRule="auto" w:before="180" w:after="0"/>
        <w:ind w:left="1584" w:right="1582" w:firstLine="340"/>
        <w:jc w:val="both"/>
        <w:rPr>
          <w:sz w:val="20"/>
        </w:rPr>
      </w:pPr>
      <w:r>
        <w:rPr>
          <w:sz w:val="20"/>
        </w:rPr>
        <w:t>Cuando la solicitud se refiere a información que no obre en poder del órgano a la que se dirige, este la remitirá, en un plazo no superior a cinco días, al competente e informará de esta circunstancia al</w:t>
      </w:r>
      <w:r>
        <w:rPr>
          <w:spacing w:val="-5"/>
          <w:sz w:val="20"/>
        </w:rPr>
        <w:t> </w:t>
      </w:r>
      <w:r>
        <w:rPr>
          <w:sz w:val="20"/>
        </w:rPr>
        <w:t>solicitante.</w:t>
      </w:r>
    </w:p>
    <w:p>
      <w:pPr>
        <w:pStyle w:val="ListParagraph"/>
        <w:numPr>
          <w:ilvl w:val="0"/>
          <w:numId w:val="74"/>
        </w:numPr>
        <w:tabs>
          <w:tab w:pos="2292" w:val="left" w:leader="none"/>
        </w:tabs>
        <w:spacing w:line="249" w:lineRule="auto" w:before="3" w:after="0"/>
        <w:ind w:left="1584" w:right="1574" w:firstLine="340"/>
        <w:jc w:val="both"/>
        <w:rPr>
          <w:sz w:val="20"/>
        </w:rPr>
      </w:pPr>
      <w:r>
        <w:rPr>
          <w:sz w:val="20"/>
        </w:rPr>
        <w:t>Cuando el órgano al que se dirija la solicitud desconozca el que sea competente </w:t>
      </w:r>
      <w:r>
        <w:rPr>
          <w:spacing w:val="3"/>
          <w:sz w:val="20"/>
        </w:rPr>
        <w:t>para </w:t>
      </w:r>
      <w:r>
        <w:rPr>
          <w:spacing w:val="4"/>
          <w:sz w:val="20"/>
        </w:rPr>
        <w:t>resolver sobre </w:t>
      </w:r>
      <w:r>
        <w:rPr>
          <w:spacing w:val="2"/>
          <w:sz w:val="20"/>
        </w:rPr>
        <w:t>el </w:t>
      </w:r>
      <w:r>
        <w:rPr>
          <w:spacing w:val="4"/>
          <w:sz w:val="20"/>
        </w:rPr>
        <w:t>acceso </w:t>
      </w:r>
      <w:r>
        <w:rPr>
          <w:sz w:val="20"/>
        </w:rPr>
        <w:t>a </w:t>
      </w:r>
      <w:r>
        <w:rPr>
          <w:spacing w:val="2"/>
          <w:sz w:val="20"/>
        </w:rPr>
        <w:t>la </w:t>
      </w:r>
      <w:r>
        <w:rPr>
          <w:spacing w:val="4"/>
          <w:sz w:val="20"/>
        </w:rPr>
        <w:t>documentación solicitada, </w:t>
      </w:r>
      <w:r>
        <w:rPr>
          <w:spacing w:val="2"/>
          <w:sz w:val="20"/>
        </w:rPr>
        <w:t>en la </w:t>
      </w:r>
      <w:r>
        <w:rPr>
          <w:spacing w:val="4"/>
          <w:sz w:val="20"/>
        </w:rPr>
        <w:t>resolución </w:t>
      </w:r>
      <w:r>
        <w:rPr>
          <w:spacing w:val="5"/>
          <w:sz w:val="20"/>
        </w:rPr>
        <w:t>de </w:t>
      </w:r>
      <w:r>
        <w:rPr>
          <w:spacing w:val="2"/>
          <w:sz w:val="20"/>
        </w:rPr>
        <w:t>inadmisión </w:t>
      </w:r>
      <w:r>
        <w:rPr>
          <w:sz w:val="20"/>
        </w:rPr>
        <w:t>que </w:t>
      </w:r>
      <w:r>
        <w:rPr>
          <w:spacing w:val="2"/>
          <w:sz w:val="20"/>
        </w:rPr>
        <w:t>dicte deberá indicar </w:t>
      </w:r>
      <w:r>
        <w:rPr>
          <w:sz w:val="20"/>
        </w:rPr>
        <w:t>el </w:t>
      </w:r>
      <w:r>
        <w:rPr>
          <w:spacing w:val="2"/>
          <w:sz w:val="20"/>
        </w:rPr>
        <w:t>órgano que, </w:t>
      </w:r>
      <w:r>
        <w:rPr>
          <w:sz w:val="20"/>
        </w:rPr>
        <w:t>a su </w:t>
      </w:r>
      <w:r>
        <w:rPr>
          <w:spacing w:val="2"/>
          <w:sz w:val="20"/>
        </w:rPr>
        <w:t>juicio, </w:t>
      </w:r>
      <w:r>
        <w:rPr>
          <w:sz w:val="20"/>
        </w:rPr>
        <w:t>es </w:t>
      </w:r>
      <w:r>
        <w:rPr>
          <w:spacing w:val="2"/>
          <w:sz w:val="20"/>
        </w:rPr>
        <w:t>competente </w:t>
      </w:r>
      <w:r>
        <w:rPr>
          <w:spacing w:val="3"/>
          <w:sz w:val="20"/>
        </w:rPr>
        <w:t>para </w:t>
      </w:r>
      <w:r>
        <w:rPr>
          <w:sz w:val="20"/>
        </w:rPr>
        <w:t>conocer de la</w:t>
      </w:r>
      <w:r>
        <w:rPr>
          <w:spacing w:val="-3"/>
          <w:sz w:val="20"/>
        </w:rPr>
        <w:t> </w:t>
      </w:r>
      <w:r>
        <w:rPr>
          <w:sz w:val="20"/>
        </w:rPr>
        <w:t>solicitud.</w:t>
      </w:r>
    </w:p>
    <w:p>
      <w:pPr>
        <w:pStyle w:val="ListParagraph"/>
        <w:numPr>
          <w:ilvl w:val="0"/>
          <w:numId w:val="74"/>
        </w:numPr>
        <w:tabs>
          <w:tab w:pos="2292" w:val="left" w:leader="none"/>
        </w:tabs>
        <w:spacing w:line="249" w:lineRule="auto" w:before="3" w:after="0"/>
        <w:ind w:left="1584" w:right="1584" w:firstLine="340"/>
        <w:jc w:val="both"/>
        <w:rPr>
          <w:sz w:val="20"/>
        </w:rPr>
      </w:pPr>
      <w:r>
        <w:rPr>
          <w:sz w:val="20"/>
        </w:rPr>
        <w:t>Cuando la información objeto de la solicitud, aun obrando en poder del sujeto al que se dirige, haya sido elaborada o generada en su integridad o parte principal por otro, se le remitirá la solicitud a este para que decida sobre el acceso, informando de esta circunstancia al</w:t>
      </w:r>
      <w:r>
        <w:rPr>
          <w:spacing w:val="-2"/>
          <w:sz w:val="20"/>
        </w:rPr>
        <w:t> </w:t>
      </w:r>
      <w:r>
        <w:rPr>
          <w:sz w:val="20"/>
        </w:rPr>
        <w:t>solicitante.</w:t>
      </w:r>
    </w:p>
    <w:p>
      <w:pPr>
        <w:pStyle w:val="BodyText"/>
        <w:ind w:left="0" w:firstLine="0"/>
        <w:jc w:val="left"/>
      </w:pPr>
    </w:p>
    <w:p>
      <w:pPr>
        <w:spacing w:before="0"/>
        <w:ind w:left="1584" w:right="0" w:firstLine="0"/>
        <w:jc w:val="left"/>
        <w:rPr>
          <w:i/>
          <w:sz w:val="20"/>
        </w:rPr>
      </w:pPr>
      <w:r>
        <w:rPr>
          <w:sz w:val="20"/>
        </w:rPr>
        <w:t>Artículo 45. </w:t>
      </w:r>
      <w:r>
        <w:rPr>
          <w:i/>
          <w:sz w:val="20"/>
        </w:rPr>
        <w:t>Audiencia de terceras personas.</w:t>
      </w:r>
    </w:p>
    <w:p>
      <w:pPr>
        <w:pStyle w:val="ListParagraph"/>
        <w:numPr>
          <w:ilvl w:val="0"/>
          <w:numId w:val="75"/>
        </w:numPr>
        <w:tabs>
          <w:tab w:pos="2304" w:val="left" w:leader="none"/>
        </w:tabs>
        <w:spacing w:line="249" w:lineRule="auto" w:before="180" w:after="0"/>
        <w:ind w:left="1584" w:right="1580" w:firstLine="340"/>
        <w:jc w:val="both"/>
        <w:rPr>
          <w:sz w:val="20"/>
        </w:rPr>
      </w:pPr>
      <w:r>
        <w:rPr>
          <w:spacing w:val="3"/>
          <w:sz w:val="20"/>
        </w:rPr>
        <w:t>Cuando </w:t>
      </w:r>
      <w:r>
        <w:rPr>
          <w:sz w:val="20"/>
        </w:rPr>
        <w:t>la </w:t>
      </w:r>
      <w:r>
        <w:rPr>
          <w:spacing w:val="3"/>
          <w:sz w:val="20"/>
        </w:rPr>
        <w:t>información solicitada pudiera afectar </w:t>
      </w:r>
      <w:r>
        <w:rPr>
          <w:sz w:val="20"/>
        </w:rPr>
        <w:t>a </w:t>
      </w:r>
      <w:r>
        <w:rPr>
          <w:spacing w:val="3"/>
          <w:sz w:val="20"/>
        </w:rPr>
        <w:t>derechos </w:t>
      </w:r>
      <w:r>
        <w:rPr>
          <w:sz w:val="20"/>
        </w:rPr>
        <w:t>o </w:t>
      </w:r>
      <w:r>
        <w:rPr>
          <w:spacing w:val="3"/>
          <w:sz w:val="20"/>
        </w:rPr>
        <w:t>intereses </w:t>
      </w:r>
      <w:r>
        <w:rPr>
          <w:spacing w:val="4"/>
          <w:sz w:val="20"/>
        </w:rPr>
        <w:t>de </w:t>
      </w:r>
      <w:r>
        <w:rPr>
          <w:sz w:val="20"/>
        </w:rPr>
        <w:t>terceros, debidamente identificados, se les concederá un plazo de quince días para que puedan realizar las alegaciones que estimen</w:t>
      </w:r>
      <w:r>
        <w:rPr>
          <w:spacing w:val="-9"/>
          <w:sz w:val="20"/>
        </w:rPr>
        <w:t> </w:t>
      </w:r>
      <w:r>
        <w:rPr>
          <w:sz w:val="20"/>
        </w:rPr>
        <w:t>oportunas.</w:t>
      </w:r>
    </w:p>
    <w:p>
      <w:pPr>
        <w:pStyle w:val="ListParagraph"/>
        <w:numPr>
          <w:ilvl w:val="0"/>
          <w:numId w:val="75"/>
        </w:numPr>
        <w:tabs>
          <w:tab w:pos="2307" w:val="left" w:leader="none"/>
        </w:tabs>
        <w:spacing w:line="249" w:lineRule="auto" w:before="3" w:after="0"/>
        <w:ind w:left="1584" w:right="1575" w:firstLine="340"/>
        <w:jc w:val="both"/>
        <w:rPr>
          <w:sz w:val="20"/>
        </w:rPr>
      </w:pPr>
      <w:r>
        <w:rPr>
          <w:spacing w:val="4"/>
          <w:sz w:val="20"/>
        </w:rPr>
        <w:t>Simultáneamente </w:t>
      </w:r>
      <w:r>
        <w:rPr>
          <w:sz w:val="20"/>
        </w:rPr>
        <w:t>a </w:t>
      </w:r>
      <w:r>
        <w:rPr>
          <w:spacing w:val="2"/>
          <w:sz w:val="20"/>
        </w:rPr>
        <w:t>la </w:t>
      </w:r>
      <w:r>
        <w:rPr>
          <w:spacing w:val="4"/>
          <w:sz w:val="20"/>
        </w:rPr>
        <w:t>concesión </w:t>
      </w:r>
      <w:r>
        <w:rPr>
          <w:spacing w:val="2"/>
          <w:sz w:val="20"/>
        </w:rPr>
        <w:t>de </w:t>
      </w:r>
      <w:r>
        <w:rPr>
          <w:sz w:val="20"/>
        </w:rPr>
        <w:t>la </w:t>
      </w:r>
      <w:r>
        <w:rPr>
          <w:spacing w:val="3"/>
          <w:sz w:val="20"/>
        </w:rPr>
        <w:t>audiencia, </w:t>
      </w:r>
      <w:r>
        <w:rPr>
          <w:sz w:val="20"/>
        </w:rPr>
        <w:t>el </w:t>
      </w:r>
      <w:r>
        <w:rPr>
          <w:spacing w:val="4"/>
          <w:sz w:val="20"/>
        </w:rPr>
        <w:t>solicitante </w:t>
      </w:r>
      <w:r>
        <w:rPr>
          <w:spacing w:val="3"/>
          <w:sz w:val="20"/>
        </w:rPr>
        <w:t>deberá </w:t>
      </w:r>
      <w:r>
        <w:rPr>
          <w:spacing w:val="5"/>
          <w:sz w:val="20"/>
        </w:rPr>
        <w:t>ser </w:t>
      </w:r>
      <w:r>
        <w:rPr>
          <w:spacing w:val="3"/>
          <w:sz w:val="20"/>
        </w:rPr>
        <w:t>informado </w:t>
      </w:r>
      <w:r>
        <w:rPr>
          <w:sz w:val="20"/>
        </w:rPr>
        <w:t>de </w:t>
      </w:r>
      <w:r>
        <w:rPr>
          <w:spacing w:val="3"/>
          <w:sz w:val="20"/>
        </w:rPr>
        <w:t>esta </w:t>
      </w:r>
      <w:r>
        <w:rPr>
          <w:spacing w:val="4"/>
          <w:sz w:val="20"/>
        </w:rPr>
        <w:t>circunstancia, </w:t>
      </w:r>
      <w:r>
        <w:rPr>
          <w:spacing w:val="2"/>
          <w:sz w:val="20"/>
        </w:rPr>
        <w:t>así </w:t>
      </w:r>
      <w:r>
        <w:rPr>
          <w:spacing w:val="3"/>
          <w:sz w:val="20"/>
        </w:rPr>
        <w:t>como </w:t>
      </w:r>
      <w:r>
        <w:rPr>
          <w:sz w:val="20"/>
        </w:rPr>
        <w:t>de la </w:t>
      </w:r>
      <w:r>
        <w:rPr>
          <w:spacing w:val="4"/>
          <w:sz w:val="20"/>
        </w:rPr>
        <w:t>suspensión </w:t>
      </w:r>
      <w:r>
        <w:rPr>
          <w:spacing w:val="2"/>
          <w:sz w:val="20"/>
        </w:rPr>
        <w:t>del </w:t>
      </w:r>
      <w:r>
        <w:rPr>
          <w:spacing w:val="3"/>
          <w:sz w:val="20"/>
        </w:rPr>
        <w:t>plazo para </w:t>
      </w:r>
      <w:r>
        <w:rPr>
          <w:spacing w:val="4"/>
          <w:sz w:val="20"/>
        </w:rPr>
        <w:t>dictar </w:t>
      </w:r>
      <w:r>
        <w:rPr>
          <w:sz w:val="20"/>
        </w:rPr>
        <w:t>resolución hasta que se hayan recibido las alegaciones o haya transcurrido el plazo para su</w:t>
      </w:r>
      <w:r>
        <w:rPr>
          <w:spacing w:val="-1"/>
          <w:sz w:val="20"/>
        </w:rPr>
        <w:t> </w:t>
      </w:r>
      <w:r>
        <w:rPr>
          <w:sz w:val="20"/>
        </w:rPr>
        <w:t>presentación.</w:t>
      </w:r>
    </w:p>
    <w:p>
      <w:pPr>
        <w:pStyle w:val="BodyText"/>
        <w:ind w:left="0" w:firstLine="0"/>
        <w:jc w:val="left"/>
      </w:pPr>
    </w:p>
    <w:p>
      <w:pPr>
        <w:spacing w:before="0"/>
        <w:ind w:left="1584" w:right="0" w:firstLine="0"/>
        <w:jc w:val="left"/>
        <w:rPr>
          <w:i/>
          <w:sz w:val="20"/>
        </w:rPr>
      </w:pPr>
      <w:r>
        <w:rPr>
          <w:sz w:val="20"/>
        </w:rPr>
        <w:t>Artículo 46. </w:t>
      </w:r>
      <w:r>
        <w:rPr>
          <w:i/>
          <w:sz w:val="20"/>
        </w:rPr>
        <w:t>Plazo de resolución y sentido del silencio.</w:t>
      </w:r>
    </w:p>
    <w:p>
      <w:pPr>
        <w:pStyle w:val="ListParagraph"/>
        <w:numPr>
          <w:ilvl w:val="0"/>
          <w:numId w:val="76"/>
        </w:numPr>
        <w:tabs>
          <w:tab w:pos="2292" w:val="left" w:leader="none"/>
        </w:tabs>
        <w:spacing w:line="249" w:lineRule="auto" w:before="180" w:after="0"/>
        <w:ind w:left="1584" w:right="1583" w:firstLine="340"/>
        <w:jc w:val="both"/>
        <w:rPr>
          <w:sz w:val="20"/>
        </w:rPr>
      </w:pPr>
      <w:r>
        <w:rPr/>
        <w:pict>
          <v:shape style="position:absolute;margin-left:561.85376pt;margin-top:51.867271pt;width:9.85pt;height:73.350pt;mso-position-horizontal-relative:page;mso-position-vertical-relative:paragraph;z-index:25174937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Las resoluciones sobre las solicitudes de acceso se adoptarán y notificarán en el plazo máximo de un mes desde su recepción por el órgano competente para resolver. Cuando el volumen o la complejidad de la información solicitada lo justifiquen, el plazo se podrá ampliar por otro mes, informando de esta circunstancia al</w:t>
      </w:r>
      <w:r>
        <w:rPr>
          <w:spacing w:val="-17"/>
          <w:sz w:val="20"/>
        </w:rPr>
        <w:t> </w:t>
      </w:r>
      <w:r>
        <w:rPr>
          <w:sz w:val="20"/>
        </w:rPr>
        <w:t>solicitante.</w:t>
      </w:r>
    </w:p>
    <w:p>
      <w:pPr>
        <w:pStyle w:val="ListParagraph"/>
        <w:numPr>
          <w:ilvl w:val="0"/>
          <w:numId w:val="76"/>
        </w:numPr>
        <w:tabs>
          <w:tab w:pos="2292" w:val="left" w:leader="none"/>
        </w:tabs>
        <w:spacing w:line="249" w:lineRule="auto" w:before="3" w:after="0"/>
        <w:ind w:left="1584" w:right="1582" w:firstLine="340"/>
        <w:jc w:val="both"/>
        <w:rPr>
          <w:sz w:val="20"/>
        </w:rPr>
      </w:pPr>
      <w:r>
        <w:rPr>
          <w:sz w:val="20"/>
        </w:rPr>
        <w:t>Las resoluciones por las que se inadmita a trámite las solicitudes por las causas </w:t>
      </w:r>
      <w:r>
        <w:rPr>
          <w:spacing w:val="2"/>
          <w:sz w:val="20"/>
        </w:rPr>
        <w:t>previstas </w:t>
      </w:r>
      <w:r>
        <w:rPr>
          <w:sz w:val="20"/>
        </w:rPr>
        <w:t>en las </w:t>
      </w:r>
      <w:r>
        <w:rPr>
          <w:spacing w:val="2"/>
          <w:sz w:val="20"/>
        </w:rPr>
        <w:t>letras </w:t>
      </w:r>
      <w:r>
        <w:rPr>
          <w:sz w:val="20"/>
        </w:rPr>
        <w:t>a), b), c) y d) del </w:t>
      </w:r>
      <w:r>
        <w:rPr>
          <w:spacing w:val="2"/>
          <w:sz w:val="20"/>
        </w:rPr>
        <w:t>apartado </w:t>
      </w:r>
      <w:r>
        <w:rPr>
          <w:sz w:val="20"/>
        </w:rPr>
        <w:t>1 del </w:t>
      </w:r>
      <w:r>
        <w:rPr>
          <w:spacing w:val="2"/>
          <w:sz w:val="20"/>
        </w:rPr>
        <w:t>artículo </w:t>
      </w:r>
      <w:r>
        <w:rPr>
          <w:sz w:val="20"/>
        </w:rPr>
        <w:t>43 se </w:t>
      </w:r>
      <w:r>
        <w:rPr>
          <w:spacing w:val="2"/>
          <w:sz w:val="20"/>
        </w:rPr>
        <w:t>adoptarán </w:t>
      </w:r>
      <w:r>
        <w:rPr>
          <w:sz w:val="20"/>
        </w:rPr>
        <w:t>y notificarán</w:t>
      </w:r>
      <w:r>
        <w:rPr>
          <w:spacing w:val="-9"/>
          <w:sz w:val="20"/>
        </w:rPr>
        <w:t> </w:t>
      </w:r>
      <w:r>
        <w:rPr>
          <w:sz w:val="20"/>
        </w:rPr>
        <w:t>lo</w:t>
      </w:r>
      <w:r>
        <w:rPr>
          <w:spacing w:val="-9"/>
          <w:sz w:val="20"/>
        </w:rPr>
        <w:t> </w:t>
      </w:r>
      <w:r>
        <w:rPr>
          <w:sz w:val="20"/>
        </w:rPr>
        <w:t>antes</w:t>
      </w:r>
      <w:r>
        <w:rPr>
          <w:spacing w:val="-8"/>
          <w:sz w:val="20"/>
        </w:rPr>
        <w:t> </w:t>
      </w:r>
      <w:r>
        <w:rPr>
          <w:sz w:val="20"/>
        </w:rPr>
        <w:t>posible</w:t>
      </w:r>
      <w:r>
        <w:rPr>
          <w:spacing w:val="-9"/>
          <w:sz w:val="20"/>
        </w:rPr>
        <w:t> </w:t>
      </w:r>
      <w:r>
        <w:rPr>
          <w:spacing w:val="-8"/>
          <w:sz w:val="20"/>
        </w:rPr>
        <w:t>y,</w:t>
      </w:r>
      <w:r>
        <w:rPr>
          <w:spacing w:val="-9"/>
          <w:sz w:val="20"/>
        </w:rPr>
        <w:t> </w:t>
      </w:r>
      <w:r>
        <w:rPr>
          <w:sz w:val="20"/>
        </w:rPr>
        <w:t>en</w:t>
      </w:r>
      <w:r>
        <w:rPr>
          <w:spacing w:val="-8"/>
          <w:sz w:val="20"/>
        </w:rPr>
        <w:t> </w:t>
      </w:r>
      <w:r>
        <w:rPr>
          <w:sz w:val="20"/>
        </w:rPr>
        <w:t>todo</w:t>
      </w:r>
      <w:r>
        <w:rPr>
          <w:spacing w:val="-9"/>
          <w:sz w:val="20"/>
        </w:rPr>
        <w:t> </w:t>
      </w:r>
      <w:r>
        <w:rPr>
          <w:sz w:val="20"/>
        </w:rPr>
        <w:t>caso,</w:t>
      </w:r>
      <w:r>
        <w:rPr>
          <w:spacing w:val="-8"/>
          <w:sz w:val="20"/>
        </w:rPr>
        <w:t> </w:t>
      </w:r>
      <w:r>
        <w:rPr>
          <w:sz w:val="20"/>
        </w:rPr>
        <w:t>en</w:t>
      </w:r>
      <w:r>
        <w:rPr>
          <w:spacing w:val="-9"/>
          <w:sz w:val="20"/>
        </w:rPr>
        <w:t> </w:t>
      </w:r>
      <w:r>
        <w:rPr>
          <w:sz w:val="20"/>
        </w:rPr>
        <w:t>el</w:t>
      </w:r>
      <w:r>
        <w:rPr>
          <w:spacing w:val="-9"/>
          <w:sz w:val="20"/>
        </w:rPr>
        <w:t> </w:t>
      </w:r>
      <w:r>
        <w:rPr>
          <w:sz w:val="20"/>
        </w:rPr>
        <w:t>plazo</w:t>
      </w:r>
      <w:r>
        <w:rPr>
          <w:spacing w:val="-8"/>
          <w:sz w:val="20"/>
        </w:rPr>
        <w:t> </w:t>
      </w:r>
      <w:r>
        <w:rPr>
          <w:sz w:val="20"/>
        </w:rPr>
        <w:t>máximo</w:t>
      </w:r>
      <w:r>
        <w:rPr>
          <w:spacing w:val="-9"/>
          <w:sz w:val="20"/>
        </w:rPr>
        <w:t> </w:t>
      </w:r>
      <w:r>
        <w:rPr>
          <w:sz w:val="20"/>
        </w:rPr>
        <w:t>de</w:t>
      </w:r>
      <w:r>
        <w:rPr>
          <w:spacing w:val="-8"/>
          <w:sz w:val="20"/>
        </w:rPr>
        <w:t> </w:t>
      </w:r>
      <w:r>
        <w:rPr>
          <w:sz w:val="20"/>
        </w:rPr>
        <w:t>diez</w:t>
      </w:r>
      <w:r>
        <w:rPr>
          <w:spacing w:val="-9"/>
          <w:sz w:val="20"/>
        </w:rPr>
        <w:t> </w:t>
      </w:r>
      <w:r>
        <w:rPr>
          <w:sz w:val="20"/>
        </w:rPr>
        <w:t>días</w:t>
      </w:r>
      <w:r>
        <w:rPr>
          <w:spacing w:val="-9"/>
          <w:sz w:val="20"/>
        </w:rPr>
        <w:t> </w:t>
      </w:r>
      <w:r>
        <w:rPr>
          <w:sz w:val="20"/>
        </w:rPr>
        <w:t>hábiles</w:t>
      </w:r>
      <w:r>
        <w:rPr>
          <w:spacing w:val="-8"/>
          <w:sz w:val="20"/>
        </w:rPr>
        <w:t> </w:t>
      </w:r>
      <w:r>
        <w:rPr>
          <w:sz w:val="20"/>
        </w:rPr>
        <w:t>desde su recepción por el órgano competente para</w:t>
      </w:r>
      <w:r>
        <w:rPr>
          <w:spacing w:val="-7"/>
          <w:sz w:val="20"/>
        </w:rPr>
        <w:t> </w:t>
      </w:r>
      <w:r>
        <w:rPr>
          <w:sz w:val="20"/>
        </w:rPr>
        <w:t>resolver.</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6505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9941</w:t>
      </w:r>
    </w:p>
    <w:p>
      <w:pPr>
        <w:pStyle w:val="BodyText"/>
        <w:ind w:left="0" w:firstLine="0"/>
        <w:jc w:val="left"/>
        <w:rPr>
          <w:b/>
          <w:sz w:val="22"/>
        </w:rPr>
      </w:pPr>
    </w:p>
    <w:p>
      <w:pPr>
        <w:pStyle w:val="ListParagraph"/>
        <w:numPr>
          <w:ilvl w:val="0"/>
          <w:numId w:val="76"/>
        </w:numPr>
        <w:tabs>
          <w:tab w:pos="2297" w:val="left" w:leader="none"/>
        </w:tabs>
        <w:spacing w:line="249" w:lineRule="auto" w:before="170" w:after="0"/>
        <w:ind w:left="1584" w:right="1578" w:firstLine="340"/>
        <w:jc w:val="both"/>
        <w:rPr>
          <w:sz w:val="20"/>
        </w:rPr>
      </w:pPr>
      <w:r>
        <w:rPr>
          <w:sz w:val="20"/>
        </w:rPr>
        <w:t>Transcurrido el </w:t>
      </w:r>
      <w:r>
        <w:rPr>
          <w:spacing w:val="2"/>
          <w:sz w:val="20"/>
        </w:rPr>
        <w:t>plazo máximo </w:t>
      </w:r>
      <w:r>
        <w:rPr>
          <w:sz w:val="20"/>
        </w:rPr>
        <w:t>para </w:t>
      </w:r>
      <w:r>
        <w:rPr>
          <w:spacing w:val="2"/>
          <w:sz w:val="20"/>
        </w:rPr>
        <w:t>resolver </w:t>
      </w:r>
      <w:r>
        <w:rPr>
          <w:sz w:val="20"/>
        </w:rPr>
        <w:t>sin </w:t>
      </w:r>
      <w:r>
        <w:rPr>
          <w:spacing w:val="2"/>
          <w:sz w:val="20"/>
        </w:rPr>
        <w:t>haberse notificado resolución </w:t>
      </w:r>
      <w:r>
        <w:rPr>
          <w:sz w:val="20"/>
        </w:rPr>
        <w:t>expresa, la solicitud de acceso se entenderá</w:t>
      </w:r>
      <w:r>
        <w:rPr>
          <w:spacing w:val="-10"/>
          <w:sz w:val="20"/>
        </w:rPr>
        <w:t> </w:t>
      </w:r>
      <w:r>
        <w:rPr>
          <w:sz w:val="20"/>
        </w:rPr>
        <w:t>desestimada.</w:t>
      </w:r>
    </w:p>
    <w:p>
      <w:pPr>
        <w:pStyle w:val="BodyText"/>
        <w:spacing w:before="10"/>
        <w:ind w:left="0" w:firstLine="0"/>
        <w:jc w:val="left"/>
        <w:rPr>
          <w:sz w:val="19"/>
        </w:rPr>
      </w:pPr>
    </w:p>
    <w:p>
      <w:pPr>
        <w:spacing w:before="0"/>
        <w:ind w:left="1584" w:right="0" w:firstLine="0"/>
        <w:jc w:val="left"/>
        <w:rPr>
          <w:i/>
          <w:sz w:val="20"/>
        </w:rPr>
      </w:pPr>
      <w:r>
        <w:rPr>
          <w:sz w:val="20"/>
        </w:rPr>
        <w:t>Artículo 47. </w:t>
      </w:r>
      <w:r>
        <w:rPr>
          <w:i/>
          <w:sz w:val="20"/>
        </w:rPr>
        <w:t>Resolución.</w:t>
      </w:r>
    </w:p>
    <w:p>
      <w:pPr>
        <w:pStyle w:val="ListParagraph"/>
        <w:numPr>
          <w:ilvl w:val="0"/>
          <w:numId w:val="77"/>
        </w:numPr>
        <w:tabs>
          <w:tab w:pos="2293" w:val="left" w:leader="none"/>
        </w:tabs>
        <w:spacing w:line="249" w:lineRule="auto" w:before="180" w:after="0"/>
        <w:ind w:left="1584" w:right="1576" w:firstLine="340"/>
        <w:jc w:val="both"/>
        <w:rPr>
          <w:sz w:val="20"/>
        </w:rPr>
      </w:pPr>
      <w:r>
        <w:rPr>
          <w:sz w:val="20"/>
        </w:rPr>
        <w:t>La resolución que se adopte podrá inadmitir la solicitud, conceder o denegar el </w:t>
      </w:r>
      <w:r>
        <w:rPr>
          <w:spacing w:val="3"/>
          <w:sz w:val="20"/>
        </w:rPr>
        <w:t>acceso total </w:t>
      </w:r>
      <w:r>
        <w:rPr>
          <w:sz w:val="20"/>
        </w:rPr>
        <w:t>o </w:t>
      </w:r>
      <w:r>
        <w:rPr>
          <w:spacing w:val="3"/>
          <w:sz w:val="20"/>
        </w:rPr>
        <w:t>parcial </w:t>
      </w:r>
      <w:r>
        <w:rPr>
          <w:spacing w:val="-6"/>
          <w:sz w:val="20"/>
        </w:rPr>
        <w:t>y, </w:t>
      </w:r>
      <w:r>
        <w:rPr>
          <w:sz w:val="20"/>
        </w:rPr>
        <w:t>en su </w:t>
      </w:r>
      <w:r>
        <w:rPr>
          <w:spacing w:val="3"/>
          <w:sz w:val="20"/>
        </w:rPr>
        <w:t>caso, fijar </w:t>
      </w:r>
      <w:r>
        <w:rPr>
          <w:sz w:val="20"/>
        </w:rPr>
        <w:t>la </w:t>
      </w:r>
      <w:r>
        <w:rPr>
          <w:spacing w:val="3"/>
          <w:sz w:val="20"/>
        </w:rPr>
        <w:t>modalidad </w:t>
      </w:r>
      <w:r>
        <w:rPr>
          <w:sz w:val="20"/>
        </w:rPr>
        <w:t>de </w:t>
      </w:r>
      <w:r>
        <w:rPr>
          <w:spacing w:val="3"/>
          <w:sz w:val="20"/>
        </w:rPr>
        <w:t>acceso </w:t>
      </w:r>
      <w:r>
        <w:rPr>
          <w:sz w:val="20"/>
        </w:rPr>
        <w:t>a la </w:t>
      </w:r>
      <w:r>
        <w:rPr>
          <w:spacing w:val="4"/>
          <w:sz w:val="20"/>
        </w:rPr>
        <w:t>información </w:t>
      </w:r>
      <w:r>
        <w:rPr>
          <w:sz w:val="20"/>
        </w:rPr>
        <w:t>solicitada.</w:t>
      </w:r>
    </w:p>
    <w:p>
      <w:pPr>
        <w:pStyle w:val="ListParagraph"/>
        <w:numPr>
          <w:ilvl w:val="0"/>
          <w:numId w:val="77"/>
        </w:numPr>
        <w:tabs>
          <w:tab w:pos="2292" w:val="left" w:leader="none"/>
        </w:tabs>
        <w:spacing w:line="240" w:lineRule="auto" w:before="3" w:after="0"/>
        <w:ind w:left="2291" w:right="0" w:hanging="368"/>
        <w:jc w:val="both"/>
        <w:rPr>
          <w:sz w:val="20"/>
        </w:rPr>
      </w:pPr>
      <w:r>
        <w:rPr>
          <w:sz w:val="20"/>
        </w:rPr>
        <w:t>Serán motivadas, en todo caso, las resoluciones</w:t>
      </w:r>
      <w:r>
        <w:rPr>
          <w:spacing w:val="-3"/>
          <w:sz w:val="20"/>
        </w:rPr>
        <w:t> </w:t>
      </w:r>
      <w:r>
        <w:rPr>
          <w:sz w:val="20"/>
        </w:rPr>
        <w:t>siguientes:</w:t>
      </w:r>
    </w:p>
    <w:p>
      <w:pPr>
        <w:pStyle w:val="ListParagraph"/>
        <w:numPr>
          <w:ilvl w:val="0"/>
          <w:numId w:val="78"/>
        </w:numPr>
        <w:tabs>
          <w:tab w:pos="2303" w:val="left" w:leader="none"/>
        </w:tabs>
        <w:spacing w:line="240" w:lineRule="auto" w:before="180" w:after="0"/>
        <w:ind w:left="2302" w:right="0" w:hanging="379"/>
        <w:jc w:val="left"/>
        <w:rPr>
          <w:sz w:val="20"/>
        </w:rPr>
      </w:pPr>
      <w:r>
        <w:rPr>
          <w:sz w:val="20"/>
        </w:rPr>
        <w:t>Las que inadmitan a trámite las</w:t>
      </w:r>
      <w:r>
        <w:rPr>
          <w:spacing w:val="-6"/>
          <w:sz w:val="20"/>
        </w:rPr>
        <w:t> </w:t>
      </w:r>
      <w:r>
        <w:rPr>
          <w:sz w:val="20"/>
        </w:rPr>
        <w:t>solicitudes.</w:t>
      </w:r>
    </w:p>
    <w:p>
      <w:pPr>
        <w:pStyle w:val="ListParagraph"/>
        <w:numPr>
          <w:ilvl w:val="0"/>
          <w:numId w:val="78"/>
        </w:numPr>
        <w:tabs>
          <w:tab w:pos="2303" w:val="left" w:leader="none"/>
        </w:tabs>
        <w:spacing w:line="240" w:lineRule="auto" w:before="10" w:after="0"/>
        <w:ind w:left="2302" w:right="0" w:hanging="379"/>
        <w:jc w:val="left"/>
        <w:rPr>
          <w:sz w:val="20"/>
        </w:rPr>
      </w:pPr>
      <w:r>
        <w:rPr>
          <w:sz w:val="20"/>
        </w:rPr>
        <w:t>Las que denieguen el</w:t>
      </w:r>
      <w:r>
        <w:rPr>
          <w:spacing w:val="-5"/>
          <w:sz w:val="20"/>
        </w:rPr>
        <w:t> </w:t>
      </w:r>
      <w:r>
        <w:rPr>
          <w:sz w:val="20"/>
        </w:rPr>
        <w:t>acceso.</w:t>
      </w:r>
    </w:p>
    <w:p>
      <w:pPr>
        <w:pStyle w:val="ListParagraph"/>
        <w:numPr>
          <w:ilvl w:val="0"/>
          <w:numId w:val="78"/>
        </w:numPr>
        <w:tabs>
          <w:tab w:pos="2291" w:val="left" w:leader="none"/>
        </w:tabs>
        <w:spacing w:line="240" w:lineRule="auto" w:before="10" w:after="0"/>
        <w:ind w:left="2291" w:right="0" w:hanging="367"/>
        <w:jc w:val="left"/>
        <w:rPr>
          <w:sz w:val="20"/>
        </w:rPr>
      </w:pPr>
      <w:r>
        <w:rPr>
          <w:sz w:val="20"/>
        </w:rPr>
        <w:t>Las que concedan el acceso</w:t>
      </w:r>
      <w:r>
        <w:rPr>
          <w:spacing w:val="-5"/>
          <w:sz w:val="20"/>
        </w:rPr>
        <w:t> </w:t>
      </w:r>
      <w:r>
        <w:rPr>
          <w:sz w:val="20"/>
        </w:rPr>
        <w:t>parcial.</w:t>
      </w:r>
    </w:p>
    <w:p>
      <w:pPr>
        <w:pStyle w:val="ListParagraph"/>
        <w:numPr>
          <w:ilvl w:val="0"/>
          <w:numId w:val="78"/>
        </w:numPr>
        <w:tabs>
          <w:tab w:pos="2302" w:val="left" w:leader="none"/>
          <w:tab w:pos="2303" w:val="left" w:leader="none"/>
        </w:tabs>
        <w:spacing w:line="240" w:lineRule="auto" w:before="10" w:after="0"/>
        <w:ind w:left="2303" w:right="0" w:hanging="379"/>
        <w:jc w:val="left"/>
        <w:rPr>
          <w:sz w:val="20"/>
        </w:rPr>
      </w:pPr>
      <w:r>
        <w:rPr>
          <w:sz w:val="20"/>
        </w:rPr>
        <w:t>Las</w:t>
      </w:r>
      <w:r>
        <w:rPr>
          <w:spacing w:val="18"/>
          <w:sz w:val="20"/>
        </w:rPr>
        <w:t> </w:t>
      </w:r>
      <w:r>
        <w:rPr>
          <w:sz w:val="20"/>
        </w:rPr>
        <w:t>que</w:t>
      </w:r>
      <w:r>
        <w:rPr>
          <w:spacing w:val="18"/>
          <w:sz w:val="20"/>
        </w:rPr>
        <w:t> </w:t>
      </w:r>
      <w:r>
        <w:rPr>
          <w:sz w:val="20"/>
        </w:rPr>
        <w:t>concedan</w:t>
      </w:r>
      <w:r>
        <w:rPr>
          <w:spacing w:val="18"/>
          <w:sz w:val="20"/>
        </w:rPr>
        <w:t> </w:t>
      </w:r>
      <w:r>
        <w:rPr>
          <w:sz w:val="20"/>
        </w:rPr>
        <w:t>el</w:t>
      </w:r>
      <w:r>
        <w:rPr>
          <w:spacing w:val="18"/>
          <w:sz w:val="20"/>
        </w:rPr>
        <w:t> </w:t>
      </w:r>
      <w:r>
        <w:rPr>
          <w:sz w:val="20"/>
        </w:rPr>
        <w:t>acceso</w:t>
      </w:r>
      <w:r>
        <w:rPr>
          <w:spacing w:val="18"/>
          <w:sz w:val="20"/>
        </w:rPr>
        <w:t> </w:t>
      </w:r>
      <w:r>
        <w:rPr>
          <w:sz w:val="20"/>
        </w:rPr>
        <w:t>a</w:t>
      </w:r>
      <w:r>
        <w:rPr>
          <w:spacing w:val="18"/>
          <w:sz w:val="20"/>
        </w:rPr>
        <w:t> </w:t>
      </w:r>
      <w:r>
        <w:rPr>
          <w:sz w:val="20"/>
        </w:rPr>
        <w:t>través</w:t>
      </w:r>
      <w:r>
        <w:rPr>
          <w:spacing w:val="18"/>
          <w:sz w:val="20"/>
        </w:rPr>
        <w:t> </w:t>
      </w:r>
      <w:r>
        <w:rPr>
          <w:sz w:val="20"/>
        </w:rPr>
        <w:t>de</w:t>
      </w:r>
      <w:r>
        <w:rPr>
          <w:spacing w:val="18"/>
          <w:sz w:val="20"/>
        </w:rPr>
        <w:t> </w:t>
      </w:r>
      <w:r>
        <w:rPr>
          <w:sz w:val="20"/>
        </w:rPr>
        <w:t>una</w:t>
      </w:r>
      <w:r>
        <w:rPr>
          <w:spacing w:val="18"/>
          <w:sz w:val="20"/>
        </w:rPr>
        <w:t> </w:t>
      </w:r>
      <w:r>
        <w:rPr>
          <w:sz w:val="20"/>
        </w:rPr>
        <w:t>modalidad</w:t>
      </w:r>
      <w:r>
        <w:rPr>
          <w:spacing w:val="18"/>
          <w:sz w:val="20"/>
        </w:rPr>
        <w:t> </w:t>
      </w:r>
      <w:r>
        <w:rPr>
          <w:sz w:val="20"/>
        </w:rPr>
        <w:t>distinta</w:t>
      </w:r>
      <w:r>
        <w:rPr>
          <w:spacing w:val="18"/>
          <w:sz w:val="20"/>
        </w:rPr>
        <w:t> </w:t>
      </w:r>
      <w:r>
        <w:rPr>
          <w:sz w:val="20"/>
        </w:rPr>
        <w:t>a</w:t>
      </w:r>
      <w:r>
        <w:rPr>
          <w:spacing w:val="18"/>
          <w:sz w:val="20"/>
        </w:rPr>
        <w:t> </w:t>
      </w:r>
      <w:r>
        <w:rPr>
          <w:sz w:val="20"/>
        </w:rPr>
        <w:t>la</w:t>
      </w:r>
      <w:r>
        <w:rPr>
          <w:spacing w:val="18"/>
          <w:sz w:val="20"/>
        </w:rPr>
        <w:t> </w:t>
      </w:r>
      <w:r>
        <w:rPr>
          <w:sz w:val="20"/>
        </w:rPr>
        <w:t>solicitada.</w:t>
      </w:r>
    </w:p>
    <w:p>
      <w:pPr>
        <w:pStyle w:val="ListParagraph"/>
        <w:numPr>
          <w:ilvl w:val="0"/>
          <w:numId w:val="78"/>
        </w:numPr>
        <w:tabs>
          <w:tab w:pos="2303" w:val="left" w:leader="none"/>
        </w:tabs>
        <w:spacing w:line="240" w:lineRule="auto" w:before="10" w:after="0"/>
        <w:ind w:left="2302" w:right="0" w:hanging="379"/>
        <w:jc w:val="left"/>
        <w:rPr>
          <w:sz w:val="20"/>
        </w:rPr>
      </w:pPr>
      <w:r>
        <w:rPr>
          <w:sz w:val="20"/>
        </w:rPr>
        <w:t>Las</w:t>
      </w:r>
      <w:r>
        <w:rPr>
          <w:spacing w:val="-10"/>
          <w:sz w:val="20"/>
        </w:rPr>
        <w:t> </w:t>
      </w:r>
      <w:r>
        <w:rPr>
          <w:sz w:val="20"/>
        </w:rPr>
        <w:t>que</w:t>
      </w:r>
      <w:r>
        <w:rPr>
          <w:spacing w:val="-10"/>
          <w:sz w:val="20"/>
        </w:rPr>
        <w:t> </w:t>
      </w:r>
      <w:r>
        <w:rPr>
          <w:sz w:val="20"/>
        </w:rPr>
        <w:t>permitan</w:t>
      </w:r>
      <w:r>
        <w:rPr>
          <w:spacing w:val="-10"/>
          <w:sz w:val="20"/>
        </w:rPr>
        <w:t> </w:t>
      </w:r>
      <w:r>
        <w:rPr>
          <w:sz w:val="20"/>
        </w:rPr>
        <w:t>el</w:t>
      </w:r>
      <w:r>
        <w:rPr>
          <w:spacing w:val="-10"/>
          <w:sz w:val="20"/>
        </w:rPr>
        <w:t> </w:t>
      </w:r>
      <w:r>
        <w:rPr>
          <w:sz w:val="20"/>
        </w:rPr>
        <w:t>acceso</w:t>
      </w:r>
      <w:r>
        <w:rPr>
          <w:spacing w:val="-10"/>
          <w:sz w:val="20"/>
        </w:rPr>
        <w:t> </w:t>
      </w:r>
      <w:r>
        <w:rPr>
          <w:sz w:val="20"/>
        </w:rPr>
        <w:t>cuando</w:t>
      </w:r>
      <w:r>
        <w:rPr>
          <w:spacing w:val="-9"/>
          <w:sz w:val="20"/>
        </w:rPr>
        <w:t> </w:t>
      </w:r>
      <w:r>
        <w:rPr>
          <w:sz w:val="20"/>
        </w:rPr>
        <w:t>haya</w:t>
      </w:r>
      <w:r>
        <w:rPr>
          <w:spacing w:val="-9"/>
          <w:sz w:val="20"/>
        </w:rPr>
        <w:t> </w:t>
      </w:r>
      <w:r>
        <w:rPr>
          <w:sz w:val="20"/>
        </w:rPr>
        <w:t>habido</w:t>
      </w:r>
      <w:r>
        <w:rPr>
          <w:spacing w:val="-10"/>
          <w:sz w:val="20"/>
        </w:rPr>
        <w:t> </w:t>
      </w:r>
      <w:r>
        <w:rPr>
          <w:sz w:val="20"/>
        </w:rPr>
        <w:t>oposición</w:t>
      </w:r>
      <w:r>
        <w:rPr>
          <w:spacing w:val="-9"/>
          <w:sz w:val="20"/>
        </w:rPr>
        <w:t> </w:t>
      </w:r>
      <w:r>
        <w:rPr>
          <w:sz w:val="20"/>
        </w:rPr>
        <w:t>de</w:t>
      </w:r>
      <w:r>
        <w:rPr>
          <w:spacing w:val="-10"/>
          <w:sz w:val="20"/>
        </w:rPr>
        <w:t> </w:t>
      </w:r>
      <w:r>
        <w:rPr>
          <w:sz w:val="20"/>
        </w:rPr>
        <w:t>un</w:t>
      </w:r>
      <w:r>
        <w:rPr>
          <w:spacing w:val="-10"/>
          <w:sz w:val="20"/>
        </w:rPr>
        <w:t> </w:t>
      </w:r>
      <w:r>
        <w:rPr>
          <w:sz w:val="20"/>
        </w:rPr>
        <w:t>tercero</w:t>
      </w:r>
      <w:r>
        <w:rPr>
          <w:spacing w:val="-9"/>
          <w:sz w:val="20"/>
        </w:rPr>
        <w:t> </w:t>
      </w:r>
      <w:r>
        <w:rPr>
          <w:sz w:val="20"/>
        </w:rPr>
        <w:t>afectado.</w:t>
      </w:r>
    </w:p>
    <w:p>
      <w:pPr>
        <w:pStyle w:val="ListParagraph"/>
        <w:numPr>
          <w:ilvl w:val="0"/>
          <w:numId w:val="77"/>
        </w:numPr>
        <w:tabs>
          <w:tab w:pos="2292" w:val="left" w:leader="none"/>
        </w:tabs>
        <w:spacing w:line="249" w:lineRule="auto" w:before="180" w:after="0"/>
        <w:ind w:left="1584" w:right="1584" w:firstLine="340"/>
        <w:jc w:val="both"/>
        <w:rPr>
          <w:sz w:val="20"/>
        </w:rPr>
      </w:pPr>
      <w:r>
        <w:rPr>
          <w:sz w:val="20"/>
        </w:rPr>
        <w:t>Cuando</w:t>
      </w:r>
      <w:r>
        <w:rPr>
          <w:spacing w:val="-11"/>
          <w:sz w:val="20"/>
        </w:rPr>
        <w:t> </w:t>
      </w:r>
      <w:r>
        <w:rPr>
          <w:sz w:val="20"/>
        </w:rPr>
        <w:t>la</w:t>
      </w:r>
      <w:r>
        <w:rPr>
          <w:spacing w:val="-10"/>
          <w:sz w:val="20"/>
        </w:rPr>
        <w:t> </w:t>
      </w:r>
      <w:r>
        <w:rPr>
          <w:sz w:val="20"/>
        </w:rPr>
        <w:t>mera</w:t>
      </w:r>
      <w:r>
        <w:rPr>
          <w:spacing w:val="-10"/>
          <w:sz w:val="20"/>
        </w:rPr>
        <w:t> </w:t>
      </w:r>
      <w:r>
        <w:rPr>
          <w:sz w:val="20"/>
        </w:rPr>
        <w:t>indicación</w:t>
      </w:r>
      <w:r>
        <w:rPr>
          <w:spacing w:val="-10"/>
          <w:sz w:val="20"/>
        </w:rPr>
        <w:t> </w:t>
      </w:r>
      <w:r>
        <w:rPr>
          <w:sz w:val="20"/>
        </w:rPr>
        <w:t>de</w:t>
      </w:r>
      <w:r>
        <w:rPr>
          <w:spacing w:val="-11"/>
          <w:sz w:val="20"/>
        </w:rPr>
        <w:t> </w:t>
      </w:r>
      <w:r>
        <w:rPr>
          <w:sz w:val="20"/>
        </w:rPr>
        <w:t>la</w:t>
      </w:r>
      <w:r>
        <w:rPr>
          <w:spacing w:val="-10"/>
          <w:sz w:val="20"/>
        </w:rPr>
        <w:t> </w:t>
      </w:r>
      <w:r>
        <w:rPr>
          <w:sz w:val="20"/>
        </w:rPr>
        <w:t>existencia</w:t>
      </w:r>
      <w:r>
        <w:rPr>
          <w:spacing w:val="-10"/>
          <w:sz w:val="20"/>
        </w:rPr>
        <w:t> </w:t>
      </w:r>
      <w:r>
        <w:rPr>
          <w:sz w:val="20"/>
        </w:rPr>
        <w:t>o</w:t>
      </w:r>
      <w:r>
        <w:rPr>
          <w:spacing w:val="-10"/>
          <w:sz w:val="20"/>
        </w:rPr>
        <w:t> </w:t>
      </w:r>
      <w:r>
        <w:rPr>
          <w:sz w:val="20"/>
        </w:rPr>
        <w:t>no</w:t>
      </w:r>
      <w:r>
        <w:rPr>
          <w:spacing w:val="-11"/>
          <w:sz w:val="20"/>
        </w:rPr>
        <w:t> </w:t>
      </w:r>
      <w:r>
        <w:rPr>
          <w:sz w:val="20"/>
        </w:rPr>
        <w:t>de</w:t>
      </w:r>
      <w:r>
        <w:rPr>
          <w:spacing w:val="-10"/>
          <w:sz w:val="20"/>
        </w:rPr>
        <w:t> </w:t>
      </w:r>
      <w:r>
        <w:rPr>
          <w:sz w:val="20"/>
        </w:rPr>
        <w:t>la</w:t>
      </w:r>
      <w:r>
        <w:rPr>
          <w:spacing w:val="-10"/>
          <w:sz w:val="20"/>
        </w:rPr>
        <w:t> </w:t>
      </w:r>
      <w:r>
        <w:rPr>
          <w:sz w:val="20"/>
        </w:rPr>
        <w:t>información</w:t>
      </w:r>
      <w:r>
        <w:rPr>
          <w:spacing w:val="-10"/>
          <w:sz w:val="20"/>
        </w:rPr>
        <w:t> </w:t>
      </w:r>
      <w:r>
        <w:rPr>
          <w:sz w:val="20"/>
        </w:rPr>
        <w:t>suponga</w:t>
      </w:r>
      <w:r>
        <w:rPr>
          <w:spacing w:val="-11"/>
          <w:sz w:val="20"/>
        </w:rPr>
        <w:t> </w:t>
      </w:r>
      <w:r>
        <w:rPr>
          <w:sz w:val="20"/>
        </w:rPr>
        <w:t>incurrir en</w:t>
      </w:r>
      <w:r>
        <w:rPr>
          <w:spacing w:val="-8"/>
          <w:sz w:val="20"/>
        </w:rPr>
        <w:t> </w:t>
      </w:r>
      <w:r>
        <w:rPr>
          <w:sz w:val="20"/>
        </w:rPr>
        <w:t>alguna</w:t>
      </w:r>
      <w:r>
        <w:rPr>
          <w:spacing w:val="-8"/>
          <w:sz w:val="20"/>
        </w:rPr>
        <w:t> </w:t>
      </w:r>
      <w:r>
        <w:rPr>
          <w:sz w:val="20"/>
        </w:rPr>
        <w:t>de</w:t>
      </w:r>
      <w:r>
        <w:rPr>
          <w:spacing w:val="-8"/>
          <w:sz w:val="20"/>
        </w:rPr>
        <w:t> </w:t>
      </w:r>
      <w:r>
        <w:rPr>
          <w:sz w:val="20"/>
        </w:rPr>
        <w:t>las</w:t>
      </w:r>
      <w:r>
        <w:rPr>
          <w:spacing w:val="-8"/>
          <w:sz w:val="20"/>
        </w:rPr>
        <w:t> </w:t>
      </w:r>
      <w:r>
        <w:rPr>
          <w:sz w:val="20"/>
        </w:rPr>
        <w:t>limitaciones</w:t>
      </w:r>
      <w:r>
        <w:rPr>
          <w:spacing w:val="-6"/>
          <w:sz w:val="20"/>
        </w:rPr>
        <w:t> </w:t>
      </w:r>
      <w:r>
        <w:rPr>
          <w:sz w:val="20"/>
        </w:rPr>
        <w:t>al</w:t>
      </w:r>
      <w:r>
        <w:rPr>
          <w:spacing w:val="-8"/>
          <w:sz w:val="20"/>
        </w:rPr>
        <w:t> </w:t>
      </w:r>
      <w:r>
        <w:rPr>
          <w:sz w:val="20"/>
        </w:rPr>
        <w:t>derecho</w:t>
      </w:r>
      <w:r>
        <w:rPr>
          <w:spacing w:val="-8"/>
          <w:sz w:val="20"/>
        </w:rPr>
        <w:t> </w:t>
      </w:r>
      <w:r>
        <w:rPr>
          <w:sz w:val="20"/>
        </w:rPr>
        <w:t>de</w:t>
      </w:r>
      <w:r>
        <w:rPr>
          <w:spacing w:val="-8"/>
          <w:sz w:val="20"/>
        </w:rPr>
        <w:t> </w:t>
      </w:r>
      <w:r>
        <w:rPr>
          <w:sz w:val="20"/>
        </w:rPr>
        <w:t>acceso,</w:t>
      </w:r>
      <w:r>
        <w:rPr>
          <w:spacing w:val="-7"/>
          <w:sz w:val="20"/>
        </w:rPr>
        <w:t> </w:t>
      </w:r>
      <w:r>
        <w:rPr>
          <w:sz w:val="20"/>
        </w:rPr>
        <w:t>se</w:t>
      </w:r>
      <w:r>
        <w:rPr>
          <w:spacing w:val="-7"/>
          <w:sz w:val="20"/>
        </w:rPr>
        <w:t> </w:t>
      </w:r>
      <w:r>
        <w:rPr>
          <w:sz w:val="20"/>
        </w:rPr>
        <w:t>pondrá</w:t>
      </w:r>
      <w:r>
        <w:rPr>
          <w:spacing w:val="-8"/>
          <w:sz w:val="20"/>
        </w:rPr>
        <w:t> </w:t>
      </w:r>
      <w:r>
        <w:rPr>
          <w:sz w:val="20"/>
        </w:rPr>
        <w:t>de</w:t>
      </w:r>
      <w:r>
        <w:rPr>
          <w:spacing w:val="-8"/>
          <w:sz w:val="20"/>
        </w:rPr>
        <w:t> </w:t>
      </w:r>
      <w:r>
        <w:rPr>
          <w:sz w:val="20"/>
        </w:rPr>
        <w:t>manifiesto</w:t>
      </w:r>
      <w:r>
        <w:rPr>
          <w:spacing w:val="-7"/>
          <w:sz w:val="20"/>
        </w:rPr>
        <w:t> </w:t>
      </w:r>
      <w:r>
        <w:rPr>
          <w:sz w:val="20"/>
        </w:rPr>
        <w:t>que</w:t>
      </w:r>
      <w:r>
        <w:rPr>
          <w:spacing w:val="-7"/>
          <w:sz w:val="20"/>
        </w:rPr>
        <w:t> </w:t>
      </w:r>
      <w:r>
        <w:rPr>
          <w:sz w:val="20"/>
        </w:rPr>
        <w:t>concurre esta circunstancia para desestimar la</w:t>
      </w:r>
      <w:r>
        <w:rPr>
          <w:spacing w:val="-6"/>
          <w:sz w:val="20"/>
        </w:rPr>
        <w:t> </w:t>
      </w:r>
      <w:r>
        <w:rPr>
          <w:sz w:val="20"/>
        </w:rPr>
        <w:t>solicitud.</w:t>
      </w:r>
    </w:p>
    <w:p>
      <w:pPr>
        <w:pStyle w:val="ListParagraph"/>
        <w:numPr>
          <w:ilvl w:val="0"/>
          <w:numId w:val="77"/>
        </w:numPr>
        <w:tabs>
          <w:tab w:pos="2292" w:val="left" w:leader="none"/>
        </w:tabs>
        <w:spacing w:line="249" w:lineRule="auto" w:before="2" w:after="0"/>
        <w:ind w:left="1584" w:right="1583" w:firstLine="340"/>
        <w:jc w:val="both"/>
        <w:rPr>
          <w:sz w:val="20"/>
        </w:rPr>
      </w:pPr>
      <w:r>
        <w:rPr>
          <w:sz w:val="20"/>
        </w:rPr>
        <w:t>Si</w:t>
      </w:r>
      <w:r>
        <w:rPr>
          <w:spacing w:val="-3"/>
          <w:sz w:val="20"/>
        </w:rPr>
        <w:t> </w:t>
      </w:r>
      <w:r>
        <w:rPr>
          <w:sz w:val="20"/>
        </w:rPr>
        <w:t>la</w:t>
      </w:r>
      <w:r>
        <w:rPr>
          <w:spacing w:val="-3"/>
          <w:sz w:val="20"/>
        </w:rPr>
        <w:t> </w:t>
      </w:r>
      <w:r>
        <w:rPr>
          <w:sz w:val="20"/>
        </w:rPr>
        <w:t>resolución</w:t>
      </w:r>
      <w:r>
        <w:rPr>
          <w:spacing w:val="-3"/>
          <w:sz w:val="20"/>
        </w:rPr>
        <w:t> </w:t>
      </w:r>
      <w:r>
        <w:rPr>
          <w:sz w:val="20"/>
        </w:rPr>
        <w:t>estimara,</w:t>
      </w:r>
      <w:r>
        <w:rPr>
          <w:spacing w:val="-3"/>
          <w:sz w:val="20"/>
        </w:rPr>
        <w:t> </w:t>
      </w:r>
      <w:r>
        <w:rPr>
          <w:sz w:val="20"/>
        </w:rPr>
        <w:t>en</w:t>
      </w:r>
      <w:r>
        <w:rPr>
          <w:spacing w:val="-3"/>
          <w:sz w:val="20"/>
        </w:rPr>
        <w:t> </w:t>
      </w:r>
      <w:r>
        <w:rPr>
          <w:sz w:val="20"/>
        </w:rPr>
        <w:t>todo</w:t>
      </w:r>
      <w:r>
        <w:rPr>
          <w:spacing w:val="-3"/>
          <w:sz w:val="20"/>
        </w:rPr>
        <w:t> </w:t>
      </w:r>
      <w:r>
        <w:rPr>
          <w:sz w:val="20"/>
        </w:rPr>
        <w:t>o</w:t>
      </w:r>
      <w:r>
        <w:rPr>
          <w:spacing w:val="-3"/>
          <w:sz w:val="20"/>
        </w:rPr>
        <w:t> </w:t>
      </w:r>
      <w:r>
        <w:rPr>
          <w:sz w:val="20"/>
        </w:rPr>
        <w:t>en</w:t>
      </w:r>
      <w:r>
        <w:rPr>
          <w:spacing w:val="-3"/>
          <w:sz w:val="20"/>
        </w:rPr>
        <w:t> </w:t>
      </w:r>
      <w:r>
        <w:rPr>
          <w:sz w:val="20"/>
        </w:rPr>
        <w:t>parte,</w:t>
      </w:r>
      <w:r>
        <w:rPr>
          <w:spacing w:val="-3"/>
          <w:sz w:val="20"/>
        </w:rPr>
        <w:t> </w:t>
      </w:r>
      <w:r>
        <w:rPr>
          <w:sz w:val="20"/>
        </w:rPr>
        <w:t>la</w:t>
      </w:r>
      <w:r>
        <w:rPr>
          <w:spacing w:val="-2"/>
          <w:sz w:val="20"/>
        </w:rPr>
        <w:t> </w:t>
      </w:r>
      <w:r>
        <w:rPr>
          <w:sz w:val="20"/>
        </w:rPr>
        <w:t>solicitud,</w:t>
      </w:r>
      <w:r>
        <w:rPr>
          <w:spacing w:val="-3"/>
          <w:sz w:val="20"/>
        </w:rPr>
        <w:t> </w:t>
      </w:r>
      <w:r>
        <w:rPr>
          <w:sz w:val="20"/>
        </w:rPr>
        <w:t>indicará</w:t>
      </w:r>
      <w:r>
        <w:rPr>
          <w:spacing w:val="-3"/>
          <w:sz w:val="20"/>
        </w:rPr>
        <w:t> </w:t>
      </w:r>
      <w:r>
        <w:rPr>
          <w:sz w:val="20"/>
        </w:rPr>
        <w:t>la</w:t>
      </w:r>
      <w:r>
        <w:rPr>
          <w:spacing w:val="-3"/>
          <w:sz w:val="20"/>
        </w:rPr>
        <w:t> </w:t>
      </w:r>
      <w:r>
        <w:rPr>
          <w:sz w:val="20"/>
        </w:rPr>
        <w:t>modalidad</w:t>
      </w:r>
      <w:r>
        <w:rPr>
          <w:spacing w:val="-3"/>
          <w:sz w:val="20"/>
        </w:rPr>
        <w:t> </w:t>
      </w:r>
      <w:r>
        <w:rPr>
          <w:sz w:val="20"/>
        </w:rPr>
        <w:t>de acceso</w:t>
      </w:r>
      <w:r>
        <w:rPr>
          <w:spacing w:val="-6"/>
          <w:sz w:val="20"/>
        </w:rPr>
        <w:t> </w:t>
      </w:r>
      <w:r>
        <w:rPr>
          <w:spacing w:val="-8"/>
          <w:sz w:val="20"/>
        </w:rPr>
        <w:t>y,</w:t>
      </w:r>
      <w:r>
        <w:rPr>
          <w:spacing w:val="-6"/>
          <w:sz w:val="20"/>
        </w:rPr>
        <w:t> </w:t>
      </w:r>
      <w:r>
        <w:rPr>
          <w:sz w:val="20"/>
        </w:rPr>
        <w:t>si</w:t>
      </w:r>
      <w:r>
        <w:rPr>
          <w:spacing w:val="-6"/>
          <w:sz w:val="20"/>
        </w:rPr>
        <w:t> </w:t>
      </w:r>
      <w:r>
        <w:rPr>
          <w:sz w:val="20"/>
        </w:rPr>
        <w:t>procede,</w:t>
      </w:r>
      <w:r>
        <w:rPr>
          <w:spacing w:val="-6"/>
          <w:sz w:val="20"/>
        </w:rPr>
        <w:t> </w:t>
      </w:r>
      <w:r>
        <w:rPr>
          <w:sz w:val="20"/>
        </w:rPr>
        <w:t>el</w:t>
      </w:r>
      <w:r>
        <w:rPr>
          <w:spacing w:val="-6"/>
          <w:sz w:val="20"/>
        </w:rPr>
        <w:t> </w:t>
      </w:r>
      <w:r>
        <w:rPr>
          <w:sz w:val="20"/>
        </w:rPr>
        <w:t>plazo</w:t>
      </w:r>
      <w:r>
        <w:rPr>
          <w:spacing w:val="-6"/>
          <w:sz w:val="20"/>
        </w:rPr>
        <w:t> </w:t>
      </w:r>
      <w:r>
        <w:rPr>
          <w:sz w:val="20"/>
        </w:rPr>
        <w:t>y</w:t>
      </w:r>
      <w:r>
        <w:rPr>
          <w:spacing w:val="-6"/>
          <w:sz w:val="20"/>
        </w:rPr>
        <w:t> </w:t>
      </w:r>
      <w:r>
        <w:rPr>
          <w:sz w:val="20"/>
        </w:rPr>
        <w:t>las</w:t>
      </w:r>
      <w:r>
        <w:rPr>
          <w:spacing w:val="-6"/>
          <w:sz w:val="20"/>
        </w:rPr>
        <w:t> </w:t>
      </w:r>
      <w:r>
        <w:rPr>
          <w:sz w:val="20"/>
        </w:rPr>
        <w:t>condiciones</w:t>
      </w:r>
      <w:r>
        <w:rPr>
          <w:spacing w:val="-5"/>
          <w:sz w:val="20"/>
        </w:rPr>
        <w:t> </w:t>
      </w:r>
      <w:r>
        <w:rPr>
          <w:sz w:val="20"/>
        </w:rPr>
        <w:t>del</w:t>
      </w:r>
      <w:r>
        <w:rPr>
          <w:spacing w:val="-6"/>
          <w:sz w:val="20"/>
        </w:rPr>
        <w:t> </w:t>
      </w:r>
      <w:r>
        <w:rPr>
          <w:sz w:val="20"/>
        </w:rPr>
        <w:t>mismo,</w:t>
      </w:r>
      <w:r>
        <w:rPr>
          <w:spacing w:val="-6"/>
          <w:sz w:val="20"/>
        </w:rPr>
        <w:t> </w:t>
      </w:r>
      <w:r>
        <w:rPr>
          <w:sz w:val="20"/>
        </w:rPr>
        <w:t>garantizando</w:t>
      </w:r>
      <w:r>
        <w:rPr>
          <w:spacing w:val="-6"/>
          <w:sz w:val="20"/>
        </w:rPr>
        <w:t> </w:t>
      </w:r>
      <w:r>
        <w:rPr>
          <w:sz w:val="20"/>
        </w:rPr>
        <w:t>la</w:t>
      </w:r>
      <w:r>
        <w:rPr>
          <w:spacing w:val="-6"/>
          <w:sz w:val="20"/>
        </w:rPr>
        <w:t> </w:t>
      </w:r>
      <w:r>
        <w:rPr>
          <w:sz w:val="20"/>
        </w:rPr>
        <w:t>efectividad</w:t>
      </w:r>
      <w:r>
        <w:rPr>
          <w:spacing w:val="-6"/>
          <w:sz w:val="20"/>
        </w:rPr>
        <w:t> </w:t>
      </w:r>
      <w:r>
        <w:rPr>
          <w:sz w:val="20"/>
        </w:rPr>
        <w:t>del derecho y la integridad de la información</w:t>
      </w:r>
      <w:r>
        <w:rPr>
          <w:spacing w:val="-10"/>
          <w:sz w:val="20"/>
        </w:rPr>
        <w:t> </w:t>
      </w:r>
      <w:r>
        <w:rPr>
          <w:sz w:val="20"/>
        </w:rPr>
        <w:t>suministrada.</w:t>
      </w:r>
    </w:p>
    <w:p>
      <w:pPr>
        <w:pStyle w:val="ListParagraph"/>
        <w:numPr>
          <w:ilvl w:val="0"/>
          <w:numId w:val="77"/>
        </w:numPr>
        <w:tabs>
          <w:tab w:pos="2292" w:val="left" w:leader="none"/>
        </w:tabs>
        <w:spacing w:line="249" w:lineRule="auto" w:before="3" w:after="0"/>
        <w:ind w:left="1584" w:right="1579" w:firstLine="340"/>
        <w:jc w:val="both"/>
        <w:rPr>
          <w:sz w:val="20"/>
        </w:rPr>
      </w:pPr>
      <w:r>
        <w:rPr>
          <w:sz w:val="20"/>
        </w:rPr>
        <w:t>Las resoluciones que concedan el acceso cuando haya habido oposición de un tercero indicarán expresamente al interesado que el acceso solo tendrá lugar </w:t>
      </w:r>
      <w:r>
        <w:rPr>
          <w:spacing w:val="2"/>
          <w:sz w:val="20"/>
        </w:rPr>
        <w:t>cuando</w:t>
      </w:r>
      <w:r>
        <w:rPr>
          <w:spacing w:val="59"/>
          <w:sz w:val="20"/>
        </w:rPr>
        <w:t> </w:t>
      </w:r>
      <w:r>
        <w:rPr>
          <w:sz w:val="20"/>
        </w:rPr>
        <w:t>haya transcurrido el plazo al que se refiere el artículo</w:t>
      </w:r>
      <w:r>
        <w:rPr>
          <w:spacing w:val="-11"/>
          <w:sz w:val="20"/>
        </w:rPr>
        <w:t> </w:t>
      </w:r>
      <w:r>
        <w:rPr>
          <w:sz w:val="20"/>
        </w:rPr>
        <w:t>48.4.</w:t>
      </w:r>
    </w:p>
    <w:p>
      <w:pPr>
        <w:pStyle w:val="ListParagraph"/>
        <w:numPr>
          <w:ilvl w:val="0"/>
          <w:numId w:val="77"/>
        </w:numPr>
        <w:tabs>
          <w:tab w:pos="2292" w:val="left" w:leader="none"/>
        </w:tabs>
        <w:spacing w:line="249" w:lineRule="auto" w:before="2" w:after="0"/>
        <w:ind w:left="1584" w:right="1580" w:firstLine="340"/>
        <w:jc w:val="both"/>
        <w:rPr>
          <w:sz w:val="20"/>
        </w:rPr>
      </w:pPr>
      <w:r>
        <w:rPr>
          <w:sz w:val="20"/>
        </w:rPr>
        <w:t>Si la información ya ha sido publicada, la resolución podrá limitarse a indicar al solicitante cómo puede acceder a</w:t>
      </w:r>
      <w:r>
        <w:rPr>
          <w:spacing w:val="-4"/>
          <w:sz w:val="20"/>
        </w:rPr>
        <w:t> </w:t>
      </w:r>
      <w:r>
        <w:rPr>
          <w:sz w:val="20"/>
        </w:rPr>
        <w:t>ella.</w:t>
      </w:r>
    </w:p>
    <w:p>
      <w:pPr>
        <w:pStyle w:val="ListParagraph"/>
        <w:numPr>
          <w:ilvl w:val="0"/>
          <w:numId w:val="77"/>
        </w:numPr>
        <w:tabs>
          <w:tab w:pos="2292" w:val="left" w:leader="none"/>
        </w:tabs>
        <w:spacing w:line="249" w:lineRule="auto" w:before="2" w:after="0"/>
        <w:ind w:left="1584" w:right="1583" w:firstLine="340"/>
        <w:jc w:val="both"/>
        <w:rPr>
          <w:sz w:val="20"/>
        </w:rPr>
      </w:pPr>
      <w:r>
        <w:rPr>
          <w:sz w:val="20"/>
        </w:rPr>
        <w:t>Las resoluciones dictadas en materia de acceso a la información pública ponen fin a la vía administrativa y son recurribles directamente ante la jurisdicción contencioso- administrativa,</w:t>
      </w:r>
      <w:r>
        <w:rPr>
          <w:spacing w:val="-11"/>
          <w:sz w:val="20"/>
        </w:rPr>
        <w:t> </w:t>
      </w:r>
      <w:r>
        <w:rPr>
          <w:sz w:val="20"/>
        </w:rPr>
        <w:t>sin</w:t>
      </w:r>
      <w:r>
        <w:rPr>
          <w:spacing w:val="-10"/>
          <w:sz w:val="20"/>
        </w:rPr>
        <w:t> </w:t>
      </w:r>
      <w:r>
        <w:rPr>
          <w:sz w:val="20"/>
        </w:rPr>
        <w:t>perjuicio</w:t>
      </w:r>
      <w:r>
        <w:rPr>
          <w:spacing w:val="-11"/>
          <w:sz w:val="20"/>
        </w:rPr>
        <w:t> </w:t>
      </w:r>
      <w:r>
        <w:rPr>
          <w:sz w:val="20"/>
        </w:rPr>
        <w:t>de</w:t>
      </w:r>
      <w:r>
        <w:rPr>
          <w:spacing w:val="-10"/>
          <w:sz w:val="20"/>
        </w:rPr>
        <w:t> </w:t>
      </w:r>
      <w:r>
        <w:rPr>
          <w:sz w:val="20"/>
        </w:rPr>
        <w:t>la</w:t>
      </w:r>
      <w:r>
        <w:rPr>
          <w:spacing w:val="-11"/>
          <w:sz w:val="20"/>
        </w:rPr>
        <w:t> </w:t>
      </w:r>
      <w:r>
        <w:rPr>
          <w:sz w:val="20"/>
        </w:rPr>
        <w:t>posibilidad</w:t>
      </w:r>
      <w:r>
        <w:rPr>
          <w:spacing w:val="-10"/>
          <w:sz w:val="20"/>
        </w:rPr>
        <w:t> </w:t>
      </w:r>
      <w:r>
        <w:rPr>
          <w:sz w:val="20"/>
        </w:rPr>
        <w:t>de</w:t>
      </w:r>
      <w:r>
        <w:rPr>
          <w:spacing w:val="-11"/>
          <w:sz w:val="20"/>
        </w:rPr>
        <w:t> </w:t>
      </w:r>
      <w:r>
        <w:rPr>
          <w:sz w:val="20"/>
        </w:rPr>
        <w:t>interposición</w:t>
      </w:r>
      <w:r>
        <w:rPr>
          <w:spacing w:val="-10"/>
          <w:sz w:val="20"/>
        </w:rPr>
        <w:t> </w:t>
      </w:r>
      <w:r>
        <w:rPr>
          <w:sz w:val="20"/>
        </w:rPr>
        <w:t>de</w:t>
      </w:r>
      <w:r>
        <w:rPr>
          <w:spacing w:val="-11"/>
          <w:sz w:val="20"/>
        </w:rPr>
        <w:t> </w:t>
      </w:r>
      <w:r>
        <w:rPr>
          <w:sz w:val="20"/>
        </w:rPr>
        <w:t>la</w:t>
      </w:r>
      <w:r>
        <w:rPr>
          <w:spacing w:val="-11"/>
          <w:sz w:val="20"/>
        </w:rPr>
        <w:t> </w:t>
      </w:r>
      <w:r>
        <w:rPr>
          <w:sz w:val="20"/>
        </w:rPr>
        <w:t>reclamación</w:t>
      </w:r>
      <w:r>
        <w:rPr>
          <w:spacing w:val="-10"/>
          <w:sz w:val="20"/>
        </w:rPr>
        <w:t> </w:t>
      </w:r>
      <w:r>
        <w:rPr>
          <w:sz w:val="20"/>
        </w:rPr>
        <w:t>potestativa prevista en el capítulo III del presente</w:t>
      </w:r>
      <w:r>
        <w:rPr>
          <w:spacing w:val="-7"/>
          <w:sz w:val="20"/>
        </w:rPr>
        <w:t> </w:t>
      </w:r>
      <w:r>
        <w:rPr>
          <w:sz w:val="20"/>
        </w:rPr>
        <w:t>título.</w:t>
      </w:r>
    </w:p>
    <w:p>
      <w:pPr>
        <w:pStyle w:val="ListParagraph"/>
        <w:numPr>
          <w:ilvl w:val="0"/>
          <w:numId w:val="77"/>
        </w:numPr>
        <w:tabs>
          <w:tab w:pos="2292" w:val="left" w:leader="none"/>
        </w:tabs>
        <w:spacing w:line="249" w:lineRule="auto" w:before="3" w:after="0"/>
        <w:ind w:left="1584" w:right="1582" w:firstLine="340"/>
        <w:jc w:val="both"/>
        <w:rPr>
          <w:sz w:val="20"/>
        </w:rPr>
      </w:pPr>
      <w:r>
        <w:rPr>
          <w:sz w:val="20"/>
        </w:rPr>
        <w:t>La resolución debe notificarse al solicitante y a los terceros afectados que así lo hayan solicitado. Indicará los recursos y reclamaciones que procedan contra la misma, el </w:t>
      </w:r>
      <w:r>
        <w:rPr>
          <w:spacing w:val="3"/>
          <w:sz w:val="20"/>
        </w:rPr>
        <w:t>órgano administrativo </w:t>
      </w:r>
      <w:r>
        <w:rPr>
          <w:sz w:val="20"/>
        </w:rPr>
        <w:t>o </w:t>
      </w:r>
      <w:r>
        <w:rPr>
          <w:spacing w:val="3"/>
          <w:sz w:val="20"/>
        </w:rPr>
        <w:t>judicial ante </w:t>
      </w:r>
      <w:r>
        <w:rPr>
          <w:sz w:val="20"/>
        </w:rPr>
        <w:t>el </w:t>
      </w:r>
      <w:r>
        <w:rPr>
          <w:spacing w:val="2"/>
          <w:sz w:val="20"/>
        </w:rPr>
        <w:t>que </w:t>
      </w:r>
      <w:r>
        <w:rPr>
          <w:spacing w:val="3"/>
          <w:sz w:val="20"/>
        </w:rPr>
        <w:t>deban interponerse </w:t>
      </w:r>
      <w:r>
        <w:rPr>
          <w:sz w:val="20"/>
        </w:rPr>
        <w:t>y el </w:t>
      </w:r>
      <w:r>
        <w:rPr>
          <w:spacing w:val="3"/>
          <w:sz w:val="20"/>
        </w:rPr>
        <w:t>plazo para </w:t>
      </w:r>
      <w:r>
        <w:rPr>
          <w:spacing w:val="4"/>
          <w:sz w:val="20"/>
        </w:rPr>
        <w:t>su </w:t>
      </w:r>
      <w:r>
        <w:rPr>
          <w:sz w:val="20"/>
        </w:rPr>
        <w:t>interposición.</w:t>
      </w:r>
    </w:p>
    <w:p>
      <w:pPr>
        <w:pStyle w:val="BodyText"/>
        <w:ind w:left="0" w:firstLine="0"/>
        <w:jc w:val="left"/>
      </w:pPr>
    </w:p>
    <w:p>
      <w:pPr>
        <w:spacing w:before="0"/>
        <w:ind w:left="1584" w:right="0" w:firstLine="0"/>
        <w:jc w:val="left"/>
        <w:rPr>
          <w:i/>
          <w:sz w:val="20"/>
        </w:rPr>
      </w:pPr>
      <w:r>
        <w:rPr>
          <w:sz w:val="20"/>
        </w:rPr>
        <w:t>Artículo 48. </w:t>
      </w:r>
      <w:r>
        <w:rPr>
          <w:i/>
          <w:sz w:val="20"/>
        </w:rPr>
        <w:t>Acceso a la información.</w:t>
      </w:r>
    </w:p>
    <w:p>
      <w:pPr>
        <w:pStyle w:val="ListParagraph"/>
        <w:numPr>
          <w:ilvl w:val="0"/>
          <w:numId w:val="79"/>
        </w:numPr>
        <w:tabs>
          <w:tab w:pos="2292" w:val="left" w:leader="none"/>
        </w:tabs>
        <w:spacing w:line="249" w:lineRule="auto" w:before="180" w:after="0"/>
        <w:ind w:left="1584" w:right="1583" w:firstLine="340"/>
        <w:jc w:val="both"/>
        <w:rPr>
          <w:sz w:val="20"/>
        </w:rPr>
      </w:pPr>
      <w:r>
        <w:rPr>
          <w:sz w:val="20"/>
        </w:rPr>
        <w:t>El acceso a la información se realizará preferentemente por vía electrónica, salvo cuando no sea posible o el solicitante haya señalado expresamente otro medio. Cuando no </w:t>
      </w:r>
      <w:r>
        <w:rPr>
          <w:spacing w:val="2"/>
          <w:sz w:val="20"/>
        </w:rPr>
        <w:t>pueda darse </w:t>
      </w:r>
      <w:r>
        <w:rPr>
          <w:sz w:val="20"/>
        </w:rPr>
        <w:t>el </w:t>
      </w:r>
      <w:r>
        <w:rPr>
          <w:spacing w:val="2"/>
          <w:sz w:val="20"/>
        </w:rPr>
        <w:t>acceso </w:t>
      </w:r>
      <w:r>
        <w:rPr>
          <w:sz w:val="20"/>
        </w:rPr>
        <w:t>en el </w:t>
      </w:r>
      <w:r>
        <w:rPr>
          <w:spacing w:val="2"/>
          <w:sz w:val="20"/>
        </w:rPr>
        <w:t>momento </w:t>
      </w:r>
      <w:r>
        <w:rPr>
          <w:sz w:val="20"/>
        </w:rPr>
        <w:t>de la </w:t>
      </w:r>
      <w:r>
        <w:rPr>
          <w:spacing w:val="2"/>
          <w:sz w:val="20"/>
        </w:rPr>
        <w:t>notificación </w:t>
      </w:r>
      <w:r>
        <w:rPr>
          <w:sz w:val="20"/>
        </w:rPr>
        <w:t>de la </w:t>
      </w:r>
      <w:r>
        <w:rPr>
          <w:spacing w:val="2"/>
          <w:sz w:val="20"/>
        </w:rPr>
        <w:t>resolución </w:t>
      </w:r>
      <w:r>
        <w:rPr>
          <w:spacing w:val="3"/>
          <w:sz w:val="20"/>
        </w:rPr>
        <w:t>deberá </w:t>
      </w:r>
      <w:r>
        <w:rPr>
          <w:sz w:val="20"/>
        </w:rPr>
        <w:t>otorgarse, en cualquier caso, en un plazo no superior a diez</w:t>
      </w:r>
      <w:r>
        <w:rPr>
          <w:spacing w:val="-14"/>
          <w:sz w:val="20"/>
        </w:rPr>
        <w:t> </w:t>
      </w:r>
      <w:r>
        <w:rPr>
          <w:sz w:val="20"/>
        </w:rPr>
        <w:t>días.</w:t>
      </w:r>
    </w:p>
    <w:p>
      <w:pPr>
        <w:pStyle w:val="ListParagraph"/>
        <w:numPr>
          <w:ilvl w:val="0"/>
          <w:numId w:val="79"/>
        </w:numPr>
        <w:tabs>
          <w:tab w:pos="2292" w:val="left" w:leader="none"/>
        </w:tabs>
        <w:spacing w:line="249" w:lineRule="auto" w:before="4" w:after="0"/>
        <w:ind w:left="1584" w:right="1581" w:firstLine="340"/>
        <w:jc w:val="both"/>
        <w:rPr>
          <w:sz w:val="20"/>
        </w:rPr>
      </w:pPr>
      <w:r>
        <w:rPr>
          <w:sz w:val="20"/>
        </w:rPr>
        <w:t>La información se proporcionará en la modalidad solicitada, a menos que no sea posible, resulte excesivamente gravosa para el sujeto obligado y exista una alternativa más económica y fácilmente accesible para el</w:t>
      </w:r>
      <w:r>
        <w:rPr>
          <w:spacing w:val="-7"/>
          <w:sz w:val="20"/>
        </w:rPr>
        <w:t> </w:t>
      </w:r>
      <w:r>
        <w:rPr>
          <w:sz w:val="20"/>
        </w:rPr>
        <w:t>solicitante.</w:t>
      </w:r>
    </w:p>
    <w:p>
      <w:pPr>
        <w:pStyle w:val="ListParagraph"/>
        <w:numPr>
          <w:ilvl w:val="0"/>
          <w:numId w:val="79"/>
        </w:numPr>
        <w:tabs>
          <w:tab w:pos="2296" w:val="left" w:leader="none"/>
        </w:tabs>
        <w:spacing w:line="249" w:lineRule="auto" w:before="2" w:after="0"/>
        <w:ind w:left="1584" w:right="1579" w:firstLine="340"/>
        <w:jc w:val="both"/>
        <w:rPr>
          <w:sz w:val="20"/>
        </w:rPr>
      </w:pPr>
      <w:r>
        <w:rPr>
          <w:sz w:val="20"/>
        </w:rPr>
        <w:t>La consulta directa de las fuentes de información, así como el acceso al lugar </w:t>
      </w:r>
      <w:r>
        <w:rPr>
          <w:spacing w:val="2"/>
          <w:sz w:val="20"/>
        </w:rPr>
        <w:t>donde </w:t>
      </w:r>
      <w:r>
        <w:rPr>
          <w:sz w:val="20"/>
        </w:rPr>
        <w:t>la </w:t>
      </w:r>
      <w:r>
        <w:rPr>
          <w:spacing w:val="2"/>
          <w:sz w:val="20"/>
        </w:rPr>
        <w:t>información está depositada, podrán denegarse cuando </w:t>
      </w:r>
      <w:r>
        <w:rPr>
          <w:sz w:val="20"/>
        </w:rPr>
        <w:t>las </w:t>
      </w:r>
      <w:r>
        <w:rPr>
          <w:spacing w:val="2"/>
          <w:sz w:val="20"/>
        </w:rPr>
        <w:t>condiciones </w:t>
      </w:r>
      <w:r>
        <w:rPr>
          <w:spacing w:val="3"/>
          <w:sz w:val="20"/>
        </w:rPr>
        <w:t>de </w:t>
      </w:r>
      <w:r>
        <w:rPr>
          <w:sz w:val="20"/>
        </w:rPr>
        <w:t>seguridad del lugar y de custodia y preservación de los documentos o de los soportes originales de la información no lo</w:t>
      </w:r>
      <w:r>
        <w:rPr>
          <w:spacing w:val="-9"/>
          <w:sz w:val="20"/>
        </w:rPr>
        <w:t> </w:t>
      </w:r>
      <w:r>
        <w:rPr>
          <w:sz w:val="20"/>
        </w:rPr>
        <w:t>permitan.</w:t>
      </w:r>
    </w:p>
    <w:p>
      <w:pPr>
        <w:pStyle w:val="ListParagraph"/>
        <w:numPr>
          <w:ilvl w:val="0"/>
          <w:numId w:val="79"/>
        </w:numPr>
        <w:tabs>
          <w:tab w:pos="2297" w:val="left" w:leader="none"/>
        </w:tabs>
        <w:spacing w:line="249" w:lineRule="auto" w:before="3" w:after="0"/>
        <w:ind w:left="1584" w:right="1580" w:firstLine="340"/>
        <w:jc w:val="both"/>
        <w:rPr>
          <w:sz w:val="20"/>
        </w:rPr>
      </w:pPr>
      <w:r>
        <w:rPr/>
        <w:pict>
          <v:shape style="position:absolute;margin-left:561.85376pt;margin-top:23.363676pt;width:9.85pt;height:73.350pt;mso-position-horizontal-relative:page;mso-position-vertical-relative:paragraph;z-index:25175244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Cuando la resolución conceda el acceso total o parcial a una información que </w:t>
      </w:r>
      <w:r>
        <w:rPr>
          <w:spacing w:val="2"/>
          <w:sz w:val="20"/>
        </w:rPr>
        <w:t>afecte </w:t>
      </w:r>
      <w:r>
        <w:rPr>
          <w:sz w:val="20"/>
        </w:rPr>
        <w:t>a un </w:t>
      </w:r>
      <w:r>
        <w:rPr>
          <w:spacing w:val="2"/>
          <w:sz w:val="20"/>
        </w:rPr>
        <w:t>tercero </w:t>
      </w:r>
      <w:r>
        <w:rPr>
          <w:sz w:val="20"/>
        </w:rPr>
        <w:t>que se </w:t>
      </w:r>
      <w:r>
        <w:rPr>
          <w:spacing w:val="2"/>
          <w:sz w:val="20"/>
        </w:rPr>
        <w:t>haya opuesto, </w:t>
      </w:r>
      <w:r>
        <w:rPr>
          <w:sz w:val="20"/>
        </w:rPr>
        <w:t>el </w:t>
      </w:r>
      <w:r>
        <w:rPr>
          <w:spacing w:val="2"/>
          <w:sz w:val="20"/>
        </w:rPr>
        <w:t>acceso solo tendrá lugar cuando </w:t>
      </w:r>
      <w:r>
        <w:rPr>
          <w:spacing w:val="3"/>
          <w:sz w:val="20"/>
        </w:rPr>
        <w:t>haya </w:t>
      </w:r>
      <w:r>
        <w:rPr>
          <w:sz w:val="20"/>
        </w:rPr>
        <w:t>transcurrido el plazo para interponer recurso contencioso-administrativo sin que se haya formalizado o haya sido resuelto confirmando el derecho a recibir la</w:t>
      </w:r>
      <w:r>
        <w:rPr>
          <w:spacing w:val="-16"/>
          <w:sz w:val="20"/>
        </w:rPr>
        <w:t> </w:t>
      </w:r>
      <w:r>
        <w:rPr>
          <w:sz w:val="20"/>
        </w:rPr>
        <w:t>información.</w:t>
      </w:r>
    </w:p>
    <w:p>
      <w:pPr>
        <w:spacing w:after="0" w:line="249" w:lineRule="auto"/>
        <w:jc w:val="both"/>
        <w:rPr>
          <w:sz w:val="20"/>
        </w:rPr>
        <w:sectPr>
          <w:headerReference w:type="default" r:id="rId35"/>
          <w:headerReference w:type="even" r:id="rId36"/>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31" w:val="left" w:leader="none"/>
          <w:tab w:pos="9104" w:val="left" w:leader="none"/>
        </w:tabs>
        <w:spacing w:before="39"/>
        <w:ind w:left="0"/>
        <w:jc w:val="center"/>
      </w:pPr>
      <w:r>
        <w:rPr/>
        <w:pict>
          <v:shape style="position:absolute;margin-left:28.3465pt;margin-top:17.499195pt;width:538.6pt;height:.1pt;mso-position-horizontal-relative:page;mso-position-vertical-relative:paragraph;z-index:-2515619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9942</w:t>
      </w:r>
    </w:p>
    <w:p>
      <w:pPr>
        <w:pStyle w:val="BodyText"/>
        <w:ind w:left="0" w:firstLine="0"/>
        <w:jc w:val="left"/>
        <w:rPr>
          <w:b/>
          <w:sz w:val="22"/>
        </w:rPr>
      </w:pPr>
    </w:p>
    <w:p>
      <w:pPr>
        <w:spacing w:before="170"/>
        <w:ind w:left="1584" w:right="0" w:firstLine="0"/>
        <w:jc w:val="left"/>
        <w:rPr>
          <w:i/>
          <w:sz w:val="20"/>
        </w:rPr>
      </w:pPr>
      <w:r>
        <w:rPr>
          <w:sz w:val="20"/>
        </w:rPr>
        <w:t>Artículo 49. </w:t>
      </w:r>
      <w:r>
        <w:rPr>
          <w:i/>
          <w:sz w:val="20"/>
        </w:rPr>
        <w:t>Obtención de copias.</w:t>
      </w:r>
    </w:p>
    <w:p>
      <w:pPr>
        <w:pStyle w:val="BodyText"/>
        <w:spacing w:line="249" w:lineRule="auto" w:before="180"/>
        <w:ind w:right="1578"/>
      </w:pPr>
      <w:r>
        <w:rPr/>
        <w:t>El </w:t>
      </w:r>
      <w:r>
        <w:rPr>
          <w:spacing w:val="2"/>
        </w:rPr>
        <w:t>reconocimiento </w:t>
      </w:r>
      <w:r>
        <w:rPr/>
        <w:t>del </w:t>
      </w:r>
      <w:r>
        <w:rPr>
          <w:spacing w:val="2"/>
        </w:rPr>
        <w:t>derecho </w:t>
      </w:r>
      <w:r>
        <w:rPr/>
        <w:t>de </w:t>
      </w:r>
      <w:r>
        <w:rPr>
          <w:spacing w:val="2"/>
        </w:rPr>
        <w:t>acceso conllevará </w:t>
      </w:r>
      <w:r>
        <w:rPr/>
        <w:t>el de </w:t>
      </w:r>
      <w:r>
        <w:rPr>
          <w:spacing w:val="2"/>
        </w:rPr>
        <w:t>obtener copias </w:t>
      </w:r>
      <w:r>
        <w:rPr/>
        <w:t>de </w:t>
      </w:r>
      <w:r>
        <w:rPr>
          <w:spacing w:val="3"/>
        </w:rPr>
        <w:t>los </w:t>
      </w:r>
      <w:r>
        <w:rPr/>
        <w:t>documentos</w:t>
      </w:r>
      <w:r>
        <w:rPr>
          <w:spacing w:val="-7"/>
        </w:rPr>
        <w:t> </w:t>
      </w:r>
      <w:r>
        <w:rPr/>
        <w:t>solicitados,</w:t>
      </w:r>
      <w:r>
        <w:rPr>
          <w:spacing w:val="-6"/>
        </w:rPr>
        <w:t> </w:t>
      </w:r>
      <w:r>
        <w:rPr/>
        <w:t>salvo</w:t>
      </w:r>
      <w:r>
        <w:rPr>
          <w:spacing w:val="-6"/>
        </w:rPr>
        <w:t> </w:t>
      </w:r>
      <w:r>
        <w:rPr/>
        <w:t>en</w:t>
      </w:r>
      <w:r>
        <w:rPr>
          <w:spacing w:val="-6"/>
        </w:rPr>
        <w:t> </w:t>
      </w:r>
      <w:r>
        <w:rPr/>
        <w:t>los</w:t>
      </w:r>
      <w:r>
        <w:rPr>
          <w:spacing w:val="-7"/>
        </w:rPr>
        <w:t> </w:t>
      </w:r>
      <w:r>
        <w:rPr/>
        <w:t>supuestos</w:t>
      </w:r>
      <w:r>
        <w:rPr>
          <w:spacing w:val="-6"/>
        </w:rPr>
        <w:t> </w:t>
      </w:r>
      <w:r>
        <w:rPr/>
        <w:t>en</w:t>
      </w:r>
      <w:r>
        <w:rPr>
          <w:spacing w:val="-6"/>
        </w:rPr>
        <w:t> </w:t>
      </w:r>
      <w:r>
        <w:rPr/>
        <w:t>los</w:t>
      </w:r>
      <w:r>
        <w:rPr>
          <w:spacing w:val="-7"/>
        </w:rPr>
        <w:t> </w:t>
      </w:r>
      <w:r>
        <w:rPr/>
        <w:t>que</w:t>
      </w:r>
      <w:r>
        <w:rPr>
          <w:spacing w:val="-7"/>
        </w:rPr>
        <w:t> </w:t>
      </w:r>
      <w:r>
        <w:rPr/>
        <w:t>no</w:t>
      </w:r>
      <w:r>
        <w:rPr>
          <w:spacing w:val="-6"/>
        </w:rPr>
        <w:t> </w:t>
      </w:r>
      <w:r>
        <w:rPr/>
        <w:t>sea</w:t>
      </w:r>
      <w:r>
        <w:rPr>
          <w:spacing w:val="-6"/>
        </w:rPr>
        <w:t> </w:t>
      </w:r>
      <w:r>
        <w:rPr/>
        <w:t>posible</w:t>
      </w:r>
      <w:r>
        <w:rPr>
          <w:spacing w:val="-7"/>
        </w:rPr>
        <w:t> </w:t>
      </w:r>
      <w:r>
        <w:rPr/>
        <w:t>realizar</w:t>
      </w:r>
      <w:r>
        <w:rPr>
          <w:spacing w:val="-5"/>
        </w:rPr>
        <w:t> </w:t>
      </w:r>
      <w:r>
        <w:rPr/>
        <w:t>la</w:t>
      </w:r>
      <w:r>
        <w:rPr>
          <w:spacing w:val="-7"/>
        </w:rPr>
        <w:t> </w:t>
      </w:r>
      <w:r>
        <w:rPr/>
        <w:t>copia en un formato determinado debido a la carencia de equipos apropiados o cuando, por su cantidad o complejidad, conlleve un coste desproporcionado para la Administración, o pueda vulnerar derechos de propiedad</w:t>
      </w:r>
      <w:r>
        <w:rPr>
          <w:spacing w:val="-7"/>
        </w:rPr>
        <w:t> </w:t>
      </w:r>
      <w:r>
        <w:rPr/>
        <w:t>intelectual.</w:t>
      </w:r>
    </w:p>
    <w:p>
      <w:pPr>
        <w:pStyle w:val="BodyText"/>
        <w:spacing w:before="1"/>
        <w:ind w:left="0" w:firstLine="0"/>
        <w:jc w:val="left"/>
      </w:pPr>
    </w:p>
    <w:p>
      <w:pPr>
        <w:spacing w:before="0"/>
        <w:ind w:left="1584" w:right="0" w:firstLine="0"/>
        <w:jc w:val="left"/>
        <w:rPr>
          <w:i/>
          <w:sz w:val="20"/>
        </w:rPr>
      </w:pPr>
      <w:r>
        <w:rPr>
          <w:sz w:val="20"/>
        </w:rPr>
        <w:t>Artículo 50. </w:t>
      </w:r>
      <w:r>
        <w:rPr>
          <w:i/>
          <w:sz w:val="20"/>
        </w:rPr>
        <w:t>Costes de acceso a la información.</w:t>
      </w:r>
    </w:p>
    <w:p>
      <w:pPr>
        <w:pStyle w:val="BodyText"/>
        <w:spacing w:line="249" w:lineRule="auto" w:before="180"/>
        <w:ind w:right="1582"/>
      </w:pPr>
      <w:r>
        <w:rPr/>
        <w:t>El acceso a la información será gratuito. No obstante, la obtención de copias y la transposición a formatos diferentes del original podrán estar sujetas al pago de las tasas establecidas de acuerdo con lo previsto en la normativa reguladora propia de la Comunidad Autónoma.</w:t>
      </w:r>
    </w:p>
    <w:p>
      <w:pPr>
        <w:pStyle w:val="BodyText"/>
        <w:spacing w:before="11"/>
        <w:ind w:left="0" w:firstLine="0"/>
        <w:jc w:val="left"/>
        <w:rPr>
          <w:sz w:val="24"/>
        </w:rPr>
      </w:pPr>
    </w:p>
    <w:p>
      <w:pPr>
        <w:pStyle w:val="BodyText"/>
        <w:ind w:left="0" w:firstLine="0"/>
        <w:jc w:val="center"/>
      </w:pPr>
      <w:r>
        <w:rPr/>
        <w:t>CAPÍTULO III</w:t>
      </w:r>
    </w:p>
    <w:p>
      <w:pPr>
        <w:spacing w:before="180"/>
        <w:ind w:left="0" w:right="0" w:firstLine="0"/>
        <w:jc w:val="center"/>
        <w:rPr>
          <w:b/>
          <w:sz w:val="20"/>
        </w:rPr>
      </w:pPr>
      <w:r>
        <w:rPr>
          <w:b/>
          <w:sz w:val="20"/>
        </w:rPr>
        <w:t>Régimen de impugnación</w:t>
      </w:r>
    </w:p>
    <w:p>
      <w:pPr>
        <w:pStyle w:val="BodyText"/>
        <w:spacing w:before="6"/>
        <w:ind w:left="0" w:firstLine="0"/>
        <w:jc w:val="left"/>
        <w:rPr>
          <w:b/>
          <w:sz w:val="25"/>
        </w:rPr>
      </w:pPr>
    </w:p>
    <w:p>
      <w:pPr>
        <w:tabs>
          <w:tab w:pos="1207" w:val="left" w:leader="none"/>
        </w:tabs>
        <w:spacing w:before="0"/>
        <w:ind w:left="0" w:right="0" w:firstLine="0"/>
        <w:jc w:val="center"/>
        <w:rPr>
          <w:i/>
          <w:sz w:val="20"/>
        </w:rPr>
      </w:pPr>
      <w:r>
        <w:rPr>
          <w:i/>
          <w:sz w:val="20"/>
        </w:rPr>
        <w:t>Sección</w:t>
      </w:r>
      <w:r>
        <w:rPr>
          <w:i/>
          <w:spacing w:val="-1"/>
          <w:sz w:val="20"/>
        </w:rPr>
        <w:t> </w:t>
      </w:r>
      <w:r>
        <w:rPr>
          <w:i/>
          <w:sz w:val="20"/>
        </w:rPr>
        <w:t>1.ª</w:t>
        <w:tab/>
        <w:t>Disposición</w:t>
      </w:r>
      <w:r>
        <w:rPr>
          <w:i/>
          <w:spacing w:val="-1"/>
          <w:sz w:val="20"/>
        </w:rPr>
        <w:t> </w:t>
      </w:r>
      <w:r>
        <w:rPr>
          <w:i/>
          <w:sz w:val="20"/>
        </w:rPr>
        <w:t>general</w:t>
      </w:r>
    </w:p>
    <w:p>
      <w:pPr>
        <w:pStyle w:val="BodyText"/>
        <w:spacing w:before="7"/>
        <w:ind w:left="0" w:firstLine="0"/>
        <w:jc w:val="left"/>
        <w:rPr>
          <w:i/>
        </w:rPr>
      </w:pPr>
    </w:p>
    <w:p>
      <w:pPr>
        <w:spacing w:before="0"/>
        <w:ind w:left="1584" w:right="0" w:firstLine="0"/>
        <w:jc w:val="left"/>
        <w:rPr>
          <w:i/>
          <w:sz w:val="20"/>
        </w:rPr>
      </w:pPr>
      <w:r>
        <w:rPr>
          <w:sz w:val="20"/>
        </w:rPr>
        <w:t>Artículo 51. </w:t>
      </w:r>
      <w:r>
        <w:rPr>
          <w:i/>
          <w:sz w:val="20"/>
        </w:rPr>
        <w:t>Medios de impugnación.</w:t>
      </w:r>
    </w:p>
    <w:p>
      <w:pPr>
        <w:pStyle w:val="ListParagraph"/>
        <w:numPr>
          <w:ilvl w:val="0"/>
          <w:numId w:val="80"/>
        </w:numPr>
        <w:tabs>
          <w:tab w:pos="2306" w:val="left" w:leader="none"/>
          <w:tab w:pos="2307" w:val="left" w:leader="none"/>
        </w:tabs>
        <w:spacing w:line="249" w:lineRule="auto" w:before="180" w:after="0"/>
        <w:ind w:left="1584" w:right="1581" w:firstLine="340"/>
        <w:jc w:val="right"/>
        <w:rPr>
          <w:sz w:val="20"/>
        </w:rPr>
      </w:pPr>
      <w:r>
        <w:rPr>
          <w:spacing w:val="4"/>
          <w:sz w:val="20"/>
        </w:rPr>
        <w:t>Contra</w:t>
      </w:r>
      <w:r>
        <w:rPr>
          <w:spacing w:val="46"/>
          <w:sz w:val="20"/>
        </w:rPr>
        <w:t> </w:t>
      </w:r>
      <w:r>
        <w:rPr>
          <w:spacing w:val="2"/>
          <w:sz w:val="20"/>
        </w:rPr>
        <w:t>la</w:t>
      </w:r>
      <w:r>
        <w:rPr>
          <w:spacing w:val="47"/>
          <w:sz w:val="20"/>
        </w:rPr>
        <w:t> </w:t>
      </w:r>
      <w:r>
        <w:rPr>
          <w:spacing w:val="4"/>
          <w:sz w:val="20"/>
        </w:rPr>
        <w:t>resolución,</w:t>
      </w:r>
      <w:r>
        <w:rPr>
          <w:spacing w:val="46"/>
          <w:sz w:val="20"/>
        </w:rPr>
        <w:t> </w:t>
      </w:r>
      <w:r>
        <w:rPr>
          <w:spacing w:val="4"/>
          <w:sz w:val="20"/>
        </w:rPr>
        <w:t>expresa</w:t>
      </w:r>
      <w:r>
        <w:rPr>
          <w:spacing w:val="47"/>
          <w:sz w:val="20"/>
        </w:rPr>
        <w:t> </w:t>
      </w:r>
      <w:r>
        <w:rPr>
          <w:sz w:val="20"/>
        </w:rPr>
        <w:t>o</w:t>
      </w:r>
      <w:r>
        <w:rPr>
          <w:spacing w:val="46"/>
          <w:sz w:val="20"/>
        </w:rPr>
        <w:t> </w:t>
      </w:r>
      <w:r>
        <w:rPr>
          <w:spacing w:val="4"/>
          <w:sz w:val="20"/>
        </w:rPr>
        <w:t>presunta,</w:t>
      </w:r>
      <w:r>
        <w:rPr>
          <w:spacing w:val="47"/>
          <w:sz w:val="20"/>
        </w:rPr>
        <w:t> </w:t>
      </w:r>
      <w:r>
        <w:rPr>
          <w:spacing w:val="2"/>
          <w:sz w:val="20"/>
        </w:rPr>
        <w:t>de</w:t>
      </w:r>
      <w:r>
        <w:rPr>
          <w:spacing w:val="46"/>
          <w:sz w:val="20"/>
        </w:rPr>
        <w:t> </w:t>
      </w:r>
      <w:r>
        <w:rPr>
          <w:spacing w:val="2"/>
          <w:sz w:val="20"/>
        </w:rPr>
        <w:t>la</w:t>
      </w:r>
      <w:r>
        <w:rPr>
          <w:spacing w:val="47"/>
          <w:sz w:val="20"/>
        </w:rPr>
        <w:t> </w:t>
      </w:r>
      <w:r>
        <w:rPr>
          <w:spacing w:val="4"/>
          <w:sz w:val="20"/>
        </w:rPr>
        <w:t>solicitud</w:t>
      </w:r>
      <w:r>
        <w:rPr>
          <w:spacing w:val="47"/>
          <w:sz w:val="20"/>
        </w:rPr>
        <w:t> </w:t>
      </w:r>
      <w:r>
        <w:rPr>
          <w:spacing w:val="2"/>
          <w:sz w:val="20"/>
        </w:rPr>
        <w:t>de</w:t>
      </w:r>
      <w:r>
        <w:rPr>
          <w:spacing w:val="46"/>
          <w:sz w:val="20"/>
        </w:rPr>
        <w:t> </w:t>
      </w:r>
      <w:r>
        <w:rPr>
          <w:spacing w:val="4"/>
          <w:sz w:val="20"/>
        </w:rPr>
        <w:t>acceso</w:t>
      </w:r>
      <w:r>
        <w:rPr>
          <w:spacing w:val="47"/>
          <w:sz w:val="20"/>
        </w:rPr>
        <w:t> </w:t>
      </w:r>
      <w:r>
        <w:rPr>
          <w:spacing w:val="5"/>
          <w:sz w:val="20"/>
        </w:rPr>
        <w:t>podrá </w:t>
      </w:r>
      <w:r>
        <w:rPr>
          <w:sz w:val="20"/>
        </w:rPr>
        <w:t>interponerse</w:t>
      </w:r>
      <w:r>
        <w:rPr>
          <w:spacing w:val="-11"/>
          <w:sz w:val="20"/>
        </w:rPr>
        <w:t> </w:t>
      </w:r>
      <w:r>
        <w:rPr>
          <w:sz w:val="20"/>
        </w:rPr>
        <w:t>reclamación</w:t>
      </w:r>
      <w:r>
        <w:rPr>
          <w:spacing w:val="-10"/>
          <w:sz w:val="20"/>
        </w:rPr>
        <w:t> </w:t>
      </w:r>
      <w:r>
        <w:rPr>
          <w:sz w:val="20"/>
        </w:rPr>
        <w:t>ante</w:t>
      </w:r>
      <w:r>
        <w:rPr>
          <w:spacing w:val="-11"/>
          <w:sz w:val="20"/>
        </w:rPr>
        <w:t> </w:t>
      </w:r>
      <w:r>
        <w:rPr>
          <w:sz w:val="20"/>
        </w:rPr>
        <w:t>el</w:t>
      </w:r>
      <w:r>
        <w:rPr>
          <w:spacing w:val="-10"/>
          <w:sz w:val="20"/>
        </w:rPr>
        <w:t> </w:t>
      </w:r>
      <w:r>
        <w:rPr>
          <w:sz w:val="20"/>
        </w:rPr>
        <w:t>comisionado</w:t>
      </w:r>
      <w:r>
        <w:rPr>
          <w:spacing w:val="-10"/>
          <w:sz w:val="20"/>
        </w:rPr>
        <w:t> </w:t>
      </w:r>
      <w:r>
        <w:rPr>
          <w:sz w:val="20"/>
        </w:rPr>
        <w:t>de</w:t>
      </w:r>
      <w:r>
        <w:rPr>
          <w:spacing w:val="-14"/>
          <w:sz w:val="20"/>
        </w:rPr>
        <w:t> </w:t>
      </w:r>
      <w:r>
        <w:rPr>
          <w:sz w:val="20"/>
        </w:rPr>
        <w:t>Transparencia</w:t>
      </w:r>
      <w:r>
        <w:rPr>
          <w:spacing w:val="-10"/>
          <w:sz w:val="20"/>
        </w:rPr>
        <w:t> </w:t>
      </w:r>
      <w:r>
        <w:rPr>
          <w:sz w:val="20"/>
        </w:rPr>
        <w:t>y</w:t>
      </w:r>
      <w:r>
        <w:rPr>
          <w:spacing w:val="-21"/>
          <w:sz w:val="20"/>
        </w:rPr>
        <w:t> </w:t>
      </w:r>
      <w:r>
        <w:rPr>
          <w:sz w:val="20"/>
        </w:rPr>
        <w:t>Acceso</w:t>
      </w:r>
      <w:r>
        <w:rPr>
          <w:spacing w:val="-11"/>
          <w:sz w:val="20"/>
        </w:rPr>
        <w:t> </w:t>
      </w:r>
      <w:r>
        <w:rPr>
          <w:sz w:val="20"/>
        </w:rPr>
        <w:t>a</w:t>
      </w:r>
      <w:r>
        <w:rPr>
          <w:spacing w:val="-11"/>
          <w:sz w:val="20"/>
        </w:rPr>
        <w:t> </w:t>
      </w:r>
      <w:r>
        <w:rPr>
          <w:sz w:val="20"/>
        </w:rPr>
        <w:t>la</w:t>
      </w:r>
      <w:r>
        <w:rPr>
          <w:spacing w:val="-10"/>
          <w:sz w:val="20"/>
        </w:rPr>
        <w:t> </w:t>
      </w:r>
      <w:r>
        <w:rPr>
          <w:sz w:val="20"/>
        </w:rPr>
        <w:t>Información con</w:t>
      </w:r>
      <w:r>
        <w:rPr>
          <w:spacing w:val="32"/>
          <w:sz w:val="20"/>
        </w:rPr>
        <w:t> </w:t>
      </w:r>
      <w:r>
        <w:rPr>
          <w:sz w:val="20"/>
        </w:rPr>
        <w:t>carácter</w:t>
      </w:r>
      <w:r>
        <w:rPr>
          <w:spacing w:val="32"/>
          <w:sz w:val="20"/>
        </w:rPr>
        <w:t> </w:t>
      </w:r>
      <w:r>
        <w:rPr>
          <w:sz w:val="20"/>
        </w:rPr>
        <w:t>potestativo</w:t>
      </w:r>
      <w:r>
        <w:rPr>
          <w:spacing w:val="33"/>
          <w:sz w:val="20"/>
        </w:rPr>
        <w:t> </w:t>
      </w:r>
      <w:r>
        <w:rPr>
          <w:sz w:val="20"/>
        </w:rPr>
        <w:t>y</w:t>
      </w:r>
      <w:r>
        <w:rPr>
          <w:spacing w:val="32"/>
          <w:sz w:val="20"/>
        </w:rPr>
        <w:t> </w:t>
      </w:r>
      <w:r>
        <w:rPr>
          <w:sz w:val="20"/>
        </w:rPr>
        <w:t>previo</w:t>
      </w:r>
      <w:r>
        <w:rPr>
          <w:spacing w:val="33"/>
          <w:sz w:val="20"/>
        </w:rPr>
        <w:t> </w:t>
      </w:r>
      <w:r>
        <w:rPr>
          <w:sz w:val="20"/>
        </w:rPr>
        <w:t>a</w:t>
      </w:r>
      <w:r>
        <w:rPr>
          <w:spacing w:val="32"/>
          <w:sz w:val="20"/>
        </w:rPr>
        <w:t> </w:t>
      </w:r>
      <w:r>
        <w:rPr>
          <w:sz w:val="20"/>
        </w:rPr>
        <w:t>su</w:t>
      </w:r>
      <w:r>
        <w:rPr>
          <w:spacing w:val="32"/>
          <w:sz w:val="20"/>
        </w:rPr>
        <w:t> </w:t>
      </w:r>
      <w:r>
        <w:rPr>
          <w:sz w:val="20"/>
        </w:rPr>
        <w:t>impugnación</w:t>
      </w:r>
      <w:r>
        <w:rPr>
          <w:spacing w:val="33"/>
          <w:sz w:val="20"/>
        </w:rPr>
        <w:t> </w:t>
      </w:r>
      <w:r>
        <w:rPr>
          <w:sz w:val="20"/>
        </w:rPr>
        <w:t>en</w:t>
      </w:r>
      <w:r>
        <w:rPr>
          <w:spacing w:val="32"/>
          <w:sz w:val="20"/>
        </w:rPr>
        <w:t> </w:t>
      </w:r>
      <w:r>
        <w:rPr>
          <w:sz w:val="20"/>
        </w:rPr>
        <w:t>vía</w:t>
      </w:r>
      <w:r>
        <w:rPr>
          <w:spacing w:val="33"/>
          <w:sz w:val="20"/>
        </w:rPr>
        <w:t> </w:t>
      </w:r>
      <w:r>
        <w:rPr>
          <w:sz w:val="20"/>
        </w:rPr>
        <w:t>contencioso-administrativa.</w:t>
      </w:r>
    </w:p>
    <w:p>
      <w:pPr>
        <w:pStyle w:val="BodyText"/>
        <w:spacing w:line="249" w:lineRule="auto" w:before="2"/>
        <w:ind w:right="1579"/>
      </w:pPr>
      <w:r>
        <w:rPr/>
        <w:t>De</w:t>
      </w:r>
      <w:r>
        <w:rPr>
          <w:spacing w:val="-10"/>
        </w:rPr>
        <w:t> </w:t>
      </w:r>
      <w:r>
        <w:rPr/>
        <w:t>acuerdo</w:t>
      </w:r>
      <w:r>
        <w:rPr>
          <w:spacing w:val="-9"/>
        </w:rPr>
        <w:t> </w:t>
      </w:r>
      <w:r>
        <w:rPr/>
        <w:t>con</w:t>
      </w:r>
      <w:r>
        <w:rPr>
          <w:spacing w:val="-10"/>
        </w:rPr>
        <w:t> </w:t>
      </w:r>
      <w:r>
        <w:rPr/>
        <w:t>lo</w:t>
      </w:r>
      <w:r>
        <w:rPr>
          <w:spacing w:val="-9"/>
        </w:rPr>
        <w:t> </w:t>
      </w:r>
      <w:r>
        <w:rPr/>
        <w:t>establecido</w:t>
      </w:r>
      <w:r>
        <w:rPr>
          <w:spacing w:val="-10"/>
        </w:rPr>
        <w:t> </w:t>
      </w:r>
      <w:r>
        <w:rPr/>
        <w:t>en</w:t>
      </w:r>
      <w:r>
        <w:rPr>
          <w:spacing w:val="-9"/>
        </w:rPr>
        <w:t> </w:t>
      </w:r>
      <w:r>
        <w:rPr/>
        <w:t>la</w:t>
      </w:r>
      <w:r>
        <w:rPr>
          <w:spacing w:val="-10"/>
        </w:rPr>
        <w:t> </w:t>
      </w:r>
      <w:r>
        <w:rPr/>
        <w:t>legislación</w:t>
      </w:r>
      <w:r>
        <w:rPr>
          <w:spacing w:val="-9"/>
        </w:rPr>
        <w:t> </w:t>
      </w:r>
      <w:r>
        <w:rPr/>
        <w:t>básica</w:t>
      </w:r>
      <w:r>
        <w:rPr>
          <w:spacing w:val="-10"/>
        </w:rPr>
        <w:t> </w:t>
      </w:r>
      <w:r>
        <w:rPr/>
        <w:t>estatal,</w:t>
      </w:r>
      <w:r>
        <w:rPr>
          <w:spacing w:val="-9"/>
        </w:rPr>
        <w:t> </w:t>
      </w:r>
      <w:r>
        <w:rPr/>
        <w:t>dicha</w:t>
      </w:r>
      <w:r>
        <w:rPr>
          <w:spacing w:val="-10"/>
        </w:rPr>
        <w:t> </w:t>
      </w:r>
      <w:r>
        <w:rPr/>
        <w:t>reclamación</w:t>
      </w:r>
      <w:r>
        <w:rPr>
          <w:spacing w:val="-8"/>
        </w:rPr>
        <w:t> </w:t>
      </w:r>
      <w:r>
        <w:rPr/>
        <w:t>tiene la consideración de sustitutiva de los recursos administrativos de conformidad con lo </w:t>
      </w:r>
      <w:r>
        <w:rPr>
          <w:spacing w:val="2"/>
        </w:rPr>
        <w:t>dispuesto </w:t>
      </w:r>
      <w:r>
        <w:rPr/>
        <w:t>en el </w:t>
      </w:r>
      <w:r>
        <w:rPr>
          <w:spacing w:val="2"/>
        </w:rPr>
        <w:t>artículo 107.2 </w:t>
      </w:r>
      <w:r>
        <w:rPr/>
        <w:t>de la Ley </w:t>
      </w:r>
      <w:r>
        <w:rPr>
          <w:spacing w:val="2"/>
        </w:rPr>
        <w:t>30/1992, </w:t>
      </w:r>
      <w:r>
        <w:rPr/>
        <w:t>de 26 de </w:t>
      </w:r>
      <w:r>
        <w:rPr>
          <w:spacing w:val="2"/>
        </w:rPr>
        <w:t>noviembre, </w:t>
      </w:r>
      <w:r>
        <w:rPr/>
        <w:t>de </w:t>
      </w:r>
      <w:r>
        <w:rPr>
          <w:spacing w:val="3"/>
        </w:rPr>
        <w:t>Régimen </w:t>
      </w:r>
      <w:r>
        <w:rPr/>
        <w:t>Jurídico</w:t>
      </w:r>
      <w:r>
        <w:rPr>
          <w:spacing w:val="36"/>
        </w:rPr>
        <w:t> </w:t>
      </w:r>
      <w:r>
        <w:rPr/>
        <w:t>de</w:t>
      </w:r>
      <w:r>
        <w:rPr>
          <w:spacing w:val="36"/>
        </w:rPr>
        <w:t> </w:t>
      </w:r>
      <w:r>
        <w:rPr/>
        <w:t>las</w:t>
      </w:r>
      <w:r>
        <w:rPr>
          <w:spacing w:val="24"/>
        </w:rPr>
        <w:t> </w:t>
      </w:r>
      <w:r>
        <w:rPr/>
        <w:t>Administraciones</w:t>
      </w:r>
      <w:r>
        <w:rPr>
          <w:spacing w:val="36"/>
        </w:rPr>
        <w:t> </w:t>
      </w:r>
      <w:r>
        <w:rPr/>
        <w:t>Públicas</w:t>
      </w:r>
      <w:r>
        <w:rPr>
          <w:spacing w:val="37"/>
        </w:rPr>
        <w:t> </w:t>
      </w:r>
      <w:r>
        <w:rPr/>
        <w:t>y</w:t>
      </w:r>
      <w:r>
        <w:rPr>
          <w:spacing w:val="36"/>
        </w:rPr>
        <w:t> </w:t>
      </w:r>
      <w:r>
        <w:rPr/>
        <w:t>del</w:t>
      </w:r>
      <w:r>
        <w:rPr>
          <w:spacing w:val="36"/>
        </w:rPr>
        <w:t> </w:t>
      </w:r>
      <w:r>
        <w:rPr/>
        <w:t>Procedimiento</w:t>
      </w:r>
      <w:r>
        <w:rPr>
          <w:spacing w:val="24"/>
        </w:rPr>
        <w:t> </w:t>
      </w:r>
      <w:r>
        <w:rPr/>
        <w:t>Administrativo</w:t>
      </w:r>
      <w:r>
        <w:rPr>
          <w:spacing w:val="37"/>
        </w:rPr>
        <w:t> </w:t>
      </w:r>
      <w:r>
        <w:rPr>
          <w:spacing w:val="2"/>
        </w:rPr>
        <w:t>Común.</w:t>
      </w:r>
    </w:p>
    <w:p>
      <w:pPr>
        <w:pStyle w:val="ListParagraph"/>
        <w:numPr>
          <w:ilvl w:val="0"/>
          <w:numId w:val="80"/>
        </w:numPr>
        <w:tabs>
          <w:tab w:pos="2292" w:val="left" w:leader="none"/>
        </w:tabs>
        <w:spacing w:line="249" w:lineRule="auto" w:before="4" w:after="0"/>
        <w:ind w:left="1584" w:right="1583" w:firstLine="340"/>
        <w:jc w:val="both"/>
        <w:rPr>
          <w:sz w:val="20"/>
        </w:rPr>
      </w:pPr>
      <w:r>
        <w:rPr>
          <w:sz w:val="20"/>
        </w:rPr>
        <w:t>No obstante lo dispuesto en el apartado </w:t>
      </w:r>
      <w:r>
        <w:rPr>
          <w:spacing w:val="-3"/>
          <w:sz w:val="20"/>
        </w:rPr>
        <w:t>anterior, </w:t>
      </w:r>
      <w:r>
        <w:rPr>
          <w:sz w:val="20"/>
        </w:rPr>
        <w:t>contra las resoluciones dictadas por</w:t>
      </w:r>
      <w:r>
        <w:rPr>
          <w:spacing w:val="-8"/>
          <w:sz w:val="20"/>
        </w:rPr>
        <w:t> </w:t>
      </w:r>
      <w:r>
        <w:rPr>
          <w:sz w:val="20"/>
        </w:rPr>
        <w:t>los</w:t>
      </w:r>
      <w:r>
        <w:rPr>
          <w:spacing w:val="-8"/>
          <w:sz w:val="20"/>
        </w:rPr>
        <w:t> </w:t>
      </w:r>
      <w:r>
        <w:rPr>
          <w:sz w:val="20"/>
        </w:rPr>
        <w:t>órganos</w:t>
      </w:r>
      <w:r>
        <w:rPr>
          <w:spacing w:val="-7"/>
          <w:sz w:val="20"/>
        </w:rPr>
        <w:t> </w:t>
      </w:r>
      <w:r>
        <w:rPr>
          <w:sz w:val="20"/>
        </w:rPr>
        <w:t>previstos</w:t>
      </w:r>
      <w:r>
        <w:rPr>
          <w:spacing w:val="-7"/>
          <w:sz w:val="20"/>
        </w:rPr>
        <w:t> </w:t>
      </w:r>
      <w:r>
        <w:rPr>
          <w:sz w:val="20"/>
        </w:rPr>
        <w:t>en</w:t>
      </w:r>
      <w:r>
        <w:rPr>
          <w:spacing w:val="-8"/>
          <w:sz w:val="20"/>
        </w:rPr>
        <w:t> </w:t>
      </w:r>
      <w:r>
        <w:rPr>
          <w:sz w:val="20"/>
        </w:rPr>
        <w:t>las</w:t>
      </w:r>
      <w:r>
        <w:rPr>
          <w:spacing w:val="-8"/>
          <w:sz w:val="20"/>
        </w:rPr>
        <w:t> </w:t>
      </w:r>
      <w:r>
        <w:rPr>
          <w:sz w:val="20"/>
        </w:rPr>
        <w:t>letras</w:t>
      </w:r>
      <w:r>
        <w:rPr>
          <w:spacing w:val="-8"/>
          <w:sz w:val="20"/>
        </w:rPr>
        <w:t> </w:t>
      </w:r>
      <w:r>
        <w:rPr>
          <w:sz w:val="20"/>
        </w:rPr>
        <w:t>a),</w:t>
      </w:r>
      <w:r>
        <w:rPr>
          <w:spacing w:val="-8"/>
          <w:sz w:val="20"/>
        </w:rPr>
        <w:t> </w:t>
      </w:r>
      <w:r>
        <w:rPr>
          <w:sz w:val="20"/>
        </w:rPr>
        <w:t>b)</w:t>
      </w:r>
      <w:r>
        <w:rPr>
          <w:spacing w:val="-8"/>
          <w:sz w:val="20"/>
        </w:rPr>
        <w:t> </w:t>
      </w:r>
      <w:r>
        <w:rPr>
          <w:sz w:val="20"/>
        </w:rPr>
        <w:t>y</w:t>
      </w:r>
      <w:r>
        <w:rPr>
          <w:spacing w:val="-7"/>
          <w:sz w:val="20"/>
        </w:rPr>
        <w:t> </w:t>
      </w:r>
      <w:r>
        <w:rPr>
          <w:sz w:val="20"/>
        </w:rPr>
        <w:t>c)</w:t>
      </w:r>
      <w:r>
        <w:rPr>
          <w:spacing w:val="-7"/>
          <w:sz w:val="20"/>
        </w:rPr>
        <w:t> </w:t>
      </w:r>
      <w:r>
        <w:rPr>
          <w:sz w:val="20"/>
        </w:rPr>
        <w:t>del</w:t>
      </w:r>
      <w:r>
        <w:rPr>
          <w:spacing w:val="-7"/>
          <w:sz w:val="20"/>
        </w:rPr>
        <w:t> </w:t>
      </w:r>
      <w:r>
        <w:rPr>
          <w:sz w:val="20"/>
        </w:rPr>
        <w:t>artículo</w:t>
      </w:r>
      <w:r>
        <w:rPr>
          <w:spacing w:val="-8"/>
          <w:sz w:val="20"/>
        </w:rPr>
        <w:t> </w:t>
      </w:r>
      <w:r>
        <w:rPr>
          <w:sz w:val="20"/>
        </w:rPr>
        <w:t>2.2</w:t>
      </w:r>
      <w:r>
        <w:rPr>
          <w:spacing w:val="-8"/>
          <w:sz w:val="20"/>
        </w:rPr>
        <w:t> </w:t>
      </w:r>
      <w:r>
        <w:rPr>
          <w:sz w:val="20"/>
        </w:rPr>
        <w:t>solo</w:t>
      </w:r>
      <w:r>
        <w:rPr>
          <w:spacing w:val="-7"/>
          <w:sz w:val="20"/>
        </w:rPr>
        <w:t> </w:t>
      </w:r>
      <w:r>
        <w:rPr>
          <w:sz w:val="20"/>
        </w:rPr>
        <w:t>cabrá</w:t>
      </w:r>
      <w:r>
        <w:rPr>
          <w:spacing w:val="-6"/>
          <w:sz w:val="20"/>
        </w:rPr>
        <w:t> </w:t>
      </w:r>
      <w:r>
        <w:rPr>
          <w:sz w:val="20"/>
        </w:rPr>
        <w:t>la</w:t>
      </w:r>
      <w:r>
        <w:rPr>
          <w:spacing w:val="-8"/>
          <w:sz w:val="20"/>
        </w:rPr>
        <w:t> </w:t>
      </w:r>
      <w:r>
        <w:rPr>
          <w:sz w:val="20"/>
        </w:rPr>
        <w:t>interposición de recurso</w:t>
      </w:r>
      <w:r>
        <w:rPr>
          <w:spacing w:val="-2"/>
          <w:sz w:val="20"/>
        </w:rPr>
        <w:t> </w:t>
      </w:r>
      <w:r>
        <w:rPr>
          <w:sz w:val="20"/>
        </w:rPr>
        <w:t>contencioso-administrativo.</w:t>
      </w:r>
    </w:p>
    <w:p>
      <w:pPr>
        <w:pStyle w:val="BodyText"/>
        <w:spacing w:before="9"/>
        <w:ind w:left="0" w:firstLine="0"/>
        <w:jc w:val="left"/>
        <w:rPr>
          <w:sz w:val="24"/>
        </w:rPr>
      </w:pPr>
    </w:p>
    <w:p>
      <w:pPr>
        <w:tabs>
          <w:tab w:pos="3466" w:val="left" w:leader="none"/>
        </w:tabs>
        <w:spacing w:line="249" w:lineRule="auto" w:before="1"/>
        <w:ind w:left="2258" w:right="2256" w:firstLine="0"/>
        <w:jc w:val="center"/>
        <w:rPr>
          <w:i/>
          <w:sz w:val="20"/>
        </w:rPr>
      </w:pPr>
      <w:r>
        <w:rPr>
          <w:i/>
          <w:sz w:val="20"/>
        </w:rPr>
        <w:t>Sección</w:t>
      </w:r>
      <w:r>
        <w:rPr>
          <w:i/>
          <w:spacing w:val="-1"/>
          <w:sz w:val="20"/>
        </w:rPr>
        <w:t> </w:t>
      </w:r>
      <w:r>
        <w:rPr>
          <w:i/>
          <w:sz w:val="20"/>
        </w:rPr>
        <w:t>2.ª</w:t>
        <w:tab/>
        <w:t>Reclamación ante el comisionado de transparencia y</w:t>
      </w:r>
      <w:r>
        <w:rPr>
          <w:i/>
          <w:spacing w:val="-24"/>
          <w:sz w:val="20"/>
        </w:rPr>
        <w:t> </w:t>
      </w:r>
      <w:r>
        <w:rPr>
          <w:i/>
          <w:sz w:val="20"/>
        </w:rPr>
        <w:t>acceso </w:t>
      </w:r>
      <w:r>
        <w:rPr>
          <w:i/>
          <w:sz w:val="20"/>
        </w:rPr>
        <w:t>a la información</w:t>
      </w:r>
      <w:r>
        <w:rPr>
          <w:i/>
          <w:spacing w:val="-5"/>
          <w:sz w:val="20"/>
        </w:rPr>
        <w:t> </w:t>
      </w:r>
      <w:r>
        <w:rPr>
          <w:i/>
          <w:sz w:val="20"/>
        </w:rPr>
        <w:t>pública</w:t>
      </w:r>
    </w:p>
    <w:p>
      <w:pPr>
        <w:pStyle w:val="BodyText"/>
        <w:spacing w:before="9"/>
        <w:ind w:left="0" w:firstLine="0"/>
        <w:jc w:val="left"/>
        <w:rPr>
          <w:i/>
          <w:sz w:val="19"/>
        </w:rPr>
      </w:pPr>
    </w:p>
    <w:p>
      <w:pPr>
        <w:spacing w:before="1"/>
        <w:ind w:left="1584" w:right="0" w:firstLine="0"/>
        <w:jc w:val="left"/>
        <w:rPr>
          <w:i/>
          <w:sz w:val="20"/>
        </w:rPr>
      </w:pPr>
      <w:r>
        <w:rPr>
          <w:sz w:val="20"/>
        </w:rPr>
        <w:t>Artículo 52. </w:t>
      </w:r>
      <w:r>
        <w:rPr>
          <w:i/>
          <w:sz w:val="20"/>
        </w:rPr>
        <w:t>Objeto de la reclamación.</w:t>
      </w:r>
    </w:p>
    <w:p>
      <w:pPr>
        <w:pStyle w:val="BodyText"/>
        <w:spacing w:line="249" w:lineRule="auto" w:before="180"/>
        <w:ind w:right="1584"/>
      </w:pPr>
      <w:r>
        <w:rPr/>
        <w:t>La reclamación podrá presentarse contra las resoluciones, expresas o presuntas, de las</w:t>
      </w:r>
      <w:r>
        <w:rPr>
          <w:spacing w:val="-9"/>
        </w:rPr>
        <w:t> </w:t>
      </w:r>
      <w:r>
        <w:rPr/>
        <w:t>solicitudes</w:t>
      </w:r>
      <w:r>
        <w:rPr>
          <w:spacing w:val="-9"/>
        </w:rPr>
        <w:t> </w:t>
      </w:r>
      <w:r>
        <w:rPr/>
        <w:t>de</w:t>
      </w:r>
      <w:r>
        <w:rPr>
          <w:spacing w:val="-9"/>
        </w:rPr>
        <w:t> </w:t>
      </w:r>
      <w:r>
        <w:rPr/>
        <w:t>acceso</w:t>
      </w:r>
      <w:r>
        <w:rPr>
          <w:spacing w:val="-9"/>
        </w:rPr>
        <w:t> </w:t>
      </w:r>
      <w:r>
        <w:rPr/>
        <w:t>que</w:t>
      </w:r>
      <w:r>
        <w:rPr>
          <w:spacing w:val="-9"/>
        </w:rPr>
        <w:t> </w:t>
      </w:r>
      <w:r>
        <w:rPr/>
        <w:t>se</w:t>
      </w:r>
      <w:r>
        <w:rPr>
          <w:spacing w:val="-9"/>
        </w:rPr>
        <w:t> </w:t>
      </w:r>
      <w:r>
        <w:rPr/>
        <w:t>dicten</w:t>
      </w:r>
      <w:r>
        <w:rPr>
          <w:spacing w:val="-9"/>
        </w:rPr>
        <w:t> </w:t>
      </w:r>
      <w:r>
        <w:rPr/>
        <w:t>en</w:t>
      </w:r>
      <w:r>
        <w:rPr>
          <w:spacing w:val="-9"/>
        </w:rPr>
        <w:t> </w:t>
      </w:r>
      <w:r>
        <w:rPr/>
        <w:t>el</w:t>
      </w:r>
      <w:r>
        <w:rPr>
          <w:spacing w:val="-9"/>
        </w:rPr>
        <w:t> </w:t>
      </w:r>
      <w:r>
        <w:rPr/>
        <w:t>ámbito</w:t>
      </w:r>
      <w:r>
        <w:rPr>
          <w:spacing w:val="-9"/>
        </w:rPr>
        <w:t> </w:t>
      </w:r>
      <w:r>
        <w:rPr/>
        <w:t>de</w:t>
      </w:r>
      <w:r>
        <w:rPr>
          <w:spacing w:val="-9"/>
        </w:rPr>
        <w:t> </w:t>
      </w:r>
      <w:r>
        <w:rPr/>
        <w:t>aplicación</w:t>
      </w:r>
      <w:r>
        <w:rPr>
          <w:spacing w:val="-9"/>
        </w:rPr>
        <w:t> </w:t>
      </w:r>
      <w:r>
        <w:rPr/>
        <w:t>de</w:t>
      </w:r>
      <w:r>
        <w:rPr>
          <w:spacing w:val="-9"/>
        </w:rPr>
        <w:t> </w:t>
      </w:r>
      <w:r>
        <w:rPr/>
        <w:t>esta</w:t>
      </w:r>
      <w:r>
        <w:rPr>
          <w:spacing w:val="-9"/>
        </w:rPr>
        <w:t> </w:t>
      </w:r>
      <w:r>
        <w:rPr>
          <w:spacing w:val="-5"/>
        </w:rPr>
        <w:t>ley,</w:t>
      </w:r>
      <w:r>
        <w:rPr>
          <w:spacing w:val="-9"/>
        </w:rPr>
        <w:t> </w:t>
      </w:r>
      <w:r>
        <w:rPr/>
        <w:t>con</w:t>
      </w:r>
      <w:r>
        <w:rPr>
          <w:spacing w:val="-9"/>
        </w:rPr>
        <w:t> </w:t>
      </w:r>
      <w:r>
        <w:rPr/>
        <w:t>carácter potestativo y previo a la impugnación en vía</w:t>
      </w:r>
      <w:r>
        <w:rPr>
          <w:spacing w:val="-12"/>
        </w:rPr>
        <w:t> </w:t>
      </w:r>
      <w:r>
        <w:rPr/>
        <w:t>contencioso-administrativa.</w:t>
      </w:r>
    </w:p>
    <w:p>
      <w:pPr>
        <w:pStyle w:val="BodyText"/>
        <w:spacing w:before="10"/>
        <w:ind w:left="0" w:firstLine="0"/>
        <w:jc w:val="left"/>
        <w:rPr>
          <w:sz w:val="19"/>
        </w:rPr>
      </w:pPr>
    </w:p>
    <w:p>
      <w:pPr>
        <w:spacing w:before="0"/>
        <w:ind w:left="1584" w:right="0" w:firstLine="0"/>
        <w:jc w:val="left"/>
        <w:rPr>
          <w:i/>
          <w:sz w:val="20"/>
        </w:rPr>
      </w:pPr>
      <w:r>
        <w:rPr>
          <w:sz w:val="20"/>
        </w:rPr>
        <w:t>Artículo 53. </w:t>
      </w:r>
      <w:r>
        <w:rPr>
          <w:i/>
          <w:sz w:val="20"/>
        </w:rPr>
        <w:t>Forma, plazo y presentación de la reclamación potestativa.</w:t>
      </w:r>
    </w:p>
    <w:p>
      <w:pPr>
        <w:pStyle w:val="ListParagraph"/>
        <w:numPr>
          <w:ilvl w:val="0"/>
          <w:numId w:val="81"/>
        </w:numPr>
        <w:tabs>
          <w:tab w:pos="2292" w:val="left" w:leader="none"/>
        </w:tabs>
        <w:spacing w:line="249" w:lineRule="auto" w:before="180" w:after="0"/>
        <w:ind w:left="1584" w:right="1583" w:firstLine="340"/>
        <w:jc w:val="both"/>
        <w:rPr>
          <w:sz w:val="20"/>
        </w:rPr>
      </w:pPr>
      <w:r>
        <w:rPr>
          <w:sz w:val="20"/>
        </w:rPr>
        <w:t>La</w:t>
      </w:r>
      <w:r>
        <w:rPr>
          <w:spacing w:val="-7"/>
          <w:sz w:val="20"/>
        </w:rPr>
        <w:t> </w:t>
      </w:r>
      <w:r>
        <w:rPr>
          <w:sz w:val="20"/>
        </w:rPr>
        <w:t>reclamación</w:t>
      </w:r>
      <w:r>
        <w:rPr>
          <w:spacing w:val="-6"/>
          <w:sz w:val="20"/>
        </w:rPr>
        <w:t> </w:t>
      </w:r>
      <w:r>
        <w:rPr>
          <w:sz w:val="20"/>
        </w:rPr>
        <w:t>se</w:t>
      </w:r>
      <w:r>
        <w:rPr>
          <w:spacing w:val="-6"/>
          <w:sz w:val="20"/>
        </w:rPr>
        <w:t> </w:t>
      </w:r>
      <w:r>
        <w:rPr>
          <w:sz w:val="20"/>
        </w:rPr>
        <w:t>interpondrá</w:t>
      </w:r>
      <w:r>
        <w:rPr>
          <w:spacing w:val="-6"/>
          <w:sz w:val="20"/>
        </w:rPr>
        <w:t> </w:t>
      </w:r>
      <w:r>
        <w:rPr>
          <w:sz w:val="20"/>
        </w:rPr>
        <w:t>por</w:t>
      </w:r>
      <w:r>
        <w:rPr>
          <w:spacing w:val="-6"/>
          <w:sz w:val="20"/>
        </w:rPr>
        <w:t> </w:t>
      </w:r>
      <w:r>
        <w:rPr>
          <w:sz w:val="20"/>
        </w:rPr>
        <w:t>escrito</w:t>
      </w:r>
      <w:r>
        <w:rPr>
          <w:spacing w:val="-6"/>
          <w:sz w:val="20"/>
        </w:rPr>
        <w:t> </w:t>
      </w:r>
      <w:r>
        <w:rPr>
          <w:sz w:val="20"/>
        </w:rPr>
        <w:t>en</w:t>
      </w:r>
      <w:r>
        <w:rPr>
          <w:spacing w:val="-6"/>
          <w:sz w:val="20"/>
        </w:rPr>
        <w:t> </w:t>
      </w:r>
      <w:r>
        <w:rPr>
          <w:sz w:val="20"/>
        </w:rPr>
        <w:t>el</w:t>
      </w:r>
      <w:r>
        <w:rPr>
          <w:spacing w:val="-6"/>
          <w:sz w:val="20"/>
        </w:rPr>
        <w:t> </w:t>
      </w:r>
      <w:r>
        <w:rPr>
          <w:sz w:val="20"/>
        </w:rPr>
        <w:t>plazo</w:t>
      </w:r>
      <w:r>
        <w:rPr>
          <w:spacing w:val="-6"/>
          <w:sz w:val="20"/>
        </w:rPr>
        <w:t> </w:t>
      </w:r>
      <w:r>
        <w:rPr>
          <w:sz w:val="20"/>
        </w:rPr>
        <w:t>de</w:t>
      </w:r>
      <w:r>
        <w:rPr>
          <w:spacing w:val="-6"/>
          <w:sz w:val="20"/>
        </w:rPr>
        <w:t> </w:t>
      </w:r>
      <w:r>
        <w:rPr>
          <w:sz w:val="20"/>
        </w:rPr>
        <w:t>un</w:t>
      </w:r>
      <w:r>
        <w:rPr>
          <w:spacing w:val="-6"/>
          <w:sz w:val="20"/>
        </w:rPr>
        <w:t> </w:t>
      </w:r>
      <w:r>
        <w:rPr>
          <w:sz w:val="20"/>
        </w:rPr>
        <w:t>mes</w:t>
      </w:r>
      <w:r>
        <w:rPr>
          <w:spacing w:val="-6"/>
          <w:sz w:val="20"/>
        </w:rPr>
        <w:t> </w:t>
      </w:r>
      <w:r>
        <w:rPr>
          <w:sz w:val="20"/>
        </w:rPr>
        <w:t>a</w:t>
      </w:r>
      <w:r>
        <w:rPr>
          <w:spacing w:val="-6"/>
          <w:sz w:val="20"/>
        </w:rPr>
        <w:t> </w:t>
      </w:r>
      <w:r>
        <w:rPr>
          <w:sz w:val="20"/>
        </w:rPr>
        <w:t>contar</w:t>
      </w:r>
      <w:r>
        <w:rPr>
          <w:spacing w:val="-7"/>
          <w:sz w:val="20"/>
        </w:rPr>
        <w:t> </w:t>
      </w:r>
      <w:r>
        <w:rPr>
          <w:sz w:val="20"/>
        </w:rPr>
        <w:t>desde</w:t>
      </w:r>
      <w:r>
        <w:rPr>
          <w:spacing w:val="-6"/>
          <w:sz w:val="20"/>
        </w:rPr>
        <w:t> </w:t>
      </w:r>
      <w:r>
        <w:rPr>
          <w:sz w:val="20"/>
        </w:rPr>
        <w:t>el día siguiente al de la notificación del acto impugnado o desde el día siguiente a aquel en que se produzcan los efectos del silencio</w:t>
      </w:r>
      <w:r>
        <w:rPr>
          <w:spacing w:val="-9"/>
          <w:sz w:val="20"/>
        </w:rPr>
        <w:t> </w:t>
      </w:r>
      <w:r>
        <w:rPr>
          <w:sz w:val="20"/>
        </w:rPr>
        <w:t>administrativo.</w:t>
      </w:r>
    </w:p>
    <w:p>
      <w:pPr>
        <w:pStyle w:val="ListParagraph"/>
        <w:numPr>
          <w:ilvl w:val="0"/>
          <w:numId w:val="81"/>
        </w:numPr>
        <w:tabs>
          <w:tab w:pos="2292" w:val="left" w:leader="none"/>
        </w:tabs>
        <w:spacing w:line="249" w:lineRule="auto" w:before="3" w:after="0"/>
        <w:ind w:left="1584" w:right="1582" w:firstLine="340"/>
        <w:jc w:val="both"/>
        <w:rPr>
          <w:sz w:val="20"/>
        </w:rPr>
      </w:pPr>
      <w:r>
        <w:rPr>
          <w:sz w:val="20"/>
        </w:rPr>
        <w:t>El</w:t>
      </w:r>
      <w:r>
        <w:rPr>
          <w:spacing w:val="-7"/>
          <w:sz w:val="20"/>
        </w:rPr>
        <w:t> </w:t>
      </w:r>
      <w:r>
        <w:rPr>
          <w:sz w:val="20"/>
        </w:rPr>
        <w:t>escrito</w:t>
      </w:r>
      <w:r>
        <w:rPr>
          <w:spacing w:val="-6"/>
          <w:sz w:val="20"/>
        </w:rPr>
        <w:t> </w:t>
      </w:r>
      <w:r>
        <w:rPr>
          <w:sz w:val="20"/>
        </w:rPr>
        <w:t>de</w:t>
      </w:r>
      <w:r>
        <w:rPr>
          <w:spacing w:val="-6"/>
          <w:sz w:val="20"/>
        </w:rPr>
        <w:t> </w:t>
      </w:r>
      <w:r>
        <w:rPr>
          <w:sz w:val="20"/>
        </w:rPr>
        <w:t>interposición,</w:t>
      </w:r>
      <w:r>
        <w:rPr>
          <w:spacing w:val="-6"/>
          <w:sz w:val="20"/>
        </w:rPr>
        <w:t> </w:t>
      </w:r>
      <w:r>
        <w:rPr>
          <w:sz w:val="20"/>
        </w:rPr>
        <w:t>dirigido</w:t>
      </w:r>
      <w:r>
        <w:rPr>
          <w:spacing w:val="-6"/>
          <w:sz w:val="20"/>
        </w:rPr>
        <w:t> </w:t>
      </w:r>
      <w:r>
        <w:rPr>
          <w:sz w:val="20"/>
        </w:rPr>
        <w:t>al</w:t>
      </w:r>
      <w:r>
        <w:rPr>
          <w:spacing w:val="-6"/>
          <w:sz w:val="20"/>
        </w:rPr>
        <w:t> </w:t>
      </w:r>
      <w:r>
        <w:rPr>
          <w:sz w:val="20"/>
        </w:rPr>
        <w:t>comisionado</w:t>
      </w:r>
      <w:r>
        <w:rPr>
          <w:spacing w:val="-6"/>
          <w:sz w:val="20"/>
        </w:rPr>
        <w:t> </w:t>
      </w:r>
      <w:r>
        <w:rPr>
          <w:sz w:val="20"/>
        </w:rPr>
        <w:t>de</w:t>
      </w:r>
      <w:r>
        <w:rPr>
          <w:spacing w:val="-10"/>
          <w:sz w:val="20"/>
        </w:rPr>
        <w:t> </w:t>
      </w:r>
      <w:r>
        <w:rPr>
          <w:sz w:val="20"/>
        </w:rPr>
        <w:t>Transparencia</w:t>
      </w:r>
      <w:r>
        <w:rPr>
          <w:spacing w:val="-6"/>
          <w:sz w:val="20"/>
        </w:rPr>
        <w:t> </w:t>
      </w:r>
      <w:r>
        <w:rPr>
          <w:sz w:val="20"/>
        </w:rPr>
        <w:t>y</w:t>
      </w:r>
      <w:r>
        <w:rPr>
          <w:spacing w:val="-17"/>
          <w:sz w:val="20"/>
        </w:rPr>
        <w:t> </w:t>
      </w:r>
      <w:r>
        <w:rPr>
          <w:sz w:val="20"/>
        </w:rPr>
        <w:t>Acceso</w:t>
      </w:r>
      <w:r>
        <w:rPr>
          <w:spacing w:val="-6"/>
          <w:sz w:val="20"/>
        </w:rPr>
        <w:t> </w:t>
      </w:r>
      <w:r>
        <w:rPr>
          <w:sz w:val="20"/>
        </w:rPr>
        <w:t>a</w:t>
      </w:r>
      <w:r>
        <w:rPr>
          <w:spacing w:val="-6"/>
          <w:sz w:val="20"/>
        </w:rPr>
        <w:t> </w:t>
      </w:r>
      <w:r>
        <w:rPr>
          <w:sz w:val="20"/>
        </w:rPr>
        <w:t>la Información Pública, deberá</w:t>
      </w:r>
      <w:r>
        <w:rPr>
          <w:spacing w:val="-2"/>
          <w:sz w:val="20"/>
        </w:rPr>
        <w:t> </w:t>
      </w:r>
      <w:r>
        <w:rPr>
          <w:sz w:val="20"/>
        </w:rPr>
        <w:t>contener:</w:t>
      </w:r>
    </w:p>
    <w:p>
      <w:pPr>
        <w:pStyle w:val="ListParagraph"/>
        <w:numPr>
          <w:ilvl w:val="0"/>
          <w:numId w:val="31"/>
        </w:numPr>
        <w:tabs>
          <w:tab w:pos="2136" w:val="left" w:leader="none"/>
        </w:tabs>
        <w:spacing w:line="240" w:lineRule="auto" w:before="172" w:after="0"/>
        <w:ind w:left="2135" w:right="0" w:hanging="212"/>
        <w:jc w:val="left"/>
        <w:rPr>
          <w:sz w:val="20"/>
        </w:rPr>
      </w:pPr>
      <w:r>
        <w:rPr/>
        <w:pict>
          <v:shape style="position:absolute;margin-left:561.85376pt;margin-top:13.105074pt;width:9.85pt;height:73.350pt;mso-position-horizontal-relative:page;mso-position-vertical-relative:paragraph;z-index:25175552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Identificación de la persona</w:t>
      </w:r>
      <w:r>
        <w:rPr>
          <w:spacing w:val="-4"/>
          <w:sz w:val="20"/>
        </w:rPr>
        <w:t> </w:t>
      </w:r>
      <w:r>
        <w:rPr>
          <w:sz w:val="20"/>
        </w:rPr>
        <w:t>interesada.</w:t>
      </w:r>
    </w:p>
    <w:p>
      <w:pPr>
        <w:pStyle w:val="ListParagraph"/>
        <w:numPr>
          <w:ilvl w:val="0"/>
          <w:numId w:val="31"/>
        </w:numPr>
        <w:tabs>
          <w:tab w:pos="2136" w:val="left" w:leader="none"/>
        </w:tabs>
        <w:spacing w:line="249" w:lineRule="auto" w:before="10" w:after="0"/>
        <w:ind w:left="1584" w:right="1585" w:firstLine="340"/>
        <w:jc w:val="left"/>
        <w:rPr>
          <w:sz w:val="20"/>
        </w:rPr>
      </w:pPr>
      <w:r>
        <w:rPr>
          <w:sz w:val="20"/>
        </w:rPr>
        <w:t>La indicación de la resolución expresa contra la que se reclama, o de la solicitud que ha sido denegada por silencio</w:t>
      </w:r>
      <w:r>
        <w:rPr>
          <w:spacing w:val="-7"/>
          <w:sz w:val="20"/>
        </w:rPr>
        <w:t> </w:t>
      </w:r>
      <w:r>
        <w:rPr>
          <w:sz w:val="20"/>
        </w:rPr>
        <w:t>administrativo.</w:t>
      </w:r>
    </w:p>
    <w:p>
      <w:pPr>
        <w:pStyle w:val="ListParagraph"/>
        <w:numPr>
          <w:ilvl w:val="0"/>
          <w:numId w:val="31"/>
        </w:numPr>
        <w:tabs>
          <w:tab w:pos="2136" w:val="left" w:leader="none"/>
        </w:tabs>
        <w:spacing w:line="240" w:lineRule="auto" w:before="1" w:after="0"/>
        <w:ind w:left="2135" w:right="0" w:hanging="212"/>
        <w:jc w:val="left"/>
        <w:rPr>
          <w:sz w:val="20"/>
        </w:rPr>
      </w:pPr>
      <w:r>
        <w:rPr>
          <w:sz w:val="20"/>
        </w:rPr>
        <w:t>Los motivos por los que se</w:t>
      </w:r>
      <w:r>
        <w:rPr>
          <w:spacing w:val="-5"/>
          <w:sz w:val="20"/>
        </w:rPr>
        <w:t> </w:t>
      </w:r>
      <w:r>
        <w:rPr>
          <w:sz w:val="20"/>
        </w:rPr>
        <w:t>reclama.</w:t>
      </w:r>
    </w:p>
    <w:p>
      <w:pPr>
        <w:pStyle w:val="ListParagraph"/>
        <w:numPr>
          <w:ilvl w:val="0"/>
          <w:numId w:val="31"/>
        </w:numPr>
        <w:tabs>
          <w:tab w:pos="2136" w:val="left" w:leader="none"/>
        </w:tabs>
        <w:spacing w:line="249" w:lineRule="auto" w:before="10" w:after="0"/>
        <w:ind w:left="1584" w:right="1583" w:firstLine="340"/>
        <w:jc w:val="left"/>
        <w:rPr>
          <w:sz w:val="20"/>
        </w:rPr>
      </w:pPr>
      <w:r>
        <w:rPr>
          <w:sz w:val="20"/>
        </w:rPr>
        <w:t>La dirección de contacto a la cual puedan dirigirse las comunicaciones a propósito de la</w:t>
      </w:r>
      <w:r>
        <w:rPr>
          <w:spacing w:val="-3"/>
          <w:sz w:val="20"/>
        </w:rPr>
        <w:t> </w:t>
      </w:r>
      <w:r>
        <w:rPr>
          <w:sz w:val="20"/>
        </w:rPr>
        <w:t>reclamación.</w:t>
      </w:r>
    </w:p>
    <w:p>
      <w:pPr>
        <w:spacing w:after="0" w:line="249" w:lineRule="auto"/>
        <w:jc w:val="left"/>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5891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81"/>
        </w:numPr>
        <w:tabs>
          <w:tab w:pos="2292" w:val="left" w:leader="none"/>
        </w:tabs>
        <w:spacing w:line="249" w:lineRule="auto" w:before="94" w:after="0"/>
        <w:ind w:left="1584" w:right="1577" w:firstLine="340"/>
        <w:jc w:val="both"/>
        <w:rPr>
          <w:sz w:val="20"/>
        </w:rPr>
      </w:pPr>
      <w:r>
        <w:rPr>
          <w:sz w:val="20"/>
        </w:rPr>
        <w:t>La</w:t>
      </w:r>
      <w:r>
        <w:rPr>
          <w:spacing w:val="-15"/>
          <w:sz w:val="20"/>
        </w:rPr>
        <w:t> </w:t>
      </w:r>
      <w:r>
        <w:rPr>
          <w:sz w:val="20"/>
        </w:rPr>
        <w:t>reclamación</w:t>
      </w:r>
      <w:r>
        <w:rPr>
          <w:spacing w:val="-15"/>
          <w:sz w:val="20"/>
        </w:rPr>
        <w:t> </w:t>
      </w:r>
      <w:r>
        <w:rPr>
          <w:sz w:val="20"/>
        </w:rPr>
        <w:t>podrá</w:t>
      </w:r>
      <w:r>
        <w:rPr>
          <w:spacing w:val="-14"/>
          <w:sz w:val="20"/>
        </w:rPr>
        <w:t> </w:t>
      </w:r>
      <w:r>
        <w:rPr>
          <w:sz w:val="20"/>
        </w:rPr>
        <w:t>presentarse</w:t>
      </w:r>
      <w:r>
        <w:rPr>
          <w:spacing w:val="-15"/>
          <w:sz w:val="20"/>
        </w:rPr>
        <w:t> </w:t>
      </w:r>
      <w:r>
        <w:rPr>
          <w:sz w:val="20"/>
        </w:rPr>
        <w:t>en</w:t>
      </w:r>
      <w:r>
        <w:rPr>
          <w:spacing w:val="-15"/>
          <w:sz w:val="20"/>
        </w:rPr>
        <w:t> </w:t>
      </w:r>
      <w:r>
        <w:rPr>
          <w:sz w:val="20"/>
        </w:rPr>
        <w:t>el</w:t>
      </w:r>
      <w:r>
        <w:rPr>
          <w:spacing w:val="-14"/>
          <w:sz w:val="20"/>
        </w:rPr>
        <w:t> </w:t>
      </w:r>
      <w:r>
        <w:rPr>
          <w:sz w:val="20"/>
        </w:rPr>
        <w:t>registro</w:t>
      </w:r>
      <w:r>
        <w:rPr>
          <w:spacing w:val="-15"/>
          <w:sz w:val="20"/>
        </w:rPr>
        <w:t> </w:t>
      </w:r>
      <w:r>
        <w:rPr>
          <w:sz w:val="20"/>
        </w:rPr>
        <w:t>del</w:t>
      </w:r>
      <w:r>
        <w:rPr>
          <w:spacing w:val="-14"/>
          <w:sz w:val="20"/>
        </w:rPr>
        <w:t> </w:t>
      </w:r>
      <w:r>
        <w:rPr>
          <w:sz w:val="20"/>
        </w:rPr>
        <w:t>comisionado</w:t>
      </w:r>
      <w:r>
        <w:rPr>
          <w:spacing w:val="-15"/>
          <w:sz w:val="20"/>
        </w:rPr>
        <w:t> </w:t>
      </w:r>
      <w:r>
        <w:rPr>
          <w:sz w:val="20"/>
        </w:rPr>
        <w:t>de</w:t>
      </w:r>
      <w:r>
        <w:rPr>
          <w:spacing w:val="-18"/>
          <w:sz w:val="20"/>
        </w:rPr>
        <w:t> </w:t>
      </w:r>
      <w:r>
        <w:rPr>
          <w:sz w:val="20"/>
        </w:rPr>
        <w:t>Transparencia y </w:t>
      </w:r>
      <w:r>
        <w:rPr>
          <w:spacing w:val="3"/>
          <w:sz w:val="20"/>
        </w:rPr>
        <w:t>Acceso </w:t>
      </w:r>
      <w:r>
        <w:rPr>
          <w:sz w:val="20"/>
        </w:rPr>
        <w:t>a la </w:t>
      </w:r>
      <w:r>
        <w:rPr>
          <w:spacing w:val="3"/>
          <w:sz w:val="20"/>
        </w:rPr>
        <w:t>Información Pública </w:t>
      </w:r>
      <w:r>
        <w:rPr>
          <w:sz w:val="20"/>
        </w:rPr>
        <w:t>y en </w:t>
      </w:r>
      <w:r>
        <w:rPr>
          <w:spacing w:val="3"/>
          <w:sz w:val="20"/>
        </w:rPr>
        <w:t>cualquiera </w:t>
      </w:r>
      <w:r>
        <w:rPr>
          <w:sz w:val="20"/>
        </w:rPr>
        <w:t>de </w:t>
      </w:r>
      <w:r>
        <w:rPr>
          <w:spacing w:val="2"/>
          <w:sz w:val="20"/>
        </w:rPr>
        <w:t>los </w:t>
      </w:r>
      <w:r>
        <w:rPr>
          <w:spacing w:val="3"/>
          <w:sz w:val="20"/>
        </w:rPr>
        <w:t>lugares previstos </w:t>
      </w:r>
      <w:r>
        <w:rPr>
          <w:spacing w:val="2"/>
          <w:sz w:val="20"/>
        </w:rPr>
        <w:t>para </w:t>
      </w:r>
      <w:r>
        <w:rPr>
          <w:spacing w:val="4"/>
          <w:sz w:val="20"/>
        </w:rPr>
        <w:t>la </w:t>
      </w:r>
      <w:r>
        <w:rPr>
          <w:sz w:val="20"/>
        </w:rPr>
        <w:t>presentación de escritos dirigidos a la Administración pública de la Comunidad Autónoma de</w:t>
      </w:r>
      <w:r>
        <w:rPr>
          <w:spacing w:val="-2"/>
          <w:sz w:val="20"/>
        </w:rPr>
        <w:t> </w:t>
      </w:r>
      <w:r>
        <w:rPr>
          <w:sz w:val="20"/>
        </w:rPr>
        <w:t>Canarias.</w:t>
      </w:r>
    </w:p>
    <w:p>
      <w:pPr>
        <w:spacing w:before="173"/>
        <w:ind w:left="1584" w:right="0" w:firstLine="0"/>
        <w:jc w:val="left"/>
        <w:rPr>
          <w:i/>
          <w:sz w:val="20"/>
        </w:rPr>
      </w:pPr>
      <w:r>
        <w:rPr>
          <w:sz w:val="20"/>
        </w:rPr>
        <w:t>Artículo 54. </w:t>
      </w:r>
      <w:r>
        <w:rPr>
          <w:i/>
          <w:sz w:val="20"/>
        </w:rPr>
        <w:t>Tramitación de la reclamación.</w:t>
      </w:r>
    </w:p>
    <w:p>
      <w:pPr>
        <w:pStyle w:val="ListParagraph"/>
        <w:numPr>
          <w:ilvl w:val="0"/>
          <w:numId w:val="82"/>
        </w:numPr>
        <w:tabs>
          <w:tab w:pos="2294" w:val="left" w:leader="none"/>
        </w:tabs>
        <w:spacing w:line="249" w:lineRule="auto" w:before="124" w:after="0"/>
        <w:ind w:left="1584" w:right="1581" w:firstLine="340"/>
        <w:jc w:val="both"/>
        <w:rPr>
          <w:sz w:val="20"/>
        </w:rPr>
      </w:pPr>
      <w:r>
        <w:rPr>
          <w:sz w:val="20"/>
        </w:rPr>
        <w:t>La tramitación de la reclamación se ajustará a la establecida para los recursos </w:t>
      </w:r>
      <w:r>
        <w:rPr>
          <w:spacing w:val="2"/>
          <w:sz w:val="20"/>
        </w:rPr>
        <w:t>administrativos </w:t>
      </w:r>
      <w:r>
        <w:rPr>
          <w:sz w:val="20"/>
        </w:rPr>
        <w:t>en la Ley </w:t>
      </w:r>
      <w:r>
        <w:rPr>
          <w:spacing w:val="2"/>
          <w:sz w:val="20"/>
        </w:rPr>
        <w:t>30/1992, </w:t>
      </w:r>
      <w:r>
        <w:rPr>
          <w:sz w:val="20"/>
        </w:rPr>
        <w:t>de 26 de </w:t>
      </w:r>
      <w:r>
        <w:rPr>
          <w:spacing w:val="2"/>
          <w:sz w:val="20"/>
        </w:rPr>
        <w:t>noviembre, </w:t>
      </w:r>
      <w:r>
        <w:rPr>
          <w:sz w:val="20"/>
        </w:rPr>
        <w:t>de </w:t>
      </w:r>
      <w:r>
        <w:rPr>
          <w:spacing w:val="2"/>
          <w:sz w:val="20"/>
        </w:rPr>
        <w:t>Régimen Jurídico </w:t>
      </w:r>
      <w:r>
        <w:rPr>
          <w:sz w:val="20"/>
        </w:rPr>
        <w:t>de </w:t>
      </w:r>
      <w:r>
        <w:rPr>
          <w:spacing w:val="3"/>
          <w:sz w:val="20"/>
        </w:rPr>
        <w:t>las </w:t>
      </w:r>
      <w:r>
        <w:rPr>
          <w:sz w:val="20"/>
        </w:rPr>
        <w:t>Administraciones Públicas y del Procedimiento Administrativo Común, y a lo establecido en esta</w:t>
      </w:r>
      <w:r>
        <w:rPr>
          <w:spacing w:val="-3"/>
          <w:sz w:val="20"/>
        </w:rPr>
        <w:t> </w:t>
      </w:r>
      <w:r>
        <w:rPr>
          <w:spacing w:val="-5"/>
          <w:sz w:val="20"/>
        </w:rPr>
        <w:t>ley.</w:t>
      </w:r>
    </w:p>
    <w:p>
      <w:pPr>
        <w:pStyle w:val="ListParagraph"/>
        <w:numPr>
          <w:ilvl w:val="0"/>
          <w:numId w:val="82"/>
        </w:numPr>
        <w:tabs>
          <w:tab w:pos="2292" w:val="left" w:leader="none"/>
        </w:tabs>
        <w:spacing w:line="249" w:lineRule="auto" w:before="3" w:after="0"/>
        <w:ind w:left="1584" w:right="1580" w:firstLine="340"/>
        <w:jc w:val="both"/>
        <w:rPr>
          <w:sz w:val="20"/>
        </w:rPr>
      </w:pPr>
      <w:r>
        <w:rPr>
          <w:sz w:val="20"/>
        </w:rPr>
        <w:t>Cuando</w:t>
      </w:r>
      <w:r>
        <w:rPr>
          <w:spacing w:val="-13"/>
          <w:sz w:val="20"/>
        </w:rPr>
        <w:t> </w:t>
      </w:r>
      <w:r>
        <w:rPr>
          <w:sz w:val="20"/>
        </w:rPr>
        <w:t>la</w:t>
      </w:r>
      <w:r>
        <w:rPr>
          <w:spacing w:val="-12"/>
          <w:sz w:val="20"/>
        </w:rPr>
        <w:t> </w:t>
      </w:r>
      <w:r>
        <w:rPr>
          <w:sz w:val="20"/>
        </w:rPr>
        <w:t>denegación</w:t>
      </w:r>
      <w:r>
        <w:rPr>
          <w:spacing w:val="-12"/>
          <w:sz w:val="20"/>
        </w:rPr>
        <w:t> </w:t>
      </w:r>
      <w:r>
        <w:rPr>
          <w:sz w:val="20"/>
        </w:rPr>
        <w:t>del</w:t>
      </w:r>
      <w:r>
        <w:rPr>
          <w:spacing w:val="-12"/>
          <w:sz w:val="20"/>
        </w:rPr>
        <w:t> </w:t>
      </w:r>
      <w:r>
        <w:rPr>
          <w:sz w:val="20"/>
        </w:rPr>
        <w:t>acceso</w:t>
      </w:r>
      <w:r>
        <w:rPr>
          <w:spacing w:val="-12"/>
          <w:sz w:val="20"/>
        </w:rPr>
        <w:t> </w:t>
      </w:r>
      <w:r>
        <w:rPr>
          <w:sz w:val="20"/>
        </w:rPr>
        <w:t>a</w:t>
      </w:r>
      <w:r>
        <w:rPr>
          <w:spacing w:val="-13"/>
          <w:sz w:val="20"/>
        </w:rPr>
        <w:t> </w:t>
      </w:r>
      <w:r>
        <w:rPr>
          <w:sz w:val="20"/>
        </w:rPr>
        <w:t>la</w:t>
      </w:r>
      <w:r>
        <w:rPr>
          <w:spacing w:val="-12"/>
          <w:sz w:val="20"/>
        </w:rPr>
        <w:t> </w:t>
      </w:r>
      <w:r>
        <w:rPr>
          <w:sz w:val="20"/>
        </w:rPr>
        <w:t>información</w:t>
      </w:r>
      <w:r>
        <w:rPr>
          <w:spacing w:val="-12"/>
          <w:sz w:val="20"/>
        </w:rPr>
        <w:t> </w:t>
      </w:r>
      <w:r>
        <w:rPr>
          <w:sz w:val="20"/>
        </w:rPr>
        <w:t>se</w:t>
      </w:r>
      <w:r>
        <w:rPr>
          <w:spacing w:val="-13"/>
          <w:sz w:val="20"/>
        </w:rPr>
        <w:t> </w:t>
      </w:r>
      <w:r>
        <w:rPr>
          <w:sz w:val="20"/>
        </w:rPr>
        <w:t>fundamente</w:t>
      </w:r>
      <w:r>
        <w:rPr>
          <w:spacing w:val="-11"/>
          <w:sz w:val="20"/>
        </w:rPr>
        <w:t> </w:t>
      </w:r>
      <w:r>
        <w:rPr>
          <w:sz w:val="20"/>
        </w:rPr>
        <w:t>en</w:t>
      </w:r>
      <w:r>
        <w:rPr>
          <w:spacing w:val="-13"/>
          <w:sz w:val="20"/>
        </w:rPr>
        <w:t> </w:t>
      </w:r>
      <w:r>
        <w:rPr>
          <w:sz w:val="20"/>
        </w:rPr>
        <w:t>la</w:t>
      </w:r>
      <w:r>
        <w:rPr>
          <w:spacing w:val="-12"/>
          <w:sz w:val="20"/>
        </w:rPr>
        <w:t> </w:t>
      </w:r>
      <w:r>
        <w:rPr>
          <w:sz w:val="20"/>
        </w:rPr>
        <w:t>protección de </w:t>
      </w:r>
      <w:r>
        <w:rPr>
          <w:spacing w:val="2"/>
          <w:sz w:val="20"/>
        </w:rPr>
        <w:t>derechos </w:t>
      </w:r>
      <w:r>
        <w:rPr>
          <w:sz w:val="20"/>
        </w:rPr>
        <w:t>o </w:t>
      </w:r>
      <w:r>
        <w:rPr>
          <w:spacing w:val="2"/>
          <w:sz w:val="20"/>
        </w:rPr>
        <w:t>intereses </w:t>
      </w:r>
      <w:r>
        <w:rPr>
          <w:sz w:val="20"/>
        </w:rPr>
        <w:t>de </w:t>
      </w:r>
      <w:r>
        <w:rPr>
          <w:spacing w:val="2"/>
          <w:sz w:val="20"/>
        </w:rPr>
        <w:t>terceros </w:t>
      </w:r>
      <w:r>
        <w:rPr>
          <w:sz w:val="20"/>
        </w:rPr>
        <w:t>se </w:t>
      </w:r>
      <w:r>
        <w:rPr>
          <w:spacing w:val="2"/>
          <w:sz w:val="20"/>
        </w:rPr>
        <w:t>otorgará, previamente </w:t>
      </w:r>
      <w:r>
        <w:rPr>
          <w:sz w:val="20"/>
        </w:rPr>
        <w:t>a la </w:t>
      </w:r>
      <w:r>
        <w:rPr>
          <w:spacing w:val="2"/>
          <w:sz w:val="20"/>
        </w:rPr>
        <w:t>resolución </w:t>
      </w:r>
      <w:r>
        <w:rPr>
          <w:sz w:val="20"/>
        </w:rPr>
        <w:t>de </w:t>
      </w:r>
      <w:r>
        <w:rPr>
          <w:spacing w:val="3"/>
          <w:sz w:val="20"/>
        </w:rPr>
        <w:t>la </w:t>
      </w:r>
      <w:r>
        <w:rPr>
          <w:sz w:val="20"/>
        </w:rPr>
        <w:t>reclamación, trámite de audiencia a las personas que pudieran resultar afectadas para que aleguen lo que a su derecho</w:t>
      </w:r>
      <w:r>
        <w:rPr>
          <w:spacing w:val="-8"/>
          <w:sz w:val="20"/>
        </w:rPr>
        <w:t> </w:t>
      </w:r>
      <w:r>
        <w:rPr>
          <w:sz w:val="20"/>
        </w:rPr>
        <w:t>convenga.</w:t>
      </w:r>
    </w:p>
    <w:p>
      <w:pPr>
        <w:spacing w:before="173"/>
        <w:ind w:left="1584" w:right="0" w:firstLine="0"/>
        <w:jc w:val="left"/>
        <w:rPr>
          <w:i/>
          <w:sz w:val="20"/>
        </w:rPr>
      </w:pPr>
      <w:r>
        <w:rPr>
          <w:sz w:val="20"/>
        </w:rPr>
        <w:t>Artículo 55. </w:t>
      </w:r>
      <w:r>
        <w:rPr>
          <w:i/>
          <w:sz w:val="20"/>
        </w:rPr>
        <w:t>Plazo de resolución y sentido del silencio.</w:t>
      </w:r>
    </w:p>
    <w:p>
      <w:pPr>
        <w:pStyle w:val="BodyText"/>
        <w:spacing w:line="249" w:lineRule="auto" w:before="124"/>
        <w:ind w:right="1581"/>
      </w:pPr>
      <w:r>
        <w:rPr/>
        <w:t>La resolución de la reclamación deberá adoptarse y notificarse en el plazo de tres </w:t>
      </w:r>
      <w:r>
        <w:rPr>
          <w:spacing w:val="4"/>
        </w:rPr>
        <w:t>meses </w:t>
      </w:r>
      <w:r>
        <w:rPr>
          <w:spacing w:val="3"/>
        </w:rPr>
        <w:t>desde </w:t>
      </w:r>
      <w:r>
        <w:rPr>
          <w:spacing w:val="2"/>
        </w:rPr>
        <w:t>la </w:t>
      </w:r>
      <w:r>
        <w:rPr>
          <w:spacing w:val="4"/>
        </w:rPr>
        <w:t>fecha </w:t>
      </w:r>
      <w:r>
        <w:rPr>
          <w:spacing w:val="2"/>
        </w:rPr>
        <w:t>de </w:t>
      </w:r>
      <w:r>
        <w:rPr>
          <w:spacing w:val="3"/>
        </w:rPr>
        <w:t>entrada </w:t>
      </w:r>
      <w:r>
        <w:rPr>
          <w:spacing w:val="2"/>
        </w:rPr>
        <w:t>de la </w:t>
      </w:r>
      <w:r>
        <w:rPr>
          <w:spacing w:val="4"/>
        </w:rPr>
        <w:t>misma </w:t>
      </w:r>
      <w:r>
        <w:rPr>
          <w:spacing w:val="2"/>
        </w:rPr>
        <w:t>en el </w:t>
      </w:r>
      <w:r>
        <w:rPr>
          <w:spacing w:val="4"/>
        </w:rPr>
        <w:t>registro </w:t>
      </w:r>
      <w:r>
        <w:rPr>
          <w:spacing w:val="3"/>
        </w:rPr>
        <w:t>del </w:t>
      </w:r>
      <w:r>
        <w:rPr>
          <w:spacing w:val="4"/>
        </w:rPr>
        <w:t>comisionado </w:t>
      </w:r>
      <w:r>
        <w:rPr>
          <w:spacing w:val="2"/>
        </w:rPr>
        <w:t>de </w:t>
      </w:r>
      <w:r>
        <w:rPr/>
        <w:t>Transparencia</w:t>
      </w:r>
      <w:r>
        <w:rPr>
          <w:spacing w:val="-5"/>
        </w:rPr>
        <w:t> </w:t>
      </w:r>
      <w:r>
        <w:rPr/>
        <w:t>y</w:t>
      </w:r>
      <w:r>
        <w:rPr>
          <w:spacing w:val="-15"/>
        </w:rPr>
        <w:t> </w:t>
      </w:r>
      <w:r>
        <w:rPr/>
        <w:t>Acceso</w:t>
      </w:r>
      <w:r>
        <w:rPr>
          <w:spacing w:val="-4"/>
        </w:rPr>
        <w:t> </w:t>
      </w:r>
      <w:r>
        <w:rPr/>
        <w:t>a</w:t>
      </w:r>
      <w:r>
        <w:rPr>
          <w:spacing w:val="-4"/>
        </w:rPr>
        <w:t> </w:t>
      </w:r>
      <w:r>
        <w:rPr/>
        <w:t>la</w:t>
      </w:r>
      <w:r>
        <w:rPr>
          <w:spacing w:val="-5"/>
        </w:rPr>
        <w:t> </w:t>
      </w:r>
      <w:r>
        <w:rPr/>
        <w:t>Información</w:t>
      </w:r>
      <w:r>
        <w:rPr>
          <w:spacing w:val="-4"/>
        </w:rPr>
        <w:t> </w:t>
      </w:r>
      <w:r>
        <w:rPr/>
        <w:t>Pública.</w:t>
      </w:r>
      <w:r>
        <w:rPr>
          <w:spacing w:val="-7"/>
        </w:rPr>
        <w:t> </w:t>
      </w:r>
      <w:r>
        <w:rPr/>
        <w:t>Transcurrido</w:t>
      </w:r>
      <w:r>
        <w:rPr>
          <w:spacing w:val="-4"/>
        </w:rPr>
        <w:t> </w:t>
      </w:r>
      <w:r>
        <w:rPr/>
        <w:t>dicho</w:t>
      </w:r>
      <w:r>
        <w:rPr>
          <w:spacing w:val="-5"/>
        </w:rPr>
        <w:t> </w:t>
      </w:r>
      <w:r>
        <w:rPr/>
        <w:t>plazo</w:t>
      </w:r>
      <w:r>
        <w:rPr>
          <w:spacing w:val="-4"/>
        </w:rPr>
        <w:t> </w:t>
      </w:r>
      <w:r>
        <w:rPr/>
        <w:t>la</w:t>
      </w:r>
      <w:r>
        <w:rPr>
          <w:spacing w:val="-4"/>
        </w:rPr>
        <w:t> </w:t>
      </w:r>
      <w:r>
        <w:rPr/>
        <w:t>reclamación se entenderá</w:t>
      </w:r>
      <w:r>
        <w:rPr>
          <w:spacing w:val="-2"/>
        </w:rPr>
        <w:t> </w:t>
      </w:r>
      <w:r>
        <w:rPr/>
        <w:t>desestimada.</w:t>
      </w:r>
    </w:p>
    <w:p>
      <w:pPr>
        <w:spacing w:before="173"/>
        <w:ind w:left="1584" w:right="0" w:firstLine="0"/>
        <w:jc w:val="left"/>
        <w:rPr>
          <w:i/>
          <w:sz w:val="20"/>
        </w:rPr>
      </w:pPr>
      <w:r>
        <w:rPr>
          <w:sz w:val="20"/>
        </w:rPr>
        <w:t>Artículo 56. </w:t>
      </w:r>
      <w:r>
        <w:rPr>
          <w:i/>
          <w:sz w:val="20"/>
        </w:rPr>
        <w:t>Contenido y efectos de la resolución.</w:t>
      </w:r>
    </w:p>
    <w:p>
      <w:pPr>
        <w:pStyle w:val="ListParagraph"/>
        <w:numPr>
          <w:ilvl w:val="0"/>
          <w:numId w:val="83"/>
        </w:numPr>
        <w:tabs>
          <w:tab w:pos="2292" w:val="left" w:leader="none"/>
        </w:tabs>
        <w:spacing w:line="249" w:lineRule="auto" w:before="124" w:after="0"/>
        <w:ind w:left="1584" w:right="1582" w:firstLine="340"/>
        <w:jc w:val="both"/>
        <w:rPr>
          <w:sz w:val="20"/>
        </w:rPr>
      </w:pPr>
      <w:r>
        <w:rPr>
          <w:sz w:val="20"/>
        </w:rPr>
        <w:t>La resolución que se adopte por el comisionado de Transparencia y Derecho de Acceso</w:t>
      </w:r>
      <w:r>
        <w:rPr>
          <w:spacing w:val="-15"/>
          <w:sz w:val="20"/>
        </w:rPr>
        <w:t> </w:t>
      </w:r>
      <w:r>
        <w:rPr>
          <w:sz w:val="20"/>
        </w:rPr>
        <w:t>a</w:t>
      </w:r>
      <w:r>
        <w:rPr>
          <w:spacing w:val="-14"/>
          <w:sz w:val="20"/>
        </w:rPr>
        <w:t> </w:t>
      </w:r>
      <w:r>
        <w:rPr>
          <w:sz w:val="20"/>
        </w:rPr>
        <w:t>la</w:t>
      </w:r>
      <w:r>
        <w:rPr>
          <w:spacing w:val="-14"/>
          <w:sz w:val="20"/>
        </w:rPr>
        <w:t> </w:t>
      </w:r>
      <w:r>
        <w:rPr>
          <w:sz w:val="20"/>
        </w:rPr>
        <w:t>Información</w:t>
      </w:r>
      <w:r>
        <w:rPr>
          <w:spacing w:val="-13"/>
          <w:sz w:val="20"/>
        </w:rPr>
        <w:t> </w:t>
      </w:r>
      <w:r>
        <w:rPr>
          <w:sz w:val="20"/>
        </w:rPr>
        <w:t>Pública</w:t>
      </w:r>
      <w:r>
        <w:rPr>
          <w:spacing w:val="-14"/>
          <w:sz w:val="20"/>
        </w:rPr>
        <w:t> </w:t>
      </w:r>
      <w:r>
        <w:rPr>
          <w:sz w:val="20"/>
        </w:rPr>
        <w:t>será</w:t>
      </w:r>
      <w:r>
        <w:rPr>
          <w:spacing w:val="-14"/>
          <w:sz w:val="20"/>
        </w:rPr>
        <w:t> </w:t>
      </w:r>
      <w:r>
        <w:rPr>
          <w:sz w:val="20"/>
        </w:rPr>
        <w:t>en</w:t>
      </w:r>
      <w:r>
        <w:rPr>
          <w:spacing w:val="-14"/>
          <w:sz w:val="20"/>
        </w:rPr>
        <w:t> </w:t>
      </w:r>
      <w:r>
        <w:rPr>
          <w:sz w:val="20"/>
        </w:rPr>
        <w:t>todo</w:t>
      </w:r>
      <w:r>
        <w:rPr>
          <w:spacing w:val="-14"/>
          <w:sz w:val="20"/>
        </w:rPr>
        <w:t> </w:t>
      </w:r>
      <w:r>
        <w:rPr>
          <w:sz w:val="20"/>
        </w:rPr>
        <w:t>caso</w:t>
      </w:r>
      <w:r>
        <w:rPr>
          <w:spacing w:val="-14"/>
          <w:sz w:val="20"/>
        </w:rPr>
        <w:t> </w:t>
      </w:r>
      <w:r>
        <w:rPr>
          <w:sz w:val="20"/>
        </w:rPr>
        <w:t>motivada,</w:t>
      </w:r>
      <w:r>
        <w:rPr>
          <w:spacing w:val="-15"/>
          <w:sz w:val="20"/>
        </w:rPr>
        <w:t> </w:t>
      </w:r>
      <w:r>
        <w:rPr>
          <w:sz w:val="20"/>
        </w:rPr>
        <w:t>y</w:t>
      </w:r>
      <w:r>
        <w:rPr>
          <w:spacing w:val="-14"/>
          <w:sz w:val="20"/>
        </w:rPr>
        <w:t> </w:t>
      </w:r>
      <w:r>
        <w:rPr>
          <w:sz w:val="20"/>
        </w:rPr>
        <w:t>podrá</w:t>
      </w:r>
      <w:r>
        <w:rPr>
          <w:spacing w:val="-14"/>
          <w:sz w:val="20"/>
        </w:rPr>
        <w:t> </w:t>
      </w:r>
      <w:r>
        <w:rPr>
          <w:sz w:val="20"/>
        </w:rPr>
        <w:t>estimar</w:t>
      </w:r>
      <w:r>
        <w:rPr>
          <w:spacing w:val="-14"/>
          <w:sz w:val="20"/>
        </w:rPr>
        <w:t> </w:t>
      </w:r>
      <w:r>
        <w:rPr>
          <w:sz w:val="20"/>
        </w:rPr>
        <w:t>o</w:t>
      </w:r>
      <w:r>
        <w:rPr>
          <w:spacing w:val="-15"/>
          <w:sz w:val="20"/>
        </w:rPr>
        <w:t> </w:t>
      </w:r>
      <w:r>
        <w:rPr>
          <w:sz w:val="20"/>
        </w:rPr>
        <w:t>desestimar, en su totalidad o en parte, la reclamación</w:t>
      </w:r>
      <w:r>
        <w:rPr>
          <w:spacing w:val="-8"/>
          <w:sz w:val="20"/>
        </w:rPr>
        <w:t> </w:t>
      </w:r>
      <w:r>
        <w:rPr>
          <w:sz w:val="20"/>
        </w:rPr>
        <w:t>presentada.</w:t>
      </w:r>
    </w:p>
    <w:p>
      <w:pPr>
        <w:pStyle w:val="ListParagraph"/>
        <w:numPr>
          <w:ilvl w:val="0"/>
          <w:numId w:val="83"/>
        </w:numPr>
        <w:tabs>
          <w:tab w:pos="2308" w:val="left" w:leader="none"/>
        </w:tabs>
        <w:spacing w:line="249" w:lineRule="auto" w:before="2" w:after="0"/>
        <w:ind w:left="1584" w:right="1584" w:firstLine="340"/>
        <w:jc w:val="both"/>
        <w:rPr>
          <w:sz w:val="20"/>
        </w:rPr>
      </w:pPr>
      <w:r>
        <w:rPr>
          <w:spacing w:val="4"/>
          <w:sz w:val="20"/>
        </w:rPr>
        <w:t>Cuando estime </w:t>
      </w:r>
      <w:r>
        <w:rPr>
          <w:spacing w:val="2"/>
          <w:sz w:val="20"/>
        </w:rPr>
        <w:t>la </w:t>
      </w:r>
      <w:r>
        <w:rPr>
          <w:spacing w:val="4"/>
          <w:sz w:val="20"/>
        </w:rPr>
        <w:t>reclamación, </w:t>
      </w:r>
      <w:r>
        <w:rPr>
          <w:spacing w:val="2"/>
          <w:sz w:val="20"/>
        </w:rPr>
        <w:t>la </w:t>
      </w:r>
      <w:r>
        <w:rPr>
          <w:spacing w:val="4"/>
          <w:sz w:val="20"/>
        </w:rPr>
        <w:t>resolución establecerá </w:t>
      </w:r>
      <w:r>
        <w:rPr>
          <w:spacing w:val="2"/>
          <w:sz w:val="20"/>
        </w:rPr>
        <w:t>la </w:t>
      </w:r>
      <w:r>
        <w:rPr>
          <w:spacing w:val="4"/>
          <w:sz w:val="20"/>
        </w:rPr>
        <w:t>información </w:t>
      </w:r>
      <w:r>
        <w:rPr>
          <w:sz w:val="20"/>
        </w:rPr>
        <w:t>o documentación a la que puede acceder la persona interesada, la modalidad de acceso </w:t>
      </w:r>
      <w:r>
        <w:rPr>
          <w:spacing w:val="-8"/>
          <w:sz w:val="20"/>
        </w:rPr>
        <w:t>y, </w:t>
      </w:r>
      <w:r>
        <w:rPr>
          <w:sz w:val="20"/>
        </w:rPr>
        <w:t>en su caso, el plazo y las condiciones del</w:t>
      </w:r>
      <w:r>
        <w:rPr>
          <w:spacing w:val="-7"/>
          <w:sz w:val="20"/>
        </w:rPr>
        <w:t> </w:t>
      </w:r>
      <w:r>
        <w:rPr>
          <w:sz w:val="20"/>
        </w:rPr>
        <w:t>mismo.</w:t>
      </w:r>
    </w:p>
    <w:p>
      <w:pPr>
        <w:spacing w:before="173"/>
        <w:ind w:left="1584" w:right="0" w:firstLine="0"/>
        <w:jc w:val="left"/>
        <w:rPr>
          <w:i/>
          <w:sz w:val="20"/>
        </w:rPr>
      </w:pPr>
      <w:r>
        <w:rPr>
          <w:sz w:val="20"/>
        </w:rPr>
        <w:t>Artículo 57. </w:t>
      </w:r>
      <w:r>
        <w:rPr>
          <w:i/>
          <w:sz w:val="20"/>
        </w:rPr>
        <w:t>Publicación.</w:t>
      </w:r>
    </w:p>
    <w:p>
      <w:pPr>
        <w:pStyle w:val="BodyText"/>
        <w:spacing w:line="249" w:lineRule="auto" w:before="123"/>
        <w:ind w:right="1571"/>
      </w:pPr>
      <w:r>
        <w:rPr/>
        <w:t>Las resoluciones de las reclamaciones adoptadas por el comisionado de Transparencia y Acceso a la Información Pública se publicarán, previa disociación de los datos de carácter personal que contuvieran, por medios electrónicos y en los términos en que se establezca reglamentariamente, una vez se hayan notificado a los interesados.</w:t>
      </w:r>
    </w:p>
    <w:p>
      <w:pPr>
        <w:pStyle w:val="BodyText"/>
        <w:spacing w:before="11"/>
        <w:ind w:left="0" w:firstLine="0"/>
        <w:jc w:val="left"/>
        <w:rPr>
          <w:sz w:val="24"/>
        </w:rPr>
      </w:pPr>
    </w:p>
    <w:p>
      <w:pPr>
        <w:pStyle w:val="BodyText"/>
        <w:ind w:left="0" w:firstLine="0"/>
        <w:jc w:val="center"/>
      </w:pPr>
      <w:r>
        <w:rPr/>
        <w:t>TÍTULO IV</w:t>
      </w:r>
    </w:p>
    <w:p>
      <w:pPr>
        <w:spacing w:before="180"/>
        <w:ind w:left="0" w:right="1" w:firstLine="0"/>
        <w:jc w:val="center"/>
        <w:rPr>
          <w:b/>
          <w:sz w:val="20"/>
        </w:rPr>
      </w:pPr>
      <w:r>
        <w:rPr>
          <w:b/>
          <w:sz w:val="20"/>
        </w:rPr>
        <w:t>Comisionado o comisionada de Transparencia y Acceso a la Información Pública</w:t>
      </w:r>
    </w:p>
    <w:p>
      <w:pPr>
        <w:pStyle w:val="BodyText"/>
        <w:spacing w:before="7"/>
        <w:ind w:left="0" w:firstLine="0"/>
        <w:jc w:val="left"/>
        <w:rPr>
          <w:b/>
        </w:rPr>
      </w:pPr>
    </w:p>
    <w:p>
      <w:pPr>
        <w:spacing w:line="249" w:lineRule="auto" w:before="0"/>
        <w:ind w:left="1924" w:right="1582" w:hanging="341"/>
        <w:jc w:val="both"/>
        <w:rPr>
          <w:i/>
          <w:sz w:val="20"/>
        </w:rPr>
      </w:pPr>
      <w:r>
        <w:rPr>
          <w:sz w:val="20"/>
        </w:rPr>
        <w:t>Artículo 58. </w:t>
      </w:r>
      <w:r>
        <w:rPr>
          <w:i/>
          <w:sz w:val="20"/>
        </w:rPr>
        <w:t>Configuración del comisionado o comisionada de Transparencia y Acceso a </w:t>
      </w:r>
      <w:r>
        <w:rPr>
          <w:i/>
          <w:sz w:val="20"/>
        </w:rPr>
        <w:t>la Información Pública.</w:t>
      </w:r>
    </w:p>
    <w:p>
      <w:pPr>
        <w:pStyle w:val="ListParagraph"/>
        <w:numPr>
          <w:ilvl w:val="0"/>
          <w:numId w:val="84"/>
        </w:numPr>
        <w:tabs>
          <w:tab w:pos="2304" w:val="left" w:leader="none"/>
        </w:tabs>
        <w:spacing w:line="249" w:lineRule="auto" w:before="115" w:after="0"/>
        <w:ind w:left="1584" w:right="1581" w:firstLine="340"/>
        <w:jc w:val="both"/>
        <w:rPr>
          <w:sz w:val="20"/>
        </w:rPr>
      </w:pPr>
      <w:r>
        <w:rPr>
          <w:sz w:val="20"/>
        </w:rPr>
        <w:t>El </w:t>
      </w:r>
      <w:r>
        <w:rPr>
          <w:spacing w:val="3"/>
          <w:sz w:val="20"/>
        </w:rPr>
        <w:t>comisionado </w:t>
      </w:r>
      <w:r>
        <w:rPr>
          <w:sz w:val="20"/>
        </w:rPr>
        <w:t>o </w:t>
      </w:r>
      <w:r>
        <w:rPr>
          <w:spacing w:val="3"/>
          <w:sz w:val="20"/>
        </w:rPr>
        <w:t>comisionada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es el órgano de fomento, análisis, control y protección de la transparencia pública y</w:t>
      </w:r>
      <w:r>
        <w:rPr>
          <w:spacing w:val="-8"/>
          <w:sz w:val="20"/>
        </w:rPr>
        <w:t> </w:t>
      </w:r>
      <w:r>
        <w:rPr>
          <w:sz w:val="20"/>
        </w:rPr>
        <w:t>del</w:t>
      </w:r>
      <w:r>
        <w:rPr>
          <w:spacing w:val="-7"/>
          <w:sz w:val="20"/>
        </w:rPr>
        <w:t> </w:t>
      </w:r>
      <w:r>
        <w:rPr>
          <w:sz w:val="20"/>
        </w:rPr>
        <w:t>derecho</w:t>
      </w:r>
      <w:r>
        <w:rPr>
          <w:spacing w:val="-7"/>
          <w:sz w:val="20"/>
        </w:rPr>
        <w:t> </w:t>
      </w:r>
      <w:r>
        <w:rPr>
          <w:sz w:val="20"/>
        </w:rPr>
        <w:t>de</w:t>
      </w:r>
      <w:r>
        <w:rPr>
          <w:spacing w:val="-7"/>
          <w:sz w:val="20"/>
        </w:rPr>
        <w:t> </w:t>
      </w:r>
      <w:r>
        <w:rPr>
          <w:sz w:val="20"/>
        </w:rPr>
        <w:t>acceso</w:t>
      </w:r>
      <w:r>
        <w:rPr>
          <w:spacing w:val="-7"/>
          <w:sz w:val="20"/>
        </w:rPr>
        <w:t> </w:t>
      </w:r>
      <w:r>
        <w:rPr>
          <w:sz w:val="20"/>
        </w:rPr>
        <w:t>a</w:t>
      </w:r>
      <w:r>
        <w:rPr>
          <w:spacing w:val="-7"/>
          <w:sz w:val="20"/>
        </w:rPr>
        <w:t> </w:t>
      </w:r>
      <w:r>
        <w:rPr>
          <w:sz w:val="20"/>
        </w:rPr>
        <w:t>la</w:t>
      </w:r>
      <w:r>
        <w:rPr>
          <w:spacing w:val="-7"/>
          <w:sz w:val="20"/>
        </w:rPr>
        <w:t> </w:t>
      </w:r>
      <w:r>
        <w:rPr>
          <w:sz w:val="20"/>
        </w:rPr>
        <w:t>información</w:t>
      </w:r>
      <w:r>
        <w:rPr>
          <w:spacing w:val="-7"/>
          <w:sz w:val="20"/>
        </w:rPr>
        <w:t> </w:t>
      </w:r>
      <w:r>
        <w:rPr>
          <w:sz w:val="20"/>
        </w:rPr>
        <w:t>pública</w:t>
      </w:r>
      <w:r>
        <w:rPr>
          <w:spacing w:val="-7"/>
          <w:sz w:val="20"/>
        </w:rPr>
        <w:t> </w:t>
      </w:r>
      <w:r>
        <w:rPr>
          <w:sz w:val="20"/>
        </w:rPr>
        <w:t>en</w:t>
      </w:r>
      <w:r>
        <w:rPr>
          <w:spacing w:val="-7"/>
          <w:sz w:val="20"/>
        </w:rPr>
        <w:t> </w:t>
      </w:r>
      <w:r>
        <w:rPr>
          <w:sz w:val="20"/>
        </w:rPr>
        <w:t>el</w:t>
      </w:r>
      <w:r>
        <w:rPr>
          <w:spacing w:val="-7"/>
          <w:sz w:val="20"/>
        </w:rPr>
        <w:t> </w:t>
      </w:r>
      <w:r>
        <w:rPr>
          <w:sz w:val="20"/>
        </w:rPr>
        <w:t>ámbito</w:t>
      </w:r>
      <w:r>
        <w:rPr>
          <w:spacing w:val="-7"/>
          <w:sz w:val="20"/>
        </w:rPr>
        <w:t> </w:t>
      </w:r>
      <w:r>
        <w:rPr>
          <w:sz w:val="20"/>
        </w:rPr>
        <w:t>de</w:t>
      </w:r>
      <w:r>
        <w:rPr>
          <w:spacing w:val="-7"/>
          <w:sz w:val="20"/>
        </w:rPr>
        <w:t> </w:t>
      </w:r>
      <w:r>
        <w:rPr>
          <w:sz w:val="20"/>
        </w:rPr>
        <w:t>la</w:t>
      </w:r>
      <w:r>
        <w:rPr>
          <w:spacing w:val="-7"/>
          <w:sz w:val="20"/>
        </w:rPr>
        <w:t> </w:t>
      </w:r>
      <w:r>
        <w:rPr>
          <w:sz w:val="20"/>
        </w:rPr>
        <w:t>Comunidad</w:t>
      </w:r>
      <w:r>
        <w:rPr>
          <w:spacing w:val="-17"/>
          <w:sz w:val="20"/>
        </w:rPr>
        <w:t> </w:t>
      </w:r>
      <w:r>
        <w:rPr>
          <w:sz w:val="20"/>
        </w:rPr>
        <w:t>Autónoma de</w:t>
      </w:r>
      <w:r>
        <w:rPr>
          <w:spacing w:val="-2"/>
          <w:sz w:val="20"/>
        </w:rPr>
        <w:t> </w:t>
      </w:r>
      <w:r>
        <w:rPr>
          <w:sz w:val="20"/>
        </w:rPr>
        <w:t>Canarias.</w:t>
      </w:r>
    </w:p>
    <w:p>
      <w:pPr>
        <w:pStyle w:val="ListParagraph"/>
        <w:numPr>
          <w:ilvl w:val="0"/>
          <w:numId w:val="84"/>
        </w:numPr>
        <w:tabs>
          <w:tab w:pos="2304" w:val="left" w:leader="none"/>
        </w:tabs>
        <w:spacing w:line="249" w:lineRule="auto" w:before="3" w:after="0"/>
        <w:ind w:left="1584" w:right="1581" w:firstLine="340"/>
        <w:jc w:val="both"/>
        <w:rPr>
          <w:sz w:val="20"/>
        </w:rPr>
      </w:pPr>
      <w:r>
        <w:rPr>
          <w:sz w:val="20"/>
        </w:rPr>
        <w:t>El </w:t>
      </w:r>
      <w:r>
        <w:rPr>
          <w:spacing w:val="3"/>
          <w:sz w:val="20"/>
        </w:rPr>
        <w:t>comisionado </w:t>
      </w:r>
      <w:r>
        <w:rPr>
          <w:sz w:val="20"/>
        </w:rPr>
        <w:t>o </w:t>
      </w:r>
      <w:r>
        <w:rPr>
          <w:spacing w:val="3"/>
          <w:sz w:val="20"/>
        </w:rPr>
        <w:t>comisionada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en ejercicio de sus funciones que le atribuye esta ley y el resto del ordenamiento jurídico, actúa con autonomía y plena</w:t>
      </w:r>
      <w:r>
        <w:rPr>
          <w:spacing w:val="-8"/>
          <w:sz w:val="20"/>
        </w:rPr>
        <w:t> </w:t>
      </w:r>
      <w:r>
        <w:rPr>
          <w:sz w:val="20"/>
        </w:rPr>
        <w:t>independencia.</w:t>
      </w:r>
    </w:p>
    <w:p>
      <w:pPr>
        <w:pStyle w:val="BodyText"/>
        <w:spacing w:before="11"/>
        <w:ind w:left="0" w:firstLine="0"/>
        <w:jc w:val="left"/>
        <w:rPr>
          <w:sz w:val="19"/>
        </w:rPr>
      </w:pPr>
    </w:p>
    <w:p>
      <w:pPr>
        <w:spacing w:before="0"/>
        <w:ind w:left="1584" w:right="0" w:firstLine="0"/>
        <w:jc w:val="left"/>
        <w:rPr>
          <w:i/>
          <w:sz w:val="20"/>
        </w:rPr>
      </w:pPr>
      <w:r>
        <w:rPr/>
        <w:pict>
          <v:shape style="position:absolute;margin-left:561.85376pt;margin-top:-3.809921pt;width:9.85pt;height:73.350pt;mso-position-horizontal-relative:page;mso-position-vertical-relative:paragraph;z-index:25175859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Artículo 59. </w:t>
      </w:r>
      <w:r>
        <w:rPr>
          <w:i/>
          <w:sz w:val="20"/>
        </w:rPr>
        <w:t>Elección y nombramiento del comisionado o comisionada.</w:t>
      </w:r>
    </w:p>
    <w:p>
      <w:pPr>
        <w:pStyle w:val="ListParagraph"/>
        <w:numPr>
          <w:ilvl w:val="0"/>
          <w:numId w:val="85"/>
        </w:numPr>
        <w:tabs>
          <w:tab w:pos="2304" w:val="left" w:leader="none"/>
        </w:tabs>
        <w:spacing w:line="249" w:lineRule="auto" w:before="180" w:after="0"/>
        <w:ind w:left="1584" w:right="1577" w:firstLine="340"/>
        <w:jc w:val="both"/>
        <w:rPr>
          <w:sz w:val="20"/>
        </w:rPr>
      </w:pPr>
      <w:r>
        <w:rPr>
          <w:sz w:val="20"/>
        </w:rPr>
        <w:t>El </w:t>
      </w:r>
      <w:r>
        <w:rPr>
          <w:spacing w:val="3"/>
          <w:sz w:val="20"/>
        </w:rPr>
        <w:t>comisionado </w:t>
      </w:r>
      <w:r>
        <w:rPr>
          <w:sz w:val="20"/>
        </w:rPr>
        <w:t>o </w:t>
      </w:r>
      <w:r>
        <w:rPr>
          <w:spacing w:val="3"/>
          <w:sz w:val="20"/>
        </w:rPr>
        <w:t>comisionada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será elegido por mayoría de tres quintas partes del Parlamento de Canarias, conforme al procedimiento que se establezca por el mismo, por un período de cinco años no renovable, entre personas de reconocido prestigio y competencia</w:t>
      </w:r>
      <w:r>
        <w:rPr>
          <w:spacing w:val="-18"/>
          <w:sz w:val="20"/>
        </w:rPr>
        <w:t> </w:t>
      </w:r>
      <w:r>
        <w:rPr>
          <w:sz w:val="20"/>
        </w:rPr>
        <w:t>profesional.</w:t>
      </w:r>
    </w:p>
    <w:p>
      <w:pPr>
        <w:spacing w:after="0" w:line="249" w:lineRule="auto"/>
        <w:jc w:val="both"/>
        <w:rPr>
          <w:sz w:val="20"/>
        </w:rPr>
        <w:sectPr>
          <w:headerReference w:type="default" r:id="rId37"/>
          <w:headerReference w:type="even" r:id="rId38"/>
          <w:pgSz w:w="11910" w:h="16840"/>
          <w:pgMar w:header="611" w:footer="0" w:top="1400" w:bottom="280" w:left="400" w:right="400"/>
          <w:pgNumType w:start="9943"/>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558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85"/>
        </w:numPr>
        <w:tabs>
          <w:tab w:pos="2292" w:val="left" w:leader="none"/>
        </w:tabs>
        <w:spacing w:line="249" w:lineRule="auto" w:before="94" w:after="0"/>
        <w:ind w:left="1584" w:right="1582" w:firstLine="340"/>
        <w:jc w:val="both"/>
        <w:rPr>
          <w:sz w:val="20"/>
        </w:rPr>
      </w:pPr>
      <w:r>
        <w:rPr>
          <w:sz w:val="20"/>
        </w:rPr>
        <w:t>La</w:t>
      </w:r>
      <w:r>
        <w:rPr>
          <w:spacing w:val="-7"/>
          <w:sz w:val="20"/>
        </w:rPr>
        <w:t> </w:t>
      </w:r>
      <w:r>
        <w:rPr>
          <w:sz w:val="20"/>
        </w:rPr>
        <w:t>persona</w:t>
      </w:r>
      <w:r>
        <w:rPr>
          <w:spacing w:val="-5"/>
          <w:sz w:val="20"/>
        </w:rPr>
        <w:t> </w:t>
      </w:r>
      <w:r>
        <w:rPr>
          <w:sz w:val="20"/>
        </w:rPr>
        <w:t>elegida</w:t>
      </w:r>
      <w:r>
        <w:rPr>
          <w:spacing w:val="-5"/>
          <w:sz w:val="20"/>
        </w:rPr>
        <w:t> </w:t>
      </w:r>
      <w:r>
        <w:rPr>
          <w:sz w:val="20"/>
        </w:rPr>
        <w:t>por</w:t>
      </w:r>
      <w:r>
        <w:rPr>
          <w:spacing w:val="-6"/>
          <w:sz w:val="20"/>
        </w:rPr>
        <w:t> </w:t>
      </w:r>
      <w:r>
        <w:rPr>
          <w:sz w:val="20"/>
        </w:rPr>
        <w:t>el</w:t>
      </w:r>
      <w:r>
        <w:rPr>
          <w:spacing w:val="-6"/>
          <w:sz w:val="20"/>
        </w:rPr>
        <w:t> </w:t>
      </w:r>
      <w:r>
        <w:rPr>
          <w:sz w:val="20"/>
        </w:rPr>
        <w:t>Parlamento</w:t>
      </w:r>
      <w:r>
        <w:rPr>
          <w:spacing w:val="-5"/>
          <w:sz w:val="20"/>
        </w:rPr>
        <w:t> </w:t>
      </w:r>
      <w:r>
        <w:rPr>
          <w:sz w:val="20"/>
        </w:rPr>
        <w:t>será</w:t>
      </w:r>
      <w:r>
        <w:rPr>
          <w:spacing w:val="-6"/>
          <w:sz w:val="20"/>
        </w:rPr>
        <w:t> </w:t>
      </w:r>
      <w:r>
        <w:rPr>
          <w:sz w:val="20"/>
        </w:rPr>
        <w:t>nombrado</w:t>
      </w:r>
      <w:r>
        <w:rPr>
          <w:spacing w:val="-5"/>
          <w:sz w:val="20"/>
        </w:rPr>
        <w:t> </w:t>
      </w:r>
      <w:r>
        <w:rPr>
          <w:sz w:val="20"/>
        </w:rPr>
        <w:t>comisionado</w:t>
      </w:r>
      <w:r>
        <w:rPr>
          <w:spacing w:val="-5"/>
          <w:sz w:val="20"/>
        </w:rPr>
        <w:t> </w:t>
      </w:r>
      <w:r>
        <w:rPr>
          <w:sz w:val="20"/>
        </w:rPr>
        <w:t>o</w:t>
      </w:r>
      <w:r>
        <w:rPr>
          <w:spacing w:val="-6"/>
          <w:sz w:val="20"/>
        </w:rPr>
        <w:t> </w:t>
      </w:r>
      <w:r>
        <w:rPr>
          <w:sz w:val="20"/>
        </w:rPr>
        <w:t>comisionada de Transparencia y Acceso a la Información Pública por decreto del presidente de la Comunidad</w:t>
      </w:r>
      <w:r>
        <w:rPr>
          <w:spacing w:val="-12"/>
          <w:sz w:val="20"/>
        </w:rPr>
        <w:t> </w:t>
      </w:r>
      <w:r>
        <w:rPr>
          <w:sz w:val="20"/>
        </w:rPr>
        <w:t>Autónoma.</w:t>
      </w:r>
    </w:p>
    <w:p>
      <w:pPr>
        <w:pStyle w:val="BodyText"/>
        <w:spacing w:before="11"/>
        <w:ind w:left="0" w:firstLine="0"/>
        <w:jc w:val="left"/>
        <w:rPr>
          <w:sz w:val="19"/>
        </w:rPr>
      </w:pPr>
    </w:p>
    <w:p>
      <w:pPr>
        <w:spacing w:before="0"/>
        <w:ind w:left="1584" w:right="0" w:firstLine="0"/>
        <w:jc w:val="left"/>
        <w:rPr>
          <w:i/>
          <w:sz w:val="20"/>
        </w:rPr>
      </w:pPr>
      <w:r>
        <w:rPr>
          <w:sz w:val="20"/>
        </w:rPr>
        <w:t>Artículo 60. </w:t>
      </w:r>
      <w:r>
        <w:rPr>
          <w:i/>
          <w:sz w:val="20"/>
        </w:rPr>
        <w:t>Incompatibilidades del comisionado o comisionada.</w:t>
      </w:r>
    </w:p>
    <w:p>
      <w:pPr>
        <w:pStyle w:val="BodyText"/>
        <w:spacing w:line="249" w:lineRule="auto" w:before="180"/>
        <w:ind w:right="1580"/>
      </w:pPr>
      <w:r>
        <w:rPr/>
        <w:t>El cargo de comisionado o comisionada de Transparencia y Acceso a la Información </w:t>
      </w:r>
      <w:r>
        <w:rPr>
          <w:spacing w:val="2"/>
        </w:rPr>
        <w:t>Pública </w:t>
      </w:r>
      <w:r>
        <w:rPr/>
        <w:t>es </w:t>
      </w:r>
      <w:r>
        <w:rPr>
          <w:spacing w:val="2"/>
        </w:rPr>
        <w:t>incompatible </w:t>
      </w:r>
      <w:r>
        <w:rPr/>
        <w:t>con </w:t>
      </w:r>
      <w:r>
        <w:rPr>
          <w:spacing w:val="2"/>
        </w:rPr>
        <w:t>todo mandato representativo, </w:t>
      </w:r>
      <w:r>
        <w:rPr/>
        <w:t>con </w:t>
      </w:r>
      <w:r>
        <w:rPr>
          <w:spacing w:val="2"/>
        </w:rPr>
        <w:t>todo cargo político </w:t>
      </w:r>
      <w:r>
        <w:rPr/>
        <w:t>o actividad de propaganda política, con la permanencia en el servicio activo de cualquier Administración</w:t>
      </w:r>
      <w:r>
        <w:rPr>
          <w:spacing w:val="-11"/>
        </w:rPr>
        <w:t> </w:t>
      </w:r>
      <w:r>
        <w:rPr/>
        <w:t>pública,</w:t>
      </w:r>
      <w:r>
        <w:rPr>
          <w:spacing w:val="-11"/>
        </w:rPr>
        <w:t> </w:t>
      </w:r>
      <w:r>
        <w:rPr/>
        <w:t>con</w:t>
      </w:r>
      <w:r>
        <w:rPr>
          <w:spacing w:val="-11"/>
        </w:rPr>
        <w:t> </w:t>
      </w:r>
      <w:r>
        <w:rPr/>
        <w:t>la</w:t>
      </w:r>
      <w:r>
        <w:rPr>
          <w:spacing w:val="-11"/>
        </w:rPr>
        <w:t> </w:t>
      </w:r>
      <w:r>
        <w:rPr/>
        <w:t>afiliación</w:t>
      </w:r>
      <w:r>
        <w:rPr>
          <w:spacing w:val="-11"/>
        </w:rPr>
        <w:t> </w:t>
      </w:r>
      <w:r>
        <w:rPr/>
        <w:t>a</w:t>
      </w:r>
      <w:r>
        <w:rPr>
          <w:spacing w:val="-11"/>
        </w:rPr>
        <w:t> </w:t>
      </w:r>
      <w:r>
        <w:rPr/>
        <w:t>un</w:t>
      </w:r>
      <w:r>
        <w:rPr>
          <w:spacing w:val="-11"/>
        </w:rPr>
        <w:t> </w:t>
      </w:r>
      <w:r>
        <w:rPr/>
        <w:t>partido</w:t>
      </w:r>
      <w:r>
        <w:rPr>
          <w:spacing w:val="-11"/>
        </w:rPr>
        <w:t> </w:t>
      </w:r>
      <w:r>
        <w:rPr/>
        <w:t>político</w:t>
      </w:r>
      <w:r>
        <w:rPr>
          <w:spacing w:val="-11"/>
        </w:rPr>
        <w:t> </w:t>
      </w:r>
      <w:r>
        <w:rPr/>
        <w:t>o</w:t>
      </w:r>
      <w:r>
        <w:rPr>
          <w:spacing w:val="-11"/>
        </w:rPr>
        <w:t> </w:t>
      </w:r>
      <w:r>
        <w:rPr/>
        <w:t>sindicato,</w:t>
      </w:r>
      <w:r>
        <w:rPr>
          <w:spacing w:val="-10"/>
        </w:rPr>
        <w:t> </w:t>
      </w:r>
      <w:r>
        <w:rPr/>
        <w:t>con</w:t>
      </w:r>
      <w:r>
        <w:rPr>
          <w:spacing w:val="-11"/>
        </w:rPr>
        <w:t> </w:t>
      </w:r>
      <w:r>
        <w:rPr/>
        <w:t>el</w:t>
      </w:r>
      <w:r>
        <w:rPr>
          <w:spacing w:val="-11"/>
        </w:rPr>
        <w:t> </w:t>
      </w:r>
      <w:r>
        <w:rPr/>
        <w:t>desempeño de funciones directivas en un partido político o en un sindicato, asociación o fundación y con el empleo al servicio de los mismos, con el ejercicio de las carreras judicial y fiscal y con cualquier actividad profesional, mercantil o</w:t>
      </w:r>
      <w:r>
        <w:rPr>
          <w:spacing w:val="-6"/>
        </w:rPr>
        <w:t> </w:t>
      </w:r>
      <w:r>
        <w:rPr/>
        <w:t>laboral.</w:t>
      </w:r>
    </w:p>
    <w:p>
      <w:pPr>
        <w:pStyle w:val="BodyText"/>
        <w:spacing w:before="2"/>
        <w:ind w:left="0" w:firstLine="0"/>
        <w:jc w:val="left"/>
      </w:pPr>
    </w:p>
    <w:p>
      <w:pPr>
        <w:spacing w:before="0"/>
        <w:ind w:left="1584" w:right="0" w:firstLine="0"/>
        <w:jc w:val="left"/>
        <w:rPr>
          <w:i/>
          <w:sz w:val="20"/>
        </w:rPr>
      </w:pPr>
      <w:r>
        <w:rPr>
          <w:sz w:val="20"/>
        </w:rPr>
        <w:t>Artículo 61. </w:t>
      </w:r>
      <w:r>
        <w:rPr>
          <w:i/>
          <w:sz w:val="20"/>
        </w:rPr>
        <w:t>Cese del comisionado o comisionada.</w:t>
      </w:r>
    </w:p>
    <w:p>
      <w:pPr>
        <w:pStyle w:val="ListParagraph"/>
        <w:numPr>
          <w:ilvl w:val="0"/>
          <w:numId w:val="86"/>
        </w:numPr>
        <w:tabs>
          <w:tab w:pos="2304" w:val="left" w:leader="none"/>
        </w:tabs>
        <w:spacing w:line="249" w:lineRule="auto" w:before="181" w:after="0"/>
        <w:ind w:left="1584" w:right="1581" w:firstLine="340"/>
        <w:jc w:val="both"/>
        <w:rPr>
          <w:sz w:val="20"/>
        </w:rPr>
      </w:pPr>
      <w:r>
        <w:rPr>
          <w:sz w:val="20"/>
        </w:rPr>
        <w:t>El </w:t>
      </w:r>
      <w:r>
        <w:rPr>
          <w:spacing w:val="3"/>
          <w:sz w:val="20"/>
        </w:rPr>
        <w:t>comisionado </w:t>
      </w:r>
      <w:r>
        <w:rPr>
          <w:sz w:val="20"/>
        </w:rPr>
        <w:t>o </w:t>
      </w:r>
      <w:r>
        <w:rPr>
          <w:spacing w:val="3"/>
          <w:sz w:val="20"/>
        </w:rPr>
        <w:t>comisionada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cesará en su cargo por alguna de las causas</w:t>
      </w:r>
      <w:r>
        <w:rPr>
          <w:spacing w:val="-8"/>
          <w:sz w:val="20"/>
        </w:rPr>
        <w:t> </w:t>
      </w:r>
      <w:r>
        <w:rPr>
          <w:sz w:val="20"/>
        </w:rPr>
        <w:t>siguientes:</w:t>
      </w:r>
    </w:p>
    <w:p>
      <w:pPr>
        <w:pStyle w:val="ListParagraph"/>
        <w:numPr>
          <w:ilvl w:val="0"/>
          <w:numId w:val="87"/>
        </w:numPr>
        <w:tabs>
          <w:tab w:pos="2303" w:val="left" w:leader="none"/>
        </w:tabs>
        <w:spacing w:line="240" w:lineRule="auto" w:before="171" w:after="0"/>
        <w:ind w:left="2302" w:right="0" w:hanging="379"/>
        <w:jc w:val="left"/>
        <w:rPr>
          <w:sz w:val="20"/>
        </w:rPr>
      </w:pPr>
      <w:r>
        <w:rPr>
          <w:sz w:val="20"/>
        </w:rPr>
        <w:t>Expiración del</w:t>
      </w:r>
      <w:r>
        <w:rPr>
          <w:spacing w:val="-2"/>
          <w:sz w:val="20"/>
        </w:rPr>
        <w:t> </w:t>
      </w:r>
      <w:r>
        <w:rPr>
          <w:sz w:val="20"/>
        </w:rPr>
        <w:t>mandato.</w:t>
      </w:r>
    </w:p>
    <w:p>
      <w:pPr>
        <w:pStyle w:val="ListParagraph"/>
        <w:numPr>
          <w:ilvl w:val="0"/>
          <w:numId w:val="87"/>
        </w:numPr>
        <w:tabs>
          <w:tab w:pos="2303" w:val="left" w:leader="none"/>
        </w:tabs>
        <w:spacing w:line="240" w:lineRule="auto" w:before="10" w:after="0"/>
        <w:ind w:left="2302" w:right="0" w:hanging="379"/>
        <w:jc w:val="left"/>
        <w:rPr>
          <w:sz w:val="20"/>
        </w:rPr>
      </w:pPr>
      <w:r>
        <w:rPr>
          <w:sz w:val="20"/>
        </w:rPr>
        <w:t>Renuncia.</w:t>
      </w:r>
    </w:p>
    <w:p>
      <w:pPr>
        <w:pStyle w:val="ListParagraph"/>
        <w:numPr>
          <w:ilvl w:val="0"/>
          <w:numId w:val="87"/>
        </w:numPr>
        <w:tabs>
          <w:tab w:pos="2291" w:val="left" w:leader="none"/>
        </w:tabs>
        <w:spacing w:line="240" w:lineRule="auto" w:before="10" w:after="0"/>
        <w:ind w:left="2291" w:right="0" w:hanging="367"/>
        <w:jc w:val="left"/>
        <w:rPr>
          <w:sz w:val="20"/>
        </w:rPr>
      </w:pPr>
      <w:r>
        <w:rPr>
          <w:sz w:val="20"/>
        </w:rPr>
        <w:t>Muerte o incapacidad permanente para el ejercicio de su</w:t>
      </w:r>
      <w:r>
        <w:rPr>
          <w:spacing w:val="-12"/>
          <w:sz w:val="20"/>
        </w:rPr>
        <w:t> </w:t>
      </w:r>
      <w:r>
        <w:rPr>
          <w:sz w:val="20"/>
        </w:rPr>
        <w:t>función.</w:t>
      </w:r>
    </w:p>
    <w:p>
      <w:pPr>
        <w:pStyle w:val="ListParagraph"/>
        <w:numPr>
          <w:ilvl w:val="0"/>
          <w:numId w:val="87"/>
        </w:numPr>
        <w:tabs>
          <w:tab w:pos="2303" w:val="left" w:leader="none"/>
        </w:tabs>
        <w:spacing w:line="240" w:lineRule="auto" w:before="10" w:after="0"/>
        <w:ind w:left="2302" w:right="0" w:hanging="379"/>
        <w:jc w:val="left"/>
        <w:rPr>
          <w:sz w:val="20"/>
        </w:rPr>
      </w:pPr>
      <w:r>
        <w:rPr>
          <w:sz w:val="20"/>
        </w:rPr>
        <w:t>Condena por delito en virtud de sentencia</w:t>
      </w:r>
      <w:r>
        <w:rPr>
          <w:spacing w:val="-7"/>
          <w:sz w:val="20"/>
        </w:rPr>
        <w:t> </w:t>
      </w:r>
      <w:r>
        <w:rPr>
          <w:sz w:val="20"/>
        </w:rPr>
        <w:t>firme.</w:t>
      </w:r>
    </w:p>
    <w:p>
      <w:pPr>
        <w:pStyle w:val="ListParagraph"/>
        <w:numPr>
          <w:ilvl w:val="0"/>
          <w:numId w:val="87"/>
        </w:numPr>
        <w:tabs>
          <w:tab w:pos="2303" w:val="left" w:leader="none"/>
        </w:tabs>
        <w:spacing w:line="240" w:lineRule="auto" w:before="10" w:after="0"/>
        <w:ind w:left="2302" w:right="0" w:hanging="379"/>
        <w:jc w:val="left"/>
        <w:rPr>
          <w:sz w:val="20"/>
        </w:rPr>
      </w:pPr>
      <w:r>
        <w:rPr>
          <w:sz w:val="20"/>
        </w:rPr>
        <w:t>Incompatibilidad sobrevenida.</w:t>
      </w:r>
    </w:p>
    <w:p>
      <w:pPr>
        <w:pStyle w:val="ListParagraph"/>
        <w:numPr>
          <w:ilvl w:val="0"/>
          <w:numId w:val="87"/>
        </w:numPr>
        <w:tabs>
          <w:tab w:pos="2247" w:val="left" w:leader="none"/>
        </w:tabs>
        <w:spacing w:line="240" w:lineRule="auto" w:before="10" w:after="0"/>
        <w:ind w:left="2246" w:right="0" w:hanging="323"/>
        <w:jc w:val="left"/>
        <w:rPr>
          <w:sz w:val="20"/>
        </w:rPr>
      </w:pPr>
      <w:r>
        <w:rPr>
          <w:sz w:val="20"/>
        </w:rPr>
        <w:t>Incumplimiento grave de las obligaciones propias de su</w:t>
      </w:r>
      <w:r>
        <w:rPr>
          <w:spacing w:val="-9"/>
          <w:sz w:val="20"/>
        </w:rPr>
        <w:t> </w:t>
      </w:r>
      <w:r>
        <w:rPr>
          <w:sz w:val="20"/>
        </w:rPr>
        <w:t>cargo.</w:t>
      </w:r>
    </w:p>
    <w:p>
      <w:pPr>
        <w:pStyle w:val="ListParagraph"/>
        <w:numPr>
          <w:ilvl w:val="0"/>
          <w:numId w:val="86"/>
        </w:numPr>
        <w:tabs>
          <w:tab w:pos="2298" w:val="left" w:leader="none"/>
        </w:tabs>
        <w:spacing w:line="249" w:lineRule="auto" w:before="180" w:after="0"/>
        <w:ind w:left="1584" w:right="1576" w:firstLine="340"/>
        <w:jc w:val="both"/>
        <w:rPr>
          <w:sz w:val="20"/>
        </w:rPr>
      </w:pPr>
      <w:r>
        <w:rPr>
          <w:sz w:val="20"/>
        </w:rPr>
        <w:t>El cese por las causas recogidas en las letras e) y f) del apartado anterior se </w:t>
      </w:r>
      <w:r>
        <w:rPr>
          <w:spacing w:val="4"/>
          <w:sz w:val="20"/>
        </w:rPr>
        <w:t>acordará </w:t>
      </w:r>
      <w:r>
        <w:rPr>
          <w:spacing w:val="3"/>
          <w:sz w:val="20"/>
        </w:rPr>
        <w:t>por </w:t>
      </w:r>
      <w:r>
        <w:rPr>
          <w:spacing w:val="4"/>
          <w:sz w:val="20"/>
        </w:rPr>
        <w:t>mayoría </w:t>
      </w:r>
      <w:r>
        <w:rPr>
          <w:spacing w:val="2"/>
          <w:sz w:val="20"/>
        </w:rPr>
        <w:t>de </w:t>
      </w:r>
      <w:r>
        <w:rPr>
          <w:spacing w:val="3"/>
          <w:sz w:val="20"/>
        </w:rPr>
        <w:t>tres </w:t>
      </w:r>
      <w:r>
        <w:rPr>
          <w:spacing w:val="4"/>
          <w:sz w:val="20"/>
        </w:rPr>
        <w:t>quintas partes </w:t>
      </w:r>
      <w:r>
        <w:rPr>
          <w:spacing w:val="3"/>
          <w:sz w:val="20"/>
        </w:rPr>
        <w:t>del </w:t>
      </w:r>
      <w:r>
        <w:rPr>
          <w:spacing w:val="4"/>
          <w:sz w:val="20"/>
        </w:rPr>
        <w:t>Parlamento </w:t>
      </w:r>
      <w:r>
        <w:rPr>
          <w:spacing w:val="2"/>
          <w:sz w:val="20"/>
        </w:rPr>
        <w:t>de </w:t>
      </w:r>
      <w:r>
        <w:rPr>
          <w:spacing w:val="4"/>
          <w:sz w:val="20"/>
        </w:rPr>
        <w:t>Canarias, </w:t>
      </w:r>
      <w:r>
        <w:rPr>
          <w:spacing w:val="5"/>
          <w:sz w:val="20"/>
        </w:rPr>
        <w:t>previa </w:t>
      </w:r>
      <w:r>
        <w:rPr>
          <w:sz w:val="20"/>
        </w:rPr>
        <w:t>instrucción del procedimiento que se establezca en las disposiciones de desarrollo de esta ley aprobadas por la Mesa del</w:t>
      </w:r>
      <w:r>
        <w:rPr>
          <w:spacing w:val="-8"/>
          <w:sz w:val="20"/>
        </w:rPr>
        <w:t> </w:t>
      </w:r>
      <w:r>
        <w:rPr>
          <w:sz w:val="20"/>
        </w:rPr>
        <w:t>Parlamento.</w:t>
      </w:r>
    </w:p>
    <w:p>
      <w:pPr>
        <w:pStyle w:val="ListParagraph"/>
        <w:numPr>
          <w:ilvl w:val="0"/>
          <w:numId w:val="86"/>
        </w:numPr>
        <w:tabs>
          <w:tab w:pos="2292" w:val="left" w:leader="none"/>
        </w:tabs>
        <w:spacing w:line="249" w:lineRule="auto" w:before="4" w:after="0"/>
        <w:ind w:left="1584" w:right="1580" w:firstLine="340"/>
        <w:jc w:val="both"/>
        <w:rPr>
          <w:sz w:val="20"/>
        </w:rPr>
      </w:pPr>
      <w:r>
        <w:rPr>
          <w:sz w:val="20"/>
        </w:rPr>
        <w:t>Declarado</w:t>
      </w:r>
      <w:r>
        <w:rPr>
          <w:spacing w:val="-7"/>
          <w:sz w:val="20"/>
        </w:rPr>
        <w:t> </w:t>
      </w:r>
      <w:r>
        <w:rPr>
          <w:sz w:val="20"/>
        </w:rPr>
        <w:t>el</w:t>
      </w:r>
      <w:r>
        <w:rPr>
          <w:spacing w:val="-7"/>
          <w:sz w:val="20"/>
        </w:rPr>
        <w:t> </w:t>
      </w:r>
      <w:r>
        <w:rPr>
          <w:sz w:val="20"/>
        </w:rPr>
        <w:t>cese</w:t>
      </w:r>
      <w:r>
        <w:rPr>
          <w:spacing w:val="-7"/>
          <w:sz w:val="20"/>
        </w:rPr>
        <w:t> </w:t>
      </w:r>
      <w:r>
        <w:rPr>
          <w:sz w:val="20"/>
        </w:rPr>
        <w:t>del</w:t>
      </w:r>
      <w:r>
        <w:rPr>
          <w:spacing w:val="-7"/>
          <w:sz w:val="20"/>
        </w:rPr>
        <w:t> </w:t>
      </w:r>
      <w:r>
        <w:rPr>
          <w:sz w:val="20"/>
        </w:rPr>
        <w:t>comisionado</w:t>
      </w:r>
      <w:r>
        <w:rPr>
          <w:spacing w:val="-6"/>
          <w:sz w:val="20"/>
        </w:rPr>
        <w:t> </w:t>
      </w:r>
      <w:r>
        <w:rPr>
          <w:sz w:val="20"/>
        </w:rPr>
        <w:t>o</w:t>
      </w:r>
      <w:r>
        <w:rPr>
          <w:spacing w:val="-7"/>
          <w:sz w:val="20"/>
        </w:rPr>
        <w:t> </w:t>
      </w:r>
      <w:r>
        <w:rPr>
          <w:sz w:val="20"/>
        </w:rPr>
        <w:t>comisionada</w:t>
      </w:r>
      <w:r>
        <w:rPr>
          <w:spacing w:val="-7"/>
          <w:sz w:val="20"/>
        </w:rPr>
        <w:t> </w:t>
      </w:r>
      <w:r>
        <w:rPr>
          <w:sz w:val="20"/>
        </w:rPr>
        <w:t>de</w:t>
      </w:r>
      <w:r>
        <w:rPr>
          <w:spacing w:val="-11"/>
          <w:sz w:val="20"/>
        </w:rPr>
        <w:t> </w:t>
      </w:r>
      <w:r>
        <w:rPr>
          <w:sz w:val="20"/>
        </w:rPr>
        <w:t>Transparencia</w:t>
      </w:r>
      <w:r>
        <w:rPr>
          <w:spacing w:val="-6"/>
          <w:sz w:val="20"/>
        </w:rPr>
        <w:t> </w:t>
      </w:r>
      <w:r>
        <w:rPr>
          <w:sz w:val="20"/>
        </w:rPr>
        <w:t>y</w:t>
      </w:r>
      <w:r>
        <w:rPr>
          <w:spacing w:val="-18"/>
          <w:sz w:val="20"/>
        </w:rPr>
        <w:t> </w:t>
      </w:r>
      <w:r>
        <w:rPr>
          <w:sz w:val="20"/>
        </w:rPr>
        <w:t>Acceso</w:t>
      </w:r>
      <w:r>
        <w:rPr>
          <w:spacing w:val="-7"/>
          <w:sz w:val="20"/>
        </w:rPr>
        <w:t> </w:t>
      </w:r>
      <w:r>
        <w:rPr>
          <w:sz w:val="20"/>
        </w:rPr>
        <w:t>a</w:t>
      </w:r>
      <w:r>
        <w:rPr>
          <w:spacing w:val="-6"/>
          <w:sz w:val="20"/>
        </w:rPr>
        <w:t> </w:t>
      </w:r>
      <w:r>
        <w:rPr>
          <w:sz w:val="20"/>
        </w:rPr>
        <w:t>la Información Pública por expiración del mandato, el anterior titular continuará en</w:t>
      </w:r>
      <w:r>
        <w:rPr>
          <w:spacing w:val="-37"/>
          <w:sz w:val="20"/>
        </w:rPr>
        <w:t> </w:t>
      </w:r>
      <w:r>
        <w:rPr>
          <w:sz w:val="20"/>
        </w:rPr>
        <w:t>funciones hasta la toma de posesión de quien sea nombrado como comisionado o</w:t>
      </w:r>
      <w:r>
        <w:rPr>
          <w:spacing w:val="-25"/>
          <w:sz w:val="20"/>
        </w:rPr>
        <w:t> </w:t>
      </w:r>
      <w:r>
        <w:rPr>
          <w:sz w:val="20"/>
        </w:rPr>
        <w:t>comisionada.</w:t>
      </w:r>
    </w:p>
    <w:p>
      <w:pPr>
        <w:pStyle w:val="BodyText"/>
        <w:spacing w:before="10"/>
        <w:ind w:left="0" w:firstLine="0"/>
        <w:jc w:val="left"/>
        <w:rPr>
          <w:sz w:val="19"/>
        </w:rPr>
      </w:pPr>
    </w:p>
    <w:p>
      <w:pPr>
        <w:spacing w:before="0"/>
        <w:ind w:left="1584" w:right="0" w:firstLine="0"/>
        <w:jc w:val="left"/>
        <w:rPr>
          <w:i/>
          <w:sz w:val="20"/>
        </w:rPr>
      </w:pPr>
      <w:r>
        <w:rPr>
          <w:sz w:val="20"/>
        </w:rPr>
        <w:t>Artículo 62. </w:t>
      </w:r>
      <w:r>
        <w:rPr>
          <w:i/>
          <w:sz w:val="20"/>
        </w:rPr>
        <w:t>Organización y funcionamiento.</w:t>
      </w:r>
    </w:p>
    <w:p>
      <w:pPr>
        <w:pStyle w:val="ListParagraph"/>
        <w:numPr>
          <w:ilvl w:val="0"/>
          <w:numId w:val="88"/>
        </w:numPr>
        <w:tabs>
          <w:tab w:pos="2320" w:val="left" w:leader="none"/>
        </w:tabs>
        <w:spacing w:line="249" w:lineRule="auto" w:before="181" w:after="0"/>
        <w:ind w:left="1584" w:right="1573" w:firstLine="340"/>
        <w:jc w:val="both"/>
        <w:rPr>
          <w:sz w:val="20"/>
        </w:rPr>
      </w:pPr>
      <w:r>
        <w:rPr>
          <w:spacing w:val="4"/>
          <w:sz w:val="20"/>
        </w:rPr>
        <w:t>La </w:t>
      </w:r>
      <w:r>
        <w:rPr>
          <w:spacing w:val="8"/>
          <w:sz w:val="20"/>
        </w:rPr>
        <w:t>organización </w:t>
      </w:r>
      <w:r>
        <w:rPr>
          <w:sz w:val="20"/>
        </w:rPr>
        <w:t>y </w:t>
      </w:r>
      <w:r>
        <w:rPr>
          <w:spacing w:val="8"/>
          <w:sz w:val="20"/>
        </w:rPr>
        <w:t>funcionamiento </w:t>
      </w:r>
      <w:r>
        <w:rPr>
          <w:spacing w:val="6"/>
          <w:sz w:val="20"/>
        </w:rPr>
        <w:t>del </w:t>
      </w:r>
      <w:r>
        <w:rPr>
          <w:spacing w:val="8"/>
          <w:sz w:val="20"/>
        </w:rPr>
        <w:t>comisionado </w:t>
      </w:r>
      <w:r>
        <w:rPr>
          <w:sz w:val="20"/>
        </w:rPr>
        <w:t>o </w:t>
      </w:r>
      <w:r>
        <w:rPr>
          <w:spacing w:val="8"/>
          <w:sz w:val="20"/>
        </w:rPr>
        <w:t>comisionada </w:t>
      </w:r>
      <w:r>
        <w:rPr>
          <w:spacing w:val="9"/>
          <w:sz w:val="20"/>
        </w:rPr>
        <w:t>de </w:t>
      </w:r>
      <w:r>
        <w:rPr>
          <w:sz w:val="20"/>
        </w:rPr>
        <w:t>Transparencia y Acceso a la Información Pública se regirá por el reglamento aprobado por la Mesa del Parlamento, a propuesta del mismo. Dicho reglamento deberá publicarse en el Boletín Oficial del Parlamento de Canarias y en el «Boletín Oficial de</w:t>
      </w:r>
      <w:r>
        <w:rPr>
          <w:spacing w:val="-31"/>
          <w:sz w:val="20"/>
        </w:rPr>
        <w:t> </w:t>
      </w:r>
      <w:r>
        <w:rPr>
          <w:sz w:val="20"/>
        </w:rPr>
        <w:t>Canarias».</w:t>
      </w:r>
    </w:p>
    <w:p>
      <w:pPr>
        <w:pStyle w:val="ListParagraph"/>
        <w:numPr>
          <w:ilvl w:val="0"/>
          <w:numId w:val="88"/>
        </w:numPr>
        <w:tabs>
          <w:tab w:pos="2300" w:val="left" w:leader="none"/>
        </w:tabs>
        <w:spacing w:line="249" w:lineRule="auto" w:before="3" w:after="0"/>
        <w:ind w:left="1584" w:right="1580" w:firstLine="340"/>
        <w:jc w:val="both"/>
        <w:rPr>
          <w:sz w:val="20"/>
        </w:rPr>
      </w:pPr>
      <w:r>
        <w:rPr>
          <w:sz w:val="20"/>
        </w:rPr>
        <w:t>Para el ejercicio de las funciones de transparencia y acceso a la información </w:t>
      </w:r>
      <w:r>
        <w:rPr>
          <w:spacing w:val="2"/>
          <w:sz w:val="20"/>
        </w:rPr>
        <w:t>pública, </w:t>
      </w:r>
      <w:r>
        <w:rPr>
          <w:sz w:val="20"/>
        </w:rPr>
        <w:t>el </w:t>
      </w:r>
      <w:r>
        <w:rPr>
          <w:spacing w:val="2"/>
          <w:sz w:val="20"/>
        </w:rPr>
        <w:t>comisionado </w:t>
      </w:r>
      <w:r>
        <w:rPr>
          <w:sz w:val="20"/>
        </w:rPr>
        <w:t>o </w:t>
      </w:r>
      <w:r>
        <w:rPr>
          <w:spacing w:val="2"/>
          <w:sz w:val="20"/>
        </w:rPr>
        <w:t>comisionada </w:t>
      </w:r>
      <w:r>
        <w:rPr>
          <w:sz w:val="20"/>
        </w:rPr>
        <w:t>de </w:t>
      </w:r>
      <w:r>
        <w:rPr>
          <w:spacing w:val="2"/>
          <w:sz w:val="20"/>
        </w:rPr>
        <w:t>Transparencia </w:t>
      </w:r>
      <w:r>
        <w:rPr>
          <w:sz w:val="20"/>
        </w:rPr>
        <w:t>y </w:t>
      </w:r>
      <w:r>
        <w:rPr>
          <w:spacing w:val="2"/>
          <w:sz w:val="20"/>
        </w:rPr>
        <w:t>Acceso </w:t>
      </w:r>
      <w:r>
        <w:rPr>
          <w:sz w:val="20"/>
        </w:rPr>
        <w:t>a la </w:t>
      </w:r>
      <w:r>
        <w:rPr>
          <w:spacing w:val="3"/>
          <w:sz w:val="20"/>
        </w:rPr>
        <w:t>Información </w:t>
      </w:r>
      <w:r>
        <w:rPr>
          <w:sz w:val="20"/>
        </w:rPr>
        <w:t>Pública</w:t>
      </w:r>
      <w:r>
        <w:rPr>
          <w:spacing w:val="-13"/>
          <w:sz w:val="20"/>
        </w:rPr>
        <w:t> </w:t>
      </w:r>
      <w:r>
        <w:rPr>
          <w:sz w:val="20"/>
        </w:rPr>
        <w:t>contará</w:t>
      </w:r>
      <w:r>
        <w:rPr>
          <w:spacing w:val="-13"/>
          <w:sz w:val="20"/>
        </w:rPr>
        <w:t> </w:t>
      </w:r>
      <w:r>
        <w:rPr>
          <w:sz w:val="20"/>
        </w:rPr>
        <w:t>con</w:t>
      </w:r>
      <w:r>
        <w:rPr>
          <w:spacing w:val="-13"/>
          <w:sz w:val="20"/>
        </w:rPr>
        <w:t> </w:t>
      </w:r>
      <w:r>
        <w:rPr>
          <w:sz w:val="20"/>
        </w:rPr>
        <w:t>el</w:t>
      </w:r>
      <w:r>
        <w:rPr>
          <w:spacing w:val="-13"/>
          <w:sz w:val="20"/>
        </w:rPr>
        <w:t> </w:t>
      </w:r>
      <w:r>
        <w:rPr>
          <w:sz w:val="20"/>
        </w:rPr>
        <w:t>apoyo</w:t>
      </w:r>
      <w:r>
        <w:rPr>
          <w:spacing w:val="-13"/>
          <w:sz w:val="20"/>
        </w:rPr>
        <w:t> </w:t>
      </w:r>
      <w:r>
        <w:rPr>
          <w:sz w:val="20"/>
        </w:rPr>
        <w:t>jurídico,</w:t>
      </w:r>
      <w:r>
        <w:rPr>
          <w:spacing w:val="-13"/>
          <w:sz w:val="20"/>
        </w:rPr>
        <w:t> </w:t>
      </w:r>
      <w:r>
        <w:rPr>
          <w:sz w:val="20"/>
        </w:rPr>
        <w:t>técnico</w:t>
      </w:r>
      <w:r>
        <w:rPr>
          <w:spacing w:val="-13"/>
          <w:sz w:val="20"/>
        </w:rPr>
        <w:t> </w:t>
      </w:r>
      <w:r>
        <w:rPr>
          <w:sz w:val="20"/>
        </w:rPr>
        <w:t>y</w:t>
      </w:r>
      <w:r>
        <w:rPr>
          <w:spacing w:val="-12"/>
          <w:sz w:val="20"/>
        </w:rPr>
        <w:t> </w:t>
      </w:r>
      <w:r>
        <w:rPr>
          <w:sz w:val="20"/>
        </w:rPr>
        <w:t>administrativo</w:t>
      </w:r>
      <w:r>
        <w:rPr>
          <w:spacing w:val="-13"/>
          <w:sz w:val="20"/>
        </w:rPr>
        <w:t> </w:t>
      </w:r>
      <w:r>
        <w:rPr>
          <w:sz w:val="20"/>
        </w:rPr>
        <w:t>del</w:t>
      </w:r>
      <w:r>
        <w:rPr>
          <w:spacing w:val="-13"/>
          <w:sz w:val="20"/>
        </w:rPr>
        <w:t> </w:t>
      </w:r>
      <w:r>
        <w:rPr>
          <w:sz w:val="20"/>
        </w:rPr>
        <w:t>Parlamento</w:t>
      </w:r>
      <w:r>
        <w:rPr>
          <w:spacing w:val="-13"/>
          <w:sz w:val="20"/>
        </w:rPr>
        <w:t> </w:t>
      </w:r>
      <w:r>
        <w:rPr>
          <w:sz w:val="20"/>
        </w:rPr>
        <w:t>de</w:t>
      </w:r>
      <w:r>
        <w:rPr>
          <w:spacing w:val="-13"/>
          <w:sz w:val="20"/>
        </w:rPr>
        <w:t> </w:t>
      </w:r>
      <w:r>
        <w:rPr>
          <w:sz w:val="20"/>
        </w:rPr>
        <w:t>Canarias, así como con los medios personales y materiales del mismo que sean</w:t>
      </w:r>
      <w:r>
        <w:rPr>
          <w:spacing w:val="-19"/>
          <w:sz w:val="20"/>
        </w:rPr>
        <w:t> </w:t>
      </w:r>
      <w:r>
        <w:rPr>
          <w:sz w:val="20"/>
        </w:rPr>
        <w:t>necesarios.</w:t>
      </w:r>
    </w:p>
    <w:p>
      <w:pPr>
        <w:pStyle w:val="BodyText"/>
        <w:ind w:left="0" w:firstLine="0"/>
        <w:jc w:val="left"/>
      </w:pPr>
    </w:p>
    <w:p>
      <w:pPr>
        <w:spacing w:line="249" w:lineRule="auto" w:before="0"/>
        <w:ind w:left="1924" w:right="1637" w:hanging="341"/>
        <w:jc w:val="left"/>
        <w:rPr>
          <w:i/>
          <w:sz w:val="20"/>
        </w:rPr>
      </w:pPr>
      <w:r>
        <w:rPr>
          <w:sz w:val="20"/>
        </w:rPr>
        <w:t>Artículo 63. </w:t>
      </w:r>
      <w:r>
        <w:rPr>
          <w:i/>
          <w:sz w:val="20"/>
        </w:rPr>
        <w:t>Funciones del comisionado o comisionada de Transparencia y Acceso a la </w:t>
      </w:r>
      <w:r>
        <w:rPr>
          <w:i/>
          <w:sz w:val="20"/>
        </w:rPr>
        <w:t>Información Pública.</w:t>
      </w:r>
    </w:p>
    <w:p>
      <w:pPr>
        <w:pStyle w:val="ListParagraph"/>
        <w:numPr>
          <w:ilvl w:val="0"/>
          <w:numId w:val="89"/>
        </w:numPr>
        <w:tabs>
          <w:tab w:pos="2304" w:val="left" w:leader="none"/>
        </w:tabs>
        <w:spacing w:line="249" w:lineRule="auto" w:before="172" w:after="0"/>
        <w:ind w:left="1584" w:right="1581" w:firstLine="340"/>
        <w:jc w:val="both"/>
        <w:rPr>
          <w:sz w:val="20"/>
        </w:rPr>
      </w:pPr>
      <w:r>
        <w:rPr>
          <w:sz w:val="20"/>
        </w:rPr>
        <w:t>El </w:t>
      </w:r>
      <w:r>
        <w:rPr>
          <w:spacing w:val="3"/>
          <w:sz w:val="20"/>
        </w:rPr>
        <w:t>comisionado </w:t>
      </w:r>
      <w:r>
        <w:rPr>
          <w:sz w:val="20"/>
        </w:rPr>
        <w:t>o </w:t>
      </w:r>
      <w:r>
        <w:rPr>
          <w:spacing w:val="3"/>
          <w:sz w:val="20"/>
        </w:rPr>
        <w:t>comisionada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ejercerá las siguientes</w:t>
      </w:r>
      <w:r>
        <w:rPr>
          <w:spacing w:val="-3"/>
          <w:sz w:val="20"/>
        </w:rPr>
        <w:t> </w:t>
      </w:r>
      <w:r>
        <w:rPr>
          <w:sz w:val="20"/>
        </w:rPr>
        <w:t>funciones:</w:t>
      </w:r>
    </w:p>
    <w:p>
      <w:pPr>
        <w:pStyle w:val="ListParagraph"/>
        <w:numPr>
          <w:ilvl w:val="0"/>
          <w:numId w:val="90"/>
        </w:numPr>
        <w:tabs>
          <w:tab w:pos="2303" w:val="left" w:leader="none"/>
        </w:tabs>
        <w:spacing w:line="249" w:lineRule="auto" w:before="171" w:after="0"/>
        <w:ind w:left="1584" w:right="1582" w:firstLine="340"/>
        <w:jc w:val="both"/>
        <w:rPr>
          <w:sz w:val="20"/>
        </w:rPr>
      </w:pPr>
      <w:r>
        <w:rPr/>
        <w:pict>
          <v:shape style="position:absolute;margin-left:561.85376pt;margin-top:19.57468pt;width:9.85pt;height:73.350pt;mso-position-horizontal-relative:page;mso-position-vertical-relative:paragraph;z-index:25176166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 resolución de las reclamaciones que se interpongan contra los actos expresos o presuntos resolutorios de las solicitudes de acceso a la información de las entidades y organismos</w:t>
      </w:r>
      <w:r>
        <w:rPr>
          <w:spacing w:val="-6"/>
          <w:sz w:val="20"/>
        </w:rPr>
        <w:t> </w:t>
      </w:r>
      <w:r>
        <w:rPr>
          <w:sz w:val="20"/>
        </w:rPr>
        <w:t>relacionados</w:t>
      </w:r>
      <w:r>
        <w:rPr>
          <w:spacing w:val="-5"/>
          <w:sz w:val="20"/>
        </w:rPr>
        <w:t> </w:t>
      </w:r>
      <w:r>
        <w:rPr>
          <w:sz w:val="20"/>
        </w:rPr>
        <w:t>en</w:t>
      </w:r>
      <w:r>
        <w:rPr>
          <w:spacing w:val="-7"/>
          <w:sz w:val="20"/>
        </w:rPr>
        <w:t> </w:t>
      </w:r>
      <w:r>
        <w:rPr>
          <w:sz w:val="20"/>
        </w:rPr>
        <w:t>el</w:t>
      </w:r>
      <w:r>
        <w:rPr>
          <w:spacing w:val="-6"/>
          <w:sz w:val="20"/>
        </w:rPr>
        <w:t> </w:t>
      </w:r>
      <w:r>
        <w:rPr>
          <w:sz w:val="20"/>
        </w:rPr>
        <w:t>artículo</w:t>
      </w:r>
      <w:r>
        <w:rPr>
          <w:spacing w:val="-6"/>
          <w:sz w:val="20"/>
        </w:rPr>
        <w:t> </w:t>
      </w:r>
      <w:r>
        <w:rPr>
          <w:sz w:val="20"/>
        </w:rPr>
        <w:t>2.1</w:t>
      </w:r>
      <w:r>
        <w:rPr>
          <w:spacing w:val="-7"/>
          <w:sz w:val="20"/>
        </w:rPr>
        <w:t> </w:t>
      </w:r>
      <w:r>
        <w:rPr>
          <w:sz w:val="20"/>
        </w:rPr>
        <w:t>de</w:t>
      </w:r>
      <w:r>
        <w:rPr>
          <w:spacing w:val="-6"/>
          <w:sz w:val="20"/>
        </w:rPr>
        <w:t> </w:t>
      </w:r>
      <w:r>
        <w:rPr>
          <w:sz w:val="20"/>
        </w:rPr>
        <w:t>esta</w:t>
      </w:r>
      <w:r>
        <w:rPr>
          <w:spacing w:val="-7"/>
          <w:sz w:val="20"/>
        </w:rPr>
        <w:t> </w:t>
      </w:r>
      <w:r>
        <w:rPr>
          <w:spacing w:val="-5"/>
          <w:sz w:val="20"/>
        </w:rPr>
        <w:t>ley, </w:t>
      </w:r>
      <w:r>
        <w:rPr>
          <w:sz w:val="20"/>
        </w:rPr>
        <w:t>así</w:t>
      </w:r>
      <w:r>
        <w:rPr>
          <w:spacing w:val="-6"/>
          <w:sz w:val="20"/>
        </w:rPr>
        <w:t> </w:t>
      </w:r>
      <w:r>
        <w:rPr>
          <w:sz w:val="20"/>
        </w:rPr>
        <w:t>como</w:t>
      </w:r>
      <w:r>
        <w:rPr>
          <w:spacing w:val="-6"/>
          <w:sz w:val="20"/>
        </w:rPr>
        <w:t> </w:t>
      </w:r>
      <w:r>
        <w:rPr>
          <w:sz w:val="20"/>
        </w:rPr>
        <w:t>de</w:t>
      </w:r>
      <w:r>
        <w:rPr>
          <w:spacing w:val="-6"/>
          <w:sz w:val="20"/>
        </w:rPr>
        <w:t> </w:t>
      </w:r>
      <w:r>
        <w:rPr>
          <w:sz w:val="20"/>
        </w:rPr>
        <w:t>los</w:t>
      </w:r>
      <w:r>
        <w:rPr>
          <w:spacing w:val="-6"/>
          <w:sz w:val="20"/>
        </w:rPr>
        <w:t> </w:t>
      </w:r>
      <w:r>
        <w:rPr>
          <w:sz w:val="20"/>
        </w:rPr>
        <w:t>cabildos</w:t>
      </w:r>
      <w:r>
        <w:rPr>
          <w:spacing w:val="-6"/>
          <w:sz w:val="20"/>
        </w:rPr>
        <w:t> </w:t>
      </w:r>
      <w:r>
        <w:rPr>
          <w:sz w:val="20"/>
        </w:rPr>
        <w:t>insulares, ayuntamientos y entidades dependientes y vinculadas de los</w:t>
      </w:r>
      <w:r>
        <w:rPr>
          <w:spacing w:val="-12"/>
          <w:sz w:val="20"/>
        </w:rPr>
        <w:t> </w:t>
      </w:r>
      <w:r>
        <w:rPr>
          <w:sz w:val="20"/>
        </w:rPr>
        <w:t>mismos.</w:t>
      </w:r>
    </w:p>
    <w:p>
      <w:pPr>
        <w:pStyle w:val="ListParagraph"/>
        <w:numPr>
          <w:ilvl w:val="0"/>
          <w:numId w:val="90"/>
        </w:numPr>
        <w:tabs>
          <w:tab w:pos="2309" w:val="left" w:leader="none"/>
        </w:tabs>
        <w:spacing w:line="249" w:lineRule="auto" w:before="4" w:after="0"/>
        <w:ind w:left="1584" w:right="1580" w:firstLine="340"/>
        <w:jc w:val="both"/>
        <w:rPr>
          <w:sz w:val="20"/>
        </w:rPr>
      </w:pPr>
      <w:r>
        <w:rPr>
          <w:sz w:val="20"/>
        </w:rPr>
        <w:t>El control del cumplimiento de la obligación de publicar la información que se relaciona en el título II de esta ley por los organismos y entidades relacionadas en los artículos 2.1 y 3 de esta</w:t>
      </w:r>
      <w:r>
        <w:rPr>
          <w:spacing w:val="-6"/>
          <w:sz w:val="20"/>
        </w:rPr>
        <w:t> </w:t>
      </w:r>
      <w:r>
        <w:rPr>
          <w:spacing w:val="-5"/>
          <w:sz w:val="20"/>
        </w:rPr>
        <w:t>ley.</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5276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9945</w:t>
      </w:r>
    </w:p>
    <w:p>
      <w:pPr>
        <w:pStyle w:val="BodyText"/>
        <w:ind w:left="0" w:firstLine="0"/>
        <w:jc w:val="left"/>
        <w:rPr>
          <w:b/>
          <w:sz w:val="22"/>
        </w:rPr>
      </w:pPr>
    </w:p>
    <w:p>
      <w:pPr>
        <w:pStyle w:val="ListParagraph"/>
        <w:numPr>
          <w:ilvl w:val="0"/>
          <w:numId w:val="90"/>
        </w:numPr>
        <w:tabs>
          <w:tab w:pos="2291" w:val="left" w:leader="none"/>
        </w:tabs>
        <w:spacing w:line="249" w:lineRule="auto" w:before="170" w:after="0"/>
        <w:ind w:left="1584" w:right="1580" w:firstLine="340"/>
        <w:jc w:val="both"/>
        <w:rPr>
          <w:sz w:val="20"/>
        </w:rPr>
      </w:pPr>
      <w:r>
        <w:rPr>
          <w:sz w:val="20"/>
        </w:rPr>
        <w:t>La formulación de recomendaciones de cumplimiento e interpretación uniformes </w:t>
      </w:r>
      <w:r>
        <w:rPr>
          <w:spacing w:val="2"/>
          <w:sz w:val="20"/>
        </w:rPr>
        <w:t>de </w:t>
      </w:r>
      <w:r>
        <w:rPr>
          <w:spacing w:val="3"/>
          <w:sz w:val="20"/>
        </w:rPr>
        <w:t>las </w:t>
      </w:r>
      <w:r>
        <w:rPr>
          <w:spacing w:val="4"/>
          <w:sz w:val="20"/>
        </w:rPr>
        <w:t>obligaciones establecidas </w:t>
      </w:r>
      <w:r>
        <w:rPr>
          <w:spacing w:val="2"/>
          <w:sz w:val="20"/>
        </w:rPr>
        <w:t>en </w:t>
      </w:r>
      <w:r>
        <w:rPr>
          <w:spacing w:val="3"/>
          <w:sz w:val="20"/>
        </w:rPr>
        <w:t>esta ley </w:t>
      </w:r>
      <w:r>
        <w:rPr>
          <w:spacing w:val="4"/>
          <w:sz w:val="20"/>
        </w:rPr>
        <w:t>relativas </w:t>
      </w:r>
      <w:r>
        <w:rPr>
          <w:spacing w:val="2"/>
          <w:sz w:val="20"/>
        </w:rPr>
        <w:t>al </w:t>
      </w:r>
      <w:r>
        <w:rPr>
          <w:spacing w:val="4"/>
          <w:sz w:val="20"/>
        </w:rPr>
        <w:t>derecho </w:t>
      </w:r>
      <w:r>
        <w:rPr>
          <w:spacing w:val="2"/>
          <w:sz w:val="20"/>
        </w:rPr>
        <w:t>de </w:t>
      </w:r>
      <w:r>
        <w:rPr>
          <w:spacing w:val="4"/>
          <w:sz w:val="20"/>
        </w:rPr>
        <w:t>acceso </w:t>
      </w:r>
      <w:r>
        <w:rPr>
          <w:sz w:val="20"/>
        </w:rPr>
        <w:t>y </w:t>
      </w:r>
      <w:r>
        <w:rPr>
          <w:spacing w:val="5"/>
          <w:sz w:val="20"/>
        </w:rPr>
        <w:t>la </w:t>
      </w:r>
      <w:r>
        <w:rPr>
          <w:sz w:val="20"/>
        </w:rPr>
        <w:t>transparencia.</w:t>
      </w:r>
    </w:p>
    <w:p>
      <w:pPr>
        <w:pStyle w:val="ListParagraph"/>
        <w:numPr>
          <w:ilvl w:val="0"/>
          <w:numId w:val="90"/>
        </w:numPr>
        <w:tabs>
          <w:tab w:pos="2326" w:val="left" w:leader="none"/>
        </w:tabs>
        <w:spacing w:line="249" w:lineRule="auto" w:before="2" w:after="0"/>
        <w:ind w:left="1584" w:right="1577" w:firstLine="340"/>
        <w:jc w:val="both"/>
        <w:rPr>
          <w:sz w:val="20"/>
        </w:rPr>
      </w:pPr>
      <w:r>
        <w:rPr>
          <w:spacing w:val="3"/>
          <w:sz w:val="20"/>
        </w:rPr>
        <w:t>El </w:t>
      </w:r>
      <w:r>
        <w:rPr>
          <w:spacing w:val="6"/>
          <w:sz w:val="20"/>
        </w:rPr>
        <w:t>asesoramiento </w:t>
      </w:r>
      <w:r>
        <w:rPr>
          <w:spacing w:val="3"/>
          <w:sz w:val="20"/>
        </w:rPr>
        <w:t>en </w:t>
      </w:r>
      <w:r>
        <w:rPr>
          <w:spacing w:val="6"/>
          <w:sz w:val="20"/>
        </w:rPr>
        <w:t>materia </w:t>
      </w:r>
      <w:r>
        <w:rPr>
          <w:spacing w:val="3"/>
          <w:sz w:val="20"/>
        </w:rPr>
        <w:t>de </w:t>
      </w:r>
      <w:r>
        <w:rPr>
          <w:spacing w:val="5"/>
          <w:sz w:val="20"/>
        </w:rPr>
        <w:t>acceso </w:t>
      </w:r>
      <w:r>
        <w:rPr>
          <w:sz w:val="20"/>
        </w:rPr>
        <w:t>a </w:t>
      </w:r>
      <w:r>
        <w:rPr>
          <w:spacing w:val="3"/>
          <w:sz w:val="20"/>
        </w:rPr>
        <w:t>la </w:t>
      </w:r>
      <w:r>
        <w:rPr>
          <w:spacing w:val="6"/>
          <w:sz w:val="20"/>
        </w:rPr>
        <w:t>información pública </w:t>
      </w:r>
      <w:r>
        <w:rPr>
          <w:sz w:val="20"/>
        </w:rPr>
        <w:t>y </w:t>
      </w:r>
      <w:r>
        <w:rPr>
          <w:spacing w:val="7"/>
          <w:sz w:val="20"/>
        </w:rPr>
        <w:t>de </w:t>
      </w:r>
      <w:r>
        <w:rPr>
          <w:sz w:val="20"/>
        </w:rPr>
        <w:t>transparencia.</w:t>
      </w:r>
    </w:p>
    <w:p>
      <w:pPr>
        <w:pStyle w:val="ListParagraph"/>
        <w:numPr>
          <w:ilvl w:val="0"/>
          <w:numId w:val="90"/>
        </w:numPr>
        <w:tabs>
          <w:tab w:pos="2303" w:val="left" w:leader="none"/>
        </w:tabs>
        <w:spacing w:line="240" w:lineRule="auto" w:before="2" w:after="0"/>
        <w:ind w:left="2302" w:right="0" w:hanging="379"/>
        <w:jc w:val="both"/>
        <w:rPr>
          <w:sz w:val="20"/>
        </w:rPr>
      </w:pPr>
      <w:r>
        <w:rPr>
          <w:sz w:val="20"/>
        </w:rPr>
        <w:t>La evaluación del grado de aplicación y cumplimiento de esta</w:t>
      </w:r>
      <w:r>
        <w:rPr>
          <w:spacing w:val="-13"/>
          <w:sz w:val="20"/>
        </w:rPr>
        <w:t> </w:t>
      </w:r>
      <w:r>
        <w:rPr>
          <w:spacing w:val="-5"/>
          <w:sz w:val="20"/>
        </w:rPr>
        <w:t>ley.</w:t>
      </w:r>
    </w:p>
    <w:p>
      <w:pPr>
        <w:pStyle w:val="ListParagraph"/>
        <w:numPr>
          <w:ilvl w:val="0"/>
          <w:numId w:val="90"/>
        </w:numPr>
        <w:tabs>
          <w:tab w:pos="2247" w:val="left" w:leader="none"/>
        </w:tabs>
        <w:spacing w:line="240" w:lineRule="auto" w:before="10" w:after="0"/>
        <w:ind w:left="2246" w:right="0" w:hanging="323"/>
        <w:jc w:val="both"/>
        <w:rPr>
          <w:sz w:val="20"/>
        </w:rPr>
      </w:pPr>
      <w:r>
        <w:rPr>
          <w:sz w:val="20"/>
        </w:rPr>
        <w:t>Las demás que se le atribuyan en esta ley y en el ordenamiento</w:t>
      </w:r>
      <w:r>
        <w:rPr>
          <w:spacing w:val="-21"/>
          <w:sz w:val="20"/>
        </w:rPr>
        <w:t> </w:t>
      </w:r>
      <w:r>
        <w:rPr>
          <w:sz w:val="20"/>
        </w:rPr>
        <w:t>jurídico.</w:t>
      </w:r>
    </w:p>
    <w:p>
      <w:pPr>
        <w:pStyle w:val="ListParagraph"/>
        <w:numPr>
          <w:ilvl w:val="0"/>
          <w:numId w:val="89"/>
        </w:numPr>
        <w:tabs>
          <w:tab w:pos="2313" w:val="left" w:leader="none"/>
        </w:tabs>
        <w:spacing w:line="249" w:lineRule="auto" w:before="180" w:after="0"/>
        <w:ind w:left="1584" w:right="1573" w:firstLine="340"/>
        <w:jc w:val="both"/>
        <w:rPr>
          <w:sz w:val="20"/>
        </w:rPr>
      </w:pPr>
      <w:r>
        <w:rPr>
          <w:spacing w:val="5"/>
          <w:sz w:val="20"/>
        </w:rPr>
        <w:t>Cuando </w:t>
      </w:r>
      <w:r>
        <w:rPr>
          <w:spacing w:val="3"/>
          <w:sz w:val="20"/>
        </w:rPr>
        <w:t>el </w:t>
      </w:r>
      <w:r>
        <w:rPr>
          <w:spacing w:val="6"/>
          <w:sz w:val="20"/>
        </w:rPr>
        <w:t>comisionado </w:t>
      </w:r>
      <w:r>
        <w:rPr>
          <w:sz w:val="20"/>
        </w:rPr>
        <w:t>o </w:t>
      </w:r>
      <w:r>
        <w:rPr>
          <w:spacing w:val="6"/>
          <w:sz w:val="20"/>
        </w:rPr>
        <w:t>comisionada </w:t>
      </w:r>
      <w:r>
        <w:rPr>
          <w:spacing w:val="3"/>
          <w:sz w:val="20"/>
        </w:rPr>
        <w:t>de </w:t>
      </w:r>
      <w:r>
        <w:rPr>
          <w:spacing w:val="5"/>
          <w:sz w:val="20"/>
        </w:rPr>
        <w:t>Transparencia </w:t>
      </w:r>
      <w:r>
        <w:rPr>
          <w:sz w:val="20"/>
        </w:rPr>
        <w:t>y </w:t>
      </w:r>
      <w:r>
        <w:rPr>
          <w:spacing w:val="5"/>
          <w:sz w:val="20"/>
        </w:rPr>
        <w:t>Acceso </w:t>
      </w:r>
      <w:r>
        <w:rPr>
          <w:sz w:val="20"/>
        </w:rPr>
        <w:t>a </w:t>
      </w:r>
      <w:r>
        <w:rPr>
          <w:spacing w:val="7"/>
          <w:sz w:val="20"/>
        </w:rPr>
        <w:t>la </w:t>
      </w:r>
      <w:r>
        <w:rPr>
          <w:spacing w:val="6"/>
          <w:sz w:val="20"/>
        </w:rPr>
        <w:t>Información Pública, </w:t>
      </w:r>
      <w:r>
        <w:rPr>
          <w:spacing w:val="3"/>
          <w:sz w:val="20"/>
        </w:rPr>
        <w:t>de </w:t>
      </w:r>
      <w:r>
        <w:rPr>
          <w:spacing w:val="5"/>
          <w:sz w:val="20"/>
        </w:rPr>
        <w:t>oficio </w:t>
      </w:r>
      <w:r>
        <w:rPr>
          <w:sz w:val="20"/>
        </w:rPr>
        <w:t>o </w:t>
      </w:r>
      <w:r>
        <w:rPr>
          <w:spacing w:val="5"/>
          <w:sz w:val="20"/>
        </w:rPr>
        <w:t>como </w:t>
      </w:r>
      <w:r>
        <w:rPr>
          <w:spacing w:val="6"/>
          <w:sz w:val="20"/>
        </w:rPr>
        <w:t>consecuencia </w:t>
      </w:r>
      <w:r>
        <w:rPr>
          <w:spacing w:val="3"/>
          <w:sz w:val="20"/>
        </w:rPr>
        <w:t>de </w:t>
      </w:r>
      <w:r>
        <w:rPr>
          <w:spacing w:val="6"/>
          <w:sz w:val="20"/>
        </w:rPr>
        <w:t>denuncia, verifique </w:t>
      </w:r>
      <w:r>
        <w:rPr>
          <w:spacing w:val="7"/>
          <w:sz w:val="20"/>
        </w:rPr>
        <w:t>el </w:t>
      </w:r>
      <w:r>
        <w:rPr>
          <w:sz w:val="20"/>
        </w:rPr>
        <w:t>incumplimiento de hacer pública la información que se relaciona en el título II de esta </w:t>
      </w:r>
      <w:r>
        <w:rPr>
          <w:spacing w:val="-5"/>
          <w:sz w:val="20"/>
        </w:rPr>
        <w:t>ley, </w:t>
      </w:r>
      <w:r>
        <w:rPr>
          <w:sz w:val="20"/>
        </w:rPr>
        <w:t>podrá requerir su subsanación al órgano responsable de las entidades relacionadas en el artículo 2.1, en las letras c) y d) del artículo 2.2 y en el artículo 3 de esta</w:t>
      </w:r>
      <w:r>
        <w:rPr>
          <w:spacing w:val="-33"/>
          <w:sz w:val="20"/>
        </w:rPr>
        <w:t> </w:t>
      </w:r>
      <w:r>
        <w:rPr>
          <w:spacing w:val="-5"/>
          <w:sz w:val="20"/>
        </w:rPr>
        <w:t>ley.</w:t>
      </w:r>
    </w:p>
    <w:p>
      <w:pPr>
        <w:pStyle w:val="BodyText"/>
        <w:spacing w:before="1"/>
        <w:ind w:left="0" w:firstLine="0"/>
        <w:jc w:val="left"/>
      </w:pPr>
    </w:p>
    <w:p>
      <w:pPr>
        <w:spacing w:line="249" w:lineRule="auto" w:before="0"/>
        <w:ind w:left="1924" w:right="1637" w:hanging="341"/>
        <w:jc w:val="left"/>
        <w:rPr>
          <w:i/>
          <w:sz w:val="20"/>
        </w:rPr>
      </w:pPr>
      <w:r>
        <w:rPr>
          <w:sz w:val="20"/>
        </w:rPr>
        <w:t>Artículo 64. </w:t>
      </w:r>
      <w:r>
        <w:rPr>
          <w:i/>
          <w:sz w:val="20"/>
        </w:rPr>
        <w:t>Colaboración con el comisionado o comisionada de Transparencia y</w:t>
      </w:r>
      <w:r>
        <w:rPr>
          <w:i/>
          <w:spacing w:val="-35"/>
          <w:sz w:val="20"/>
        </w:rPr>
        <w:t> </w:t>
      </w:r>
      <w:r>
        <w:rPr>
          <w:i/>
          <w:sz w:val="20"/>
        </w:rPr>
        <w:t>Acceso </w:t>
      </w:r>
      <w:r>
        <w:rPr>
          <w:i/>
          <w:sz w:val="20"/>
        </w:rPr>
        <w:t>a la Información</w:t>
      </w:r>
      <w:r>
        <w:rPr>
          <w:i/>
          <w:spacing w:val="-3"/>
          <w:sz w:val="20"/>
        </w:rPr>
        <w:t> </w:t>
      </w:r>
      <w:r>
        <w:rPr>
          <w:i/>
          <w:sz w:val="20"/>
        </w:rPr>
        <w:t>Pública.</w:t>
      </w:r>
    </w:p>
    <w:p>
      <w:pPr>
        <w:pStyle w:val="BodyText"/>
        <w:spacing w:line="249" w:lineRule="auto" w:before="172"/>
        <w:ind w:right="1577"/>
      </w:pPr>
      <w:r>
        <w:rPr/>
        <w:t>La </w:t>
      </w:r>
      <w:r>
        <w:rPr>
          <w:spacing w:val="2"/>
        </w:rPr>
        <w:t>Administración </w:t>
      </w:r>
      <w:r>
        <w:rPr/>
        <w:t>pública de la Comunidad </w:t>
      </w:r>
      <w:r>
        <w:rPr>
          <w:spacing w:val="2"/>
        </w:rPr>
        <w:t>Autónoma </w:t>
      </w:r>
      <w:r>
        <w:rPr/>
        <w:t>y los demás organismos y entidades que se relacionan en el artículo 2.1, en las letras c) y d) del artículo 2.2 y en el artículo</w:t>
      </w:r>
      <w:r>
        <w:rPr>
          <w:spacing w:val="-6"/>
        </w:rPr>
        <w:t> </w:t>
      </w:r>
      <w:r>
        <w:rPr/>
        <w:t>3</w:t>
      </w:r>
      <w:r>
        <w:rPr>
          <w:spacing w:val="-5"/>
        </w:rPr>
        <w:t> </w:t>
      </w:r>
      <w:r>
        <w:rPr/>
        <w:t>de</w:t>
      </w:r>
      <w:r>
        <w:rPr>
          <w:spacing w:val="-5"/>
        </w:rPr>
        <w:t> </w:t>
      </w:r>
      <w:r>
        <w:rPr/>
        <w:t>esta</w:t>
      </w:r>
      <w:r>
        <w:rPr>
          <w:spacing w:val="-5"/>
        </w:rPr>
        <w:t> </w:t>
      </w:r>
      <w:r>
        <w:rPr/>
        <w:t>ley</w:t>
      </w:r>
      <w:r>
        <w:rPr>
          <w:spacing w:val="-5"/>
        </w:rPr>
        <w:t> </w:t>
      </w:r>
      <w:r>
        <w:rPr/>
        <w:t>deberán</w:t>
      </w:r>
      <w:r>
        <w:rPr>
          <w:spacing w:val="-5"/>
        </w:rPr>
        <w:t> </w:t>
      </w:r>
      <w:r>
        <w:rPr/>
        <w:t>facilitarle</w:t>
      </w:r>
      <w:r>
        <w:rPr>
          <w:spacing w:val="-5"/>
        </w:rPr>
        <w:t> </w:t>
      </w:r>
      <w:r>
        <w:rPr/>
        <w:t>al</w:t>
      </w:r>
      <w:r>
        <w:rPr>
          <w:spacing w:val="-5"/>
        </w:rPr>
        <w:t> </w:t>
      </w:r>
      <w:r>
        <w:rPr/>
        <w:t>comisionado</w:t>
      </w:r>
      <w:r>
        <w:rPr>
          <w:spacing w:val="-6"/>
        </w:rPr>
        <w:t> </w:t>
      </w:r>
      <w:r>
        <w:rPr/>
        <w:t>o</w:t>
      </w:r>
      <w:r>
        <w:rPr>
          <w:spacing w:val="-5"/>
        </w:rPr>
        <w:t> </w:t>
      </w:r>
      <w:r>
        <w:rPr/>
        <w:t>comisionada</w:t>
      </w:r>
      <w:r>
        <w:rPr>
          <w:spacing w:val="-5"/>
        </w:rPr>
        <w:t> </w:t>
      </w:r>
      <w:r>
        <w:rPr/>
        <w:t>de</w:t>
      </w:r>
      <w:r>
        <w:rPr>
          <w:spacing w:val="-9"/>
        </w:rPr>
        <w:t> </w:t>
      </w:r>
      <w:r>
        <w:rPr/>
        <w:t>Transparencia</w:t>
      </w:r>
      <w:r>
        <w:rPr>
          <w:spacing w:val="-5"/>
        </w:rPr>
        <w:t> </w:t>
      </w:r>
      <w:r>
        <w:rPr/>
        <w:t>y Acceso a la Información Pública la información que les solicite y prestarle la colaboración </w:t>
      </w:r>
      <w:r>
        <w:rPr>
          <w:spacing w:val="3"/>
        </w:rPr>
        <w:t>necesaria para </w:t>
      </w:r>
      <w:r>
        <w:rPr/>
        <w:t>el </w:t>
      </w:r>
      <w:r>
        <w:rPr>
          <w:spacing w:val="3"/>
        </w:rPr>
        <w:t>desarrollo </w:t>
      </w:r>
      <w:r>
        <w:rPr/>
        <w:t>de </w:t>
      </w:r>
      <w:r>
        <w:rPr>
          <w:spacing w:val="2"/>
        </w:rPr>
        <w:t>sus </w:t>
      </w:r>
      <w:r>
        <w:rPr>
          <w:spacing w:val="3"/>
        </w:rPr>
        <w:t>funciones. Específicamente, deberán </w:t>
      </w:r>
      <w:r>
        <w:rPr>
          <w:spacing w:val="4"/>
        </w:rPr>
        <w:t>mantener </w:t>
      </w:r>
      <w:r>
        <w:rPr/>
        <w:t>actualizada y disponible información detallada sobre el grado de aplicación de la ley en sus respectivos ámbitos</w:t>
      </w:r>
      <w:r>
        <w:rPr>
          <w:spacing w:val="-2"/>
        </w:rPr>
        <w:t> </w:t>
      </w:r>
      <w:r>
        <w:rPr/>
        <w:t>competenciales.</w:t>
      </w:r>
    </w:p>
    <w:p>
      <w:pPr>
        <w:pStyle w:val="BodyText"/>
        <w:spacing w:before="2"/>
        <w:ind w:left="0" w:firstLine="0"/>
        <w:jc w:val="left"/>
      </w:pPr>
    </w:p>
    <w:p>
      <w:pPr>
        <w:tabs>
          <w:tab w:pos="2824" w:val="left" w:leader="none"/>
        </w:tabs>
        <w:spacing w:line="249" w:lineRule="auto" w:before="0"/>
        <w:ind w:left="1924" w:right="1637" w:hanging="341"/>
        <w:jc w:val="left"/>
        <w:rPr>
          <w:i/>
          <w:sz w:val="20"/>
        </w:rPr>
      </w:pPr>
      <w:r>
        <w:rPr>
          <w:sz w:val="20"/>
        </w:rPr>
        <w:t>Artículo</w:t>
      </w:r>
      <w:r>
        <w:rPr>
          <w:spacing w:val="19"/>
          <w:sz w:val="20"/>
        </w:rPr>
        <w:t> </w:t>
      </w:r>
      <w:r>
        <w:rPr>
          <w:sz w:val="20"/>
        </w:rPr>
        <w:t>65.</w:t>
        <w:tab/>
      </w:r>
      <w:r>
        <w:rPr>
          <w:i/>
          <w:sz w:val="20"/>
        </w:rPr>
        <w:t>Informes del comisionado o comisionada de Transparencia y Acceso a la </w:t>
      </w:r>
      <w:r>
        <w:rPr>
          <w:i/>
          <w:sz w:val="20"/>
        </w:rPr>
        <w:t>Información Pública.</w:t>
      </w:r>
    </w:p>
    <w:p>
      <w:pPr>
        <w:pStyle w:val="ListParagraph"/>
        <w:numPr>
          <w:ilvl w:val="0"/>
          <w:numId w:val="91"/>
        </w:numPr>
        <w:tabs>
          <w:tab w:pos="2304" w:val="left" w:leader="none"/>
        </w:tabs>
        <w:spacing w:line="249" w:lineRule="auto" w:before="172" w:after="0"/>
        <w:ind w:left="1584" w:right="1581" w:firstLine="340"/>
        <w:jc w:val="both"/>
        <w:rPr>
          <w:sz w:val="20"/>
        </w:rPr>
      </w:pPr>
      <w:r>
        <w:rPr>
          <w:sz w:val="20"/>
        </w:rPr>
        <w:t>El </w:t>
      </w:r>
      <w:r>
        <w:rPr>
          <w:spacing w:val="3"/>
          <w:sz w:val="20"/>
        </w:rPr>
        <w:t>comisionado </w:t>
      </w:r>
      <w:r>
        <w:rPr>
          <w:sz w:val="20"/>
        </w:rPr>
        <w:t>o </w:t>
      </w:r>
      <w:r>
        <w:rPr>
          <w:spacing w:val="3"/>
          <w:sz w:val="20"/>
        </w:rPr>
        <w:t>comisionada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elaborará anualmente un informe sobre el grado de aplicación y cumplimiento de esta </w:t>
      </w:r>
      <w:r>
        <w:rPr>
          <w:spacing w:val="-5"/>
          <w:sz w:val="20"/>
        </w:rPr>
        <w:t>ley, </w:t>
      </w:r>
      <w:r>
        <w:rPr>
          <w:sz w:val="20"/>
        </w:rPr>
        <w:t>en el que deberá</w:t>
      </w:r>
      <w:r>
        <w:rPr>
          <w:spacing w:val="-1"/>
          <w:sz w:val="20"/>
        </w:rPr>
        <w:t> </w:t>
      </w:r>
      <w:r>
        <w:rPr>
          <w:sz w:val="20"/>
        </w:rPr>
        <w:t>recoger:</w:t>
      </w:r>
    </w:p>
    <w:p>
      <w:pPr>
        <w:pStyle w:val="ListParagraph"/>
        <w:numPr>
          <w:ilvl w:val="0"/>
          <w:numId w:val="92"/>
        </w:numPr>
        <w:tabs>
          <w:tab w:pos="2304" w:val="left" w:leader="none"/>
        </w:tabs>
        <w:spacing w:line="249" w:lineRule="auto" w:before="173" w:after="0"/>
        <w:ind w:left="1584" w:right="1584" w:firstLine="340"/>
        <w:jc w:val="both"/>
        <w:rPr>
          <w:sz w:val="20"/>
        </w:rPr>
      </w:pPr>
      <w:r>
        <w:rPr>
          <w:sz w:val="20"/>
        </w:rPr>
        <w:t>Las denegaciones de solicitudes de acceso a la información acordadas por las entidades y organismos incluidos en el ámbito de aplicación de esta ley y los motivos en que se han</w:t>
      </w:r>
      <w:r>
        <w:rPr>
          <w:spacing w:val="-3"/>
          <w:sz w:val="20"/>
        </w:rPr>
        <w:t> </w:t>
      </w:r>
      <w:r>
        <w:rPr>
          <w:sz w:val="20"/>
        </w:rPr>
        <w:t>fundado.</w:t>
      </w:r>
    </w:p>
    <w:p>
      <w:pPr>
        <w:pStyle w:val="ListParagraph"/>
        <w:numPr>
          <w:ilvl w:val="0"/>
          <w:numId w:val="92"/>
        </w:numPr>
        <w:tabs>
          <w:tab w:pos="2303" w:val="left" w:leader="none"/>
        </w:tabs>
        <w:spacing w:line="249" w:lineRule="auto" w:before="2" w:after="0"/>
        <w:ind w:left="1584" w:right="1583" w:firstLine="340"/>
        <w:jc w:val="both"/>
        <w:rPr>
          <w:sz w:val="20"/>
        </w:rPr>
      </w:pPr>
      <w:r>
        <w:rPr>
          <w:sz w:val="20"/>
        </w:rPr>
        <w:t>Las</w:t>
      </w:r>
      <w:r>
        <w:rPr>
          <w:spacing w:val="-12"/>
          <w:sz w:val="20"/>
        </w:rPr>
        <w:t> </w:t>
      </w:r>
      <w:r>
        <w:rPr>
          <w:sz w:val="20"/>
        </w:rPr>
        <w:t>reclamaciones</w:t>
      </w:r>
      <w:r>
        <w:rPr>
          <w:spacing w:val="-10"/>
          <w:sz w:val="20"/>
        </w:rPr>
        <w:t> </w:t>
      </w:r>
      <w:r>
        <w:rPr>
          <w:sz w:val="20"/>
        </w:rPr>
        <w:t>presentadas</w:t>
      </w:r>
      <w:r>
        <w:rPr>
          <w:spacing w:val="-10"/>
          <w:sz w:val="20"/>
        </w:rPr>
        <w:t> </w:t>
      </w:r>
      <w:r>
        <w:rPr>
          <w:sz w:val="20"/>
        </w:rPr>
        <w:t>contra</w:t>
      </w:r>
      <w:r>
        <w:rPr>
          <w:spacing w:val="-11"/>
          <w:sz w:val="20"/>
        </w:rPr>
        <w:t> </w:t>
      </w:r>
      <w:r>
        <w:rPr>
          <w:sz w:val="20"/>
        </w:rPr>
        <w:t>las</w:t>
      </w:r>
      <w:r>
        <w:rPr>
          <w:spacing w:val="-11"/>
          <w:sz w:val="20"/>
        </w:rPr>
        <w:t> </w:t>
      </w:r>
      <w:r>
        <w:rPr>
          <w:sz w:val="20"/>
        </w:rPr>
        <w:t>denegaciones</w:t>
      </w:r>
      <w:r>
        <w:rPr>
          <w:spacing w:val="-11"/>
          <w:sz w:val="20"/>
        </w:rPr>
        <w:t> </w:t>
      </w:r>
      <w:r>
        <w:rPr>
          <w:sz w:val="20"/>
        </w:rPr>
        <w:t>de</w:t>
      </w:r>
      <w:r>
        <w:rPr>
          <w:spacing w:val="-11"/>
          <w:sz w:val="20"/>
        </w:rPr>
        <w:t> </w:t>
      </w:r>
      <w:r>
        <w:rPr>
          <w:sz w:val="20"/>
        </w:rPr>
        <w:t>solicitudes</w:t>
      </w:r>
      <w:r>
        <w:rPr>
          <w:spacing w:val="-10"/>
          <w:sz w:val="20"/>
        </w:rPr>
        <w:t> </w:t>
      </w:r>
      <w:r>
        <w:rPr>
          <w:sz w:val="20"/>
        </w:rPr>
        <w:t>de</w:t>
      </w:r>
      <w:r>
        <w:rPr>
          <w:spacing w:val="-12"/>
          <w:sz w:val="20"/>
        </w:rPr>
        <w:t> </w:t>
      </w:r>
      <w:r>
        <w:rPr>
          <w:sz w:val="20"/>
        </w:rPr>
        <w:t>acceso a la información, expresando su número, los motivos de la reclamación y los acuerdos adoptados en las mismas por el comisionado o</w:t>
      </w:r>
      <w:r>
        <w:rPr>
          <w:spacing w:val="-9"/>
          <w:sz w:val="20"/>
        </w:rPr>
        <w:t> </w:t>
      </w:r>
      <w:r>
        <w:rPr>
          <w:sz w:val="20"/>
        </w:rPr>
        <w:t>comisionada.</w:t>
      </w:r>
    </w:p>
    <w:p>
      <w:pPr>
        <w:pStyle w:val="ListParagraph"/>
        <w:numPr>
          <w:ilvl w:val="0"/>
          <w:numId w:val="92"/>
        </w:numPr>
        <w:tabs>
          <w:tab w:pos="2291" w:val="left" w:leader="none"/>
        </w:tabs>
        <w:spacing w:line="249" w:lineRule="auto" w:before="3" w:after="0"/>
        <w:ind w:left="1584" w:right="1584" w:firstLine="340"/>
        <w:jc w:val="both"/>
        <w:rPr>
          <w:sz w:val="20"/>
        </w:rPr>
      </w:pPr>
      <w:r>
        <w:rPr>
          <w:sz w:val="20"/>
        </w:rPr>
        <w:t>Los incumplimientos de la obligación de hacer pública la información relacionada en el título II de esta ley y los requerimientos formulados para su</w:t>
      </w:r>
      <w:r>
        <w:rPr>
          <w:spacing w:val="-13"/>
          <w:sz w:val="20"/>
        </w:rPr>
        <w:t> </w:t>
      </w:r>
      <w:r>
        <w:rPr>
          <w:sz w:val="20"/>
        </w:rPr>
        <w:t>subsanación.</w:t>
      </w:r>
    </w:p>
    <w:p>
      <w:pPr>
        <w:pStyle w:val="ListParagraph"/>
        <w:numPr>
          <w:ilvl w:val="0"/>
          <w:numId w:val="92"/>
        </w:numPr>
        <w:tabs>
          <w:tab w:pos="2309" w:val="left" w:leader="none"/>
        </w:tabs>
        <w:spacing w:line="249" w:lineRule="auto" w:before="1" w:after="0"/>
        <w:ind w:left="1584" w:right="1582" w:firstLine="340"/>
        <w:jc w:val="both"/>
        <w:rPr>
          <w:sz w:val="20"/>
        </w:rPr>
      </w:pPr>
      <w:r>
        <w:rPr>
          <w:sz w:val="20"/>
        </w:rPr>
        <w:t>Los procedimientos disciplinarios y sancionadores incoados y resueltos por la comisión de las infracciones previstas en esta</w:t>
      </w:r>
      <w:r>
        <w:rPr>
          <w:spacing w:val="-9"/>
          <w:sz w:val="20"/>
        </w:rPr>
        <w:t> </w:t>
      </w:r>
      <w:r>
        <w:rPr>
          <w:spacing w:val="-5"/>
          <w:sz w:val="20"/>
        </w:rPr>
        <w:t>ley.</w:t>
      </w:r>
    </w:p>
    <w:p>
      <w:pPr>
        <w:pStyle w:val="ListParagraph"/>
        <w:numPr>
          <w:ilvl w:val="0"/>
          <w:numId w:val="92"/>
        </w:numPr>
        <w:tabs>
          <w:tab w:pos="2303" w:val="left" w:leader="none"/>
        </w:tabs>
        <w:spacing w:line="249" w:lineRule="auto" w:before="2" w:after="0"/>
        <w:ind w:left="1584" w:right="1583" w:firstLine="340"/>
        <w:jc w:val="both"/>
        <w:rPr>
          <w:sz w:val="20"/>
        </w:rPr>
      </w:pPr>
      <w:r>
        <w:rPr>
          <w:sz w:val="20"/>
        </w:rPr>
        <w:t>Las</w:t>
      </w:r>
      <w:r>
        <w:rPr>
          <w:spacing w:val="-5"/>
          <w:sz w:val="20"/>
        </w:rPr>
        <w:t> </w:t>
      </w:r>
      <w:r>
        <w:rPr>
          <w:sz w:val="20"/>
        </w:rPr>
        <w:t>recomendaciones</w:t>
      </w:r>
      <w:r>
        <w:rPr>
          <w:spacing w:val="-5"/>
          <w:sz w:val="20"/>
        </w:rPr>
        <w:t> </w:t>
      </w:r>
      <w:r>
        <w:rPr>
          <w:sz w:val="20"/>
        </w:rPr>
        <w:t>emitidas</w:t>
      </w:r>
      <w:r>
        <w:rPr>
          <w:spacing w:val="-4"/>
          <w:sz w:val="20"/>
        </w:rPr>
        <w:t> </w:t>
      </w:r>
      <w:r>
        <w:rPr>
          <w:sz w:val="20"/>
        </w:rPr>
        <w:t>relativas</w:t>
      </w:r>
      <w:r>
        <w:rPr>
          <w:spacing w:val="-5"/>
          <w:sz w:val="20"/>
        </w:rPr>
        <w:t> </w:t>
      </w:r>
      <w:r>
        <w:rPr>
          <w:sz w:val="20"/>
        </w:rPr>
        <w:t>al</w:t>
      </w:r>
      <w:r>
        <w:rPr>
          <w:spacing w:val="-5"/>
          <w:sz w:val="20"/>
        </w:rPr>
        <w:t> </w:t>
      </w:r>
      <w:r>
        <w:rPr>
          <w:sz w:val="20"/>
        </w:rPr>
        <w:t>cumplimiento</w:t>
      </w:r>
      <w:r>
        <w:rPr>
          <w:spacing w:val="-4"/>
          <w:sz w:val="20"/>
        </w:rPr>
        <w:t> </w:t>
      </w:r>
      <w:r>
        <w:rPr>
          <w:sz w:val="20"/>
        </w:rPr>
        <w:t>e</w:t>
      </w:r>
      <w:r>
        <w:rPr>
          <w:spacing w:val="-5"/>
          <w:sz w:val="20"/>
        </w:rPr>
        <w:t> </w:t>
      </w:r>
      <w:r>
        <w:rPr>
          <w:sz w:val="20"/>
        </w:rPr>
        <w:t>interpretación</w:t>
      </w:r>
      <w:r>
        <w:rPr>
          <w:spacing w:val="-4"/>
          <w:sz w:val="20"/>
        </w:rPr>
        <w:t> </w:t>
      </w:r>
      <w:r>
        <w:rPr>
          <w:sz w:val="20"/>
        </w:rPr>
        <w:t>de</w:t>
      </w:r>
      <w:r>
        <w:rPr>
          <w:spacing w:val="-5"/>
          <w:sz w:val="20"/>
        </w:rPr>
        <w:t> </w:t>
      </w:r>
      <w:r>
        <w:rPr>
          <w:sz w:val="20"/>
        </w:rPr>
        <w:t>la</w:t>
      </w:r>
      <w:r>
        <w:rPr>
          <w:spacing w:val="-5"/>
          <w:sz w:val="20"/>
        </w:rPr>
        <w:t> </w:t>
      </w:r>
      <w:r>
        <w:rPr>
          <w:sz w:val="20"/>
        </w:rPr>
        <w:t>ley del derecho de acceso a la información pública y de transparencia</w:t>
      </w:r>
      <w:r>
        <w:rPr>
          <w:spacing w:val="-30"/>
          <w:sz w:val="20"/>
        </w:rPr>
        <w:t> </w:t>
      </w:r>
      <w:r>
        <w:rPr>
          <w:sz w:val="20"/>
        </w:rPr>
        <w:t>administrativa.</w:t>
      </w:r>
    </w:p>
    <w:p>
      <w:pPr>
        <w:pStyle w:val="ListParagraph"/>
        <w:numPr>
          <w:ilvl w:val="0"/>
          <w:numId w:val="92"/>
        </w:numPr>
        <w:tabs>
          <w:tab w:pos="2249" w:val="left" w:leader="none"/>
        </w:tabs>
        <w:spacing w:line="249" w:lineRule="auto" w:before="1" w:after="0"/>
        <w:ind w:left="1584" w:right="1580" w:firstLine="340"/>
        <w:jc w:val="both"/>
        <w:rPr>
          <w:sz w:val="20"/>
        </w:rPr>
      </w:pPr>
      <w:r>
        <w:rPr>
          <w:sz w:val="20"/>
        </w:rPr>
        <w:t>La actividad de asesoramiento realizada en materia de acceso a la información pública y de transparencia</w:t>
      </w:r>
      <w:r>
        <w:rPr>
          <w:spacing w:val="-4"/>
          <w:sz w:val="20"/>
        </w:rPr>
        <w:t> </w:t>
      </w:r>
      <w:r>
        <w:rPr>
          <w:sz w:val="20"/>
        </w:rPr>
        <w:t>administrativa.</w:t>
      </w:r>
    </w:p>
    <w:p>
      <w:pPr>
        <w:pStyle w:val="ListParagraph"/>
        <w:numPr>
          <w:ilvl w:val="0"/>
          <w:numId w:val="92"/>
        </w:numPr>
        <w:tabs>
          <w:tab w:pos="2303" w:val="left" w:leader="none"/>
        </w:tabs>
        <w:spacing w:line="240" w:lineRule="auto" w:before="2" w:after="0"/>
        <w:ind w:left="2302" w:right="0" w:hanging="379"/>
        <w:jc w:val="both"/>
        <w:rPr>
          <w:sz w:val="20"/>
        </w:rPr>
      </w:pPr>
      <w:r>
        <w:rPr>
          <w:sz w:val="20"/>
        </w:rPr>
        <w:t>La evaluación del grado de aplicación y cumplimiento de esta</w:t>
      </w:r>
      <w:r>
        <w:rPr>
          <w:spacing w:val="-13"/>
          <w:sz w:val="20"/>
        </w:rPr>
        <w:t> </w:t>
      </w:r>
      <w:r>
        <w:rPr>
          <w:spacing w:val="-5"/>
          <w:sz w:val="20"/>
        </w:rPr>
        <w:t>ley.</w:t>
      </w:r>
    </w:p>
    <w:p>
      <w:pPr>
        <w:pStyle w:val="ListParagraph"/>
        <w:numPr>
          <w:ilvl w:val="0"/>
          <w:numId w:val="92"/>
        </w:numPr>
        <w:tabs>
          <w:tab w:pos="2326" w:val="left" w:leader="none"/>
        </w:tabs>
        <w:spacing w:line="249" w:lineRule="auto" w:before="10" w:after="0"/>
        <w:ind w:left="1584" w:right="1580" w:firstLine="340"/>
        <w:jc w:val="both"/>
        <w:rPr>
          <w:sz w:val="20"/>
        </w:rPr>
      </w:pPr>
      <w:r>
        <w:rPr>
          <w:spacing w:val="4"/>
          <w:sz w:val="20"/>
        </w:rPr>
        <w:t>Los </w:t>
      </w:r>
      <w:r>
        <w:rPr>
          <w:spacing w:val="5"/>
          <w:sz w:val="20"/>
        </w:rPr>
        <w:t>demás datos, hechos </w:t>
      </w:r>
      <w:r>
        <w:rPr>
          <w:sz w:val="20"/>
        </w:rPr>
        <w:t>o </w:t>
      </w:r>
      <w:r>
        <w:rPr>
          <w:spacing w:val="6"/>
          <w:sz w:val="20"/>
        </w:rPr>
        <w:t>consideraciones </w:t>
      </w:r>
      <w:r>
        <w:rPr>
          <w:spacing w:val="4"/>
          <w:sz w:val="20"/>
        </w:rPr>
        <w:t>que </w:t>
      </w:r>
      <w:r>
        <w:rPr>
          <w:spacing w:val="5"/>
          <w:sz w:val="20"/>
        </w:rPr>
        <w:t>estime </w:t>
      </w:r>
      <w:r>
        <w:rPr>
          <w:spacing w:val="6"/>
          <w:sz w:val="20"/>
        </w:rPr>
        <w:t>pertinentes </w:t>
      </w:r>
      <w:r>
        <w:rPr>
          <w:spacing w:val="7"/>
          <w:sz w:val="20"/>
        </w:rPr>
        <w:t>el </w:t>
      </w:r>
      <w:r>
        <w:rPr>
          <w:spacing w:val="5"/>
          <w:sz w:val="20"/>
        </w:rPr>
        <w:t>comisionado </w:t>
      </w:r>
      <w:r>
        <w:rPr>
          <w:sz w:val="20"/>
        </w:rPr>
        <w:t>o </w:t>
      </w:r>
      <w:r>
        <w:rPr>
          <w:spacing w:val="5"/>
          <w:sz w:val="20"/>
        </w:rPr>
        <w:t>comisionada </w:t>
      </w:r>
      <w:r>
        <w:rPr>
          <w:spacing w:val="-5"/>
          <w:sz w:val="20"/>
        </w:rPr>
        <w:t>y, </w:t>
      </w:r>
      <w:r>
        <w:rPr>
          <w:spacing w:val="4"/>
          <w:sz w:val="20"/>
        </w:rPr>
        <w:t>específicamente, </w:t>
      </w:r>
      <w:r>
        <w:rPr>
          <w:spacing w:val="2"/>
          <w:sz w:val="20"/>
        </w:rPr>
        <w:t>la </w:t>
      </w:r>
      <w:r>
        <w:rPr>
          <w:spacing w:val="4"/>
          <w:sz w:val="20"/>
        </w:rPr>
        <w:t>designación </w:t>
      </w:r>
      <w:r>
        <w:rPr>
          <w:spacing w:val="2"/>
          <w:sz w:val="20"/>
        </w:rPr>
        <w:t>de </w:t>
      </w:r>
      <w:r>
        <w:rPr>
          <w:spacing w:val="3"/>
          <w:sz w:val="20"/>
        </w:rPr>
        <w:t>los </w:t>
      </w:r>
      <w:r>
        <w:rPr>
          <w:spacing w:val="4"/>
          <w:sz w:val="20"/>
        </w:rPr>
        <w:t>órganos </w:t>
      </w:r>
      <w:r>
        <w:rPr>
          <w:sz w:val="20"/>
        </w:rPr>
        <w:t>y autoridades</w:t>
      </w:r>
      <w:r>
        <w:rPr>
          <w:spacing w:val="14"/>
          <w:sz w:val="20"/>
        </w:rPr>
        <w:t> </w:t>
      </w:r>
      <w:r>
        <w:rPr>
          <w:sz w:val="20"/>
        </w:rPr>
        <w:t>que</w:t>
      </w:r>
      <w:r>
        <w:rPr>
          <w:spacing w:val="15"/>
          <w:sz w:val="20"/>
        </w:rPr>
        <w:t> </w:t>
      </w:r>
      <w:r>
        <w:rPr>
          <w:sz w:val="20"/>
        </w:rPr>
        <w:t>no</w:t>
      </w:r>
      <w:r>
        <w:rPr>
          <w:spacing w:val="15"/>
          <w:sz w:val="20"/>
        </w:rPr>
        <w:t> </w:t>
      </w:r>
      <w:r>
        <w:rPr>
          <w:sz w:val="20"/>
        </w:rPr>
        <w:t>han</w:t>
      </w:r>
      <w:r>
        <w:rPr>
          <w:spacing w:val="14"/>
          <w:sz w:val="20"/>
        </w:rPr>
        <w:t> </w:t>
      </w:r>
      <w:r>
        <w:rPr>
          <w:sz w:val="20"/>
        </w:rPr>
        <w:t>dado</w:t>
      </w:r>
      <w:r>
        <w:rPr>
          <w:spacing w:val="15"/>
          <w:sz w:val="20"/>
        </w:rPr>
        <w:t> </w:t>
      </w:r>
      <w:r>
        <w:rPr>
          <w:sz w:val="20"/>
        </w:rPr>
        <w:t>cumplimiento</w:t>
      </w:r>
      <w:r>
        <w:rPr>
          <w:spacing w:val="14"/>
          <w:sz w:val="20"/>
        </w:rPr>
        <w:t> </w:t>
      </w:r>
      <w:r>
        <w:rPr>
          <w:sz w:val="20"/>
        </w:rPr>
        <w:t>a</w:t>
      </w:r>
      <w:r>
        <w:rPr>
          <w:spacing w:val="15"/>
          <w:sz w:val="20"/>
        </w:rPr>
        <w:t> </w:t>
      </w:r>
      <w:r>
        <w:rPr>
          <w:sz w:val="20"/>
        </w:rPr>
        <w:t>las</w:t>
      </w:r>
      <w:r>
        <w:rPr>
          <w:spacing w:val="15"/>
          <w:sz w:val="20"/>
        </w:rPr>
        <w:t> </w:t>
      </w:r>
      <w:r>
        <w:rPr>
          <w:sz w:val="20"/>
        </w:rPr>
        <w:t>obligaciones</w:t>
      </w:r>
      <w:r>
        <w:rPr>
          <w:spacing w:val="14"/>
          <w:sz w:val="20"/>
        </w:rPr>
        <w:t> </w:t>
      </w:r>
      <w:r>
        <w:rPr>
          <w:sz w:val="20"/>
        </w:rPr>
        <w:t>establecidas</w:t>
      </w:r>
      <w:r>
        <w:rPr>
          <w:spacing w:val="15"/>
          <w:sz w:val="20"/>
        </w:rPr>
        <w:t> </w:t>
      </w:r>
      <w:r>
        <w:rPr>
          <w:sz w:val="20"/>
        </w:rPr>
        <w:t>en</w:t>
      </w:r>
      <w:r>
        <w:rPr>
          <w:spacing w:val="15"/>
          <w:sz w:val="20"/>
        </w:rPr>
        <w:t> </w:t>
      </w:r>
      <w:r>
        <w:rPr>
          <w:sz w:val="20"/>
        </w:rPr>
        <w:t>esta</w:t>
      </w:r>
      <w:r>
        <w:rPr>
          <w:spacing w:val="14"/>
          <w:sz w:val="20"/>
        </w:rPr>
        <w:t> </w:t>
      </w:r>
      <w:r>
        <w:rPr>
          <w:spacing w:val="-5"/>
          <w:sz w:val="20"/>
        </w:rPr>
        <w:t>ley.</w:t>
      </w:r>
    </w:p>
    <w:p>
      <w:pPr>
        <w:pStyle w:val="ListParagraph"/>
        <w:numPr>
          <w:ilvl w:val="0"/>
          <w:numId w:val="91"/>
        </w:numPr>
        <w:tabs>
          <w:tab w:pos="2301" w:val="left" w:leader="none"/>
        </w:tabs>
        <w:spacing w:line="249" w:lineRule="auto" w:before="173" w:after="0"/>
        <w:ind w:left="1584" w:right="1582" w:firstLine="340"/>
        <w:jc w:val="both"/>
        <w:rPr>
          <w:sz w:val="20"/>
        </w:rPr>
      </w:pPr>
      <w:r>
        <w:rPr/>
        <w:pict>
          <v:shape style="position:absolute;margin-left:561.85376pt;margin-top:11.35977pt;width:9.85pt;height:73.350pt;mso-position-horizontal-relative:page;mso-position-vertical-relative:paragraph;z-index:25176473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 </w:t>
      </w:r>
      <w:r>
        <w:rPr>
          <w:spacing w:val="2"/>
          <w:sz w:val="20"/>
        </w:rPr>
        <w:t>informe anual </w:t>
      </w:r>
      <w:r>
        <w:rPr>
          <w:sz w:val="20"/>
        </w:rPr>
        <w:t>se </w:t>
      </w:r>
      <w:r>
        <w:rPr>
          <w:spacing w:val="2"/>
          <w:sz w:val="20"/>
        </w:rPr>
        <w:t>presentará </w:t>
      </w:r>
      <w:r>
        <w:rPr>
          <w:sz w:val="20"/>
        </w:rPr>
        <w:t>al </w:t>
      </w:r>
      <w:r>
        <w:rPr>
          <w:spacing w:val="2"/>
          <w:sz w:val="20"/>
        </w:rPr>
        <w:t>Parlamento dentro </w:t>
      </w:r>
      <w:r>
        <w:rPr>
          <w:sz w:val="20"/>
        </w:rPr>
        <w:t>del </w:t>
      </w:r>
      <w:r>
        <w:rPr>
          <w:spacing w:val="2"/>
          <w:sz w:val="20"/>
        </w:rPr>
        <w:t>primer trimestre </w:t>
      </w:r>
      <w:r>
        <w:rPr>
          <w:spacing w:val="3"/>
          <w:sz w:val="20"/>
        </w:rPr>
        <w:t>del </w:t>
      </w:r>
      <w:r>
        <w:rPr>
          <w:sz w:val="20"/>
        </w:rPr>
        <w:t>ejercicio siguiente al que se refiera y se hará público en el Portal de</w:t>
      </w:r>
      <w:r>
        <w:rPr>
          <w:spacing w:val="-28"/>
          <w:sz w:val="20"/>
        </w:rPr>
        <w:t> </w:t>
      </w:r>
      <w:r>
        <w:rPr>
          <w:sz w:val="20"/>
        </w:rPr>
        <w:t>Transparencia.</w:t>
      </w:r>
    </w:p>
    <w:p>
      <w:pPr>
        <w:spacing w:after="0" w:line="249" w:lineRule="auto"/>
        <w:jc w:val="both"/>
        <w:rPr>
          <w:sz w:val="20"/>
        </w:rPr>
        <w:sectPr>
          <w:headerReference w:type="default" r:id="rId39"/>
          <w:headerReference w:type="even" r:id="rId40"/>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496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9946</w:t>
      </w:r>
    </w:p>
    <w:p>
      <w:pPr>
        <w:pStyle w:val="BodyText"/>
        <w:spacing w:before="7"/>
        <w:ind w:left="0" w:firstLine="0"/>
        <w:jc w:val="left"/>
        <w:rPr>
          <w:b/>
          <w:sz w:val="28"/>
        </w:rPr>
      </w:pPr>
    </w:p>
    <w:p>
      <w:pPr>
        <w:pStyle w:val="BodyText"/>
        <w:spacing w:before="94"/>
        <w:ind w:left="0" w:firstLine="0"/>
        <w:jc w:val="center"/>
      </w:pPr>
      <w:r>
        <w:rPr/>
        <w:t>TÍTULO V</w:t>
      </w:r>
    </w:p>
    <w:p>
      <w:pPr>
        <w:spacing w:before="180"/>
        <w:ind w:left="0" w:right="0" w:firstLine="0"/>
        <w:jc w:val="center"/>
        <w:rPr>
          <w:b/>
          <w:sz w:val="20"/>
        </w:rPr>
      </w:pPr>
      <w:r>
        <w:rPr>
          <w:b/>
          <w:sz w:val="20"/>
        </w:rPr>
        <w:t>Infracciones y sanciones</w:t>
      </w:r>
    </w:p>
    <w:p>
      <w:pPr>
        <w:spacing w:before="180"/>
        <w:ind w:left="1584" w:right="0" w:firstLine="0"/>
        <w:jc w:val="left"/>
        <w:rPr>
          <w:i/>
          <w:sz w:val="20"/>
        </w:rPr>
      </w:pPr>
      <w:r>
        <w:rPr>
          <w:sz w:val="20"/>
        </w:rPr>
        <w:t>Artículo 66. </w:t>
      </w:r>
      <w:r>
        <w:rPr>
          <w:i/>
          <w:sz w:val="20"/>
        </w:rPr>
        <w:t>Régimen.</w:t>
      </w:r>
    </w:p>
    <w:p>
      <w:pPr>
        <w:pStyle w:val="ListParagraph"/>
        <w:numPr>
          <w:ilvl w:val="0"/>
          <w:numId w:val="93"/>
        </w:numPr>
        <w:tabs>
          <w:tab w:pos="2310" w:val="left" w:leader="none"/>
        </w:tabs>
        <w:spacing w:line="249" w:lineRule="auto" w:before="124" w:after="0"/>
        <w:ind w:left="1584" w:right="1579" w:firstLine="340"/>
        <w:jc w:val="both"/>
        <w:rPr>
          <w:sz w:val="20"/>
        </w:rPr>
      </w:pPr>
      <w:r>
        <w:rPr>
          <w:spacing w:val="3"/>
          <w:sz w:val="20"/>
        </w:rPr>
        <w:t>El </w:t>
      </w:r>
      <w:r>
        <w:rPr>
          <w:spacing w:val="4"/>
          <w:sz w:val="20"/>
        </w:rPr>
        <w:t>incumplimiento </w:t>
      </w:r>
      <w:r>
        <w:rPr>
          <w:spacing w:val="2"/>
          <w:sz w:val="20"/>
        </w:rPr>
        <w:t>de </w:t>
      </w:r>
      <w:r>
        <w:rPr>
          <w:spacing w:val="3"/>
          <w:sz w:val="20"/>
        </w:rPr>
        <w:t>las </w:t>
      </w:r>
      <w:r>
        <w:rPr>
          <w:spacing w:val="4"/>
          <w:sz w:val="20"/>
        </w:rPr>
        <w:t>obligaciones establecidas </w:t>
      </w:r>
      <w:r>
        <w:rPr>
          <w:spacing w:val="2"/>
          <w:sz w:val="20"/>
        </w:rPr>
        <w:t>en la </w:t>
      </w:r>
      <w:r>
        <w:rPr>
          <w:spacing w:val="4"/>
          <w:sz w:val="20"/>
        </w:rPr>
        <w:t>presente </w:t>
      </w:r>
      <w:r>
        <w:rPr>
          <w:spacing w:val="3"/>
          <w:sz w:val="20"/>
        </w:rPr>
        <w:t>ley </w:t>
      </w:r>
      <w:r>
        <w:rPr>
          <w:spacing w:val="6"/>
          <w:sz w:val="20"/>
        </w:rPr>
        <w:t>se</w:t>
      </w:r>
      <w:r>
        <w:rPr>
          <w:spacing w:val="67"/>
          <w:sz w:val="20"/>
        </w:rPr>
        <w:t> </w:t>
      </w:r>
      <w:r>
        <w:rPr>
          <w:sz w:val="20"/>
        </w:rPr>
        <w:t>sancionará conforme a lo previsto en este título, sin perjuicio de otras responsabilidades que pudieran</w:t>
      </w:r>
      <w:r>
        <w:rPr>
          <w:spacing w:val="-3"/>
          <w:sz w:val="20"/>
        </w:rPr>
        <w:t> </w:t>
      </w:r>
      <w:r>
        <w:rPr>
          <w:sz w:val="20"/>
        </w:rPr>
        <w:t>concurrir.</w:t>
      </w:r>
    </w:p>
    <w:p>
      <w:pPr>
        <w:pStyle w:val="ListParagraph"/>
        <w:numPr>
          <w:ilvl w:val="0"/>
          <w:numId w:val="93"/>
        </w:numPr>
        <w:tabs>
          <w:tab w:pos="2292" w:val="left" w:leader="none"/>
        </w:tabs>
        <w:spacing w:line="249" w:lineRule="auto" w:before="2" w:after="0"/>
        <w:ind w:left="1584" w:right="1577" w:firstLine="340"/>
        <w:jc w:val="both"/>
        <w:rPr>
          <w:sz w:val="20"/>
        </w:rPr>
      </w:pPr>
      <w:r>
        <w:rPr>
          <w:sz w:val="20"/>
        </w:rPr>
        <w:t>La potestad sancionadora respecto de las infracciones tipificadas en esta ley se ejercerá de conformidad con lo dispuesto en este título y en la normativa en materia de </w:t>
      </w:r>
      <w:r>
        <w:rPr>
          <w:spacing w:val="2"/>
          <w:sz w:val="20"/>
        </w:rPr>
        <w:t>régimen jurídico </w:t>
      </w:r>
      <w:r>
        <w:rPr>
          <w:sz w:val="20"/>
        </w:rPr>
        <w:t>de las </w:t>
      </w:r>
      <w:r>
        <w:rPr>
          <w:spacing w:val="2"/>
          <w:sz w:val="20"/>
        </w:rPr>
        <w:t>administraciones públicas </w:t>
      </w:r>
      <w:r>
        <w:rPr>
          <w:sz w:val="20"/>
        </w:rPr>
        <w:t>y del </w:t>
      </w:r>
      <w:r>
        <w:rPr>
          <w:spacing w:val="2"/>
          <w:sz w:val="20"/>
        </w:rPr>
        <w:t>procedimiento </w:t>
      </w:r>
      <w:r>
        <w:rPr>
          <w:spacing w:val="3"/>
          <w:sz w:val="20"/>
        </w:rPr>
        <w:t>administrativo </w:t>
      </w:r>
      <w:r>
        <w:rPr>
          <w:sz w:val="20"/>
        </w:rPr>
        <w:t>sancionador.</w:t>
      </w:r>
    </w:p>
    <w:p>
      <w:pPr>
        <w:pStyle w:val="ListParagraph"/>
        <w:numPr>
          <w:ilvl w:val="0"/>
          <w:numId w:val="93"/>
        </w:numPr>
        <w:tabs>
          <w:tab w:pos="2292" w:val="left" w:leader="none"/>
        </w:tabs>
        <w:spacing w:line="249" w:lineRule="auto" w:before="3" w:after="0"/>
        <w:ind w:left="1584" w:right="1584" w:firstLine="340"/>
        <w:jc w:val="both"/>
        <w:rPr>
          <w:sz w:val="20"/>
        </w:rPr>
      </w:pPr>
      <w:r>
        <w:rPr>
          <w:sz w:val="20"/>
        </w:rPr>
        <w:t>La prescripción de las infracciones y sanciones previstas en esta ley se regirán por lo establecido en la normativa en materia de régimen jurídico de las administraciones públicas y del procedimiento administrativo</w:t>
      </w:r>
      <w:r>
        <w:rPr>
          <w:spacing w:val="-8"/>
          <w:sz w:val="20"/>
        </w:rPr>
        <w:t> </w:t>
      </w:r>
      <w:r>
        <w:rPr>
          <w:sz w:val="20"/>
        </w:rPr>
        <w:t>sancionador.</w:t>
      </w:r>
    </w:p>
    <w:p>
      <w:pPr>
        <w:spacing w:before="173"/>
        <w:ind w:left="1584" w:right="0" w:firstLine="0"/>
        <w:jc w:val="left"/>
        <w:rPr>
          <w:i/>
          <w:sz w:val="20"/>
        </w:rPr>
      </w:pPr>
      <w:r>
        <w:rPr>
          <w:sz w:val="20"/>
        </w:rPr>
        <w:t>Artículo 67. </w:t>
      </w:r>
      <w:r>
        <w:rPr>
          <w:i/>
          <w:sz w:val="20"/>
        </w:rPr>
        <w:t>Responsables.</w:t>
      </w:r>
    </w:p>
    <w:p>
      <w:pPr>
        <w:pStyle w:val="ListParagraph"/>
        <w:numPr>
          <w:ilvl w:val="0"/>
          <w:numId w:val="94"/>
        </w:numPr>
        <w:tabs>
          <w:tab w:pos="2293" w:val="left" w:leader="none"/>
        </w:tabs>
        <w:spacing w:line="249" w:lineRule="auto" w:before="123" w:after="0"/>
        <w:ind w:left="1584" w:right="1582" w:firstLine="340"/>
        <w:jc w:val="both"/>
        <w:rPr>
          <w:sz w:val="20"/>
        </w:rPr>
      </w:pPr>
      <w:r>
        <w:rPr>
          <w:sz w:val="20"/>
        </w:rPr>
        <w:t>Son responsables de las infracciones, aun a título de simple inobservancia, las personas</w:t>
      </w:r>
      <w:r>
        <w:rPr>
          <w:spacing w:val="-8"/>
          <w:sz w:val="20"/>
        </w:rPr>
        <w:t> </w:t>
      </w:r>
      <w:r>
        <w:rPr>
          <w:sz w:val="20"/>
        </w:rPr>
        <w:t>físicas</w:t>
      </w:r>
      <w:r>
        <w:rPr>
          <w:spacing w:val="-8"/>
          <w:sz w:val="20"/>
        </w:rPr>
        <w:t> </w:t>
      </w:r>
      <w:r>
        <w:rPr>
          <w:sz w:val="20"/>
        </w:rPr>
        <w:t>o</w:t>
      </w:r>
      <w:r>
        <w:rPr>
          <w:spacing w:val="-8"/>
          <w:sz w:val="20"/>
        </w:rPr>
        <w:t> </w:t>
      </w:r>
      <w:r>
        <w:rPr>
          <w:sz w:val="20"/>
        </w:rPr>
        <w:t>jurídicas,</w:t>
      </w:r>
      <w:r>
        <w:rPr>
          <w:spacing w:val="-8"/>
          <w:sz w:val="20"/>
        </w:rPr>
        <w:t> </w:t>
      </w:r>
      <w:r>
        <w:rPr>
          <w:sz w:val="20"/>
        </w:rPr>
        <w:t>cualquiera</w:t>
      </w:r>
      <w:r>
        <w:rPr>
          <w:spacing w:val="-7"/>
          <w:sz w:val="20"/>
        </w:rPr>
        <w:t> </w:t>
      </w:r>
      <w:r>
        <w:rPr>
          <w:sz w:val="20"/>
        </w:rPr>
        <w:t>que</w:t>
      </w:r>
      <w:r>
        <w:rPr>
          <w:spacing w:val="-8"/>
          <w:sz w:val="20"/>
        </w:rPr>
        <w:t> </w:t>
      </w:r>
      <w:r>
        <w:rPr>
          <w:sz w:val="20"/>
        </w:rPr>
        <w:t>sea</w:t>
      </w:r>
      <w:r>
        <w:rPr>
          <w:spacing w:val="-8"/>
          <w:sz w:val="20"/>
        </w:rPr>
        <w:t> </w:t>
      </w:r>
      <w:r>
        <w:rPr>
          <w:sz w:val="20"/>
        </w:rPr>
        <w:t>su</w:t>
      </w:r>
      <w:r>
        <w:rPr>
          <w:spacing w:val="-8"/>
          <w:sz w:val="20"/>
        </w:rPr>
        <w:t> </w:t>
      </w:r>
      <w:r>
        <w:rPr>
          <w:sz w:val="20"/>
        </w:rPr>
        <w:t>naturaleza,</w:t>
      </w:r>
      <w:r>
        <w:rPr>
          <w:spacing w:val="-7"/>
          <w:sz w:val="20"/>
        </w:rPr>
        <w:t> </w:t>
      </w:r>
      <w:r>
        <w:rPr>
          <w:sz w:val="20"/>
        </w:rPr>
        <w:t>que</w:t>
      </w:r>
      <w:r>
        <w:rPr>
          <w:spacing w:val="-8"/>
          <w:sz w:val="20"/>
        </w:rPr>
        <w:t> </w:t>
      </w:r>
      <w:r>
        <w:rPr>
          <w:sz w:val="20"/>
        </w:rPr>
        <w:t>realicen</w:t>
      </w:r>
      <w:r>
        <w:rPr>
          <w:spacing w:val="-8"/>
          <w:sz w:val="20"/>
        </w:rPr>
        <w:t> </w:t>
      </w:r>
      <w:r>
        <w:rPr>
          <w:sz w:val="20"/>
        </w:rPr>
        <w:t>las</w:t>
      </w:r>
      <w:r>
        <w:rPr>
          <w:spacing w:val="-8"/>
          <w:sz w:val="20"/>
        </w:rPr>
        <w:t> </w:t>
      </w:r>
      <w:r>
        <w:rPr>
          <w:sz w:val="20"/>
        </w:rPr>
        <w:t>acciones</w:t>
      </w:r>
      <w:r>
        <w:rPr>
          <w:spacing w:val="-8"/>
          <w:sz w:val="20"/>
        </w:rPr>
        <w:t> </w:t>
      </w:r>
      <w:r>
        <w:rPr>
          <w:sz w:val="20"/>
        </w:rPr>
        <w:t>u omisiones tipificadas en la presente</w:t>
      </w:r>
      <w:r>
        <w:rPr>
          <w:spacing w:val="-5"/>
          <w:sz w:val="20"/>
        </w:rPr>
        <w:t> ley.</w:t>
      </w:r>
    </w:p>
    <w:p>
      <w:pPr>
        <w:pStyle w:val="ListParagraph"/>
        <w:numPr>
          <w:ilvl w:val="0"/>
          <w:numId w:val="94"/>
        </w:numPr>
        <w:tabs>
          <w:tab w:pos="2292" w:val="left" w:leader="none"/>
        </w:tabs>
        <w:spacing w:line="240" w:lineRule="auto" w:before="3" w:after="0"/>
        <w:ind w:left="2291" w:right="0" w:hanging="368"/>
        <w:jc w:val="both"/>
        <w:rPr>
          <w:sz w:val="20"/>
        </w:rPr>
      </w:pPr>
      <w:r>
        <w:rPr>
          <w:sz w:val="20"/>
        </w:rPr>
        <w:t>En particular, son</w:t>
      </w:r>
      <w:r>
        <w:rPr>
          <w:spacing w:val="-1"/>
          <w:sz w:val="20"/>
        </w:rPr>
        <w:t> </w:t>
      </w:r>
      <w:r>
        <w:rPr>
          <w:sz w:val="20"/>
        </w:rPr>
        <w:t>responsables:</w:t>
      </w:r>
    </w:p>
    <w:p>
      <w:pPr>
        <w:pStyle w:val="ListParagraph"/>
        <w:numPr>
          <w:ilvl w:val="0"/>
          <w:numId w:val="95"/>
        </w:numPr>
        <w:tabs>
          <w:tab w:pos="2303" w:val="left" w:leader="none"/>
        </w:tabs>
        <w:spacing w:line="240" w:lineRule="auto" w:before="180" w:after="0"/>
        <w:ind w:left="2302" w:right="0" w:hanging="379"/>
        <w:jc w:val="both"/>
        <w:rPr>
          <w:sz w:val="20"/>
        </w:rPr>
      </w:pPr>
      <w:r>
        <w:rPr>
          <w:sz w:val="20"/>
        </w:rPr>
        <w:t>De las infracciones disciplinarias previstas en el artículo</w:t>
      </w:r>
      <w:r>
        <w:rPr>
          <w:spacing w:val="-14"/>
          <w:sz w:val="20"/>
        </w:rPr>
        <w:t> </w:t>
      </w:r>
      <w:r>
        <w:rPr>
          <w:sz w:val="20"/>
        </w:rPr>
        <w:t>68:</w:t>
      </w:r>
    </w:p>
    <w:p>
      <w:pPr>
        <w:pStyle w:val="ListParagraph"/>
        <w:numPr>
          <w:ilvl w:val="0"/>
          <w:numId w:val="31"/>
        </w:numPr>
        <w:tabs>
          <w:tab w:pos="2146" w:val="left" w:leader="none"/>
        </w:tabs>
        <w:spacing w:line="249" w:lineRule="auto" w:before="180" w:after="0"/>
        <w:ind w:left="1584" w:right="1577" w:firstLine="340"/>
        <w:jc w:val="both"/>
        <w:rPr>
          <w:sz w:val="20"/>
        </w:rPr>
      </w:pPr>
      <w:r>
        <w:rPr>
          <w:spacing w:val="2"/>
          <w:sz w:val="20"/>
        </w:rPr>
        <w:t>Las </w:t>
      </w:r>
      <w:r>
        <w:rPr>
          <w:spacing w:val="3"/>
          <w:sz w:val="20"/>
        </w:rPr>
        <w:t>personas </w:t>
      </w:r>
      <w:r>
        <w:rPr>
          <w:spacing w:val="2"/>
          <w:sz w:val="20"/>
        </w:rPr>
        <w:t>que </w:t>
      </w:r>
      <w:r>
        <w:rPr>
          <w:spacing w:val="4"/>
          <w:sz w:val="20"/>
        </w:rPr>
        <w:t>tengan </w:t>
      </w:r>
      <w:r>
        <w:rPr>
          <w:sz w:val="20"/>
        </w:rPr>
        <w:t>la </w:t>
      </w:r>
      <w:r>
        <w:rPr>
          <w:spacing w:val="4"/>
          <w:sz w:val="20"/>
        </w:rPr>
        <w:t>consideración </w:t>
      </w:r>
      <w:r>
        <w:rPr>
          <w:sz w:val="20"/>
        </w:rPr>
        <w:t>de </w:t>
      </w:r>
      <w:r>
        <w:rPr>
          <w:spacing w:val="3"/>
          <w:sz w:val="20"/>
        </w:rPr>
        <w:t>alto </w:t>
      </w:r>
      <w:r>
        <w:rPr>
          <w:spacing w:val="4"/>
          <w:sz w:val="20"/>
        </w:rPr>
        <w:t>cargo </w:t>
      </w:r>
      <w:r>
        <w:rPr>
          <w:sz w:val="20"/>
        </w:rPr>
        <w:t>de </w:t>
      </w:r>
      <w:r>
        <w:rPr>
          <w:spacing w:val="3"/>
          <w:sz w:val="20"/>
        </w:rPr>
        <w:t>acuerdo con </w:t>
      </w:r>
      <w:r>
        <w:rPr>
          <w:spacing w:val="4"/>
          <w:sz w:val="20"/>
        </w:rPr>
        <w:t>lo </w:t>
      </w:r>
      <w:r>
        <w:rPr>
          <w:sz w:val="20"/>
        </w:rPr>
        <w:t>establecido en el artículo 2 de la Ley 3/1997, de 8 de mayo, de Incompatibilidades de los </w:t>
      </w:r>
      <w:r>
        <w:rPr>
          <w:spacing w:val="2"/>
          <w:sz w:val="20"/>
        </w:rPr>
        <w:t>miembros </w:t>
      </w:r>
      <w:r>
        <w:rPr>
          <w:sz w:val="20"/>
        </w:rPr>
        <w:t>del Gobierno y altos </w:t>
      </w:r>
      <w:r>
        <w:rPr>
          <w:spacing w:val="2"/>
          <w:sz w:val="20"/>
        </w:rPr>
        <w:t>cargos </w:t>
      </w:r>
      <w:r>
        <w:rPr>
          <w:sz w:val="20"/>
        </w:rPr>
        <w:t>de la </w:t>
      </w:r>
      <w:r>
        <w:rPr>
          <w:spacing w:val="2"/>
          <w:sz w:val="20"/>
        </w:rPr>
        <w:t>Administración </w:t>
      </w:r>
      <w:r>
        <w:rPr>
          <w:sz w:val="20"/>
        </w:rPr>
        <w:t>pública de la Comunidad Autónoma de</w:t>
      </w:r>
      <w:r>
        <w:rPr>
          <w:spacing w:val="-2"/>
          <w:sz w:val="20"/>
        </w:rPr>
        <w:t> </w:t>
      </w:r>
      <w:r>
        <w:rPr>
          <w:sz w:val="20"/>
        </w:rPr>
        <w:t>Canarias.</w:t>
      </w:r>
    </w:p>
    <w:p>
      <w:pPr>
        <w:pStyle w:val="ListParagraph"/>
        <w:numPr>
          <w:ilvl w:val="0"/>
          <w:numId w:val="31"/>
        </w:numPr>
        <w:tabs>
          <w:tab w:pos="2136" w:val="left" w:leader="none"/>
        </w:tabs>
        <w:spacing w:line="249" w:lineRule="auto" w:before="3" w:after="0"/>
        <w:ind w:left="1584" w:right="1583" w:firstLine="340"/>
        <w:jc w:val="both"/>
        <w:rPr>
          <w:sz w:val="20"/>
        </w:rPr>
      </w:pPr>
      <w:r>
        <w:rPr>
          <w:sz w:val="20"/>
        </w:rPr>
        <w:t>El personal al servicio de la Administración pública de la Comunidad Autónoma de Canarias y de las entidades y organismos recogidos en el artículo</w:t>
      </w:r>
      <w:r>
        <w:rPr>
          <w:spacing w:val="-19"/>
          <w:sz w:val="20"/>
        </w:rPr>
        <w:t> </w:t>
      </w:r>
      <w:r>
        <w:rPr>
          <w:sz w:val="20"/>
        </w:rPr>
        <w:t>2.1.</w:t>
      </w:r>
    </w:p>
    <w:p>
      <w:pPr>
        <w:pStyle w:val="ListParagraph"/>
        <w:numPr>
          <w:ilvl w:val="0"/>
          <w:numId w:val="95"/>
        </w:numPr>
        <w:tabs>
          <w:tab w:pos="2303" w:val="left" w:leader="none"/>
        </w:tabs>
        <w:spacing w:line="240" w:lineRule="auto" w:before="172" w:after="0"/>
        <w:ind w:left="2302" w:right="0" w:hanging="379"/>
        <w:jc w:val="left"/>
        <w:rPr>
          <w:sz w:val="20"/>
        </w:rPr>
      </w:pPr>
      <w:r>
        <w:rPr>
          <w:sz w:val="20"/>
        </w:rPr>
        <w:t>De las infracciones administrativas recogidas en el artículo</w:t>
      </w:r>
      <w:r>
        <w:rPr>
          <w:spacing w:val="-12"/>
          <w:sz w:val="20"/>
        </w:rPr>
        <w:t> </w:t>
      </w:r>
      <w:r>
        <w:rPr>
          <w:sz w:val="20"/>
        </w:rPr>
        <w:t>69:</w:t>
      </w:r>
    </w:p>
    <w:p>
      <w:pPr>
        <w:pStyle w:val="ListParagraph"/>
        <w:numPr>
          <w:ilvl w:val="0"/>
          <w:numId w:val="31"/>
        </w:numPr>
        <w:tabs>
          <w:tab w:pos="2136" w:val="left" w:leader="none"/>
        </w:tabs>
        <w:spacing w:line="240" w:lineRule="auto" w:before="180" w:after="0"/>
        <w:ind w:left="2135" w:right="0" w:hanging="212"/>
        <w:jc w:val="left"/>
        <w:rPr>
          <w:sz w:val="20"/>
        </w:rPr>
      </w:pPr>
      <w:r>
        <w:rPr>
          <w:sz w:val="20"/>
        </w:rPr>
        <w:t>Las entidades privadas a las que se refiere el artículo</w:t>
      </w:r>
      <w:r>
        <w:rPr>
          <w:spacing w:val="-12"/>
          <w:sz w:val="20"/>
        </w:rPr>
        <w:t> </w:t>
      </w:r>
      <w:r>
        <w:rPr>
          <w:sz w:val="20"/>
        </w:rPr>
        <w:t>3.</w:t>
      </w:r>
    </w:p>
    <w:p>
      <w:pPr>
        <w:pStyle w:val="ListParagraph"/>
        <w:numPr>
          <w:ilvl w:val="0"/>
          <w:numId w:val="31"/>
        </w:numPr>
        <w:tabs>
          <w:tab w:pos="2136" w:val="left" w:leader="none"/>
        </w:tabs>
        <w:spacing w:line="240" w:lineRule="auto" w:before="10" w:after="0"/>
        <w:ind w:left="2135" w:right="0" w:hanging="212"/>
        <w:jc w:val="left"/>
        <w:rPr>
          <w:sz w:val="20"/>
        </w:rPr>
      </w:pPr>
      <w:r>
        <w:rPr>
          <w:sz w:val="20"/>
        </w:rPr>
        <w:t>Las personas físicas o jurídicas a las que se refiere el artículo</w:t>
      </w:r>
      <w:r>
        <w:rPr>
          <w:spacing w:val="-15"/>
          <w:sz w:val="20"/>
        </w:rPr>
        <w:t> </w:t>
      </w:r>
      <w:r>
        <w:rPr>
          <w:sz w:val="20"/>
        </w:rPr>
        <w:t>4.</w:t>
      </w:r>
    </w:p>
    <w:p>
      <w:pPr>
        <w:pStyle w:val="BodyText"/>
        <w:spacing w:before="7"/>
        <w:ind w:left="0" w:firstLine="0"/>
        <w:jc w:val="left"/>
      </w:pPr>
    </w:p>
    <w:p>
      <w:pPr>
        <w:spacing w:before="0"/>
        <w:ind w:left="1584" w:right="0" w:firstLine="0"/>
        <w:jc w:val="left"/>
        <w:rPr>
          <w:i/>
          <w:sz w:val="20"/>
        </w:rPr>
      </w:pPr>
      <w:r>
        <w:rPr>
          <w:sz w:val="20"/>
        </w:rPr>
        <w:t>Artículo 68. </w:t>
      </w:r>
      <w:r>
        <w:rPr>
          <w:i/>
          <w:sz w:val="20"/>
        </w:rPr>
        <w:t>Infracciones y sanciones disciplinarias.</w:t>
      </w:r>
    </w:p>
    <w:p>
      <w:pPr>
        <w:pStyle w:val="ListParagraph"/>
        <w:numPr>
          <w:ilvl w:val="0"/>
          <w:numId w:val="96"/>
        </w:numPr>
        <w:tabs>
          <w:tab w:pos="2294" w:val="left" w:leader="none"/>
        </w:tabs>
        <w:spacing w:line="249" w:lineRule="auto" w:before="180" w:after="0"/>
        <w:ind w:left="1584" w:right="1584" w:firstLine="340"/>
        <w:jc w:val="both"/>
        <w:rPr>
          <w:sz w:val="20"/>
        </w:rPr>
      </w:pPr>
      <w:r>
        <w:rPr>
          <w:sz w:val="20"/>
        </w:rPr>
        <w:t>Son infracciones disciplinarias de las personas que tengan la consideración de alto</w:t>
      </w:r>
      <w:r>
        <w:rPr>
          <w:spacing w:val="-8"/>
          <w:sz w:val="20"/>
        </w:rPr>
        <w:t> </w:t>
      </w:r>
      <w:r>
        <w:rPr>
          <w:sz w:val="20"/>
        </w:rPr>
        <w:t>cargo</w:t>
      </w:r>
      <w:r>
        <w:rPr>
          <w:spacing w:val="-8"/>
          <w:sz w:val="20"/>
        </w:rPr>
        <w:t> </w:t>
      </w:r>
      <w:r>
        <w:rPr>
          <w:sz w:val="20"/>
        </w:rPr>
        <w:t>y</w:t>
      </w:r>
      <w:r>
        <w:rPr>
          <w:spacing w:val="-8"/>
          <w:sz w:val="20"/>
        </w:rPr>
        <w:t> </w:t>
      </w:r>
      <w:r>
        <w:rPr>
          <w:sz w:val="20"/>
        </w:rPr>
        <w:t>personal</w:t>
      </w:r>
      <w:r>
        <w:rPr>
          <w:spacing w:val="-8"/>
          <w:sz w:val="20"/>
        </w:rPr>
        <w:t> </w:t>
      </w:r>
      <w:r>
        <w:rPr>
          <w:sz w:val="20"/>
        </w:rPr>
        <w:t>al</w:t>
      </w:r>
      <w:r>
        <w:rPr>
          <w:spacing w:val="-8"/>
          <w:sz w:val="20"/>
        </w:rPr>
        <w:t> </w:t>
      </w:r>
      <w:r>
        <w:rPr>
          <w:sz w:val="20"/>
        </w:rPr>
        <w:t>servicio</w:t>
      </w:r>
      <w:r>
        <w:rPr>
          <w:spacing w:val="-8"/>
          <w:sz w:val="20"/>
        </w:rPr>
        <w:t> </w:t>
      </w:r>
      <w:r>
        <w:rPr>
          <w:sz w:val="20"/>
        </w:rPr>
        <w:t>de</w:t>
      </w:r>
      <w:r>
        <w:rPr>
          <w:spacing w:val="-8"/>
          <w:sz w:val="20"/>
        </w:rPr>
        <w:t> </w:t>
      </w:r>
      <w:r>
        <w:rPr>
          <w:sz w:val="20"/>
        </w:rPr>
        <w:t>las</w:t>
      </w:r>
      <w:r>
        <w:rPr>
          <w:spacing w:val="-8"/>
          <w:sz w:val="20"/>
        </w:rPr>
        <w:t> </w:t>
      </w:r>
      <w:r>
        <w:rPr>
          <w:sz w:val="20"/>
        </w:rPr>
        <w:t>entidades</w:t>
      </w:r>
      <w:r>
        <w:rPr>
          <w:spacing w:val="-7"/>
          <w:sz w:val="20"/>
        </w:rPr>
        <w:t> </w:t>
      </w:r>
      <w:r>
        <w:rPr>
          <w:sz w:val="20"/>
        </w:rPr>
        <w:t>incluidas</w:t>
      </w:r>
      <w:r>
        <w:rPr>
          <w:spacing w:val="-8"/>
          <w:sz w:val="20"/>
        </w:rPr>
        <w:t> </w:t>
      </w:r>
      <w:r>
        <w:rPr>
          <w:sz w:val="20"/>
        </w:rPr>
        <w:t>en</w:t>
      </w:r>
      <w:r>
        <w:rPr>
          <w:spacing w:val="-8"/>
          <w:sz w:val="20"/>
        </w:rPr>
        <w:t> </w:t>
      </w:r>
      <w:r>
        <w:rPr>
          <w:sz w:val="20"/>
        </w:rPr>
        <w:t>el</w:t>
      </w:r>
      <w:r>
        <w:rPr>
          <w:spacing w:val="-8"/>
          <w:sz w:val="20"/>
        </w:rPr>
        <w:t> </w:t>
      </w:r>
      <w:r>
        <w:rPr>
          <w:sz w:val="20"/>
        </w:rPr>
        <w:t>ámbito</w:t>
      </w:r>
      <w:r>
        <w:rPr>
          <w:spacing w:val="-8"/>
          <w:sz w:val="20"/>
        </w:rPr>
        <w:t> </w:t>
      </w:r>
      <w:r>
        <w:rPr>
          <w:sz w:val="20"/>
        </w:rPr>
        <w:t>de</w:t>
      </w:r>
      <w:r>
        <w:rPr>
          <w:spacing w:val="-8"/>
          <w:sz w:val="20"/>
        </w:rPr>
        <w:t> </w:t>
      </w:r>
      <w:r>
        <w:rPr>
          <w:sz w:val="20"/>
        </w:rPr>
        <w:t>aplicación</w:t>
      </w:r>
      <w:r>
        <w:rPr>
          <w:spacing w:val="-8"/>
          <w:sz w:val="20"/>
        </w:rPr>
        <w:t> </w:t>
      </w:r>
      <w:r>
        <w:rPr>
          <w:sz w:val="20"/>
        </w:rPr>
        <w:t>de</w:t>
      </w:r>
      <w:r>
        <w:rPr>
          <w:spacing w:val="-8"/>
          <w:sz w:val="20"/>
        </w:rPr>
        <w:t> </w:t>
      </w:r>
      <w:r>
        <w:rPr>
          <w:sz w:val="20"/>
        </w:rPr>
        <w:t>la presente ley las que se relacionan a</w:t>
      </w:r>
      <w:r>
        <w:rPr>
          <w:spacing w:val="-7"/>
          <w:sz w:val="20"/>
        </w:rPr>
        <w:t> </w:t>
      </w:r>
      <w:r>
        <w:rPr>
          <w:sz w:val="20"/>
        </w:rPr>
        <w:t>continuación:</w:t>
      </w:r>
    </w:p>
    <w:p>
      <w:pPr>
        <w:pStyle w:val="ListParagraph"/>
        <w:numPr>
          <w:ilvl w:val="0"/>
          <w:numId w:val="97"/>
        </w:numPr>
        <w:tabs>
          <w:tab w:pos="2325" w:val="left" w:leader="none"/>
        </w:tabs>
        <w:spacing w:line="240" w:lineRule="auto" w:before="173" w:after="0"/>
        <w:ind w:left="2324" w:right="0" w:hanging="401"/>
        <w:jc w:val="left"/>
        <w:rPr>
          <w:sz w:val="20"/>
        </w:rPr>
      </w:pPr>
      <w:r>
        <w:rPr>
          <w:sz w:val="20"/>
        </w:rPr>
        <w:t>De las personas que tengan la consideración de alto</w:t>
      </w:r>
      <w:r>
        <w:rPr>
          <w:spacing w:val="-10"/>
          <w:sz w:val="20"/>
        </w:rPr>
        <w:t> </w:t>
      </w:r>
      <w:r>
        <w:rPr>
          <w:sz w:val="20"/>
        </w:rPr>
        <w:t>cargo:</w:t>
      </w:r>
    </w:p>
    <w:p>
      <w:pPr>
        <w:pStyle w:val="ListParagraph"/>
        <w:numPr>
          <w:ilvl w:val="1"/>
          <w:numId w:val="97"/>
        </w:numPr>
        <w:tabs>
          <w:tab w:pos="2303" w:val="left" w:leader="none"/>
        </w:tabs>
        <w:spacing w:line="240" w:lineRule="auto" w:before="180" w:after="0"/>
        <w:ind w:left="2302" w:right="0" w:hanging="379"/>
        <w:jc w:val="left"/>
        <w:rPr>
          <w:sz w:val="20"/>
        </w:rPr>
      </w:pPr>
      <w:r>
        <w:rPr>
          <w:sz w:val="20"/>
        </w:rPr>
        <w:t>Infracciones muy</w:t>
      </w:r>
      <w:r>
        <w:rPr>
          <w:spacing w:val="-1"/>
          <w:sz w:val="20"/>
        </w:rPr>
        <w:t> </w:t>
      </w:r>
      <w:r>
        <w:rPr>
          <w:sz w:val="20"/>
        </w:rPr>
        <w:t>graves:</w:t>
      </w:r>
    </w:p>
    <w:p>
      <w:pPr>
        <w:pStyle w:val="ListParagraph"/>
        <w:numPr>
          <w:ilvl w:val="0"/>
          <w:numId w:val="98"/>
        </w:numPr>
        <w:tabs>
          <w:tab w:pos="2303" w:val="left" w:leader="none"/>
        </w:tabs>
        <w:spacing w:line="249" w:lineRule="auto" w:before="180" w:after="0"/>
        <w:ind w:left="1584" w:right="1579" w:firstLine="340"/>
        <w:jc w:val="both"/>
        <w:rPr>
          <w:sz w:val="20"/>
        </w:rPr>
      </w:pPr>
      <w:r>
        <w:rPr>
          <w:sz w:val="20"/>
        </w:rPr>
        <w:t>El incumplimiento de la obligación de publicar la información que se relaciona en el título II de esta ley cuando se haya desatendido más de tres veces, en un período de dos años, el </w:t>
      </w:r>
      <w:r>
        <w:rPr>
          <w:spacing w:val="2"/>
          <w:sz w:val="20"/>
        </w:rPr>
        <w:t>requerimiento </w:t>
      </w:r>
      <w:r>
        <w:rPr>
          <w:sz w:val="20"/>
        </w:rPr>
        <w:t>expreso del </w:t>
      </w:r>
      <w:r>
        <w:rPr>
          <w:spacing w:val="2"/>
          <w:sz w:val="20"/>
        </w:rPr>
        <w:t>comisionado </w:t>
      </w:r>
      <w:r>
        <w:rPr>
          <w:sz w:val="20"/>
        </w:rPr>
        <w:t>de </w:t>
      </w:r>
      <w:r>
        <w:rPr>
          <w:spacing w:val="2"/>
          <w:sz w:val="20"/>
        </w:rPr>
        <w:t>Transparencia </w:t>
      </w:r>
      <w:r>
        <w:rPr>
          <w:sz w:val="20"/>
        </w:rPr>
        <w:t>y </w:t>
      </w:r>
      <w:r>
        <w:rPr>
          <w:spacing w:val="2"/>
          <w:sz w:val="20"/>
        </w:rPr>
        <w:t>Acceso </w:t>
      </w:r>
      <w:r>
        <w:rPr>
          <w:sz w:val="20"/>
        </w:rPr>
        <w:t>a la Información Pública.</w:t>
      </w:r>
    </w:p>
    <w:p>
      <w:pPr>
        <w:pStyle w:val="ListParagraph"/>
        <w:numPr>
          <w:ilvl w:val="0"/>
          <w:numId w:val="98"/>
        </w:numPr>
        <w:tabs>
          <w:tab w:pos="2303" w:val="left" w:leader="none"/>
        </w:tabs>
        <w:spacing w:line="249" w:lineRule="auto" w:before="3" w:after="0"/>
        <w:ind w:left="1584" w:right="1583" w:firstLine="340"/>
        <w:jc w:val="both"/>
        <w:rPr>
          <w:sz w:val="20"/>
        </w:rPr>
      </w:pPr>
      <w:r>
        <w:rPr/>
        <w:pict>
          <v:shape style="position:absolute;margin-left:561.85376pt;margin-top:23.83618pt;width:9.85pt;height:73.350pt;mso-position-horizontal-relative:page;mso-position-vertical-relative:paragraph;z-index:25176780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w:t>
      </w:r>
      <w:r>
        <w:rPr>
          <w:spacing w:val="-4"/>
          <w:sz w:val="20"/>
        </w:rPr>
        <w:t> </w:t>
      </w:r>
      <w:r>
        <w:rPr>
          <w:sz w:val="20"/>
        </w:rPr>
        <w:t>incumplimiento</w:t>
      </w:r>
      <w:r>
        <w:rPr>
          <w:spacing w:val="-3"/>
          <w:sz w:val="20"/>
        </w:rPr>
        <w:t> </w:t>
      </w:r>
      <w:r>
        <w:rPr>
          <w:sz w:val="20"/>
        </w:rPr>
        <w:t>reiterado</w:t>
      </w:r>
      <w:r>
        <w:rPr>
          <w:spacing w:val="-3"/>
          <w:sz w:val="20"/>
        </w:rPr>
        <w:t> </w:t>
      </w:r>
      <w:r>
        <w:rPr>
          <w:sz w:val="20"/>
        </w:rPr>
        <w:t>más</w:t>
      </w:r>
      <w:r>
        <w:rPr>
          <w:spacing w:val="-3"/>
          <w:sz w:val="20"/>
        </w:rPr>
        <w:t> </w:t>
      </w:r>
      <w:r>
        <w:rPr>
          <w:sz w:val="20"/>
        </w:rPr>
        <w:t>de</w:t>
      </w:r>
      <w:r>
        <w:rPr>
          <w:spacing w:val="-3"/>
          <w:sz w:val="20"/>
        </w:rPr>
        <w:t> </w:t>
      </w:r>
      <w:r>
        <w:rPr>
          <w:sz w:val="20"/>
        </w:rPr>
        <w:t>tres</w:t>
      </w:r>
      <w:r>
        <w:rPr>
          <w:spacing w:val="-3"/>
          <w:sz w:val="20"/>
        </w:rPr>
        <w:t> </w:t>
      </w:r>
      <w:r>
        <w:rPr>
          <w:sz w:val="20"/>
        </w:rPr>
        <w:t>veces,</w:t>
      </w:r>
      <w:r>
        <w:rPr>
          <w:spacing w:val="-4"/>
          <w:sz w:val="20"/>
        </w:rPr>
        <w:t> </w:t>
      </w:r>
      <w:r>
        <w:rPr>
          <w:sz w:val="20"/>
        </w:rPr>
        <w:t>en</w:t>
      </w:r>
      <w:r>
        <w:rPr>
          <w:spacing w:val="-3"/>
          <w:sz w:val="20"/>
        </w:rPr>
        <w:t> </w:t>
      </w:r>
      <w:r>
        <w:rPr>
          <w:sz w:val="20"/>
        </w:rPr>
        <w:t>un</w:t>
      </w:r>
      <w:r>
        <w:rPr>
          <w:spacing w:val="-3"/>
          <w:sz w:val="20"/>
        </w:rPr>
        <w:t> </w:t>
      </w:r>
      <w:r>
        <w:rPr>
          <w:sz w:val="20"/>
        </w:rPr>
        <w:t>período</w:t>
      </w:r>
      <w:r>
        <w:rPr>
          <w:spacing w:val="-3"/>
          <w:sz w:val="20"/>
        </w:rPr>
        <w:t> </w:t>
      </w:r>
      <w:r>
        <w:rPr>
          <w:sz w:val="20"/>
        </w:rPr>
        <w:t>de</w:t>
      </w:r>
      <w:r>
        <w:rPr>
          <w:spacing w:val="-3"/>
          <w:sz w:val="20"/>
        </w:rPr>
        <w:t> </w:t>
      </w:r>
      <w:r>
        <w:rPr>
          <w:sz w:val="20"/>
        </w:rPr>
        <w:t>dos</w:t>
      </w:r>
      <w:r>
        <w:rPr>
          <w:spacing w:val="-3"/>
          <w:sz w:val="20"/>
        </w:rPr>
        <w:t> </w:t>
      </w:r>
      <w:r>
        <w:rPr>
          <w:sz w:val="20"/>
        </w:rPr>
        <w:t>años,</w:t>
      </w:r>
      <w:r>
        <w:rPr>
          <w:spacing w:val="-4"/>
          <w:sz w:val="20"/>
        </w:rPr>
        <w:t> </w:t>
      </w:r>
      <w:r>
        <w:rPr>
          <w:sz w:val="20"/>
        </w:rPr>
        <w:t>de</w:t>
      </w:r>
      <w:r>
        <w:rPr>
          <w:spacing w:val="-3"/>
          <w:sz w:val="20"/>
        </w:rPr>
        <w:t> </w:t>
      </w:r>
      <w:r>
        <w:rPr>
          <w:sz w:val="20"/>
        </w:rPr>
        <w:t>las </w:t>
      </w:r>
      <w:r>
        <w:rPr>
          <w:spacing w:val="2"/>
          <w:sz w:val="20"/>
        </w:rPr>
        <w:t>resoluciones dictadas </w:t>
      </w:r>
      <w:r>
        <w:rPr>
          <w:sz w:val="20"/>
        </w:rPr>
        <w:t>en </w:t>
      </w:r>
      <w:r>
        <w:rPr>
          <w:spacing w:val="2"/>
          <w:sz w:val="20"/>
        </w:rPr>
        <w:t>materia </w:t>
      </w:r>
      <w:r>
        <w:rPr>
          <w:sz w:val="20"/>
        </w:rPr>
        <w:t>de </w:t>
      </w:r>
      <w:r>
        <w:rPr>
          <w:spacing w:val="2"/>
          <w:sz w:val="20"/>
        </w:rPr>
        <w:t>acceso </w:t>
      </w:r>
      <w:r>
        <w:rPr>
          <w:sz w:val="20"/>
        </w:rPr>
        <w:t>por el </w:t>
      </w:r>
      <w:r>
        <w:rPr>
          <w:spacing w:val="2"/>
          <w:sz w:val="20"/>
        </w:rPr>
        <w:t>comisionado </w:t>
      </w:r>
      <w:r>
        <w:rPr>
          <w:sz w:val="20"/>
        </w:rPr>
        <w:t>de </w:t>
      </w:r>
      <w:r>
        <w:rPr>
          <w:spacing w:val="2"/>
          <w:sz w:val="20"/>
        </w:rPr>
        <w:t>Transparencia </w:t>
      </w:r>
      <w:r>
        <w:rPr>
          <w:sz w:val="20"/>
        </w:rPr>
        <w:t>y Acceso a la Información Pública en las reclamaciones que se le hayan</w:t>
      </w:r>
      <w:r>
        <w:rPr>
          <w:spacing w:val="-19"/>
          <w:sz w:val="20"/>
        </w:rPr>
        <w:t> </w:t>
      </w:r>
      <w:r>
        <w:rPr>
          <w:sz w:val="20"/>
        </w:rPr>
        <w:t>presentado.</w:t>
      </w:r>
    </w:p>
    <w:p>
      <w:pPr>
        <w:pStyle w:val="ListParagraph"/>
        <w:numPr>
          <w:ilvl w:val="1"/>
          <w:numId w:val="97"/>
        </w:numPr>
        <w:tabs>
          <w:tab w:pos="2303" w:val="left" w:leader="none"/>
        </w:tabs>
        <w:spacing w:line="240" w:lineRule="auto" w:before="173" w:after="0"/>
        <w:ind w:left="2302" w:right="0" w:hanging="379"/>
        <w:jc w:val="left"/>
        <w:rPr>
          <w:sz w:val="20"/>
        </w:rPr>
      </w:pPr>
      <w:r>
        <w:rPr>
          <w:sz w:val="20"/>
        </w:rPr>
        <w:t>Infracciones</w:t>
      </w:r>
      <w:r>
        <w:rPr>
          <w:spacing w:val="-1"/>
          <w:sz w:val="20"/>
        </w:rPr>
        <w:t> </w:t>
      </w:r>
      <w:r>
        <w:rPr>
          <w:sz w:val="20"/>
        </w:rPr>
        <w:t>graves:</w:t>
      </w:r>
    </w:p>
    <w:p>
      <w:pPr>
        <w:pStyle w:val="ListParagraph"/>
        <w:numPr>
          <w:ilvl w:val="0"/>
          <w:numId w:val="99"/>
        </w:numPr>
        <w:tabs>
          <w:tab w:pos="2309" w:val="left" w:leader="none"/>
        </w:tabs>
        <w:spacing w:line="249" w:lineRule="auto" w:before="180" w:after="0"/>
        <w:ind w:left="1584" w:right="1579" w:firstLine="340"/>
        <w:jc w:val="both"/>
        <w:rPr>
          <w:sz w:val="20"/>
        </w:rPr>
      </w:pPr>
      <w:r>
        <w:rPr>
          <w:sz w:val="20"/>
        </w:rPr>
        <w:t>El incumplimiento reiterado de la obligación de publicar la información que se relaciona en el título II de esta</w:t>
      </w:r>
      <w:r>
        <w:rPr>
          <w:spacing w:val="-5"/>
          <w:sz w:val="20"/>
        </w:rPr>
        <w:t> ley.</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4662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99"/>
        </w:numPr>
        <w:tabs>
          <w:tab w:pos="2306" w:val="left" w:leader="none"/>
        </w:tabs>
        <w:spacing w:line="249" w:lineRule="auto" w:before="94" w:after="0"/>
        <w:ind w:left="1584" w:right="1576" w:firstLine="340"/>
        <w:jc w:val="both"/>
        <w:rPr>
          <w:sz w:val="20"/>
        </w:rPr>
      </w:pPr>
      <w:r>
        <w:rPr>
          <w:sz w:val="20"/>
        </w:rPr>
        <w:t>El incumplimiento reiterado de las resoluciones dictadas en materia de acceso </w:t>
      </w:r>
      <w:r>
        <w:rPr>
          <w:spacing w:val="4"/>
          <w:sz w:val="20"/>
        </w:rPr>
        <w:t>por </w:t>
      </w:r>
      <w:r>
        <w:rPr>
          <w:spacing w:val="3"/>
          <w:sz w:val="20"/>
        </w:rPr>
        <w:t>el </w:t>
      </w:r>
      <w:r>
        <w:rPr>
          <w:spacing w:val="5"/>
          <w:sz w:val="20"/>
        </w:rPr>
        <w:t>comisionado </w:t>
      </w:r>
      <w:r>
        <w:rPr>
          <w:spacing w:val="3"/>
          <w:sz w:val="20"/>
        </w:rPr>
        <w:t>de </w:t>
      </w:r>
      <w:r>
        <w:rPr>
          <w:spacing w:val="5"/>
          <w:sz w:val="20"/>
        </w:rPr>
        <w:t>Transparencia </w:t>
      </w:r>
      <w:r>
        <w:rPr>
          <w:sz w:val="20"/>
        </w:rPr>
        <w:t>y </w:t>
      </w:r>
      <w:r>
        <w:rPr>
          <w:spacing w:val="5"/>
          <w:sz w:val="20"/>
        </w:rPr>
        <w:t>Acceso </w:t>
      </w:r>
      <w:r>
        <w:rPr>
          <w:sz w:val="20"/>
        </w:rPr>
        <w:t>a </w:t>
      </w:r>
      <w:r>
        <w:rPr>
          <w:spacing w:val="3"/>
          <w:sz w:val="20"/>
        </w:rPr>
        <w:t>la </w:t>
      </w:r>
      <w:r>
        <w:rPr>
          <w:spacing w:val="5"/>
          <w:sz w:val="20"/>
        </w:rPr>
        <w:t>Información Pública </w:t>
      </w:r>
      <w:r>
        <w:rPr>
          <w:spacing w:val="3"/>
          <w:sz w:val="20"/>
        </w:rPr>
        <w:t>en </w:t>
      </w:r>
      <w:r>
        <w:rPr>
          <w:spacing w:val="6"/>
          <w:sz w:val="20"/>
        </w:rPr>
        <w:t>las </w:t>
      </w:r>
      <w:r>
        <w:rPr>
          <w:sz w:val="20"/>
        </w:rPr>
        <w:t>reclamaciones que se le hayan</w:t>
      </w:r>
      <w:r>
        <w:rPr>
          <w:spacing w:val="-5"/>
          <w:sz w:val="20"/>
        </w:rPr>
        <w:t> </w:t>
      </w:r>
      <w:r>
        <w:rPr>
          <w:sz w:val="20"/>
        </w:rPr>
        <w:t>presentado.</w:t>
      </w:r>
    </w:p>
    <w:p>
      <w:pPr>
        <w:pStyle w:val="ListParagraph"/>
        <w:numPr>
          <w:ilvl w:val="0"/>
          <w:numId w:val="99"/>
        </w:numPr>
        <w:tabs>
          <w:tab w:pos="2292" w:val="left" w:leader="none"/>
        </w:tabs>
        <w:spacing w:line="249" w:lineRule="auto" w:before="2" w:after="0"/>
        <w:ind w:left="1584" w:right="1583" w:firstLine="340"/>
        <w:jc w:val="both"/>
        <w:rPr>
          <w:sz w:val="20"/>
        </w:rPr>
      </w:pPr>
      <w:r>
        <w:rPr>
          <w:sz w:val="20"/>
        </w:rPr>
        <w:t>El incumplimiento reiterado de la obligación de resolver en plazo las solicitudes de acceso a la información</w:t>
      </w:r>
      <w:r>
        <w:rPr>
          <w:spacing w:val="-7"/>
          <w:sz w:val="20"/>
        </w:rPr>
        <w:t> </w:t>
      </w:r>
      <w:r>
        <w:rPr>
          <w:sz w:val="20"/>
        </w:rPr>
        <w:t>pública.</w:t>
      </w:r>
    </w:p>
    <w:p>
      <w:pPr>
        <w:pStyle w:val="ListParagraph"/>
        <w:numPr>
          <w:ilvl w:val="0"/>
          <w:numId w:val="99"/>
        </w:numPr>
        <w:tabs>
          <w:tab w:pos="2306" w:val="left" w:leader="none"/>
        </w:tabs>
        <w:spacing w:line="249" w:lineRule="auto" w:before="2" w:after="0"/>
        <w:ind w:left="1584" w:right="1579" w:firstLine="340"/>
        <w:jc w:val="both"/>
        <w:rPr>
          <w:sz w:val="20"/>
        </w:rPr>
      </w:pPr>
      <w:r>
        <w:rPr>
          <w:sz w:val="20"/>
        </w:rPr>
        <w:t>La negativa reiterada a facilitar la información solicitada por el comisionado de Transparencia y Acceso a la Información Pública o a la colaboración requerida para el desarrollo de sus</w:t>
      </w:r>
      <w:r>
        <w:rPr>
          <w:spacing w:val="-3"/>
          <w:sz w:val="20"/>
        </w:rPr>
        <w:t> </w:t>
      </w:r>
      <w:r>
        <w:rPr>
          <w:sz w:val="20"/>
        </w:rPr>
        <w:t>funciones.</w:t>
      </w:r>
    </w:p>
    <w:p>
      <w:pPr>
        <w:pStyle w:val="ListParagraph"/>
        <w:numPr>
          <w:ilvl w:val="0"/>
          <w:numId w:val="99"/>
        </w:numPr>
        <w:tabs>
          <w:tab w:pos="2304" w:val="left" w:leader="none"/>
        </w:tabs>
        <w:spacing w:line="249" w:lineRule="auto" w:before="3" w:after="0"/>
        <w:ind w:left="1584" w:right="1580" w:firstLine="340"/>
        <w:jc w:val="both"/>
        <w:rPr>
          <w:sz w:val="20"/>
        </w:rPr>
      </w:pPr>
      <w:r>
        <w:rPr>
          <w:sz w:val="20"/>
        </w:rPr>
        <w:t>Publicar o suministrar la información incumpliendo las exigencias derivadas del principio de veracidad de acuerdo con lo establecido en el artículo 6 de esta</w:t>
      </w:r>
      <w:r>
        <w:rPr>
          <w:spacing w:val="-29"/>
          <w:sz w:val="20"/>
        </w:rPr>
        <w:t> </w:t>
      </w:r>
      <w:r>
        <w:rPr>
          <w:spacing w:val="-5"/>
          <w:sz w:val="20"/>
        </w:rPr>
        <w:t>ley.</w:t>
      </w:r>
    </w:p>
    <w:p>
      <w:pPr>
        <w:pStyle w:val="ListParagraph"/>
        <w:numPr>
          <w:ilvl w:val="1"/>
          <w:numId w:val="97"/>
        </w:numPr>
        <w:tabs>
          <w:tab w:pos="2303" w:val="left" w:leader="none"/>
        </w:tabs>
        <w:spacing w:line="240" w:lineRule="auto" w:before="171" w:after="0"/>
        <w:ind w:left="2302" w:right="0" w:hanging="379"/>
        <w:jc w:val="left"/>
        <w:rPr>
          <w:sz w:val="20"/>
        </w:rPr>
      </w:pPr>
      <w:r>
        <w:rPr>
          <w:sz w:val="20"/>
        </w:rPr>
        <w:t>Infracciones</w:t>
      </w:r>
      <w:r>
        <w:rPr>
          <w:spacing w:val="-1"/>
          <w:sz w:val="20"/>
        </w:rPr>
        <w:t> </w:t>
      </w:r>
      <w:r>
        <w:rPr>
          <w:sz w:val="20"/>
        </w:rPr>
        <w:t>leves:</w:t>
      </w:r>
    </w:p>
    <w:p>
      <w:pPr>
        <w:pStyle w:val="ListParagraph"/>
        <w:numPr>
          <w:ilvl w:val="0"/>
          <w:numId w:val="100"/>
        </w:numPr>
        <w:tabs>
          <w:tab w:pos="2303" w:val="left" w:leader="none"/>
        </w:tabs>
        <w:spacing w:line="249" w:lineRule="auto" w:before="180" w:after="0"/>
        <w:ind w:left="1584" w:right="1584" w:firstLine="340"/>
        <w:jc w:val="both"/>
        <w:rPr>
          <w:sz w:val="20"/>
        </w:rPr>
      </w:pPr>
      <w:r>
        <w:rPr>
          <w:sz w:val="20"/>
        </w:rPr>
        <w:t>El incumplimiento de la obligación de publicar la información que se relaciona en el título II de esta</w:t>
      </w:r>
      <w:r>
        <w:rPr>
          <w:spacing w:val="-4"/>
          <w:sz w:val="20"/>
        </w:rPr>
        <w:t> </w:t>
      </w:r>
      <w:r>
        <w:rPr>
          <w:spacing w:val="-5"/>
          <w:sz w:val="20"/>
        </w:rPr>
        <w:t>ley.</w:t>
      </w:r>
    </w:p>
    <w:p>
      <w:pPr>
        <w:pStyle w:val="ListParagraph"/>
        <w:numPr>
          <w:ilvl w:val="0"/>
          <w:numId w:val="100"/>
        </w:numPr>
        <w:tabs>
          <w:tab w:pos="2303" w:val="left" w:leader="none"/>
        </w:tabs>
        <w:spacing w:line="249" w:lineRule="auto" w:before="2" w:after="0"/>
        <w:ind w:left="1584" w:right="1584" w:firstLine="340"/>
        <w:jc w:val="both"/>
        <w:rPr>
          <w:sz w:val="20"/>
        </w:rPr>
      </w:pPr>
      <w:r>
        <w:rPr>
          <w:sz w:val="20"/>
        </w:rPr>
        <w:t>El</w:t>
      </w:r>
      <w:r>
        <w:rPr>
          <w:spacing w:val="-6"/>
          <w:sz w:val="20"/>
        </w:rPr>
        <w:t> </w:t>
      </w:r>
      <w:r>
        <w:rPr>
          <w:sz w:val="20"/>
        </w:rPr>
        <w:t>incumplimiento</w:t>
      </w:r>
      <w:r>
        <w:rPr>
          <w:spacing w:val="-5"/>
          <w:sz w:val="20"/>
        </w:rPr>
        <w:t> </w:t>
      </w:r>
      <w:r>
        <w:rPr>
          <w:sz w:val="20"/>
        </w:rPr>
        <w:t>injustificado</w:t>
      </w:r>
      <w:r>
        <w:rPr>
          <w:spacing w:val="-6"/>
          <w:sz w:val="20"/>
        </w:rPr>
        <w:t> </w:t>
      </w:r>
      <w:r>
        <w:rPr>
          <w:sz w:val="20"/>
        </w:rPr>
        <w:t>de</w:t>
      </w:r>
      <w:r>
        <w:rPr>
          <w:spacing w:val="-5"/>
          <w:sz w:val="20"/>
        </w:rPr>
        <w:t> </w:t>
      </w:r>
      <w:r>
        <w:rPr>
          <w:sz w:val="20"/>
        </w:rPr>
        <w:t>la</w:t>
      </w:r>
      <w:r>
        <w:rPr>
          <w:spacing w:val="-6"/>
          <w:sz w:val="20"/>
        </w:rPr>
        <w:t> </w:t>
      </w:r>
      <w:r>
        <w:rPr>
          <w:sz w:val="20"/>
        </w:rPr>
        <w:t>obligación</w:t>
      </w:r>
      <w:r>
        <w:rPr>
          <w:spacing w:val="-5"/>
          <w:sz w:val="20"/>
        </w:rPr>
        <w:t> </w:t>
      </w:r>
      <w:r>
        <w:rPr>
          <w:sz w:val="20"/>
        </w:rPr>
        <w:t>de</w:t>
      </w:r>
      <w:r>
        <w:rPr>
          <w:spacing w:val="-6"/>
          <w:sz w:val="20"/>
        </w:rPr>
        <w:t> </w:t>
      </w:r>
      <w:r>
        <w:rPr>
          <w:sz w:val="20"/>
        </w:rPr>
        <w:t>resolver</w:t>
      </w:r>
      <w:r>
        <w:rPr>
          <w:spacing w:val="-5"/>
          <w:sz w:val="20"/>
        </w:rPr>
        <w:t> </w:t>
      </w:r>
      <w:r>
        <w:rPr>
          <w:sz w:val="20"/>
        </w:rPr>
        <w:t>en</w:t>
      </w:r>
      <w:r>
        <w:rPr>
          <w:spacing w:val="-6"/>
          <w:sz w:val="20"/>
        </w:rPr>
        <w:t> </w:t>
      </w:r>
      <w:r>
        <w:rPr>
          <w:sz w:val="20"/>
        </w:rPr>
        <w:t>plazo</w:t>
      </w:r>
      <w:r>
        <w:rPr>
          <w:spacing w:val="-5"/>
          <w:sz w:val="20"/>
        </w:rPr>
        <w:t> </w:t>
      </w:r>
      <w:r>
        <w:rPr>
          <w:sz w:val="20"/>
        </w:rPr>
        <w:t>la</w:t>
      </w:r>
      <w:r>
        <w:rPr>
          <w:spacing w:val="-5"/>
          <w:sz w:val="20"/>
        </w:rPr>
        <w:t> </w:t>
      </w:r>
      <w:r>
        <w:rPr>
          <w:sz w:val="20"/>
        </w:rPr>
        <w:t>solicitud</w:t>
      </w:r>
      <w:r>
        <w:rPr>
          <w:spacing w:val="-6"/>
          <w:sz w:val="20"/>
        </w:rPr>
        <w:t> </w:t>
      </w:r>
      <w:r>
        <w:rPr>
          <w:sz w:val="20"/>
        </w:rPr>
        <w:t>de acceso a la información</w:t>
      </w:r>
      <w:r>
        <w:rPr>
          <w:spacing w:val="-5"/>
          <w:sz w:val="20"/>
        </w:rPr>
        <w:t> </w:t>
      </w:r>
      <w:r>
        <w:rPr>
          <w:sz w:val="20"/>
        </w:rPr>
        <w:t>pública.</w:t>
      </w:r>
    </w:p>
    <w:p>
      <w:pPr>
        <w:pStyle w:val="ListParagraph"/>
        <w:numPr>
          <w:ilvl w:val="0"/>
          <w:numId w:val="97"/>
        </w:numPr>
        <w:tabs>
          <w:tab w:pos="2339" w:val="left" w:leader="none"/>
        </w:tabs>
        <w:spacing w:line="249" w:lineRule="auto" w:before="172" w:after="0"/>
        <w:ind w:left="1584" w:right="1577" w:firstLine="340"/>
        <w:jc w:val="both"/>
        <w:rPr>
          <w:sz w:val="20"/>
        </w:rPr>
      </w:pPr>
      <w:r>
        <w:rPr>
          <w:spacing w:val="2"/>
          <w:sz w:val="20"/>
        </w:rPr>
        <w:t>Del </w:t>
      </w:r>
      <w:r>
        <w:rPr>
          <w:spacing w:val="3"/>
          <w:sz w:val="20"/>
        </w:rPr>
        <w:t>personal </w:t>
      </w:r>
      <w:r>
        <w:rPr>
          <w:sz w:val="20"/>
        </w:rPr>
        <w:t>al </w:t>
      </w:r>
      <w:r>
        <w:rPr>
          <w:spacing w:val="3"/>
          <w:sz w:val="20"/>
        </w:rPr>
        <w:t>servicio </w:t>
      </w:r>
      <w:r>
        <w:rPr>
          <w:sz w:val="20"/>
        </w:rPr>
        <w:t>de </w:t>
      </w:r>
      <w:r>
        <w:rPr>
          <w:spacing w:val="2"/>
          <w:sz w:val="20"/>
        </w:rPr>
        <w:t>las </w:t>
      </w:r>
      <w:r>
        <w:rPr>
          <w:spacing w:val="3"/>
          <w:sz w:val="20"/>
        </w:rPr>
        <w:t>entidades </w:t>
      </w:r>
      <w:r>
        <w:rPr>
          <w:sz w:val="20"/>
        </w:rPr>
        <w:t>y </w:t>
      </w:r>
      <w:r>
        <w:rPr>
          <w:spacing w:val="3"/>
          <w:sz w:val="20"/>
        </w:rPr>
        <w:t>organismos relacionados </w:t>
      </w:r>
      <w:r>
        <w:rPr>
          <w:sz w:val="20"/>
        </w:rPr>
        <w:t>en </w:t>
      </w:r>
      <w:r>
        <w:rPr>
          <w:spacing w:val="4"/>
          <w:sz w:val="20"/>
        </w:rPr>
        <w:t>el </w:t>
      </w:r>
      <w:r>
        <w:rPr>
          <w:sz w:val="20"/>
        </w:rPr>
        <w:t>artículo 2 de esta</w:t>
      </w:r>
      <w:r>
        <w:rPr>
          <w:spacing w:val="-5"/>
          <w:sz w:val="20"/>
        </w:rPr>
        <w:t> </w:t>
      </w:r>
      <w:r>
        <w:rPr>
          <w:sz w:val="20"/>
        </w:rPr>
        <w:t>ley:</w:t>
      </w:r>
    </w:p>
    <w:p>
      <w:pPr>
        <w:pStyle w:val="BodyText"/>
        <w:spacing w:line="249" w:lineRule="auto" w:before="171"/>
        <w:ind w:right="1583"/>
      </w:pPr>
      <w:r>
        <w:rPr/>
        <w:t>Las</w:t>
      </w:r>
      <w:r>
        <w:rPr>
          <w:spacing w:val="-6"/>
        </w:rPr>
        <w:t> </w:t>
      </w:r>
      <w:r>
        <w:rPr/>
        <w:t>infracciones</w:t>
      </w:r>
      <w:r>
        <w:rPr>
          <w:spacing w:val="-5"/>
        </w:rPr>
        <w:t> </w:t>
      </w:r>
      <w:r>
        <w:rPr/>
        <w:t>muy</w:t>
      </w:r>
      <w:r>
        <w:rPr>
          <w:spacing w:val="-5"/>
        </w:rPr>
        <w:t> </w:t>
      </w:r>
      <w:r>
        <w:rPr/>
        <w:t>graves,</w:t>
      </w:r>
      <w:r>
        <w:rPr>
          <w:spacing w:val="-6"/>
        </w:rPr>
        <w:t> </w:t>
      </w:r>
      <w:r>
        <w:rPr/>
        <w:t>graves</w:t>
      </w:r>
      <w:r>
        <w:rPr>
          <w:spacing w:val="-5"/>
        </w:rPr>
        <w:t> </w:t>
      </w:r>
      <w:r>
        <w:rPr/>
        <w:t>y</w:t>
      </w:r>
      <w:r>
        <w:rPr>
          <w:spacing w:val="-5"/>
        </w:rPr>
        <w:t> </w:t>
      </w:r>
      <w:r>
        <w:rPr/>
        <w:t>leves</w:t>
      </w:r>
      <w:r>
        <w:rPr>
          <w:spacing w:val="-5"/>
        </w:rPr>
        <w:t> </w:t>
      </w:r>
      <w:r>
        <w:rPr/>
        <w:t>contempladas</w:t>
      </w:r>
      <w:r>
        <w:rPr>
          <w:spacing w:val="-6"/>
        </w:rPr>
        <w:t> </w:t>
      </w:r>
      <w:r>
        <w:rPr/>
        <w:t>en</w:t>
      </w:r>
      <w:r>
        <w:rPr>
          <w:spacing w:val="-5"/>
        </w:rPr>
        <w:t> </w:t>
      </w:r>
      <w:r>
        <w:rPr/>
        <w:t>la</w:t>
      </w:r>
      <w:r>
        <w:rPr>
          <w:spacing w:val="-5"/>
        </w:rPr>
        <w:t> </w:t>
      </w:r>
      <w:r>
        <w:rPr/>
        <w:t>respectiva</w:t>
      </w:r>
      <w:r>
        <w:rPr>
          <w:spacing w:val="-5"/>
        </w:rPr>
        <w:t> </w:t>
      </w:r>
      <w:r>
        <w:rPr/>
        <w:t>normativa aplicable al personal, de acuerdo con el régimen funcionarial, estatutario o laboral a que esté sujeto el</w:t>
      </w:r>
      <w:r>
        <w:rPr>
          <w:spacing w:val="-3"/>
        </w:rPr>
        <w:t> </w:t>
      </w:r>
      <w:r>
        <w:rPr/>
        <w:t>mismo.</w:t>
      </w:r>
    </w:p>
    <w:p>
      <w:pPr>
        <w:pStyle w:val="ListParagraph"/>
        <w:numPr>
          <w:ilvl w:val="0"/>
          <w:numId w:val="96"/>
        </w:numPr>
        <w:tabs>
          <w:tab w:pos="2292" w:val="left" w:leader="none"/>
        </w:tabs>
        <w:spacing w:line="249" w:lineRule="auto" w:before="173" w:after="0"/>
        <w:ind w:left="1584" w:right="1585" w:firstLine="340"/>
        <w:jc w:val="both"/>
        <w:rPr>
          <w:sz w:val="20"/>
        </w:rPr>
      </w:pPr>
      <w:r>
        <w:rPr>
          <w:sz w:val="20"/>
        </w:rPr>
        <w:t>Por la comisión de las infracciones disciplinarias previstas en el apartado anterior podrán imponerse las siguientes</w:t>
      </w:r>
      <w:r>
        <w:rPr>
          <w:spacing w:val="-4"/>
          <w:sz w:val="20"/>
        </w:rPr>
        <w:t> </w:t>
      </w:r>
      <w:r>
        <w:rPr>
          <w:sz w:val="20"/>
        </w:rPr>
        <w:t>sanciones:</w:t>
      </w:r>
    </w:p>
    <w:p>
      <w:pPr>
        <w:pStyle w:val="ListParagraph"/>
        <w:numPr>
          <w:ilvl w:val="0"/>
          <w:numId w:val="101"/>
        </w:numPr>
        <w:tabs>
          <w:tab w:pos="2325" w:val="left" w:leader="none"/>
        </w:tabs>
        <w:spacing w:line="240" w:lineRule="auto" w:before="172" w:after="0"/>
        <w:ind w:left="2324" w:right="0" w:hanging="401"/>
        <w:jc w:val="left"/>
        <w:rPr>
          <w:sz w:val="20"/>
        </w:rPr>
      </w:pPr>
      <w:r>
        <w:rPr>
          <w:sz w:val="20"/>
        </w:rPr>
        <w:t>De las personas que tengan la consideración de alto</w:t>
      </w:r>
      <w:r>
        <w:rPr>
          <w:spacing w:val="-10"/>
          <w:sz w:val="20"/>
        </w:rPr>
        <w:t> </w:t>
      </w:r>
      <w:r>
        <w:rPr>
          <w:sz w:val="20"/>
        </w:rPr>
        <w:t>cargo:</w:t>
      </w:r>
    </w:p>
    <w:p>
      <w:pPr>
        <w:pStyle w:val="ListParagraph"/>
        <w:numPr>
          <w:ilvl w:val="1"/>
          <w:numId w:val="101"/>
        </w:numPr>
        <w:tabs>
          <w:tab w:pos="2303" w:val="left" w:leader="none"/>
        </w:tabs>
        <w:spacing w:line="240" w:lineRule="auto" w:before="180" w:after="0"/>
        <w:ind w:left="2302" w:right="0" w:hanging="379"/>
        <w:jc w:val="both"/>
        <w:rPr>
          <w:sz w:val="20"/>
        </w:rPr>
      </w:pPr>
      <w:r>
        <w:rPr>
          <w:sz w:val="20"/>
        </w:rPr>
        <w:t>Las infracciones leves serán sancionadas con</w:t>
      </w:r>
      <w:r>
        <w:rPr>
          <w:spacing w:val="-6"/>
          <w:sz w:val="20"/>
        </w:rPr>
        <w:t> </w:t>
      </w:r>
      <w:r>
        <w:rPr>
          <w:sz w:val="20"/>
        </w:rPr>
        <w:t>amonestación.</w:t>
      </w:r>
    </w:p>
    <w:p>
      <w:pPr>
        <w:pStyle w:val="ListParagraph"/>
        <w:numPr>
          <w:ilvl w:val="1"/>
          <w:numId w:val="101"/>
        </w:numPr>
        <w:tabs>
          <w:tab w:pos="2303" w:val="left" w:leader="none"/>
        </w:tabs>
        <w:spacing w:line="249" w:lineRule="auto" w:before="10" w:after="0"/>
        <w:ind w:left="1584" w:right="1584" w:firstLine="340"/>
        <w:jc w:val="both"/>
        <w:rPr>
          <w:sz w:val="20"/>
        </w:rPr>
      </w:pPr>
      <w:r>
        <w:rPr>
          <w:sz w:val="20"/>
        </w:rPr>
        <w:t>Las infracciones graves serán sancionadas con la declaración de incumplimiento de la ley y publicación en el «Boletín Oficial de</w:t>
      </w:r>
      <w:r>
        <w:rPr>
          <w:spacing w:val="-14"/>
          <w:sz w:val="20"/>
        </w:rPr>
        <w:t> </w:t>
      </w:r>
      <w:r>
        <w:rPr>
          <w:sz w:val="20"/>
        </w:rPr>
        <w:t>Canarias».</w:t>
      </w:r>
    </w:p>
    <w:p>
      <w:pPr>
        <w:pStyle w:val="ListParagraph"/>
        <w:numPr>
          <w:ilvl w:val="1"/>
          <w:numId w:val="101"/>
        </w:numPr>
        <w:tabs>
          <w:tab w:pos="2315" w:val="left" w:leader="none"/>
        </w:tabs>
        <w:spacing w:line="249" w:lineRule="auto" w:before="2" w:after="0"/>
        <w:ind w:left="1584" w:right="1572" w:firstLine="340"/>
        <w:jc w:val="both"/>
        <w:rPr>
          <w:sz w:val="20"/>
        </w:rPr>
      </w:pPr>
      <w:r>
        <w:rPr>
          <w:spacing w:val="4"/>
          <w:sz w:val="20"/>
        </w:rPr>
        <w:t>Las </w:t>
      </w:r>
      <w:r>
        <w:rPr>
          <w:spacing w:val="7"/>
          <w:sz w:val="20"/>
        </w:rPr>
        <w:t>infracciones </w:t>
      </w:r>
      <w:r>
        <w:rPr>
          <w:spacing w:val="4"/>
          <w:sz w:val="20"/>
        </w:rPr>
        <w:t>muy </w:t>
      </w:r>
      <w:r>
        <w:rPr>
          <w:spacing w:val="5"/>
          <w:sz w:val="20"/>
        </w:rPr>
        <w:t>graves </w:t>
      </w:r>
      <w:r>
        <w:rPr>
          <w:spacing w:val="6"/>
          <w:sz w:val="20"/>
        </w:rPr>
        <w:t>serán </w:t>
      </w:r>
      <w:r>
        <w:rPr>
          <w:spacing w:val="7"/>
          <w:sz w:val="20"/>
        </w:rPr>
        <w:t>sancionadas </w:t>
      </w:r>
      <w:r>
        <w:rPr>
          <w:spacing w:val="5"/>
          <w:sz w:val="20"/>
        </w:rPr>
        <w:t>con </w:t>
      </w:r>
      <w:r>
        <w:rPr>
          <w:spacing w:val="3"/>
          <w:sz w:val="20"/>
        </w:rPr>
        <w:t>la </w:t>
      </w:r>
      <w:r>
        <w:rPr>
          <w:spacing w:val="6"/>
          <w:sz w:val="20"/>
        </w:rPr>
        <w:t>declaración </w:t>
      </w:r>
      <w:r>
        <w:rPr>
          <w:spacing w:val="7"/>
          <w:sz w:val="20"/>
        </w:rPr>
        <w:t>de </w:t>
      </w:r>
      <w:r>
        <w:rPr>
          <w:sz w:val="20"/>
        </w:rPr>
        <w:t>incumplimiento de la </w:t>
      </w:r>
      <w:r>
        <w:rPr>
          <w:spacing w:val="-4"/>
          <w:sz w:val="20"/>
        </w:rPr>
        <w:t>ley, </w:t>
      </w:r>
      <w:r>
        <w:rPr>
          <w:sz w:val="20"/>
        </w:rPr>
        <w:t>su publicación en el «Boletín Oficial de Canarias», cese en el cargo e imposibilidad de ser nombrado como alto cargo por un periodo de hasta tres años.</w:t>
      </w:r>
    </w:p>
    <w:p>
      <w:pPr>
        <w:pStyle w:val="ListParagraph"/>
        <w:numPr>
          <w:ilvl w:val="0"/>
          <w:numId w:val="101"/>
        </w:numPr>
        <w:tabs>
          <w:tab w:pos="2339" w:val="left" w:leader="none"/>
        </w:tabs>
        <w:spacing w:line="249" w:lineRule="auto" w:before="173" w:after="0"/>
        <w:ind w:left="1584" w:right="1577" w:firstLine="340"/>
        <w:jc w:val="both"/>
        <w:rPr>
          <w:sz w:val="20"/>
        </w:rPr>
      </w:pPr>
      <w:r>
        <w:rPr>
          <w:spacing w:val="2"/>
          <w:sz w:val="20"/>
        </w:rPr>
        <w:t>Del </w:t>
      </w:r>
      <w:r>
        <w:rPr>
          <w:spacing w:val="3"/>
          <w:sz w:val="20"/>
        </w:rPr>
        <w:t>personal </w:t>
      </w:r>
      <w:r>
        <w:rPr>
          <w:sz w:val="20"/>
        </w:rPr>
        <w:t>al </w:t>
      </w:r>
      <w:r>
        <w:rPr>
          <w:spacing w:val="3"/>
          <w:sz w:val="20"/>
        </w:rPr>
        <w:t>servicio </w:t>
      </w:r>
      <w:r>
        <w:rPr>
          <w:sz w:val="20"/>
        </w:rPr>
        <w:t>de </w:t>
      </w:r>
      <w:r>
        <w:rPr>
          <w:spacing w:val="2"/>
          <w:sz w:val="20"/>
        </w:rPr>
        <w:t>las </w:t>
      </w:r>
      <w:r>
        <w:rPr>
          <w:spacing w:val="3"/>
          <w:sz w:val="20"/>
        </w:rPr>
        <w:t>entidades </w:t>
      </w:r>
      <w:r>
        <w:rPr>
          <w:sz w:val="20"/>
        </w:rPr>
        <w:t>y </w:t>
      </w:r>
      <w:r>
        <w:rPr>
          <w:spacing w:val="3"/>
          <w:sz w:val="20"/>
        </w:rPr>
        <w:t>organismos relacionados </w:t>
      </w:r>
      <w:r>
        <w:rPr>
          <w:sz w:val="20"/>
        </w:rPr>
        <w:t>en </w:t>
      </w:r>
      <w:r>
        <w:rPr>
          <w:spacing w:val="4"/>
          <w:sz w:val="20"/>
        </w:rPr>
        <w:t>el </w:t>
      </w:r>
      <w:r>
        <w:rPr>
          <w:sz w:val="20"/>
        </w:rPr>
        <w:t>artículo 2 de esta</w:t>
      </w:r>
      <w:r>
        <w:rPr>
          <w:spacing w:val="-5"/>
          <w:sz w:val="20"/>
        </w:rPr>
        <w:t> </w:t>
      </w:r>
      <w:r>
        <w:rPr>
          <w:sz w:val="20"/>
        </w:rPr>
        <w:t>ley:</w:t>
      </w:r>
    </w:p>
    <w:p>
      <w:pPr>
        <w:pStyle w:val="BodyText"/>
        <w:spacing w:line="249" w:lineRule="auto" w:before="172"/>
        <w:ind w:right="1584"/>
      </w:pPr>
      <w:r>
        <w:rPr/>
        <w:t>Las sanciones previstas en la respectiva normativa aplicable al personal, de acuerdo con el régimen funcionarial, estatutario o laboral a que esté sujeto el mismo.</w:t>
      </w:r>
    </w:p>
    <w:p>
      <w:pPr>
        <w:pStyle w:val="BodyText"/>
        <w:spacing w:before="9"/>
        <w:ind w:left="0" w:firstLine="0"/>
        <w:jc w:val="left"/>
        <w:rPr>
          <w:sz w:val="19"/>
        </w:rPr>
      </w:pPr>
    </w:p>
    <w:p>
      <w:pPr>
        <w:pStyle w:val="BodyText"/>
        <w:spacing w:before="1"/>
        <w:ind w:firstLine="0"/>
        <w:jc w:val="left"/>
      </w:pPr>
      <w:r>
        <w:rPr/>
        <w:t>Artículo 69.–Infracciones y sanciones administrativas.</w:t>
      </w:r>
    </w:p>
    <w:p>
      <w:pPr>
        <w:pStyle w:val="ListParagraph"/>
        <w:numPr>
          <w:ilvl w:val="0"/>
          <w:numId w:val="102"/>
        </w:numPr>
        <w:tabs>
          <w:tab w:pos="2292" w:val="left" w:leader="none"/>
        </w:tabs>
        <w:spacing w:line="240" w:lineRule="auto" w:before="180" w:after="0"/>
        <w:ind w:left="2291" w:right="0" w:hanging="368"/>
        <w:jc w:val="both"/>
        <w:rPr>
          <w:sz w:val="20"/>
        </w:rPr>
      </w:pPr>
      <w:r>
        <w:rPr>
          <w:sz w:val="20"/>
        </w:rPr>
        <w:t>Son infracciones administrativas las</w:t>
      </w:r>
      <w:r>
        <w:rPr>
          <w:spacing w:val="-5"/>
          <w:sz w:val="20"/>
        </w:rPr>
        <w:t> </w:t>
      </w:r>
      <w:r>
        <w:rPr>
          <w:sz w:val="20"/>
        </w:rPr>
        <w:t>siguientes:</w:t>
      </w:r>
    </w:p>
    <w:p>
      <w:pPr>
        <w:pStyle w:val="ListParagraph"/>
        <w:numPr>
          <w:ilvl w:val="0"/>
          <w:numId w:val="103"/>
        </w:numPr>
        <w:tabs>
          <w:tab w:pos="2325" w:val="left" w:leader="none"/>
        </w:tabs>
        <w:spacing w:line="240" w:lineRule="auto" w:before="180" w:after="0"/>
        <w:ind w:left="2324" w:right="0" w:hanging="401"/>
        <w:jc w:val="left"/>
        <w:rPr>
          <w:sz w:val="20"/>
        </w:rPr>
      </w:pPr>
      <w:r>
        <w:rPr>
          <w:sz w:val="20"/>
        </w:rPr>
        <w:t>De las entidades privadas a las que se refiere el artículo 3 de esta</w:t>
      </w:r>
      <w:r>
        <w:rPr>
          <w:spacing w:val="-21"/>
          <w:sz w:val="20"/>
        </w:rPr>
        <w:t> </w:t>
      </w:r>
      <w:r>
        <w:rPr>
          <w:sz w:val="20"/>
        </w:rPr>
        <w:t>ley:</w:t>
      </w:r>
    </w:p>
    <w:p>
      <w:pPr>
        <w:pStyle w:val="ListParagraph"/>
        <w:numPr>
          <w:ilvl w:val="1"/>
          <w:numId w:val="103"/>
        </w:numPr>
        <w:tabs>
          <w:tab w:pos="2303" w:val="left" w:leader="none"/>
        </w:tabs>
        <w:spacing w:line="240" w:lineRule="auto" w:before="180" w:after="0"/>
        <w:ind w:left="2302" w:right="0" w:hanging="379"/>
        <w:jc w:val="both"/>
        <w:rPr>
          <w:sz w:val="20"/>
        </w:rPr>
      </w:pPr>
      <w:r>
        <w:rPr>
          <w:sz w:val="20"/>
        </w:rPr>
        <w:t>Infracciones muy</w:t>
      </w:r>
      <w:r>
        <w:rPr>
          <w:spacing w:val="-1"/>
          <w:sz w:val="20"/>
        </w:rPr>
        <w:t> </w:t>
      </w:r>
      <w:r>
        <w:rPr>
          <w:sz w:val="20"/>
        </w:rPr>
        <w:t>graves:</w:t>
      </w:r>
    </w:p>
    <w:p>
      <w:pPr>
        <w:pStyle w:val="ListParagraph"/>
        <w:numPr>
          <w:ilvl w:val="0"/>
          <w:numId w:val="104"/>
        </w:numPr>
        <w:tabs>
          <w:tab w:pos="2303" w:val="left" w:leader="none"/>
        </w:tabs>
        <w:spacing w:line="249" w:lineRule="auto" w:before="180" w:after="0"/>
        <w:ind w:left="1584" w:right="1582" w:firstLine="340"/>
        <w:jc w:val="both"/>
        <w:rPr>
          <w:sz w:val="20"/>
        </w:rPr>
      </w:pPr>
      <w:r>
        <w:rPr/>
        <w:pict>
          <v:shape style="position:absolute;margin-left:561.85376pt;margin-top:27.016869pt;width:9.85pt;height:73.350pt;mso-position-horizontal-relative:page;mso-position-vertical-relative:paragraph;z-index:251770880"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El incumplimiento de la obligación de publicar la información que les sea exigible de la que se relaciona en el título II de esta ley cuando se haya desatendido más de tres </w:t>
      </w:r>
      <w:r>
        <w:rPr>
          <w:spacing w:val="4"/>
          <w:sz w:val="20"/>
        </w:rPr>
        <w:t>veces, </w:t>
      </w:r>
      <w:r>
        <w:rPr>
          <w:spacing w:val="2"/>
          <w:sz w:val="20"/>
        </w:rPr>
        <w:t>en un </w:t>
      </w:r>
      <w:r>
        <w:rPr>
          <w:spacing w:val="4"/>
          <w:sz w:val="20"/>
        </w:rPr>
        <w:t>periodo </w:t>
      </w:r>
      <w:r>
        <w:rPr>
          <w:spacing w:val="2"/>
          <w:sz w:val="20"/>
        </w:rPr>
        <w:t>de </w:t>
      </w:r>
      <w:r>
        <w:rPr>
          <w:spacing w:val="3"/>
          <w:sz w:val="20"/>
        </w:rPr>
        <w:t>dos </w:t>
      </w:r>
      <w:r>
        <w:rPr>
          <w:spacing w:val="4"/>
          <w:sz w:val="20"/>
        </w:rPr>
        <w:t>años, </w:t>
      </w:r>
      <w:r>
        <w:rPr>
          <w:spacing w:val="2"/>
          <w:sz w:val="20"/>
        </w:rPr>
        <w:t>el </w:t>
      </w:r>
      <w:r>
        <w:rPr>
          <w:spacing w:val="4"/>
          <w:sz w:val="20"/>
        </w:rPr>
        <w:t>requerimiento expreso </w:t>
      </w:r>
      <w:r>
        <w:rPr>
          <w:spacing w:val="3"/>
          <w:sz w:val="20"/>
        </w:rPr>
        <w:t>del </w:t>
      </w:r>
      <w:r>
        <w:rPr>
          <w:spacing w:val="4"/>
          <w:sz w:val="20"/>
        </w:rPr>
        <w:t>comisionado </w:t>
      </w:r>
      <w:r>
        <w:rPr>
          <w:spacing w:val="5"/>
          <w:sz w:val="20"/>
        </w:rPr>
        <w:t>de </w:t>
      </w:r>
      <w:r>
        <w:rPr>
          <w:sz w:val="20"/>
        </w:rPr>
        <w:t>Transparencia y Acceso a la Información</w:t>
      </w:r>
      <w:r>
        <w:rPr>
          <w:spacing w:val="-14"/>
          <w:sz w:val="20"/>
        </w:rPr>
        <w:t> </w:t>
      </w:r>
      <w:r>
        <w:rPr>
          <w:sz w:val="20"/>
        </w:rPr>
        <w:t>Pública.</w:t>
      </w:r>
    </w:p>
    <w:p>
      <w:pPr>
        <w:pStyle w:val="ListParagraph"/>
        <w:numPr>
          <w:ilvl w:val="0"/>
          <w:numId w:val="104"/>
        </w:numPr>
        <w:tabs>
          <w:tab w:pos="2303" w:val="left" w:leader="none"/>
        </w:tabs>
        <w:spacing w:line="249" w:lineRule="auto" w:before="3" w:after="0"/>
        <w:ind w:left="1584" w:right="1582" w:firstLine="340"/>
        <w:jc w:val="both"/>
        <w:rPr>
          <w:sz w:val="20"/>
        </w:rPr>
      </w:pPr>
      <w:r>
        <w:rPr>
          <w:sz w:val="20"/>
        </w:rPr>
        <w:t>La reincidencia en la comisión de faltas graves. Se entenderá por reincidencia la </w:t>
      </w:r>
      <w:r>
        <w:rPr>
          <w:spacing w:val="2"/>
          <w:sz w:val="20"/>
        </w:rPr>
        <w:t>comisión </w:t>
      </w:r>
      <w:r>
        <w:rPr>
          <w:sz w:val="20"/>
        </w:rPr>
        <w:t>en el </w:t>
      </w:r>
      <w:r>
        <w:rPr>
          <w:spacing w:val="2"/>
          <w:sz w:val="20"/>
        </w:rPr>
        <w:t>término </w:t>
      </w:r>
      <w:r>
        <w:rPr>
          <w:sz w:val="20"/>
        </w:rPr>
        <w:t>de un año de más de una </w:t>
      </w:r>
      <w:r>
        <w:rPr>
          <w:spacing w:val="2"/>
          <w:sz w:val="20"/>
        </w:rPr>
        <w:t>infracción </w:t>
      </w:r>
      <w:r>
        <w:rPr>
          <w:sz w:val="20"/>
        </w:rPr>
        <w:t>de la </w:t>
      </w:r>
      <w:r>
        <w:rPr>
          <w:spacing w:val="2"/>
          <w:sz w:val="20"/>
        </w:rPr>
        <w:t>misma </w:t>
      </w:r>
      <w:r>
        <w:rPr>
          <w:spacing w:val="3"/>
          <w:sz w:val="20"/>
        </w:rPr>
        <w:t>naturaleza </w:t>
      </w:r>
      <w:r>
        <w:rPr>
          <w:sz w:val="20"/>
        </w:rPr>
        <w:t>cuando así haya sido declarado por resolución</w:t>
      </w:r>
      <w:r>
        <w:rPr>
          <w:spacing w:val="-6"/>
          <w:sz w:val="20"/>
        </w:rPr>
        <w:t> </w:t>
      </w:r>
      <w:r>
        <w:rPr>
          <w:sz w:val="20"/>
        </w:rPr>
        <w:t>firme.</w:t>
      </w:r>
    </w:p>
    <w:p>
      <w:pPr>
        <w:spacing w:after="0" w:line="249" w:lineRule="auto"/>
        <w:jc w:val="both"/>
        <w:rPr>
          <w:sz w:val="20"/>
        </w:rPr>
        <w:sectPr>
          <w:headerReference w:type="default" r:id="rId41"/>
          <w:headerReference w:type="even" r:id="rId42"/>
          <w:pgSz w:w="11910" w:h="16840"/>
          <w:pgMar w:header="611" w:footer="0" w:top="1400" w:bottom="280" w:left="400" w:right="400"/>
          <w:pgNumType w:start="9947"/>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435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1"/>
          <w:numId w:val="103"/>
        </w:numPr>
        <w:tabs>
          <w:tab w:pos="2303" w:val="left" w:leader="none"/>
        </w:tabs>
        <w:spacing w:line="240" w:lineRule="auto" w:before="94" w:after="0"/>
        <w:ind w:left="2302" w:right="0" w:hanging="379"/>
        <w:jc w:val="both"/>
        <w:rPr>
          <w:sz w:val="20"/>
        </w:rPr>
      </w:pPr>
      <w:r>
        <w:rPr>
          <w:sz w:val="20"/>
        </w:rPr>
        <w:t>Infracciones</w:t>
      </w:r>
      <w:r>
        <w:rPr>
          <w:spacing w:val="-1"/>
          <w:sz w:val="20"/>
        </w:rPr>
        <w:t> </w:t>
      </w:r>
      <w:r>
        <w:rPr>
          <w:sz w:val="20"/>
        </w:rPr>
        <w:t>graves:</w:t>
      </w:r>
    </w:p>
    <w:p>
      <w:pPr>
        <w:pStyle w:val="ListParagraph"/>
        <w:numPr>
          <w:ilvl w:val="0"/>
          <w:numId w:val="105"/>
        </w:numPr>
        <w:tabs>
          <w:tab w:pos="2303" w:val="left" w:leader="none"/>
        </w:tabs>
        <w:spacing w:line="249" w:lineRule="auto" w:before="123" w:after="0"/>
        <w:ind w:left="1584" w:right="1584" w:firstLine="340"/>
        <w:jc w:val="both"/>
        <w:rPr>
          <w:sz w:val="20"/>
        </w:rPr>
      </w:pPr>
      <w:r>
        <w:rPr>
          <w:sz w:val="20"/>
        </w:rPr>
        <w:t>El</w:t>
      </w:r>
      <w:r>
        <w:rPr>
          <w:spacing w:val="-9"/>
          <w:sz w:val="20"/>
        </w:rPr>
        <w:t> </w:t>
      </w:r>
      <w:r>
        <w:rPr>
          <w:sz w:val="20"/>
        </w:rPr>
        <w:t>incumplimiento</w:t>
      </w:r>
      <w:r>
        <w:rPr>
          <w:spacing w:val="-9"/>
          <w:sz w:val="20"/>
        </w:rPr>
        <w:t> </w:t>
      </w:r>
      <w:r>
        <w:rPr>
          <w:sz w:val="20"/>
        </w:rPr>
        <w:t>reiterado</w:t>
      </w:r>
      <w:r>
        <w:rPr>
          <w:spacing w:val="-8"/>
          <w:sz w:val="20"/>
        </w:rPr>
        <w:t> </w:t>
      </w:r>
      <w:r>
        <w:rPr>
          <w:sz w:val="20"/>
        </w:rPr>
        <w:t>de</w:t>
      </w:r>
      <w:r>
        <w:rPr>
          <w:spacing w:val="-9"/>
          <w:sz w:val="20"/>
        </w:rPr>
        <w:t> </w:t>
      </w:r>
      <w:r>
        <w:rPr>
          <w:sz w:val="20"/>
        </w:rPr>
        <w:t>la</w:t>
      </w:r>
      <w:r>
        <w:rPr>
          <w:spacing w:val="-8"/>
          <w:sz w:val="20"/>
        </w:rPr>
        <w:t> </w:t>
      </w:r>
      <w:r>
        <w:rPr>
          <w:sz w:val="20"/>
        </w:rPr>
        <w:t>obligación</w:t>
      </w:r>
      <w:r>
        <w:rPr>
          <w:spacing w:val="-9"/>
          <w:sz w:val="20"/>
        </w:rPr>
        <w:t> </w:t>
      </w:r>
      <w:r>
        <w:rPr>
          <w:sz w:val="20"/>
        </w:rPr>
        <w:t>de</w:t>
      </w:r>
      <w:r>
        <w:rPr>
          <w:spacing w:val="-8"/>
          <w:sz w:val="20"/>
        </w:rPr>
        <w:t> </w:t>
      </w:r>
      <w:r>
        <w:rPr>
          <w:sz w:val="20"/>
        </w:rPr>
        <w:t>publicar</w:t>
      </w:r>
      <w:r>
        <w:rPr>
          <w:spacing w:val="-9"/>
          <w:sz w:val="20"/>
        </w:rPr>
        <w:t> </w:t>
      </w:r>
      <w:r>
        <w:rPr>
          <w:sz w:val="20"/>
        </w:rPr>
        <w:t>la</w:t>
      </w:r>
      <w:r>
        <w:rPr>
          <w:spacing w:val="-9"/>
          <w:sz w:val="20"/>
        </w:rPr>
        <w:t> </w:t>
      </w:r>
      <w:r>
        <w:rPr>
          <w:sz w:val="20"/>
        </w:rPr>
        <w:t>información</w:t>
      </w:r>
      <w:r>
        <w:rPr>
          <w:spacing w:val="-8"/>
          <w:sz w:val="20"/>
        </w:rPr>
        <w:t> </w:t>
      </w:r>
      <w:r>
        <w:rPr>
          <w:sz w:val="20"/>
        </w:rPr>
        <w:t>que</w:t>
      </w:r>
      <w:r>
        <w:rPr>
          <w:spacing w:val="-9"/>
          <w:sz w:val="20"/>
        </w:rPr>
        <w:t> </w:t>
      </w:r>
      <w:r>
        <w:rPr>
          <w:sz w:val="20"/>
        </w:rPr>
        <w:t>les</w:t>
      </w:r>
      <w:r>
        <w:rPr>
          <w:spacing w:val="-8"/>
          <w:sz w:val="20"/>
        </w:rPr>
        <w:t> </w:t>
      </w:r>
      <w:r>
        <w:rPr>
          <w:sz w:val="20"/>
        </w:rPr>
        <w:t>sea exigible de la que se relaciona en el título II de esta</w:t>
      </w:r>
      <w:r>
        <w:rPr>
          <w:spacing w:val="-11"/>
          <w:sz w:val="20"/>
        </w:rPr>
        <w:t> </w:t>
      </w:r>
      <w:r>
        <w:rPr>
          <w:spacing w:val="-5"/>
          <w:sz w:val="20"/>
        </w:rPr>
        <w:t>ley.</w:t>
      </w:r>
    </w:p>
    <w:p>
      <w:pPr>
        <w:pStyle w:val="ListParagraph"/>
        <w:numPr>
          <w:ilvl w:val="0"/>
          <w:numId w:val="105"/>
        </w:numPr>
        <w:tabs>
          <w:tab w:pos="2315" w:val="left" w:leader="none"/>
        </w:tabs>
        <w:spacing w:line="249" w:lineRule="auto" w:before="2" w:after="0"/>
        <w:ind w:left="1584" w:right="1583" w:firstLine="340"/>
        <w:jc w:val="both"/>
        <w:rPr>
          <w:sz w:val="20"/>
        </w:rPr>
      </w:pPr>
      <w:r>
        <w:rPr>
          <w:sz w:val="20"/>
        </w:rPr>
        <w:t>La </w:t>
      </w:r>
      <w:r>
        <w:rPr>
          <w:spacing w:val="3"/>
          <w:sz w:val="20"/>
        </w:rPr>
        <w:t>publicación </w:t>
      </w:r>
      <w:r>
        <w:rPr>
          <w:sz w:val="20"/>
        </w:rPr>
        <w:t>de la </w:t>
      </w:r>
      <w:r>
        <w:rPr>
          <w:spacing w:val="3"/>
          <w:sz w:val="20"/>
        </w:rPr>
        <w:t>información incumpliendo </w:t>
      </w:r>
      <w:r>
        <w:rPr>
          <w:spacing w:val="2"/>
          <w:sz w:val="20"/>
        </w:rPr>
        <w:t>las </w:t>
      </w:r>
      <w:r>
        <w:rPr>
          <w:spacing w:val="3"/>
          <w:sz w:val="20"/>
        </w:rPr>
        <w:t>exigencias derivadas </w:t>
      </w:r>
      <w:r>
        <w:rPr>
          <w:spacing w:val="4"/>
          <w:sz w:val="20"/>
        </w:rPr>
        <w:t>del </w:t>
      </w:r>
      <w:r>
        <w:rPr>
          <w:sz w:val="20"/>
        </w:rPr>
        <w:t>principio de veracidad de acuerdo con lo establecido en el artículo 6 de esta</w:t>
      </w:r>
      <w:r>
        <w:rPr>
          <w:spacing w:val="-29"/>
          <w:sz w:val="20"/>
        </w:rPr>
        <w:t> </w:t>
      </w:r>
      <w:r>
        <w:rPr>
          <w:spacing w:val="-5"/>
          <w:sz w:val="20"/>
        </w:rPr>
        <w:t>ley.</w:t>
      </w:r>
    </w:p>
    <w:p>
      <w:pPr>
        <w:pStyle w:val="ListParagraph"/>
        <w:numPr>
          <w:ilvl w:val="0"/>
          <w:numId w:val="105"/>
        </w:numPr>
        <w:tabs>
          <w:tab w:pos="2292" w:val="left" w:leader="none"/>
        </w:tabs>
        <w:spacing w:line="249" w:lineRule="auto" w:before="2" w:after="0"/>
        <w:ind w:left="1584" w:right="1583" w:firstLine="340"/>
        <w:jc w:val="both"/>
        <w:rPr>
          <w:sz w:val="20"/>
        </w:rPr>
      </w:pPr>
      <w:r>
        <w:rPr>
          <w:sz w:val="20"/>
        </w:rPr>
        <w:t>La reincidencia en la comisión de faltas leves. Se entenderá por reincidencia la </w:t>
      </w:r>
      <w:r>
        <w:rPr>
          <w:spacing w:val="2"/>
          <w:sz w:val="20"/>
        </w:rPr>
        <w:t>comisión </w:t>
      </w:r>
      <w:r>
        <w:rPr>
          <w:sz w:val="20"/>
        </w:rPr>
        <w:t>en el </w:t>
      </w:r>
      <w:r>
        <w:rPr>
          <w:spacing w:val="2"/>
          <w:sz w:val="20"/>
        </w:rPr>
        <w:t>término </w:t>
      </w:r>
      <w:r>
        <w:rPr>
          <w:sz w:val="20"/>
        </w:rPr>
        <w:t>de un año de más de una </w:t>
      </w:r>
      <w:r>
        <w:rPr>
          <w:spacing w:val="2"/>
          <w:sz w:val="20"/>
        </w:rPr>
        <w:t>infracción </w:t>
      </w:r>
      <w:r>
        <w:rPr>
          <w:sz w:val="20"/>
        </w:rPr>
        <w:t>de la </w:t>
      </w:r>
      <w:r>
        <w:rPr>
          <w:spacing w:val="2"/>
          <w:sz w:val="20"/>
        </w:rPr>
        <w:t>misma </w:t>
      </w:r>
      <w:r>
        <w:rPr>
          <w:spacing w:val="3"/>
          <w:sz w:val="20"/>
        </w:rPr>
        <w:t>naturaleza </w:t>
      </w:r>
      <w:r>
        <w:rPr>
          <w:sz w:val="20"/>
        </w:rPr>
        <w:t>cuando así haya sido declarado por resolución</w:t>
      </w:r>
      <w:r>
        <w:rPr>
          <w:spacing w:val="-6"/>
          <w:sz w:val="20"/>
        </w:rPr>
        <w:t> </w:t>
      </w:r>
      <w:r>
        <w:rPr>
          <w:sz w:val="20"/>
        </w:rPr>
        <w:t>firme.</w:t>
      </w:r>
    </w:p>
    <w:p>
      <w:pPr>
        <w:pStyle w:val="ListParagraph"/>
        <w:numPr>
          <w:ilvl w:val="1"/>
          <w:numId w:val="103"/>
        </w:numPr>
        <w:tabs>
          <w:tab w:pos="2303" w:val="left" w:leader="none"/>
        </w:tabs>
        <w:spacing w:line="249" w:lineRule="auto" w:before="172" w:after="0"/>
        <w:ind w:left="1584" w:right="1579" w:firstLine="340"/>
        <w:jc w:val="both"/>
        <w:rPr>
          <w:sz w:val="20"/>
        </w:rPr>
      </w:pPr>
      <w:r>
        <w:rPr>
          <w:sz w:val="20"/>
        </w:rPr>
        <w:t>Infracción leve: El incumplimiento de la obligación de publicar la información que les sea exigible de la que se relaciona en el título II de esta ley cuando no constituya infracción grave o muy</w:t>
      </w:r>
      <w:r>
        <w:rPr>
          <w:spacing w:val="-4"/>
          <w:sz w:val="20"/>
        </w:rPr>
        <w:t> </w:t>
      </w:r>
      <w:r>
        <w:rPr>
          <w:sz w:val="20"/>
        </w:rPr>
        <w:t>grave.</w:t>
      </w:r>
    </w:p>
    <w:p>
      <w:pPr>
        <w:pStyle w:val="ListParagraph"/>
        <w:numPr>
          <w:ilvl w:val="0"/>
          <w:numId w:val="103"/>
        </w:numPr>
        <w:tabs>
          <w:tab w:pos="2325" w:val="left" w:leader="none"/>
        </w:tabs>
        <w:spacing w:line="240" w:lineRule="auto" w:before="173" w:after="0"/>
        <w:ind w:left="2324" w:right="0" w:hanging="401"/>
        <w:jc w:val="both"/>
        <w:rPr>
          <w:sz w:val="20"/>
        </w:rPr>
      </w:pPr>
      <w:r>
        <w:rPr>
          <w:sz w:val="20"/>
        </w:rPr>
        <w:t>De</w:t>
      </w:r>
      <w:r>
        <w:rPr>
          <w:spacing w:val="13"/>
          <w:sz w:val="20"/>
        </w:rPr>
        <w:t> </w:t>
      </w:r>
      <w:r>
        <w:rPr>
          <w:sz w:val="20"/>
        </w:rPr>
        <w:t>las</w:t>
      </w:r>
      <w:r>
        <w:rPr>
          <w:spacing w:val="13"/>
          <w:sz w:val="20"/>
        </w:rPr>
        <w:t> </w:t>
      </w:r>
      <w:r>
        <w:rPr>
          <w:sz w:val="20"/>
        </w:rPr>
        <w:t>personas</w:t>
      </w:r>
      <w:r>
        <w:rPr>
          <w:spacing w:val="13"/>
          <w:sz w:val="20"/>
        </w:rPr>
        <w:t> </w:t>
      </w:r>
      <w:r>
        <w:rPr>
          <w:sz w:val="20"/>
        </w:rPr>
        <w:t>físicas</w:t>
      </w:r>
      <w:r>
        <w:rPr>
          <w:spacing w:val="13"/>
          <w:sz w:val="20"/>
        </w:rPr>
        <w:t> </w:t>
      </w:r>
      <w:r>
        <w:rPr>
          <w:sz w:val="20"/>
        </w:rPr>
        <w:t>o</w:t>
      </w:r>
      <w:r>
        <w:rPr>
          <w:spacing w:val="13"/>
          <w:sz w:val="20"/>
        </w:rPr>
        <w:t> </w:t>
      </w:r>
      <w:r>
        <w:rPr>
          <w:sz w:val="20"/>
        </w:rPr>
        <w:t>jurídicas</w:t>
      </w:r>
      <w:r>
        <w:rPr>
          <w:spacing w:val="13"/>
          <w:sz w:val="20"/>
        </w:rPr>
        <w:t> </w:t>
      </w:r>
      <w:r>
        <w:rPr>
          <w:sz w:val="20"/>
        </w:rPr>
        <w:t>a</w:t>
      </w:r>
      <w:r>
        <w:rPr>
          <w:spacing w:val="13"/>
          <w:sz w:val="20"/>
        </w:rPr>
        <w:t> </w:t>
      </w:r>
      <w:r>
        <w:rPr>
          <w:sz w:val="20"/>
        </w:rPr>
        <w:t>las</w:t>
      </w:r>
      <w:r>
        <w:rPr>
          <w:spacing w:val="13"/>
          <w:sz w:val="20"/>
        </w:rPr>
        <w:t> </w:t>
      </w:r>
      <w:r>
        <w:rPr>
          <w:sz w:val="20"/>
        </w:rPr>
        <w:t>que</w:t>
      </w:r>
      <w:r>
        <w:rPr>
          <w:spacing w:val="13"/>
          <w:sz w:val="20"/>
        </w:rPr>
        <w:t> </w:t>
      </w:r>
      <w:r>
        <w:rPr>
          <w:sz w:val="20"/>
        </w:rPr>
        <w:t>se</w:t>
      </w:r>
      <w:r>
        <w:rPr>
          <w:spacing w:val="13"/>
          <w:sz w:val="20"/>
        </w:rPr>
        <w:t> </w:t>
      </w:r>
      <w:r>
        <w:rPr>
          <w:sz w:val="20"/>
        </w:rPr>
        <w:t>refiere</w:t>
      </w:r>
      <w:r>
        <w:rPr>
          <w:spacing w:val="14"/>
          <w:sz w:val="20"/>
        </w:rPr>
        <w:t> </w:t>
      </w:r>
      <w:r>
        <w:rPr>
          <w:sz w:val="20"/>
        </w:rPr>
        <w:t>el</w:t>
      </w:r>
      <w:r>
        <w:rPr>
          <w:spacing w:val="13"/>
          <w:sz w:val="20"/>
        </w:rPr>
        <w:t> </w:t>
      </w:r>
      <w:r>
        <w:rPr>
          <w:sz w:val="20"/>
        </w:rPr>
        <w:t>artículo</w:t>
      </w:r>
      <w:r>
        <w:rPr>
          <w:spacing w:val="13"/>
          <w:sz w:val="20"/>
        </w:rPr>
        <w:t> </w:t>
      </w:r>
      <w:r>
        <w:rPr>
          <w:sz w:val="20"/>
        </w:rPr>
        <w:t>4</w:t>
      </w:r>
      <w:r>
        <w:rPr>
          <w:spacing w:val="13"/>
          <w:sz w:val="20"/>
        </w:rPr>
        <w:t> </w:t>
      </w:r>
      <w:r>
        <w:rPr>
          <w:sz w:val="20"/>
        </w:rPr>
        <w:t>de</w:t>
      </w:r>
      <w:r>
        <w:rPr>
          <w:spacing w:val="13"/>
          <w:sz w:val="20"/>
        </w:rPr>
        <w:t> </w:t>
      </w:r>
      <w:r>
        <w:rPr>
          <w:sz w:val="20"/>
        </w:rPr>
        <w:t>esta</w:t>
      </w:r>
      <w:r>
        <w:rPr>
          <w:spacing w:val="13"/>
          <w:sz w:val="20"/>
        </w:rPr>
        <w:t> </w:t>
      </w:r>
      <w:r>
        <w:rPr>
          <w:sz w:val="20"/>
        </w:rPr>
        <w:t>ley:</w:t>
      </w:r>
    </w:p>
    <w:p>
      <w:pPr>
        <w:pStyle w:val="ListParagraph"/>
        <w:numPr>
          <w:ilvl w:val="1"/>
          <w:numId w:val="103"/>
        </w:numPr>
        <w:tabs>
          <w:tab w:pos="2303" w:val="left" w:leader="none"/>
        </w:tabs>
        <w:spacing w:line="240" w:lineRule="auto" w:before="180" w:after="0"/>
        <w:ind w:left="2302" w:right="0" w:hanging="379"/>
        <w:jc w:val="both"/>
        <w:rPr>
          <w:sz w:val="20"/>
        </w:rPr>
      </w:pPr>
      <w:r>
        <w:rPr>
          <w:sz w:val="20"/>
        </w:rPr>
        <w:t>Infracciones muy</w:t>
      </w:r>
      <w:r>
        <w:rPr>
          <w:spacing w:val="-1"/>
          <w:sz w:val="20"/>
        </w:rPr>
        <w:t> </w:t>
      </w:r>
      <w:r>
        <w:rPr>
          <w:sz w:val="20"/>
        </w:rPr>
        <w:t>graves:</w:t>
      </w:r>
    </w:p>
    <w:p>
      <w:pPr>
        <w:pStyle w:val="ListParagraph"/>
        <w:numPr>
          <w:ilvl w:val="0"/>
          <w:numId w:val="106"/>
        </w:numPr>
        <w:tabs>
          <w:tab w:pos="2303" w:val="left" w:leader="none"/>
        </w:tabs>
        <w:spacing w:line="249" w:lineRule="auto" w:before="123" w:after="0"/>
        <w:ind w:left="1584" w:right="1579" w:firstLine="340"/>
        <w:jc w:val="both"/>
        <w:rPr>
          <w:sz w:val="20"/>
        </w:rPr>
      </w:pPr>
      <w:r>
        <w:rPr>
          <w:sz w:val="20"/>
        </w:rPr>
        <w:t>El incumplimiento más de tres veces, en un periodo de dos años, de la obligación de </w:t>
      </w:r>
      <w:r>
        <w:rPr>
          <w:spacing w:val="3"/>
          <w:sz w:val="20"/>
        </w:rPr>
        <w:t>suministro </w:t>
      </w:r>
      <w:r>
        <w:rPr>
          <w:sz w:val="20"/>
        </w:rPr>
        <w:t>de </w:t>
      </w:r>
      <w:r>
        <w:rPr>
          <w:spacing w:val="3"/>
          <w:sz w:val="20"/>
        </w:rPr>
        <w:t>información </w:t>
      </w:r>
      <w:r>
        <w:rPr>
          <w:spacing w:val="2"/>
          <w:sz w:val="20"/>
        </w:rPr>
        <w:t>que </w:t>
      </w:r>
      <w:r>
        <w:rPr>
          <w:spacing w:val="3"/>
          <w:sz w:val="20"/>
        </w:rPr>
        <w:t>haya sido reclamada como consecuencia </w:t>
      </w:r>
      <w:r>
        <w:rPr>
          <w:sz w:val="20"/>
        </w:rPr>
        <w:t>de </w:t>
      </w:r>
      <w:r>
        <w:rPr>
          <w:spacing w:val="4"/>
          <w:sz w:val="20"/>
        </w:rPr>
        <w:t>un </w:t>
      </w:r>
      <w:r>
        <w:rPr>
          <w:sz w:val="20"/>
        </w:rPr>
        <w:t>requerimiento del comisionado de Transparencia y Acceso a la Información Pública o para dar cumplimiento a una resolución del mismo en materia de</w:t>
      </w:r>
      <w:r>
        <w:rPr>
          <w:spacing w:val="-13"/>
          <w:sz w:val="20"/>
        </w:rPr>
        <w:t> </w:t>
      </w:r>
      <w:r>
        <w:rPr>
          <w:sz w:val="20"/>
        </w:rPr>
        <w:t>acceso.</w:t>
      </w:r>
    </w:p>
    <w:p>
      <w:pPr>
        <w:pStyle w:val="ListParagraph"/>
        <w:numPr>
          <w:ilvl w:val="0"/>
          <w:numId w:val="106"/>
        </w:numPr>
        <w:tabs>
          <w:tab w:pos="2303" w:val="left" w:leader="none"/>
        </w:tabs>
        <w:spacing w:line="249" w:lineRule="auto" w:before="4" w:after="0"/>
        <w:ind w:left="1584" w:right="1582" w:firstLine="340"/>
        <w:jc w:val="both"/>
        <w:rPr>
          <w:sz w:val="20"/>
        </w:rPr>
      </w:pPr>
      <w:r>
        <w:rPr>
          <w:sz w:val="20"/>
        </w:rPr>
        <w:t>La reincidencia en la comisión de faltas graves. Se entenderá por reincidencia la </w:t>
      </w:r>
      <w:r>
        <w:rPr>
          <w:spacing w:val="2"/>
          <w:sz w:val="20"/>
        </w:rPr>
        <w:t>comisión </w:t>
      </w:r>
      <w:r>
        <w:rPr>
          <w:sz w:val="20"/>
        </w:rPr>
        <w:t>en el </w:t>
      </w:r>
      <w:r>
        <w:rPr>
          <w:spacing w:val="2"/>
          <w:sz w:val="20"/>
        </w:rPr>
        <w:t>término </w:t>
      </w:r>
      <w:r>
        <w:rPr>
          <w:sz w:val="20"/>
        </w:rPr>
        <w:t>de un año de más de una </w:t>
      </w:r>
      <w:r>
        <w:rPr>
          <w:spacing w:val="2"/>
          <w:sz w:val="20"/>
        </w:rPr>
        <w:t>infracción </w:t>
      </w:r>
      <w:r>
        <w:rPr>
          <w:sz w:val="20"/>
        </w:rPr>
        <w:t>de la </w:t>
      </w:r>
      <w:r>
        <w:rPr>
          <w:spacing w:val="2"/>
          <w:sz w:val="20"/>
        </w:rPr>
        <w:t>misma </w:t>
      </w:r>
      <w:r>
        <w:rPr>
          <w:spacing w:val="3"/>
          <w:sz w:val="20"/>
        </w:rPr>
        <w:t>naturaleza </w:t>
      </w:r>
      <w:r>
        <w:rPr>
          <w:sz w:val="20"/>
        </w:rPr>
        <w:t>cuando así haya sido declarado por resolución</w:t>
      </w:r>
      <w:r>
        <w:rPr>
          <w:spacing w:val="-6"/>
          <w:sz w:val="20"/>
        </w:rPr>
        <w:t> </w:t>
      </w:r>
      <w:r>
        <w:rPr>
          <w:sz w:val="20"/>
        </w:rPr>
        <w:t>firme.</w:t>
      </w:r>
    </w:p>
    <w:p>
      <w:pPr>
        <w:pStyle w:val="ListParagraph"/>
        <w:numPr>
          <w:ilvl w:val="1"/>
          <w:numId w:val="103"/>
        </w:numPr>
        <w:tabs>
          <w:tab w:pos="2303" w:val="left" w:leader="none"/>
        </w:tabs>
        <w:spacing w:line="240" w:lineRule="auto" w:before="172" w:after="0"/>
        <w:ind w:left="2302" w:right="0" w:hanging="379"/>
        <w:jc w:val="both"/>
        <w:rPr>
          <w:sz w:val="20"/>
        </w:rPr>
      </w:pPr>
      <w:r>
        <w:rPr>
          <w:sz w:val="20"/>
        </w:rPr>
        <w:t>Infracciones</w:t>
      </w:r>
      <w:r>
        <w:rPr>
          <w:spacing w:val="-1"/>
          <w:sz w:val="20"/>
        </w:rPr>
        <w:t> </w:t>
      </w:r>
      <w:r>
        <w:rPr>
          <w:sz w:val="20"/>
        </w:rPr>
        <w:t>graves:</w:t>
      </w:r>
    </w:p>
    <w:p>
      <w:pPr>
        <w:pStyle w:val="ListParagraph"/>
        <w:numPr>
          <w:ilvl w:val="2"/>
          <w:numId w:val="103"/>
        </w:numPr>
        <w:tabs>
          <w:tab w:pos="2303" w:val="left" w:leader="none"/>
        </w:tabs>
        <w:spacing w:line="240" w:lineRule="auto" w:before="180" w:after="0"/>
        <w:ind w:left="2302" w:right="0" w:hanging="379"/>
        <w:jc w:val="both"/>
        <w:rPr>
          <w:sz w:val="20"/>
        </w:rPr>
      </w:pPr>
      <w:r>
        <w:rPr>
          <w:sz w:val="20"/>
        </w:rPr>
        <w:t>La falta de contestación al requerimiento de</w:t>
      </w:r>
      <w:r>
        <w:rPr>
          <w:spacing w:val="-6"/>
          <w:sz w:val="20"/>
        </w:rPr>
        <w:t> </w:t>
      </w:r>
      <w:r>
        <w:rPr>
          <w:sz w:val="20"/>
        </w:rPr>
        <w:t>información.</w:t>
      </w:r>
    </w:p>
    <w:p>
      <w:pPr>
        <w:pStyle w:val="ListParagraph"/>
        <w:numPr>
          <w:ilvl w:val="2"/>
          <w:numId w:val="103"/>
        </w:numPr>
        <w:tabs>
          <w:tab w:pos="2303" w:val="left" w:leader="none"/>
        </w:tabs>
        <w:spacing w:line="249" w:lineRule="auto" w:before="10" w:after="0"/>
        <w:ind w:left="1584" w:right="1584" w:firstLine="340"/>
        <w:jc w:val="both"/>
        <w:rPr>
          <w:sz w:val="20"/>
        </w:rPr>
      </w:pPr>
      <w:r>
        <w:rPr>
          <w:sz w:val="20"/>
        </w:rPr>
        <w:t>Suministrar la información incumpliendo las exigencias derivadas del principio de veracidad de acuerdo con lo establecido en el artículo 6 de esta</w:t>
      </w:r>
      <w:r>
        <w:rPr>
          <w:spacing w:val="-17"/>
          <w:sz w:val="20"/>
        </w:rPr>
        <w:t> </w:t>
      </w:r>
      <w:r>
        <w:rPr>
          <w:spacing w:val="-5"/>
          <w:sz w:val="20"/>
        </w:rPr>
        <w:t>ley.</w:t>
      </w:r>
    </w:p>
    <w:p>
      <w:pPr>
        <w:pStyle w:val="ListParagraph"/>
        <w:numPr>
          <w:ilvl w:val="2"/>
          <w:numId w:val="103"/>
        </w:numPr>
        <w:tabs>
          <w:tab w:pos="2292" w:val="left" w:leader="none"/>
        </w:tabs>
        <w:spacing w:line="249" w:lineRule="auto" w:before="2" w:after="0"/>
        <w:ind w:left="1584" w:right="1583" w:firstLine="340"/>
        <w:jc w:val="both"/>
        <w:rPr>
          <w:sz w:val="20"/>
        </w:rPr>
      </w:pPr>
      <w:r>
        <w:rPr>
          <w:sz w:val="20"/>
        </w:rPr>
        <w:t>La reincidencia en la comisión de faltas leves. Se entenderá por reincidencia la </w:t>
      </w:r>
      <w:r>
        <w:rPr>
          <w:spacing w:val="2"/>
          <w:sz w:val="20"/>
        </w:rPr>
        <w:t>comisión </w:t>
      </w:r>
      <w:r>
        <w:rPr>
          <w:sz w:val="20"/>
        </w:rPr>
        <w:t>en el </w:t>
      </w:r>
      <w:r>
        <w:rPr>
          <w:spacing w:val="2"/>
          <w:sz w:val="20"/>
        </w:rPr>
        <w:t>término </w:t>
      </w:r>
      <w:r>
        <w:rPr>
          <w:sz w:val="20"/>
        </w:rPr>
        <w:t>de un año de más de una </w:t>
      </w:r>
      <w:r>
        <w:rPr>
          <w:spacing w:val="2"/>
          <w:sz w:val="20"/>
        </w:rPr>
        <w:t>infracción </w:t>
      </w:r>
      <w:r>
        <w:rPr>
          <w:sz w:val="20"/>
        </w:rPr>
        <w:t>de la </w:t>
      </w:r>
      <w:r>
        <w:rPr>
          <w:spacing w:val="2"/>
          <w:sz w:val="20"/>
        </w:rPr>
        <w:t>misma </w:t>
      </w:r>
      <w:r>
        <w:rPr>
          <w:spacing w:val="3"/>
          <w:sz w:val="20"/>
        </w:rPr>
        <w:t>naturaleza </w:t>
      </w:r>
      <w:r>
        <w:rPr>
          <w:sz w:val="20"/>
        </w:rPr>
        <w:t>cuando así haya sido declarado por resolución</w:t>
      </w:r>
      <w:r>
        <w:rPr>
          <w:spacing w:val="-6"/>
          <w:sz w:val="20"/>
        </w:rPr>
        <w:t> </w:t>
      </w:r>
      <w:r>
        <w:rPr>
          <w:sz w:val="20"/>
        </w:rPr>
        <w:t>firme.</w:t>
      </w:r>
    </w:p>
    <w:p>
      <w:pPr>
        <w:pStyle w:val="ListParagraph"/>
        <w:numPr>
          <w:ilvl w:val="1"/>
          <w:numId w:val="103"/>
        </w:numPr>
        <w:tabs>
          <w:tab w:pos="2303" w:val="left" w:leader="none"/>
        </w:tabs>
        <w:spacing w:line="240" w:lineRule="auto" w:before="116" w:after="0"/>
        <w:ind w:left="2302" w:right="0" w:hanging="379"/>
        <w:jc w:val="both"/>
        <w:rPr>
          <w:sz w:val="20"/>
        </w:rPr>
      </w:pPr>
      <w:r>
        <w:rPr>
          <w:sz w:val="20"/>
        </w:rPr>
        <w:t>Infracciones</w:t>
      </w:r>
      <w:r>
        <w:rPr>
          <w:spacing w:val="-1"/>
          <w:sz w:val="20"/>
        </w:rPr>
        <w:t> </w:t>
      </w:r>
      <w:r>
        <w:rPr>
          <w:sz w:val="20"/>
        </w:rPr>
        <w:t>leves:</w:t>
      </w:r>
    </w:p>
    <w:p>
      <w:pPr>
        <w:pStyle w:val="ListParagraph"/>
        <w:numPr>
          <w:ilvl w:val="2"/>
          <w:numId w:val="103"/>
        </w:numPr>
        <w:tabs>
          <w:tab w:pos="2303" w:val="left" w:leader="none"/>
        </w:tabs>
        <w:spacing w:line="240" w:lineRule="auto" w:before="123" w:after="0"/>
        <w:ind w:left="2302" w:right="0" w:hanging="379"/>
        <w:jc w:val="both"/>
        <w:rPr>
          <w:sz w:val="20"/>
        </w:rPr>
      </w:pPr>
      <w:r>
        <w:rPr>
          <w:sz w:val="20"/>
        </w:rPr>
        <w:t>El retraso injustificado en el suministro de la</w:t>
      </w:r>
      <w:r>
        <w:rPr>
          <w:spacing w:val="-8"/>
          <w:sz w:val="20"/>
        </w:rPr>
        <w:t> </w:t>
      </w:r>
      <w:r>
        <w:rPr>
          <w:sz w:val="20"/>
        </w:rPr>
        <w:t>información.</w:t>
      </w:r>
    </w:p>
    <w:p>
      <w:pPr>
        <w:pStyle w:val="ListParagraph"/>
        <w:numPr>
          <w:ilvl w:val="2"/>
          <w:numId w:val="103"/>
        </w:numPr>
        <w:tabs>
          <w:tab w:pos="2303" w:val="left" w:leader="none"/>
        </w:tabs>
        <w:spacing w:line="240" w:lineRule="auto" w:before="10" w:after="0"/>
        <w:ind w:left="2302" w:right="0" w:hanging="379"/>
        <w:jc w:val="both"/>
        <w:rPr>
          <w:sz w:val="20"/>
        </w:rPr>
      </w:pPr>
      <w:r>
        <w:rPr>
          <w:sz w:val="20"/>
        </w:rPr>
        <w:t>El suministro parcial o en condiciones distintas de las</w:t>
      </w:r>
      <w:r>
        <w:rPr>
          <w:spacing w:val="-9"/>
          <w:sz w:val="20"/>
        </w:rPr>
        <w:t> </w:t>
      </w:r>
      <w:r>
        <w:rPr>
          <w:sz w:val="20"/>
        </w:rPr>
        <w:t>reclamadas.</w:t>
      </w:r>
    </w:p>
    <w:p>
      <w:pPr>
        <w:pStyle w:val="ListParagraph"/>
        <w:numPr>
          <w:ilvl w:val="0"/>
          <w:numId w:val="102"/>
        </w:numPr>
        <w:tabs>
          <w:tab w:pos="2303" w:val="left" w:leader="none"/>
        </w:tabs>
        <w:spacing w:line="249" w:lineRule="auto" w:before="124" w:after="0"/>
        <w:ind w:left="1584" w:right="1585" w:firstLine="340"/>
        <w:jc w:val="both"/>
        <w:rPr>
          <w:sz w:val="20"/>
        </w:rPr>
      </w:pPr>
      <w:r>
        <w:rPr>
          <w:sz w:val="20"/>
        </w:rPr>
        <w:t>Por la </w:t>
      </w:r>
      <w:r>
        <w:rPr>
          <w:spacing w:val="2"/>
          <w:sz w:val="20"/>
        </w:rPr>
        <w:t>comisión </w:t>
      </w:r>
      <w:r>
        <w:rPr>
          <w:sz w:val="20"/>
        </w:rPr>
        <w:t>de las </w:t>
      </w:r>
      <w:r>
        <w:rPr>
          <w:spacing w:val="2"/>
          <w:sz w:val="20"/>
        </w:rPr>
        <w:t>infracciones previstas </w:t>
      </w:r>
      <w:r>
        <w:rPr>
          <w:sz w:val="20"/>
        </w:rPr>
        <w:t>en el </w:t>
      </w:r>
      <w:r>
        <w:rPr>
          <w:spacing w:val="2"/>
          <w:sz w:val="20"/>
        </w:rPr>
        <w:t>apartado anterior </w:t>
      </w:r>
      <w:r>
        <w:rPr>
          <w:spacing w:val="3"/>
          <w:sz w:val="20"/>
        </w:rPr>
        <w:t>podrán </w:t>
      </w:r>
      <w:r>
        <w:rPr>
          <w:sz w:val="20"/>
        </w:rPr>
        <w:t>imponerse las siguientes</w:t>
      </w:r>
      <w:r>
        <w:rPr>
          <w:spacing w:val="-3"/>
          <w:sz w:val="20"/>
        </w:rPr>
        <w:t> </w:t>
      </w:r>
      <w:r>
        <w:rPr>
          <w:sz w:val="20"/>
        </w:rPr>
        <w:t>sanciones:</w:t>
      </w:r>
    </w:p>
    <w:p>
      <w:pPr>
        <w:pStyle w:val="ListParagraph"/>
        <w:numPr>
          <w:ilvl w:val="0"/>
          <w:numId w:val="107"/>
        </w:numPr>
        <w:tabs>
          <w:tab w:pos="2306" w:val="left" w:leader="none"/>
        </w:tabs>
        <w:spacing w:line="249" w:lineRule="auto" w:before="115" w:after="0"/>
        <w:ind w:left="1584" w:right="1583" w:firstLine="340"/>
        <w:jc w:val="both"/>
        <w:rPr>
          <w:sz w:val="20"/>
        </w:rPr>
      </w:pPr>
      <w:r>
        <w:rPr>
          <w:sz w:val="20"/>
        </w:rPr>
        <w:t>Las infracciones leves serán sancionadas: amonestación o multa comprendida entre 200 y 5.000</w:t>
      </w:r>
      <w:r>
        <w:rPr>
          <w:spacing w:val="-4"/>
          <w:sz w:val="20"/>
        </w:rPr>
        <w:t> </w:t>
      </w:r>
      <w:r>
        <w:rPr>
          <w:sz w:val="20"/>
        </w:rPr>
        <w:t>euros.</w:t>
      </w:r>
    </w:p>
    <w:p>
      <w:pPr>
        <w:pStyle w:val="ListParagraph"/>
        <w:numPr>
          <w:ilvl w:val="0"/>
          <w:numId w:val="107"/>
        </w:numPr>
        <w:tabs>
          <w:tab w:pos="2315" w:val="left" w:leader="none"/>
        </w:tabs>
        <w:spacing w:line="249" w:lineRule="auto" w:before="1" w:after="0"/>
        <w:ind w:left="1584" w:right="1578" w:firstLine="340"/>
        <w:jc w:val="both"/>
        <w:rPr>
          <w:sz w:val="20"/>
        </w:rPr>
      </w:pPr>
      <w:r>
        <w:rPr>
          <w:sz w:val="20"/>
        </w:rPr>
        <w:t>Las  </w:t>
      </w:r>
      <w:r>
        <w:rPr>
          <w:spacing w:val="2"/>
          <w:sz w:val="20"/>
        </w:rPr>
        <w:t>infracciones graves </w:t>
      </w:r>
      <w:r>
        <w:rPr>
          <w:spacing w:val="3"/>
          <w:sz w:val="20"/>
        </w:rPr>
        <w:t>serán sancionadas: multa comprendida </w:t>
      </w:r>
      <w:r>
        <w:rPr>
          <w:spacing w:val="2"/>
          <w:sz w:val="20"/>
        </w:rPr>
        <w:t>entre </w:t>
      </w:r>
      <w:r>
        <w:rPr>
          <w:spacing w:val="3"/>
          <w:sz w:val="20"/>
        </w:rPr>
        <w:t>5.001   </w:t>
      </w:r>
      <w:r>
        <w:rPr>
          <w:sz w:val="20"/>
        </w:rPr>
        <w:t>y 30.000</w:t>
      </w:r>
      <w:r>
        <w:rPr>
          <w:spacing w:val="-2"/>
          <w:sz w:val="20"/>
        </w:rPr>
        <w:t> </w:t>
      </w:r>
      <w:r>
        <w:rPr>
          <w:sz w:val="20"/>
        </w:rPr>
        <w:t>euros.</w:t>
      </w:r>
    </w:p>
    <w:p>
      <w:pPr>
        <w:pStyle w:val="ListParagraph"/>
        <w:numPr>
          <w:ilvl w:val="0"/>
          <w:numId w:val="107"/>
        </w:numPr>
        <w:tabs>
          <w:tab w:pos="2291" w:val="left" w:leader="none"/>
        </w:tabs>
        <w:spacing w:line="249" w:lineRule="auto" w:before="2" w:after="0"/>
        <w:ind w:left="1584" w:right="1583" w:firstLine="340"/>
        <w:jc w:val="both"/>
        <w:rPr>
          <w:sz w:val="20"/>
        </w:rPr>
      </w:pPr>
      <w:r>
        <w:rPr>
          <w:sz w:val="20"/>
        </w:rPr>
        <w:t>Las</w:t>
      </w:r>
      <w:r>
        <w:rPr>
          <w:spacing w:val="-7"/>
          <w:sz w:val="20"/>
        </w:rPr>
        <w:t> </w:t>
      </w:r>
      <w:r>
        <w:rPr>
          <w:sz w:val="20"/>
        </w:rPr>
        <w:t>infracciones</w:t>
      </w:r>
      <w:r>
        <w:rPr>
          <w:spacing w:val="-7"/>
          <w:sz w:val="20"/>
        </w:rPr>
        <w:t> </w:t>
      </w:r>
      <w:r>
        <w:rPr>
          <w:sz w:val="20"/>
        </w:rPr>
        <w:t>muy</w:t>
      </w:r>
      <w:r>
        <w:rPr>
          <w:spacing w:val="-7"/>
          <w:sz w:val="20"/>
        </w:rPr>
        <w:t> </w:t>
      </w:r>
      <w:r>
        <w:rPr>
          <w:sz w:val="20"/>
        </w:rPr>
        <w:t>graves</w:t>
      </w:r>
      <w:r>
        <w:rPr>
          <w:spacing w:val="-7"/>
          <w:sz w:val="20"/>
        </w:rPr>
        <w:t> </w:t>
      </w:r>
      <w:r>
        <w:rPr>
          <w:sz w:val="20"/>
        </w:rPr>
        <w:t>serán</w:t>
      </w:r>
      <w:r>
        <w:rPr>
          <w:spacing w:val="-7"/>
          <w:sz w:val="20"/>
        </w:rPr>
        <w:t> </w:t>
      </w:r>
      <w:r>
        <w:rPr>
          <w:sz w:val="20"/>
        </w:rPr>
        <w:t>sancionadas:</w:t>
      </w:r>
      <w:r>
        <w:rPr>
          <w:spacing w:val="-6"/>
          <w:sz w:val="20"/>
        </w:rPr>
        <w:t> </w:t>
      </w:r>
      <w:r>
        <w:rPr>
          <w:sz w:val="20"/>
        </w:rPr>
        <w:t>multa</w:t>
      </w:r>
      <w:r>
        <w:rPr>
          <w:spacing w:val="-7"/>
          <w:sz w:val="20"/>
        </w:rPr>
        <w:t> </w:t>
      </w:r>
      <w:r>
        <w:rPr>
          <w:sz w:val="20"/>
        </w:rPr>
        <w:t>comprendida</w:t>
      </w:r>
      <w:r>
        <w:rPr>
          <w:spacing w:val="-5"/>
          <w:sz w:val="20"/>
        </w:rPr>
        <w:t> </w:t>
      </w:r>
      <w:r>
        <w:rPr>
          <w:sz w:val="20"/>
        </w:rPr>
        <w:t>entre</w:t>
      </w:r>
      <w:r>
        <w:rPr>
          <w:spacing w:val="-7"/>
          <w:sz w:val="20"/>
        </w:rPr>
        <w:t> </w:t>
      </w:r>
      <w:r>
        <w:rPr>
          <w:sz w:val="20"/>
        </w:rPr>
        <w:t>30.001 y 300.000</w:t>
      </w:r>
      <w:r>
        <w:rPr>
          <w:spacing w:val="-2"/>
          <w:sz w:val="20"/>
        </w:rPr>
        <w:t> </w:t>
      </w:r>
      <w:r>
        <w:rPr>
          <w:sz w:val="20"/>
        </w:rPr>
        <w:t>euros.</w:t>
      </w:r>
    </w:p>
    <w:p>
      <w:pPr>
        <w:pStyle w:val="ListParagraph"/>
        <w:numPr>
          <w:ilvl w:val="0"/>
          <w:numId w:val="107"/>
        </w:numPr>
        <w:tabs>
          <w:tab w:pos="2303" w:val="left" w:leader="none"/>
        </w:tabs>
        <w:spacing w:line="249" w:lineRule="auto" w:before="2" w:after="0"/>
        <w:ind w:left="1584" w:right="1582" w:firstLine="340"/>
        <w:jc w:val="both"/>
        <w:rPr>
          <w:sz w:val="20"/>
        </w:rPr>
      </w:pPr>
      <w:r>
        <w:rPr/>
        <w:pict>
          <v:shape style="position:absolute;margin-left:561.85376pt;margin-top:63.471176pt;width:9.85pt;height:73.350pt;mso-position-horizontal-relative:page;mso-position-vertical-relative:paragraph;z-index:251773952"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Las infracciones graves y muy graves podrán conllevar como sanción accesoria el reintegro total o parcial de la ayuda o subvención públicas concedidas o, en su caso, la resolución del contrato, concierto o vínculo establecido. Para la imposición y graduación de</w:t>
      </w:r>
      <w:r>
        <w:rPr>
          <w:spacing w:val="-10"/>
          <w:sz w:val="20"/>
        </w:rPr>
        <w:t> </w:t>
      </w:r>
      <w:r>
        <w:rPr>
          <w:sz w:val="20"/>
        </w:rPr>
        <w:t>estas</w:t>
      </w:r>
      <w:r>
        <w:rPr>
          <w:spacing w:val="-10"/>
          <w:sz w:val="20"/>
        </w:rPr>
        <w:t> </w:t>
      </w:r>
      <w:r>
        <w:rPr>
          <w:sz w:val="20"/>
        </w:rPr>
        <w:t>sanciones</w:t>
      </w:r>
      <w:r>
        <w:rPr>
          <w:spacing w:val="-9"/>
          <w:sz w:val="20"/>
        </w:rPr>
        <w:t> </w:t>
      </w:r>
      <w:r>
        <w:rPr>
          <w:sz w:val="20"/>
        </w:rPr>
        <w:t>accesorias,</w:t>
      </w:r>
      <w:r>
        <w:rPr>
          <w:spacing w:val="-10"/>
          <w:sz w:val="20"/>
        </w:rPr>
        <w:t> </w:t>
      </w:r>
      <w:r>
        <w:rPr>
          <w:sz w:val="20"/>
        </w:rPr>
        <w:t>se</w:t>
      </w:r>
      <w:r>
        <w:rPr>
          <w:spacing w:val="-9"/>
          <w:sz w:val="20"/>
        </w:rPr>
        <w:t> </w:t>
      </w:r>
      <w:r>
        <w:rPr>
          <w:sz w:val="20"/>
        </w:rPr>
        <w:t>atenderá</w:t>
      </w:r>
      <w:r>
        <w:rPr>
          <w:spacing w:val="-10"/>
          <w:sz w:val="20"/>
        </w:rPr>
        <w:t> </w:t>
      </w:r>
      <w:r>
        <w:rPr>
          <w:sz w:val="20"/>
        </w:rPr>
        <w:t>a</w:t>
      </w:r>
      <w:r>
        <w:rPr>
          <w:spacing w:val="-9"/>
          <w:sz w:val="20"/>
        </w:rPr>
        <w:t> </w:t>
      </w:r>
      <w:r>
        <w:rPr>
          <w:sz w:val="20"/>
        </w:rPr>
        <w:t>la</w:t>
      </w:r>
      <w:r>
        <w:rPr>
          <w:spacing w:val="-10"/>
          <w:sz w:val="20"/>
        </w:rPr>
        <w:t> </w:t>
      </w:r>
      <w:r>
        <w:rPr>
          <w:sz w:val="20"/>
        </w:rPr>
        <w:t>gravedad</w:t>
      </w:r>
      <w:r>
        <w:rPr>
          <w:spacing w:val="-9"/>
          <w:sz w:val="20"/>
        </w:rPr>
        <w:t> </w:t>
      </w:r>
      <w:r>
        <w:rPr>
          <w:sz w:val="20"/>
        </w:rPr>
        <w:t>de</w:t>
      </w:r>
      <w:r>
        <w:rPr>
          <w:spacing w:val="-10"/>
          <w:sz w:val="20"/>
        </w:rPr>
        <w:t> </w:t>
      </w:r>
      <w:r>
        <w:rPr>
          <w:sz w:val="20"/>
        </w:rPr>
        <w:t>los</w:t>
      </w:r>
      <w:r>
        <w:rPr>
          <w:spacing w:val="-9"/>
          <w:sz w:val="20"/>
        </w:rPr>
        <w:t> </w:t>
      </w:r>
      <w:r>
        <w:rPr>
          <w:sz w:val="20"/>
        </w:rPr>
        <w:t>hechos</w:t>
      </w:r>
      <w:r>
        <w:rPr>
          <w:spacing w:val="-10"/>
          <w:sz w:val="20"/>
        </w:rPr>
        <w:t> </w:t>
      </w:r>
      <w:r>
        <w:rPr>
          <w:sz w:val="20"/>
        </w:rPr>
        <w:t>y</w:t>
      </w:r>
      <w:r>
        <w:rPr>
          <w:spacing w:val="-9"/>
          <w:sz w:val="20"/>
        </w:rPr>
        <w:t> </w:t>
      </w:r>
      <w:r>
        <w:rPr>
          <w:sz w:val="20"/>
        </w:rPr>
        <w:t>su</w:t>
      </w:r>
      <w:r>
        <w:rPr>
          <w:spacing w:val="-10"/>
          <w:sz w:val="20"/>
        </w:rPr>
        <w:t> </w:t>
      </w:r>
      <w:r>
        <w:rPr>
          <w:sz w:val="20"/>
        </w:rPr>
        <w:t>repercusión, de acuerdo con el principio de</w:t>
      </w:r>
      <w:r>
        <w:rPr>
          <w:spacing w:val="-8"/>
          <w:sz w:val="20"/>
        </w:rPr>
        <w:t> </w:t>
      </w:r>
      <w:r>
        <w:rPr>
          <w:sz w:val="20"/>
        </w:rPr>
        <w:t>proporcionalidad.</w:t>
      </w:r>
    </w:p>
    <w:p>
      <w:pPr>
        <w:spacing w:before="174"/>
        <w:ind w:left="1584" w:right="0" w:firstLine="0"/>
        <w:jc w:val="left"/>
        <w:rPr>
          <w:i/>
          <w:sz w:val="20"/>
        </w:rPr>
      </w:pPr>
      <w:r>
        <w:rPr>
          <w:sz w:val="20"/>
        </w:rPr>
        <w:t>Artículo 70. </w:t>
      </w:r>
      <w:r>
        <w:rPr>
          <w:i/>
          <w:sz w:val="20"/>
        </w:rPr>
        <w:t>Procedimientos.</w:t>
      </w:r>
    </w:p>
    <w:p>
      <w:pPr>
        <w:pStyle w:val="ListParagraph"/>
        <w:numPr>
          <w:ilvl w:val="0"/>
          <w:numId w:val="108"/>
        </w:numPr>
        <w:tabs>
          <w:tab w:pos="2292" w:val="left" w:leader="none"/>
        </w:tabs>
        <w:spacing w:line="249" w:lineRule="auto" w:before="123" w:after="0"/>
        <w:ind w:left="1584" w:right="1575" w:firstLine="340"/>
        <w:jc w:val="both"/>
        <w:rPr>
          <w:sz w:val="20"/>
        </w:rPr>
      </w:pPr>
      <w:r>
        <w:rPr>
          <w:sz w:val="20"/>
        </w:rPr>
        <w:t>Los</w:t>
      </w:r>
      <w:r>
        <w:rPr>
          <w:spacing w:val="-15"/>
          <w:sz w:val="20"/>
        </w:rPr>
        <w:t> </w:t>
      </w:r>
      <w:r>
        <w:rPr>
          <w:sz w:val="20"/>
        </w:rPr>
        <w:t>procedimientos</w:t>
      </w:r>
      <w:r>
        <w:rPr>
          <w:spacing w:val="-14"/>
          <w:sz w:val="20"/>
        </w:rPr>
        <w:t> </w:t>
      </w:r>
      <w:r>
        <w:rPr>
          <w:sz w:val="20"/>
        </w:rPr>
        <w:t>para</w:t>
      </w:r>
      <w:r>
        <w:rPr>
          <w:spacing w:val="-15"/>
          <w:sz w:val="20"/>
        </w:rPr>
        <w:t> </w:t>
      </w:r>
      <w:r>
        <w:rPr>
          <w:sz w:val="20"/>
        </w:rPr>
        <w:t>el</w:t>
      </w:r>
      <w:r>
        <w:rPr>
          <w:spacing w:val="-14"/>
          <w:sz w:val="20"/>
        </w:rPr>
        <w:t> </w:t>
      </w:r>
      <w:r>
        <w:rPr>
          <w:sz w:val="20"/>
        </w:rPr>
        <w:t>ejercicio</w:t>
      </w:r>
      <w:r>
        <w:rPr>
          <w:spacing w:val="-15"/>
          <w:sz w:val="20"/>
        </w:rPr>
        <w:t> </w:t>
      </w:r>
      <w:r>
        <w:rPr>
          <w:sz w:val="20"/>
        </w:rPr>
        <w:t>de</w:t>
      </w:r>
      <w:r>
        <w:rPr>
          <w:spacing w:val="-14"/>
          <w:sz w:val="20"/>
        </w:rPr>
        <w:t> </w:t>
      </w:r>
      <w:r>
        <w:rPr>
          <w:sz w:val="20"/>
        </w:rPr>
        <w:t>las</w:t>
      </w:r>
      <w:r>
        <w:rPr>
          <w:spacing w:val="-15"/>
          <w:sz w:val="20"/>
        </w:rPr>
        <w:t> </w:t>
      </w:r>
      <w:r>
        <w:rPr>
          <w:sz w:val="20"/>
        </w:rPr>
        <w:t>potestades</w:t>
      </w:r>
      <w:r>
        <w:rPr>
          <w:spacing w:val="-14"/>
          <w:sz w:val="20"/>
        </w:rPr>
        <w:t> </w:t>
      </w:r>
      <w:r>
        <w:rPr>
          <w:sz w:val="20"/>
        </w:rPr>
        <w:t>disciplinaria</w:t>
      </w:r>
      <w:r>
        <w:rPr>
          <w:spacing w:val="-14"/>
          <w:sz w:val="20"/>
        </w:rPr>
        <w:t> </w:t>
      </w:r>
      <w:r>
        <w:rPr>
          <w:sz w:val="20"/>
        </w:rPr>
        <w:t>y</w:t>
      </w:r>
      <w:r>
        <w:rPr>
          <w:spacing w:val="-15"/>
          <w:sz w:val="20"/>
        </w:rPr>
        <w:t> </w:t>
      </w:r>
      <w:r>
        <w:rPr>
          <w:sz w:val="20"/>
        </w:rPr>
        <w:t>sancionadora previstas</w:t>
      </w:r>
      <w:r>
        <w:rPr>
          <w:spacing w:val="-8"/>
          <w:sz w:val="20"/>
        </w:rPr>
        <w:t> </w:t>
      </w:r>
      <w:r>
        <w:rPr>
          <w:sz w:val="20"/>
        </w:rPr>
        <w:t>en</w:t>
      </w:r>
      <w:r>
        <w:rPr>
          <w:spacing w:val="-7"/>
          <w:sz w:val="20"/>
        </w:rPr>
        <w:t> </w:t>
      </w:r>
      <w:r>
        <w:rPr>
          <w:sz w:val="20"/>
        </w:rPr>
        <w:t>esta</w:t>
      </w:r>
      <w:r>
        <w:rPr>
          <w:spacing w:val="-7"/>
          <w:sz w:val="20"/>
        </w:rPr>
        <w:t> </w:t>
      </w:r>
      <w:r>
        <w:rPr>
          <w:sz w:val="20"/>
        </w:rPr>
        <w:t>ley</w:t>
      </w:r>
      <w:r>
        <w:rPr>
          <w:spacing w:val="-7"/>
          <w:sz w:val="20"/>
        </w:rPr>
        <w:t> </w:t>
      </w:r>
      <w:r>
        <w:rPr>
          <w:sz w:val="20"/>
        </w:rPr>
        <w:t>se</w:t>
      </w:r>
      <w:r>
        <w:rPr>
          <w:spacing w:val="-7"/>
          <w:sz w:val="20"/>
        </w:rPr>
        <w:t> </w:t>
      </w:r>
      <w:r>
        <w:rPr>
          <w:sz w:val="20"/>
        </w:rPr>
        <w:t>iniciarán</w:t>
      </w:r>
      <w:r>
        <w:rPr>
          <w:spacing w:val="-8"/>
          <w:sz w:val="20"/>
        </w:rPr>
        <w:t> </w:t>
      </w:r>
      <w:r>
        <w:rPr>
          <w:sz w:val="20"/>
        </w:rPr>
        <w:t>de</w:t>
      </w:r>
      <w:r>
        <w:rPr>
          <w:spacing w:val="-7"/>
          <w:sz w:val="20"/>
        </w:rPr>
        <w:t> </w:t>
      </w:r>
      <w:r>
        <w:rPr>
          <w:sz w:val="20"/>
        </w:rPr>
        <w:t>oficio,</w:t>
      </w:r>
      <w:r>
        <w:rPr>
          <w:spacing w:val="-7"/>
          <w:sz w:val="20"/>
        </w:rPr>
        <w:t> </w:t>
      </w:r>
      <w:r>
        <w:rPr>
          <w:sz w:val="20"/>
        </w:rPr>
        <w:t>por</w:t>
      </w:r>
      <w:r>
        <w:rPr>
          <w:spacing w:val="-7"/>
          <w:sz w:val="20"/>
        </w:rPr>
        <w:t> </w:t>
      </w:r>
      <w:r>
        <w:rPr>
          <w:sz w:val="20"/>
        </w:rPr>
        <w:t>acuerdo</w:t>
      </w:r>
      <w:r>
        <w:rPr>
          <w:spacing w:val="-7"/>
          <w:sz w:val="20"/>
        </w:rPr>
        <w:t> </w:t>
      </w:r>
      <w:r>
        <w:rPr>
          <w:sz w:val="20"/>
        </w:rPr>
        <w:t>del</w:t>
      </w:r>
      <w:r>
        <w:rPr>
          <w:spacing w:val="-7"/>
          <w:sz w:val="20"/>
        </w:rPr>
        <w:t> </w:t>
      </w:r>
      <w:r>
        <w:rPr>
          <w:sz w:val="20"/>
        </w:rPr>
        <w:t>órgano</w:t>
      </w:r>
      <w:r>
        <w:rPr>
          <w:spacing w:val="-8"/>
          <w:sz w:val="20"/>
        </w:rPr>
        <w:t> </w:t>
      </w:r>
      <w:r>
        <w:rPr>
          <w:sz w:val="20"/>
        </w:rPr>
        <w:t>competente,</w:t>
      </w:r>
      <w:r>
        <w:rPr>
          <w:spacing w:val="-7"/>
          <w:sz w:val="20"/>
        </w:rPr>
        <w:t> </w:t>
      </w:r>
      <w:r>
        <w:rPr>
          <w:sz w:val="20"/>
        </w:rPr>
        <w:t>por</w:t>
      </w:r>
      <w:r>
        <w:rPr>
          <w:spacing w:val="-7"/>
          <w:sz w:val="20"/>
        </w:rPr>
        <w:t> </w:t>
      </w:r>
      <w:r>
        <w:rPr>
          <w:sz w:val="20"/>
        </w:rPr>
        <w:t>propia </w:t>
      </w:r>
      <w:r>
        <w:rPr>
          <w:spacing w:val="3"/>
          <w:sz w:val="20"/>
        </w:rPr>
        <w:t>iniciativa, </w:t>
      </w:r>
      <w:r>
        <w:rPr>
          <w:sz w:val="20"/>
        </w:rPr>
        <w:t>a </w:t>
      </w:r>
      <w:r>
        <w:rPr>
          <w:spacing w:val="3"/>
          <w:sz w:val="20"/>
        </w:rPr>
        <w:t>instancia </w:t>
      </w:r>
      <w:r>
        <w:rPr>
          <w:spacing w:val="2"/>
          <w:sz w:val="20"/>
        </w:rPr>
        <w:t>del </w:t>
      </w:r>
      <w:r>
        <w:rPr>
          <w:spacing w:val="3"/>
          <w:sz w:val="20"/>
        </w:rPr>
        <w:t>comisionado </w:t>
      </w:r>
      <w:r>
        <w:rPr>
          <w:sz w:val="20"/>
        </w:rPr>
        <w:t>de </w:t>
      </w:r>
      <w:r>
        <w:rPr>
          <w:spacing w:val="3"/>
          <w:sz w:val="20"/>
        </w:rPr>
        <w:t>Transparencia </w:t>
      </w:r>
      <w:r>
        <w:rPr>
          <w:sz w:val="20"/>
        </w:rPr>
        <w:t>y </w:t>
      </w:r>
      <w:r>
        <w:rPr>
          <w:spacing w:val="3"/>
          <w:sz w:val="20"/>
        </w:rPr>
        <w:t>Acceso </w:t>
      </w:r>
      <w:r>
        <w:rPr>
          <w:sz w:val="20"/>
        </w:rPr>
        <w:t>a la </w:t>
      </w:r>
      <w:r>
        <w:rPr>
          <w:spacing w:val="4"/>
          <w:sz w:val="20"/>
        </w:rPr>
        <w:t>Información </w:t>
      </w:r>
      <w:r>
        <w:rPr>
          <w:sz w:val="20"/>
        </w:rPr>
        <w:t>Pública, a petición razonada de otros órganos o por</w:t>
      </w:r>
      <w:r>
        <w:rPr>
          <w:spacing w:val="-12"/>
          <w:sz w:val="20"/>
        </w:rPr>
        <w:t> </w:t>
      </w:r>
      <w:r>
        <w:rPr>
          <w:sz w:val="20"/>
        </w:rPr>
        <w:t>denuncia.</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4048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9949</w:t>
      </w:r>
    </w:p>
    <w:p>
      <w:pPr>
        <w:pStyle w:val="BodyText"/>
        <w:ind w:left="0" w:firstLine="0"/>
        <w:jc w:val="left"/>
        <w:rPr>
          <w:b/>
          <w:sz w:val="22"/>
        </w:rPr>
      </w:pPr>
    </w:p>
    <w:p>
      <w:pPr>
        <w:pStyle w:val="ListParagraph"/>
        <w:numPr>
          <w:ilvl w:val="0"/>
          <w:numId w:val="108"/>
        </w:numPr>
        <w:tabs>
          <w:tab w:pos="2292" w:val="left" w:leader="none"/>
        </w:tabs>
        <w:spacing w:line="249" w:lineRule="auto" w:before="170" w:after="0"/>
        <w:ind w:left="1584" w:right="1580" w:firstLine="340"/>
        <w:jc w:val="right"/>
        <w:rPr>
          <w:sz w:val="20"/>
        </w:rPr>
      </w:pPr>
      <w:r>
        <w:rPr>
          <w:sz w:val="20"/>
        </w:rPr>
        <w:t>El procedimiento para el ejercicio de la potestad disciplinaria prevista en</w:t>
      </w:r>
      <w:r>
        <w:rPr>
          <w:spacing w:val="-4"/>
          <w:sz w:val="20"/>
        </w:rPr>
        <w:t> </w:t>
      </w:r>
      <w:r>
        <w:rPr>
          <w:sz w:val="20"/>
        </w:rPr>
        <w:t>esta </w:t>
      </w:r>
      <w:r>
        <w:rPr>
          <w:spacing w:val="-5"/>
          <w:sz w:val="20"/>
        </w:rPr>
        <w:t>ley,</w:t>
      </w:r>
      <w:r>
        <w:rPr>
          <w:sz w:val="20"/>
        </w:rPr>
        <w:t> cuando</w:t>
      </w:r>
      <w:r>
        <w:rPr>
          <w:spacing w:val="32"/>
          <w:sz w:val="20"/>
        </w:rPr>
        <w:t> </w:t>
      </w:r>
      <w:r>
        <w:rPr>
          <w:sz w:val="20"/>
        </w:rPr>
        <w:t>el</w:t>
      </w:r>
      <w:r>
        <w:rPr>
          <w:spacing w:val="33"/>
          <w:sz w:val="20"/>
        </w:rPr>
        <w:t> </w:t>
      </w:r>
      <w:r>
        <w:rPr>
          <w:sz w:val="20"/>
        </w:rPr>
        <w:t>presunto</w:t>
      </w:r>
      <w:r>
        <w:rPr>
          <w:spacing w:val="32"/>
          <w:sz w:val="20"/>
        </w:rPr>
        <w:t> </w:t>
      </w:r>
      <w:r>
        <w:rPr>
          <w:sz w:val="20"/>
        </w:rPr>
        <w:t>responsable</w:t>
      </w:r>
      <w:r>
        <w:rPr>
          <w:spacing w:val="33"/>
          <w:sz w:val="20"/>
        </w:rPr>
        <w:t> </w:t>
      </w:r>
      <w:r>
        <w:rPr>
          <w:sz w:val="20"/>
        </w:rPr>
        <w:t>sea</w:t>
      </w:r>
      <w:r>
        <w:rPr>
          <w:spacing w:val="32"/>
          <w:sz w:val="20"/>
        </w:rPr>
        <w:t> </w:t>
      </w:r>
      <w:r>
        <w:rPr>
          <w:sz w:val="20"/>
        </w:rPr>
        <w:t>una</w:t>
      </w:r>
      <w:r>
        <w:rPr>
          <w:spacing w:val="33"/>
          <w:sz w:val="20"/>
        </w:rPr>
        <w:t> </w:t>
      </w:r>
      <w:r>
        <w:rPr>
          <w:sz w:val="20"/>
        </w:rPr>
        <w:t>persona</w:t>
      </w:r>
      <w:r>
        <w:rPr>
          <w:spacing w:val="32"/>
          <w:sz w:val="20"/>
        </w:rPr>
        <w:t> </w:t>
      </w:r>
      <w:r>
        <w:rPr>
          <w:sz w:val="20"/>
        </w:rPr>
        <w:t>que</w:t>
      </w:r>
      <w:r>
        <w:rPr>
          <w:spacing w:val="33"/>
          <w:sz w:val="20"/>
        </w:rPr>
        <w:t> </w:t>
      </w:r>
      <w:r>
        <w:rPr>
          <w:sz w:val="20"/>
        </w:rPr>
        <w:t>tenga</w:t>
      </w:r>
      <w:r>
        <w:rPr>
          <w:spacing w:val="32"/>
          <w:sz w:val="20"/>
        </w:rPr>
        <w:t> </w:t>
      </w:r>
      <w:r>
        <w:rPr>
          <w:sz w:val="20"/>
        </w:rPr>
        <w:t>la</w:t>
      </w:r>
      <w:r>
        <w:rPr>
          <w:spacing w:val="33"/>
          <w:sz w:val="20"/>
        </w:rPr>
        <w:t> </w:t>
      </w:r>
      <w:r>
        <w:rPr>
          <w:sz w:val="20"/>
        </w:rPr>
        <w:t>consideración</w:t>
      </w:r>
      <w:r>
        <w:rPr>
          <w:spacing w:val="32"/>
          <w:sz w:val="20"/>
        </w:rPr>
        <w:t> </w:t>
      </w:r>
      <w:r>
        <w:rPr>
          <w:sz w:val="20"/>
        </w:rPr>
        <w:t>de</w:t>
      </w:r>
      <w:r>
        <w:rPr>
          <w:spacing w:val="33"/>
          <w:sz w:val="20"/>
        </w:rPr>
        <w:t> </w:t>
      </w:r>
      <w:r>
        <w:rPr>
          <w:sz w:val="20"/>
        </w:rPr>
        <w:t>alto</w:t>
      </w:r>
      <w:r>
        <w:rPr>
          <w:spacing w:val="2"/>
          <w:sz w:val="20"/>
        </w:rPr>
        <w:t> </w:t>
      </w:r>
      <w:r>
        <w:rPr>
          <w:sz w:val="20"/>
        </w:rPr>
        <w:t>cargo, se ajustará al establecido por la normativa de incompatibilidades de</w:t>
      </w:r>
      <w:r>
        <w:rPr>
          <w:spacing w:val="20"/>
          <w:sz w:val="20"/>
        </w:rPr>
        <w:t> </w:t>
      </w:r>
      <w:r>
        <w:rPr>
          <w:sz w:val="20"/>
        </w:rPr>
        <w:t>los</w:t>
      </w:r>
      <w:r>
        <w:rPr>
          <w:spacing w:val="2"/>
          <w:sz w:val="20"/>
        </w:rPr>
        <w:t> </w:t>
      </w:r>
      <w:r>
        <w:rPr>
          <w:sz w:val="20"/>
        </w:rPr>
        <w:t>miembros del</w:t>
      </w:r>
      <w:r>
        <w:rPr>
          <w:spacing w:val="30"/>
          <w:sz w:val="20"/>
        </w:rPr>
        <w:t> </w:t>
      </w:r>
      <w:r>
        <w:rPr>
          <w:sz w:val="20"/>
        </w:rPr>
        <w:t>Gobierno</w:t>
      </w:r>
      <w:r>
        <w:rPr>
          <w:spacing w:val="30"/>
          <w:sz w:val="20"/>
        </w:rPr>
        <w:t> </w:t>
      </w:r>
      <w:r>
        <w:rPr>
          <w:sz w:val="20"/>
        </w:rPr>
        <w:t>y</w:t>
      </w:r>
      <w:r>
        <w:rPr>
          <w:spacing w:val="30"/>
          <w:sz w:val="20"/>
        </w:rPr>
        <w:t> </w:t>
      </w:r>
      <w:r>
        <w:rPr>
          <w:sz w:val="20"/>
        </w:rPr>
        <w:t>altos</w:t>
      </w:r>
      <w:r>
        <w:rPr>
          <w:spacing w:val="31"/>
          <w:sz w:val="20"/>
        </w:rPr>
        <w:t> </w:t>
      </w:r>
      <w:r>
        <w:rPr>
          <w:sz w:val="20"/>
        </w:rPr>
        <w:t>cargos</w:t>
      </w:r>
      <w:r>
        <w:rPr>
          <w:spacing w:val="30"/>
          <w:sz w:val="20"/>
        </w:rPr>
        <w:t> </w:t>
      </w:r>
      <w:r>
        <w:rPr>
          <w:sz w:val="20"/>
        </w:rPr>
        <w:t>de</w:t>
      </w:r>
      <w:r>
        <w:rPr>
          <w:spacing w:val="30"/>
          <w:sz w:val="20"/>
        </w:rPr>
        <w:t> </w:t>
      </w:r>
      <w:r>
        <w:rPr>
          <w:sz w:val="20"/>
        </w:rPr>
        <w:t>la</w:t>
      </w:r>
      <w:r>
        <w:rPr>
          <w:spacing w:val="18"/>
          <w:sz w:val="20"/>
        </w:rPr>
        <w:t> </w:t>
      </w:r>
      <w:r>
        <w:rPr>
          <w:sz w:val="20"/>
        </w:rPr>
        <w:t>Administración</w:t>
      </w:r>
      <w:r>
        <w:rPr>
          <w:spacing w:val="31"/>
          <w:sz w:val="20"/>
        </w:rPr>
        <w:t> </w:t>
      </w:r>
      <w:r>
        <w:rPr>
          <w:sz w:val="20"/>
        </w:rPr>
        <w:t>pública</w:t>
      </w:r>
      <w:r>
        <w:rPr>
          <w:spacing w:val="30"/>
          <w:sz w:val="20"/>
        </w:rPr>
        <w:t> </w:t>
      </w:r>
      <w:r>
        <w:rPr>
          <w:sz w:val="20"/>
        </w:rPr>
        <w:t>de</w:t>
      </w:r>
      <w:r>
        <w:rPr>
          <w:spacing w:val="30"/>
          <w:sz w:val="20"/>
        </w:rPr>
        <w:t> </w:t>
      </w:r>
      <w:r>
        <w:rPr>
          <w:sz w:val="20"/>
        </w:rPr>
        <w:t>la</w:t>
      </w:r>
      <w:r>
        <w:rPr>
          <w:spacing w:val="30"/>
          <w:sz w:val="20"/>
        </w:rPr>
        <w:t> </w:t>
      </w:r>
      <w:r>
        <w:rPr>
          <w:sz w:val="20"/>
        </w:rPr>
        <w:t>Comunidad</w:t>
      </w:r>
      <w:r>
        <w:rPr>
          <w:spacing w:val="19"/>
          <w:sz w:val="20"/>
        </w:rPr>
        <w:t> </w:t>
      </w:r>
      <w:r>
        <w:rPr>
          <w:sz w:val="20"/>
        </w:rPr>
        <w:t>Autónoma.</w:t>
      </w:r>
      <w:r>
        <w:rPr>
          <w:spacing w:val="1"/>
          <w:sz w:val="20"/>
        </w:rPr>
        <w:t> </w:t>
      </w:r>
      <w:r>
        <w:rPr>
          <w:spacing w:val="2"/>
          <w:sz w:val="20"/>
        </w:rPr>
        <w:t>Cuando </w:t>
      </w:r>
      <w:r>
        <w:rPr>
          <w:sz w:val="20"/>
        </w:rPr>
        <w:t>el </w:t>
      </w:r>
      <w:r>
        <w:rPr>
          <w:spacing w:val="2"/>
          <w:sz w:val="20"/>
        </w:rPr>
        <w:t>presunto responsable tenga </w:t>
      </w:r>
      <w:r>
        <w:rPr>
          <w:sz w:val="20"/>
        </w:rPr>
        <w:t>la </w:t>
      </w:r>
      <w:r>
        <w:rPr>
          <w:spacing w:val="2"/>
          <w:sz w:val="20"/>
        </w:rPr>
        <w:t>condición </w:t>
      </w:r>
      <w:r>
        <w:rPr>
          <w:sz w:val="20"/>
        </w:rPr>
        <w:t>de </w:t>
      </w:r>
      <w:r>
        <w:rPr>
          <w:spacing w:val="2"/>
          <w:sz w:val="20"/>
        </w:rPr>
        <w:t>personal </w:t>
      </w:r>
      <w:r>
        <w:rPr>
          <w:sz w:val="20"/>
        </w:rPr>
        <w:t>al </w:t>
      </w:r>
      <w:r>
        <w:rPr>
          <w:spacing w:val="2"/>
          <w:sz w:val="20"/>
        </w:rPr>
        <w:t>servicio</w:t>
      </w:r>
      <w:r>
        <w:rPr>
          <w:spacing w:val="50"/>
          <w:sz w:val="20"/>
        </w:rPr>
        <w:t> </w:t>
      </w:r>
      <w:r>
        <w:rPr>
          <w:sz w:val="20"/>
        </w:rPr>
        <w:t>de</w:t>
      </w:r>
      <w:r>
        <w:rPr>
          <w:spacing w:val="31"/>
          <w:sz w:val="20"/>
        </w:rPr>
        <w:t> </w:t>
      </w:r>
      <w:r>
        <w:rPr>
          <w:spacing w:val="3"/>
          <w:sz w:val="20"/>
        </w:rPr>
        <w:t>la Administración pública </w:t>
      </w:r>
      <w:r>
        <w:rPr>
          <w:sz w:val="20"/>
        </w:rPr>
        <w:t>de la </w:t>
      </w:r>
      <w:r>
        <w:rPr>
          <w:spacing w:val="3"/>
          <w:sz w:val="20"/>
        </w:rPr>
        <w:t>Comunidad Autónoma </w:t>
      </w:r>
      <w:r>
        <w:rPr>
          <w:sz w:val="20"/>
        </w:rPr>
        <w:t>el </w:t>
      </w:r>
      <w:r>
        <w:rPr>
          <w:spacing w:val="3"/>
          <w:sz w:val="20"/>
        </w:rPr>
        <w:t>procedimiento</w:t>
      </w:r>
      <w:r>
        <w:rPr>
          <w:spacing w:val="21"/>
          <w:sz w:val="20"/>
        </w:rPr>
        <w:t> </w:t>
      </w:r>
      <w:r>
        <w:rPr>
          <w:sz w:val="20"/>
        </w:rPr>
        <w:t>se </w:t>
      </w:r>
      <w:r>
        <w:rPr>
          <w:spacing w:val="3"/>
          <w:sz w:val="20"/>
        </w:rPr>
        <w:t>ajustará</w:t>
      </w:r>
      <w:r>
        <w:rPr>
          <w:spacing w:val="43"/>
          <w:sz w:val="20"/>
        </w:rPr>
        <w:t> </w:t>
      </w:r>
      <w:r>
        <w:rPr>
          <w:spacing w:val="4"/>
          <w:sz w:val="20"/>
        </w:rPr>
        <w:t>al </w:t>
      </w:r>
      <w:r>
        <w:rPr>
          <w:sz w:val="20"/>
        </w:rPr>
        <w:t>establecido</w:t>
      </w:r>
      <w:r>
        <w:rPr>
          <w:spacing w:val="-6"/>
          <w:sz w:val="20"/>
        </w:rPr>
        <w:t> </w:t>
      </w:r>
      <w:r>
        <w:rPr>
          <w:sz w:val="20"/>
        </w:rPr>
        <w:t>para</w:t>
      </w:r>
      <w:r>
        <w:rPr>
          <w:spacing w:val="-6"/>
          <w:sz w:val="20"/>
        </w:rPr>
        <w:t> </w:t>
      </w:r>
      <w:r>
        <w:rPr>
          <w:sz w:val="20"/>
        </w:rPr>
        <w:t>el</w:t>
      </w:r>
      <w:r>
        <w:rPr>
          <w:spacing w:val="-5"/>
          <w:sz w:val="20"/>
        </w:rPr>
        <w:t> </w:t>
      </w:r>
      <w:r>
        <w:rPr>
          <w:sz w:val="20"/>
        </w:rPr>
        <w:t>personal</w:t>
      </w:r>
      <w:r>
        <w:rPr>
          <w:spacing w:val="-6"/>
          <w:sz w:val="20"/>
        </w:rPr>
        <w:t> </w:t>
      </w:r>
      <w:r>
        <w:rPr>
          <w:sz w:val="20"/>
        </w:rPr>
        <w:t>funcionario,</w:t>
      </w:r>
      <w:r>
        <w:rPr>
          <w:spacing w:val="-5"/>
          <w:sz w:val="20"/>
        </w:rPr>
        <w:t> </w:t>
      </w:r>
      <w:r>
        <w:rPr>
          <w:sz w:val="20"/>
        </w:rPr>
        <w:t>estatutario</w:t>
      </w:r>
      <w:r>
        <w:rPr>
          <w:spacing w:val="-6"/>
          <w:sz w:val="20"/>
        </w:rPr>
        <w:t> </w:t>
      </w:r>
      <w:r>
        <w:rPr>
          <w:sz w:val="20"/>
        </w:rPr>
        <w:t>o</w:t>
      </w:r>
      <w:r>
        <w:rPr>
          <w:spacing w:val="-6"/>
          <w:sz w:val="20"/>
        </w:rPr>
        <w:t> </w:t>
      </w:r>
      <w:r>
        <w:rPr>
          <w:sz w:val="20"/>
        </w:rPr>
        <w:t>laboral</w:t>
      </w:r>
      <w:r>
        <w:rPr>
          <w:spacing w:val="-5"/>
          <w:sz w:val="20"/>
        </w:rPr>
        <w:t> </w:t>
      </w:r>
      <w:r>
        <w:rPr>
          <w:sz w:val="20"/>
        </w:rPr>
        <w:t>que</w:t>
      </w:r>
      <w:r>
        <w:rPr>
          <w:spacing w:val="-6"/>
          <w:sz w:val="20"/>
        </w:rPr>
        <w:t> </w:t>
      </w:r>
      <w:r>
        <w:rPr>
          <w:sz w:val="20"/>
        </w:rPr>
        <w:t>resulte</w:t>
      </w:r>
      <w:r>
        <w:rPr>
          <w:spacing w:val="-5"/>
          <w:sz w:val="20"/>
        </w:rPr>
        <w:t> </w:t>
      </w:r>
      <w:r>
        <w:rPr>
          <w:sz w:val="20"/>
        </w:rPr>
        <w:t>de</w:t>
      </w:r>
      <w:r>
        <w:rPr>
          <w:spacing w:val="-6"/>
          <w:sz w:val="20"/>
        </w:rPr>
        <w:t> </w:t>
      </w:r>
      <w:r>
        <w:rPr>
          <w:sz w:val="20"/>
        </w:rPr>
        <w:t>aplicación</w:t>
      </w:r>
      <w:r>
        <w:rPr>
          <w:spacing w:val="-5"/>
          <w:sz w:val="20"/>
        </w:rPr>
        <w:t> </w:t>
      </w:r>
      <w:r>
        <w:rPr>
          <w:sz w:val="20"/>
        </w:rPr>
        <w:t>en</w:t>
      </w:r>
    </w:p>
    <w:p>
      <w:pPr>
        <w:pStyle w:val="BodyText"/>
        <w:spacing w:before="6"/>
        <w:ind w:firstLine="0"/>
      </w:pPr>
      <w:r>
        <w:rPr/>
        <w:t>cada caso.</w:t>
      </w:r>
    </w:p>
    <w:p>
      <w:pPr>
        <w:pStyle w:val="ListParagraph"/>
        <w:numPr>
          <w:ilvl w:val="0"/>
          <w:numId w:val="108"/>
        </w:numPr>
        <w:tabs>
          <w:tab w:pos="2292" w:val="left" w:leader="none"/>
        </w:tabs>
        <w:spacing w:line="249" w:lineRule="auto" w:before="10" w:after="0"/>
        <w:ind w:left="1584" w:right="1584" w:firstLine="340"/>
        <w:jc w:val="both"/>
        <w:rPr>
          <w:sz w:val="20"/>
        </w:rPr>
      </w:pPr>
      <w:r>
        <w:rPr>
          <w:sz w:val="20"/>
        </w:rPr>
        <w:t>El</w:t>
      </w:r>
      <w:r>
        <w:rPr>
          <w:spacing w:val="-11"/>
          <w:sz w:val="20"/>
        </w:rPr>
        <w:t> </w:t>
      </w:r>
      <w:r>
        <w:rPr>
          <w:sz w:val="20"/>
        </w:rPr>
        <w:t>procedimiento</w:t>
      </w:r>
      <w:r>
        <w:rPr>
          <w:spacing w:val="-10"/>
          <w:sz w:val="20"/>
        </w:rPr>
        <w:t> </w:t>
      </w:r>
      <w:r>
        <w:rPr>
          <w:sz w:val="20"/>
        </w:rPr>
        <w:t>para</w:t>
      </w:r>
      <w:r>
        <w:rPr>
          <w:spacing w:val="-10"/>
          <w:sz w:val="20"/>
        </w:rPr>
        <w:t> </w:t>
      </w:r>
      <w:r>
        <w:rPr>
          <w:sz w:val="20"/>
        </w:rPr>
        <w:t>el</w:t>
      </w:r>
      <w:r>
        <w:rPr>
          <w:spacing w:val="-10"/>
          <w:sz w:val="20"/>
        </w:rPr>
        <w:t> </w:t>
      </w:r>
      <w:r>
        <w:rPr>
          <w:sz w:val="20"/>
        </w:rPr>
        <w:t>ejercicio</w:t>
      </w:r>
      <w:r>
        <w:rPr>
          <w:spacing w:val="-10"/>
          <w:sz w:val="20"/>
        </w:rPr>
        <w:t> </w:t>
      </w:r>
      <w:r>
        <w:rPr>
          <w:sz w:val="20"/>
        </w:rPr>
        <w:t>de</w:t>
      </w:r>
      <w:r>
        <w:rPr>
          <w:spacing w:val="-10"/>
          <w:sz w:val="20"/>
        </w:rPr>
        <w:t> </w:t>
      </w:r>
      <w:r>
        <w:rPr>
          <w:sz w:val="20"/>
        </w:rPr>
        <w:t>la</w:t>
      </w:r>
      <w:r>
        <w:rPr>
          <w:spacing w:val="-10"/>
          <w:sz w:val="20"/>
        </w:rPr>
        <w:t> </w:t>
      </w:r>
      <w:r>
        <w:rPr>
          <w:sz w:val="20"/>
        </w:rPr>
        <w:t>potestad</w:t>
      </w:r>
      <w:r>
        <w:rPr>
          <w:spacing w:val="-10"/>
          <w:sz w:val="20"/>
        </w:rPr>
        <w:t> </w:t>
      </w:r>
      <w:r>
        <w:rPr>
          <w:sz w:val="20"/>
        </w:rPr>
        <w:t>sancionadora</w:t>
      </w:r>
      <w:r>
        <w:rPr>
          <w:spacing w:val="-10"/>
          <w:sz w:val="20"/>
        </w:rPr>
        <w:t> </w:t>
      </w:r>
      <w:r>
        <w:rPr>
          <w:sz w:val="20"/>
        </w:rPr>
        <w:t>por</w:t>
      </w:r>
      <w:r>
        <w:rPr>
          <w:spacing w:val="-10"/>
          <w:sz w:val="20"/>
        </w:rPr>
        <w:t> </w:t>
      </w:r>
      <w:r>
        <w:rPr>
          <w:sz w:val="20"/>
        </w:rPr>
        <w:t>las</w:t>
      </w:r>
      <w:r>
        <w:rPr>
          <w:spacing w:val="-10"/>
          <w:sz w:val="20"/>
        </w:rPr>
        <w:t> </w:t>
      </w:r>
      <w:r>
        <w:rPr>
          <w:sz w:val="20"/>
        </w:rPr>
        <w:t>infracciones previstas</w:t>
      </w:r>
      <w:r>
        <w:rPr>
          <w:spacing w:val="-9"/>
          <w:sz w:val="20"/>
        </w:rPr>
        <w:t> </w:t>
      </w:r>
      <w:r>
        <w:rPr>
          <w:sz w:val="20"/>
        </w:rPr>
        <w:t>en</w:t>
      </w:r>
      <w:r>
        <w:rPr>
          <w:spacing w:val="-8"/>
          <w:sz w:val="20"/>
        </w:rPr>
        <w:t> </w:t>
      </w:r>
      <w:r>
        <w:rPr>
          <w:sz w:val="20"/>
        </w:rPr>
        <w:t>el</w:t>
      </w:r>
      <w:r>
        <w:rPr>
          <w:spacing w:val="-8"/>
          <w:sz w:val="20"/>
        </w:rPr>
        <w:t> </w:t>
      </w:r>
      <w:r>
        <w:rPr>
          <w:sz w:val="20"/>
        </w:rPr>
        <w:t>artículo</w:t>
      </w:r>
      <w:r>
        <w:rPr>
          <w:spacing w:val="-9"/>
          <w:sz w:val="20"/>
        </w:rPr>
        <w:t> </w:t>
      </w:r>
      <w:r>
        <w:rPr>
          <w:sz w:val="20"/>
        </w:rPr>
        <w:t>69</w:t>
      </w:r>
      <w:r>
        <w:rPr>
          <w:spacing w:val="-8"/>
          <w:sz w:val="20"/>
        </w:rPr>
        <w:t> </w:t>
      </w:r>
      <w:r>
        <w:rPr>
          <w:sz w:val="20"/>
        </w:rPr>
        <w:t>de</w:t>
      </w:r>
      <w:r>
        <w:rPr>
          <w:spacing w:val="-8"/>
          <w:sz w:val="20"/>
        </w:rPr>
        <w:t> </w:t>
      </w:r>
      <w:r>
        <w:rPr>
          <w:sz w:val="20"/>
        </w:rPr>
        <w:t>esta</w:t>
      </w:r>
      <w:r>
        <w:rPr>
          <w:spacing w:val="-8"/>
          <w:sz w:val="20"/>
        </w:rPr>
        <w:t> </w:t>
      </w:r>
      <w:r>
        <w:rPr>
          <w:sz w:val="20"/>
        </w:rPr>
        <w:t>ley</w:t>
      </w:r>
      <w:r>
        <w:rPr>
          <w:spacing w:val="-9"/>
          <w:sz w:val="20"/>
        </w:rPr>
        <w:t> </w:t>
      </w:r>
      <w:r>
        <w:rPr>
          <w:sz w:val="20"/>
        </w:rPr>
        <w:t>se</w:t>
      </w:r>
      <w:r>
        <w:rPr>
          <w:spacing w:val="-8"/>
          <w:sz w:val="20"/>
        </w:rPr>
        <w:t> </w:t>
      </w:r>
      <w:r>
        <w:rPr>
          <w:sz w:val="20"/>
        </w:rPr>
        <w:t>ajustará</w:t>
      </w:r>
      <w:r>
        <w:rPr>
          <w:spacing w:val="-8"/>
          <w:sz w:val="20"/>
        </w:rPr>
        <w:t> </w:t>
      </w:r>
      <w:r>
        <w:rPr>
          <w:sz w:val="20"/>
        </w:rPr>
        <w:t>al</w:t>
      </w:r>
      <w:r>
        <w:rPr>
          <w:spacing w:val="-8"/>
          <w:sz w:val="20"/>
        </w:rPr>
        <w:t> </w:t>
      </w:r>
      <w:r>
        <w:rPr>
          <w:sz w:val="20"/>
        </w:rPr>
        <w:t>establecido</w:t>
      </w:r>
      <w:r>
        <w:rPr>
          <w:spacing w:val="-9"/>
          <w:sz w:val="20"/>
        </w:rPr>
        <w:t> </w:t>
      </w:r>
      <w:r>
        <w:rPr>
          <w:sz w:val="20"/>
        </w:rPr>
        <w:t>en</w:t>
      </w:r>
      <w:r>
        <w:rPr>
          <w:spacing w:val="-8"/>
          <w:sz w:val="20"/>
        </w:rPr>
        <w:t> </w:t>
      </w:r>
      <w:r>
        <w:rPr>
          <w:sz w:val="20"/>
        </w:rPr>
        <w:t>la</w:t>
      </w:r>
      <w:r>
        <w:rPr>
          <w:spacing w:val="-8"/>
          <w:sz w:val="20"/>
        </w:rPr>
        <w:t> </w:t>
      </w:r>
      <w:r>
        <w:rPr>
          <w:sz w:val="20"/>
        </w:rPr>
        <w:t>legislación</w:t>
      </w:r>
      <w:r>
        <w:rPr>
          <w:spacing w:val="-8"/>
          <w:sz w:val="20"/>
        </w:rPr>
        <w:t> </w:t>
      </w:r>
      <w:r>
        <w:rPr>
          <w:sz w:val="20"/>
        </w:rPr>
        <w:t>básica</w:t>
      </w:r>
      <w:r>
        <w:rPr>
          <w:spacing w:val="-9"/>
          <w:sz w:val="20"/>
        </w:rPr>
        <w:t> </w:t>
      </w:r>
      <w:r>
        <w:rPr>
          <w:sz w:val="20"/>
        </w:rPr>
        <w:t>de procedimiento</w:t>
      </w:r>
      <w:r>
        <w:rPr>
          <w:spacing w:val="-2"/>
          <w:sz w:val="20"/>
        </w:rPr>
        <w:t> </w:t>
      </w:r>
      <w:r>
        <w:rPr>
          <w:sz w:val="20"/>
        </w:rPr>
        <w:t>administrativo.</w:t>
      </w:r>
    </w:p>
    <w:p>
      <w:pPr>
        <w:pStyle w:val="BodyText"/>
        <w:spacing w:before="10"/>
        <w:ind w:left="0" w:firstLine="0"/>
        <w:jc w:val="left"/>
        <w:rPr>
          <w:sz w:val="19"/>
        </w:rPr>
      </w:pPr>
    </w:p>
    <w:p>
      <w:pPr>
        <w:spacing w:before="1"/>
        <w:ind w:left="1584" w:right="0" w:firstLine="0"/>
        <w:jc w:val="both"/>
        <w:rPr>
          <w:i/>
          <w:sz w:val="20"/>
        </w:rPr>
      </w:pPr>
      <w:r>
        <w:rPr>
          <w:sz w:val="20"/>
        </w:rPr>
        <w:t>Artículo 71. </w:t>
      </w:r>
      <w:r>
        <w:rPr>
          <w:i/>
          <w:sz w:val="20"/>
        </w:rPr>
        <w:t>Órganos competentes.</w:t>
      </w:r>
    </w:p>
    <w:p>
      <w:pPr>
        <w:pStyle w:val="ListParagraph"/>
        <w:numPr>
          <w:ilvl w:val="0"/>
          <w:numId w:val="109"/>
        </w:numPr>
        <w:tabs>
          <w:tab w:pos="2293" w:val="left" w:leader="none"/>
        </w:tabs>
        <w:spacing w:line="249" w:lineRule="auto" w:before="180" w:after="0"/>
        <w:ind w:left="1584" w:right="1581" w:firstLine="340"/>
        <w:jc w:val="both"/>
        <w:rPr>
          <w:sz w:val="20"/>
        </w:rPr>
      </w:pPr>
      <w:r>
        <w:rPr>
          <w:sz w:val="20"/>
        </w:rPr>
        <w:t>Son órganos competentes para la iniciación y resolución de los procedimientos disciplinarios:</w:t>
      </w:r>
    </w:p>
    <w:p>
      <w:pPr>
        <w:pStyle w:val="ListParagraph"/>
        <w:numPr>
          <w:ilvl w:val="0"/>
          <w:numId w:val="110"/>
        </w:numPr>
        <w:tabs>
          <w:tab w:pos="2303" w:val="left" w:leader="none"/>
        </w:tabs>
        <w:spacing w:line="240" w:lineRule="auto" w:before="171" w:after="0"/>
        <w:ind w:left="2302" w:right="0" w:hanging="379"/>
        <w:jc w:val="both"/>
        <w:rPr>
          <w:sz w:val="20"/>
        </w:rPr>
      </w:pPr>
      <w:r>
        <w:rPr>
          <w:sz w:val="20"/>
        </w:rPr>
        <w:t>El Gobierno, cuando el responsable tenga la consideración de alto</w:t>
      </w:r>
      <w:r>
        <w:rPr>
          <w:spacing w:val="-6"/>
          <w:sz w:val="20"/>
        </w:rPr>
        <w:t> </w:t>
      </w:r>
      <w:r>
        <w:rPr>
          <w:sz w:val="20"/>
        </w:rPr>
        <w:t>cargo.</w:t>
      </w:r>
    </w:p>
    <w:p>
      <w:pPr>
        <w:pStyle w:val="ListParagraph"/>
        <w:numPr>
          <w:ilvl w:val="0"/>
          <w:numId w:val="110"/>
        </w:numPr>
        <w:tabs>
          <w:tab w:pos="2316" w:val="left" w:leader="none"/>
        </w:tabs>
        <w:spacing w:line="249" w:lineRule="auto" w:before="10" w:after="0"/>
        <w:ind w:left="1584" w:right="1577" w:firstLine="340"/>
        <w:jc w:val="both"/>
        <w:rPr>
          <w:sz w:val="20"/>
        </w:rPr>
      </w:pPr>
      <w:r>
        <w:rPr>
          <w:sz w:val="20"/>
        </w:rPr>
        <w:t>El </w:t>
      </w:r>
      <w:r>
        <w:rPr>
          <w:spacing w:val="3"/>
          <w:sz w:val="20"/>
        </w:rPr>
        <w:t>establecido </w:t>
      </w:r>
      <w:r>
        <w:rPr>
          <w:sz w:val="20"/>
        </w:rPr>
        <w:t>en la </w:t>
      </w:r>
      <w:r>
        <w:rPr>
          <w:spacing w:val="3"/>
          <w:sz w:val="20"/>
        </w:rPr>
        <w:t>normativa aplicable </w:t>
      </w:r>
      <w:r>
        <w:rPr>
          <w:sz w:val="20"/>
        </w:rPr>
        <w:t>en </w:t>
      </w:r>
      <w:r>
        <w:rPr>
          <w:spacing w:val="3"/>
          <w:sz w:val="20"/>
        </w:rPr>
        <w:t>cada caso cuando </w:t>
      </w:r>
      <w:r>
        <w:rPr>
          <w:sz w:val="20"/>
        </w:rPr>
        <w:t>se </w:t>
      </w:r>
      <w:r>
        <w:rPr>
          <w:spacing w:val="3"/>
          <w:sz w:val="20"/>
        </w:rPr>
        <w:t>trata </w:t>
      </w:r>
      <w:r>
        <w:rPr>
          <w:spacing w:val="4"/>
          <w:sz w:val="20"/>
        </w:rPr>
        <w:t>del </w:t>
      </w:r>
      <w:r>
        <w:rPr>
          <w:sz w:val="20"/>
        </w:rPr>
        <w:t>personal</w:t>
      </w:r>
      <w:r>
        <w:rPr>
          <w:spacing w:val="-5"/>
          <w:sz w:val="20"/>
        </w:rPr>
        <w:t> </w:t>
      </w:r>
      <w:r>
        <w:rPr>
          <w:sz w:val="20"/>
        </w:rPr>
        <w:t>al</w:t>
      </w:r>
      <w:r>
        <w:rPr>
          <w:spacing w:val="-5"/>
          <w:sz w:val="20"/>
        </w:rPr>
        <w:t> </w:t>
      </w:r>
      <w:r>
        <w:rPr>
          <w:sz w:val="20"/>
        </w:rPr>
        <w:t>servicio</w:t>
      </w:r>
      <w:r>
        <w:rPr>
          <w:spacing w:val="-4"/>
          <w:sz w:val="20"/>
        </w:rPr>
        <w:t> </w:t>
      </w:r>
      <w:r>
        <w:rPr>
          <w:sz w:val="20"/>
        </w:rPr>
        <w:t>de</w:t>
      </w:r>
      <w:r>
        <w:rPr>
          <w:spacing w:val="-5"/>
          <w:sz w:val="20"/>
        </w:rPr>
        <w:t> </w:t>
      </w:r>
      <w:r>
        <w:rPr>
          <w:sz w:val="20"/>
        </w:rPr>
        <w:t>las</w:t>
      </w:r>
      <w:r>
        <w:rPr>
          <w:spacing w:val="-4"/>
          <w:sz w:val="20"/>
        </w:rPr>
        <w:t> </w:t>
      </w:r>
      <w:r>
        <w:rPr>
          <w:sz w:val="20"/>
        </w:rPr>
        <w:t>entidades</w:t>
      </w:r>
      <w:r>
        <w:rPr>
          <w:spacing w:val="-5"/>
          <w:sz w:val="20"/>
        </w:rPr>
        <w:t> </w:t>
      </w:r>
      <w:r>
        <w:rPr>
          <w:sz w:val="20"/>
        </w:rPr>
        <w:t>y</w:t>
      </w:r>
      <w:r>
        <w:rPr>
          <w:spacing w:val="-4"/>
          <w:sz w:val="20"/>
        </w:rPr>
        <w:t> </w:t>
      </w:r>
      <w:r>
        <w:rPr>
          <w:sz w:val="20"/>
        </w:rPr>
        <w:t>organismos</w:t>
      </w:r>
      <w:r>
        <w:rPr>
          <w:spacing w:val="-5"/>
          <w:sz w:val="20"/>
        </w:rPr>
        <w:t> </w:t>
      </w:r>
      <w:r>
        <w:rPr>
          <w:sz w:val="20"/>
        </w:rPr>
        <w:t>incluidos</w:t>
      </w:r>
      <w:r>
        <w:rPr>
          <w:spacing w:val="-4"/>
          <w:sz w:val="20"/>
        </w:rPr>
        <w:t> </w:t>
      </w:r>
      <w:r>
        <w:rPr>
          <w:sz w:val="20"/>
        </w:rPr>
        <w:t>en</w:t>
      </w:r>
      <w:r>
        <w:rPr>
          <w:spacing w:val="-5"/>
          <w:sz w:val="20"/>
        </w:rPr>
        <w:t> </w:t>
      </w:r>
      <w:r>
        <w:rPr>
          <w:sz w:val="20"/>
        </w:rPr>
        <w:t>el</w:t>
      </w:r>
      <w:r>
        <w:rPr>
          <w:spacing w:val="-4"/>
          <w:sz w:val="20"/>
        </w:rPr>
        <w:t> </w:t>
      </w:r>
      <w:r>
        <w:rPr>
          <w:sz w:val="20"/>
        </w:rPr>
        <w:t>ámbito</w:t>
      </w:r>
      <w:r>
        <w:rPr>
          <w:spacing w:val="-5"/>
          <w:sz w:val="20"/>
        </w:rPr>
        <w:t> </w:t>
      </w:r>
      <w:r>
        <w:rPr>
          <w:sz w:val="20"/>
        </w:rPr>
        <w:t>de</w:t>
      </w:r>
      <w:r>
        <w:rPr>
          <w:spacing w:val="-5"/>
          <w:sz w:val="20"/>
        </w:rPr>
        <w:t> </w:t>
      </w:r>
      <w:r>
        <w:rPr>
          <w:sz w:val="20"/>
        </w:rPr>
        <w:t>aplicación</w:t>
      </w:r>
      <w:r>
        <w:rPr>
          <w:spacing w:val="-4"/>
          <w:sz w:val="20"/>
        </w:rPr>
        <w:t> </w:t>
      </w:r>
      <w:r>
        <w:rPr>
          <w:sz w:val="20"/>
        </w:rPr>
        <w:t>de la presente</w:t>
      </w:r>
      <w:r>
        <w:rPr>
          <w:spacing w:val="-3"/>
          <w:sz w:val="20"/>
        </w:rPr>
        <w:t> </w:t>
      </w:r>
      <w:r>
        <w:rPr>
          <w:spacing w:val="-5"/>
          <w:sz w:val="20"/>
        </w:rPr>
        <w:t>ley.</w:t>
      </w:r>
    </w:p>
    <w:p>
      <w:pPr>
        <w:pStyle w:val="ListParagraph"/>
        <w:numPr>
          <w:ilvl w:val="0"/>
          <w:numId w:val="109"/>
        </w:numPr>
        <w:tabs>
          <w:tab w:pos="2293" w:val="left" w:leader="none"/>
        </w:tabs>
        <w:spacing w:line="249" w:lineRule="auto" w:before="173" w:after="0"/>
        <w:ind w:left="1584" w:right="1581" w:firstLine="340"/>
        <w:jc w:val="both"/>
        <w:rPr>
          <w:sz w:val="20"/>
        </w:rPr>
      </w:pPr>
      <w:r>
        <w:rPr>
          <w:sz w:val="20"/>
        </w:rPr>
        <w:t>Son órganos competentes para la iniciación y resolución de los procedimientos sancionadores por las infracciones previstas en el artículo 69 de esta</w:t>
      </w:r>
      <w:r>
        <w:rPr>
          <w:spacing w:val="-22"/>
          <w:sz w:val="20"/>
        </w:rPr>
        <w:t> </w:t>
      </w:r>
      <w:r>
        <w:rPr>
          <w:sz w:val="20"/>
        </w:rPr>
        <w:t>ley:</w:t>
      </w:r>
    </w:p>
    <w:p>
      <w:pPr>
        <w:pStyle w:val="ListParagraph"/>
        <w:numPr>
          <w:ilvl w:val="0"/>
          <w:numId w:val="111"/>
        </w:numPr>
        <w:tabs>
          <w:tab w:pos="2304" w:val="left" w:leader="none"/>
        </w:tabs>
        <w:spacing w:line="249" w:lineRule="auto" w:before="172" w:after="0"/>
        <w:ind w:left="1584" w:right="1583" w:firstLine="340"/>
        <w:jc w:val="both"/>
        <w:rPr>
          <w:sz w:val="20"/>
        </w:rPr>
      </w:pPr>
      <w:r>
        <w:rPr>
          <w:sz w:val="20"/>
        </w:rPr>
        <w:t>Cuando el responsable sea una entidad de las relacionadas en el artículo 3, el titular del departamento que otorga la subvención o ayuda pública, o el competente en la materia a la que se refiera el</w:t>
      </w:r>
      <w:r>
        <w:rPr>
          <w:spacing w:val="-5"/>
          <w:sz w:val="20"/>
        </w:rPr>
        <w:t> </w:t>
      </w:r>
      <w:r>
        <w:rPr>
          <w:sz w:val="20"/>
        </w:rPr>
        <w:t>concierto.</w:t>
      </w:r>
    </w:p>
    <w:p>
      <w:pPr>
        <w:pStyle w:val="BodyText"/>
        <w:spacing w:line="249" w:lineRule="auto" w:before="2"/>
        <w:ind w:right="1584"/>
      </w:pPr>
      <w:r>
        <w:rPr/>
        <w:t>Cuando las subvenciones o ayudas públicas procedan de distintos departamentos será competente el titular del departamento que haya otorgado la de mayor cuantía.</w:t>
      </w:r>
    </w:p>
    <w:p>
      <w:pPr>
        <w:pStyle w:val="ListParagraph"/>
        <w:numPr>
          <w:ilvl w:val="0"/>
          <w:numId w:val="111"/>
        </w:numPr>
        <w:tabs>
          <w:tab w:pos="2303" w:val="left" w:leader="none"/>
        </w:tabs>
        <w:spacing w:line="249" w:lineRule="auto" w:before="2" w:after="0"/>
        <w:ind w:left="1584" w:right="1583" w:firstLine="340"/>
        <w:jc w:val="both"/>
        <w:rPr>
          <w:sz w:val="20"/>
        </w:rPr>
      </w:pPr>
      <w:r>
        <w:rPr>
          <w:sz w:val="20"/>
        </w:rPr>
        <w:t>Cuando el responsable sea una persona física o jurídica a las que se refiere el artículo 4, el órgano que tenga atribuidas las competencias del servicio o de la materia al que deba suministrar la</w:t>
      </w:r>
      <w:r>
        <w:rPr>
          <w:spacing w:val="-4"/>
          <w:sz w:val="20"/>
        </w:rPr>
        <w:t> </w:t>
      </w:r>
      <w:r>
        <w:rPr>
          <w:sz w:val="20"/>
        </w:rPr>
        <w:t>información.</w:t>
      </w:r>
    </w:p>
    <w:p>
      <w:pPr>
        <w:pStyle w:val="BodyText"/>
        <w:spacing w:before="10"/>
        <w:ind w:left="0" w:firstLine="0"/>
        <w:jc w:val="left"/>
        <w:rPr>
          <w:sz w:val="19"/>
        </w:rPr>
      </w:pPr>
    </w:p>
    <w:p>
      <w:pPr>
        <w:spacing w:before="0"/>
        <w:ind w:left="1584" w:right="0" w:firstLine="0"/>
        <w:jc w:val="left"/>
        <w:rPr>
          <w:i/>
          <w:sz w:val="20"/>
        </w:rPr>
      </w:pPr>
      <w:r>
        <w:rPr>
          <w:sz w:val="20"/>
        </w:rPr>
        <w:t>Artículo 72. </w:t>
      </w:r>
      <w:r>
        <w:rPr>
          <w:i/>
          <w:sz w:val="20"/>
        </w:rPr>
        <w:t>Publicidad de las sanciones.</w:t>
      </w:r>
    </w:p>
    <w:p>
      <w:pPr>
        <w:pStyle w:val="BodyText"/>
        <w:spacing w:line="249" w:lineRule="auto" w:before="181"/>
        <w:ind w:right="1583"/>
      </w:pPr>
      <w:r>
        <w:rPr/>
        <w:t>Las sanciones que se impongan por la comisión de infracciones muy graves y graves previstas en esta ley se harán públicas en el Portal de Transparencia, sin perjuicio de los supuestos en que deban ser objeto de publicación en el «Boletín Oficial de Canarias» y de que puedan hacerse constar en los informes del comisionado de Transparencia y Acceso a la Información Pública previstos en el artículo 65.</w:t>
      </w:r>
    </w:p>
    <w:p>
      <w:pPr>
        <w:pStyle w:val="BodyText"/>
        <w:ind w:left="0" w:firstLine="0"/>
        <w:jc w:val="left"/>
      </w:pPr>
    </w:p>
    <w:p>
      <w:pPr>
        <w:tabs>
          <w:tab w:pos="4440" w:val="left" w:leader="none"/>
        </w:tabs>
        <w:spacing w:before="0"/>
        <w:ind w:left="1584" w:right="0" w:firstLine="0"/>
        <w:jc w:val="left"/>
        <w:rPr>
          <w:i/>
          <w:sz w:val="20"/>
        </w:rPr>
      </w:pPr>
      <w:r>
        <w:rPr>
          <w:sz w:val="20"/>
        </w:rPr>
        <w:t>Disposición</w:t>
      </w:r>
      <w:r>
        <w:rPr>
          <w:spacing w:val="-8"/>
          <w:sz w:val="20"/>
        </w:rPr>
        <w:t> </w:t>
      </w:r>
      <w:r>
        <w:rPr>
          <w:sz w:val="20"/>
        </w:rPr>
        <w:t>adicional</w:t>
      </w:r>
      <w:r>
        <w:rPr>
          <w:spacing w:val="-7"/>
          <w:sz w:val="20"/>
        </w:rPr>
        <w:t> </w:t>
      </w:r>
      <w:r>
        <w:rPr>
          <w:sz w:val="20"/>
        </w:rPr>
        <w:t>primera.</w:t>
        <w:tab/>
      </w:r>
      <w:r>
        <w:rPr>
          <w:i/>
          <w:sz w:val="20"/>
        </w:rPr>
        <w:t>Regulaciones especiales del derecho de</w:t>
      </w:r>
      <w:r>
        <w:rPr>
          <w:i/>
          <w:spacing w:val="-8"/>
          <w:sz w:val="20"/>
        </w:rPr>
        <w:t> </w:t>
      </w:r>
      <w:r>
        <w:rPr>
          <w:i/>
          <w:sz w:val="20"/>
        </w:rPr>
        <w:t>acceso.</w:t>
      </w:r>
    </w:p>
    <w:p>
      <w:pPr>
        <w:pStyle w:val="ListParagraph"/>
        <w:numPr>
          <w:ilvl w:val="0"/>
          <w:numId w:val="112"/>
        </w:numPr>
        <w:tabs>
          <w:tab w:pos="2292" w:val="left" w:leader="none"/>
        </w:tabs>
        <w:spacing w:line="249" w:lineRule="auto" w:before="181" w:after="0"/>
        <w:ind w:left="1584" w:right="1577" w:firstLine="340"/>
        <w:jc w:val="both"/>
        <w:rPr>
          <w:sz w:val="20"/>
        </w:rPr>
      </w:pPr>
      <w:r>
        <w:rPr>
          <w:sz w:val="20"/>
        </w:rPr>
        <w:t>La normativa reguladora del correspondiente procedimiento administrativo será la </w:t>
      </w:r>
      <w:r>
        <w:rPr>
          <w:spacing w:val="2"/>
          <w:sz w:val="20"/>
        </w:rPr>
        <w:t>aplicable </w:t>
      </w:r>
      <w:r>
        <w:rPr>
          <w:sz w:val="20"/>
        </w:rPr>
        <w:t>al </w:t>
      </w:r>
      <w:r>
        <w:rPr>
          <w:spacing w:val="2"/>
          <w:sz w:val="20"/>
        </w:rPr>
        <w:t>acceso </w:t>
      </w:r>
      <w:r>
        <w:rPr>
          <w:sz w:val="20"/>
        </w:rPr>
        <w:t>por </w:t>
      </w:r>
      <w:r>
        <w:rPr>
          <w:spacing w:val="2"/>
          <w:sz w:val="20"/>
        </w:rPr>
        <w:t>parte </w:t>
      </w:r>
      <w:r>
        <w:rPr>
          <w:sz w:val="20"/>
        </w:rPr>
        <w:t>de </w:t>
      </w:r>
      <w:r>
        <w:rPr>
          <w:spacing w:val="2"/>
          <w:sz w:val="20"/>
        </w:rPr>
        <w:t>quienes tengan </w:t>
      </w:r>
      <w:r>
        <w:rPr>
          <w:sz w:val="20"/>
        </w:rPr>
        <w:t>la </w:t>
      </w:r>
      <w:r>
        <w:rPr>
          <w:spacing w:val="3"/>
          <w:sz w:val="20"/>
        </w:rPr>
        <w:t>condición </w:t>
      </w:r>
      <w:r>
        <w:rPr>
          <w:sz w:val="20"/>
        </w:rPr>
        <w:t>de </w:t>
      </w:r>
      <w:r>
        <w:rPr>
          <w:spacing w:val="2"/>
          <w:sz w:val="20"/>
        </w:rPr>
        <w:t>interesados </w:t>
      </w:r>
      <w:r>
        <w:rPr>
          <w:sz w:val="20"/>
        </w:rPr>
        <w:t>en </w:t>
      </w:r>
      <w:r>
        <w:rPr>
          <w:spacing w:val="3"/>
          <w:sz w:val="20"/>
        </w:rPr>
        <w:t>un </w:t>
      </w:r>
      <w:r>
        <w:rPr>
          <w:sz w:val="20"/>
        </w:rPr>
        <w:t>procedimiento</w:t>
      </w:r>
      <w:r>
        <w:rPr>
          <w:spacing w:val="24"/>
          <w:sz w:val="20"/>
        </w:rPr>
        <w:t> </w:t>
      </w:r>
      <w:r>
        <w:rPr>
          <w:sz w:val="20"/>
        </w:rPr>
        <w:t>administrativo</w:t>
      </w:r>
      <w:r>
        <w:rPr>
          <w:spacing w:val="25"/>
          <w:sz w:val="20"/>
        </w:rPr>
        <w:t> </w:t>
      </w:r>
      <w:r>
        <w:rPr>
          <w:sz w:val="20"/>
        </w:rPr>
        <w:t>en</w:t>
      </w:r>
      <w:r>
        <w:rPr>
          <w:spacing w:val="25"/>
          <w:sz w:val="20"/>
        </w:rPr>
        <w:t> </w:t>
      </w:r>
      <w:r>
        <w:rPr>
          <w:sz w:val="20"/>
        </w:rPr>
        <w:t>curso</w:t>
      </w:r>
      <w:r>
        <w:rPr>
          <w:spacing w:val="24"/>
          <w:sz w:val="20"/>
        </w:rPr>
        <w:t> </w:t>
      </w:r>
      <w:r>
        <w:rPr>
          <w:sz w:val="20"/>
        </w:rPr>
        <w:t>a</w:t>
      </w:r>
      <w:r>
        <w:rPr>
          <w:spacing w:val="25"/>
          <w:sz w:val="20"/>
        </w:rPr>
        <w:t> </w:t>
      </w:r>
      <w:r>
        <w:rPr>
          <w:sz w:val="20"/>
        </w:rPr>
        <w:t>los</w:t>
      </w:r>
      <w:r>
        <w:rPr>
          <w:spacing w:val="25"/>
          <w:sz w:val="20"/>
        </w:rPr>
        <w:t> </w:t>
      </w:r>
      <w:r>
        <w:rPr>
          <w:sz w:val="20"/>
        </w:rPr>
        <w:t>documentos</w:t>
      </w:r>
      <w:r>
        <w:rPr>
          <w:spacing w:val="25"/>
          <w:sz w:val="20"/>
        </w:rPr>
        <w:t> </w:t>
      </w:r>
      <w:r>
        <w:rPr>
          <w:sz w:val="20"/>
        </w:rPr>
        <w:t>que</w:t>
      </w:r>
      <w:r>
        <w:rPr>
          <w:spacing w:val="24"/>
          <w:sz w:val="20"/>
        </w:rPr>
        <w:t> </w:t>
      </w:r>
      <w:r>
        <w:rPr>
          <w:sz w:val="20"/>
        </w:rPr>
        <w:t>se</w:t>
      </w:r>
      <w:r>
        <w:rPr>
          <w:spacing w:val="25"/>
          <w:sz w:val="20"/>
        </w:rPr>
        <w:t> </w:t>
      </w:r>
      <w:r>
        <w:rPr>
          <w:sz w:val="20"/>
        </w:rPr>
        <w:t>integren</w:t>
      </w:r>
      <w:r>
        <w:rPr>
          <w:spacing w:val="25"/>
          <w:sz w:val="20"/>
        </w:rPr>
        <w:t> </w:t>
      </w:r>
      <w:r>
        <w:rPr>
          <w:sz w:val="20"/>
        </w:rPr>
        <w:t>en</w:t>
      </w:r>
      <w:r>
        <w:rPr>
          <w:spacing w:val="25"/>
          <w:sz w:val="20"/>
        </w:rPr>
        <w:t> </w:t>
      </w:r>
      <w:r>
        <w:rPr>
          <w:sz w:val="20"/>
        </w:rPr>
        <w:t>el</w:t>
      </w:r>
      <w:r>
        <w:rPr>
          <w:spacing w:val="24"/>
          <w:sz w:val="20"/>
        </w:rPr>
        <w:t> </w:t>
      </w:r>
      <w:r>
        <w:rPr>
          <w:sz w:val="20"/>
        </w:rPr>
        <w:t>mismo.</w:t>
      </w:r>
    </w:p>
    <w:p>
      <w:pPr>
        <w:pStyle w:val="ListParagraph"/>
        <w:numPr>
          <w:ilvl w:val="0"/>
          <w:numId w:val="112"/>
        </w:numPr>
        <w:tabs>
          <w:tab w:pos="2297" w:val="left" w:leader="none"/>
        </w:tabs>
        <w:spacing w:line="249" w:lineRule="auto" w:before="2" w:after="0"/>
        <w:ind w:left="1584" w:right="1583" w:firstLine="340"/>
        <w:jc w:val="both"/>
        <w:rPr>
          <w:sz w:val="20"/>
        </w:rPr>
      </w:pPr>
      <w:r>
        <w:rPr>
          <w:sz w:val="20"/>
        </w:rPr>
        <w:t>Se regirán por su normativa específica, y por esta ley con carácter supletorio, aquellas materias que prevean un régimen más amplio de publicidad de la información o tengan previsto un régimen jurídico específico de acceso a la</w:t>
      </w:r>
      <w:r>
        <w:rPr>
          <w:spacing w:val="-20"/>
          <w:sz w:val="20"/>
        </w:rPr>
        <w:t> </w:t>
      </w:r>
      <w:r>
        <w:rPr>
          <w:sz w:val="20"/>
        </w:rPr>
        <w:t>información.</w:t>
      </w:r>
    </w:p>
    <w:p>
      <w:pPr>
        <w:pStyle w:val="ListParagraph"/>
        <w:numPr>
          <w:ilvl w:val="0"/>
          <w:numId w:val="112"/>
        </w:numPr>
        <w:tabs>
          <w:tab w:pos="2292" w:val="left" w:leader="none"/>
        </w:tabs>
        <w:spacing w:line="249" w:lineRule="auto" w:before="3" w:after="0"/>
        <w:ind w:left="1584" w:right="1579" w:firstLine="340"/>
        <w:jc w:val="both"/>
        <w:rPr>
          <w:sz w:val="20"/>
        </w:rPr>
      </w:pPr>
      <w:r>
        <w:rPr/>
        <w:pict>
          <v:shape style="position:absolute;margin-left:561.85376pt;margin-top:19.017271pt;width:9.85pt;height:73.350pt;mso-position-horizontal-relative:page;mso-position-vertical-relative:paragraph;z-index:25177702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Específicamente, esta ley será de aplicación, en lo no previsto en sus respectivas </w:t>
      </w:r>
      <w:r>
        <w:rPr>
          <w:spacing w:val="4"/>
          <w:sz w:val="20"/>
        </w:rPr>
        <w:t>normas </w:t>
      </w:r>
      <w:r>
        <w:rPr>
          <w:spacing w:val="5"/>
          <w:sz w:val="20"/>
        </w:rPr>
        <w:t>reguladoras, </w:t>
      </w:r>
      <w:r>
        <w:rPr>
          <w:spacing w:val="2"/>
          <w:sz w:val="20"/>
        </w:rPr>
        <w:t>al </w:t>
      </w:r>
      <w:r>
        <w:rPr>
          <w:spacing w:val="4"/>
          <w:sz w:val="20"/>
        </w:rPr>
        <w:t>acceso </w:t>
      </w:r>
      <w:r>
        <w:rPr>
          <w:sz w:val="20"/>
        </w:rPr>
        <w:t>a </w:t>
      </w:r>
      <w:r>
        <w:rPr>
          <w:spacing w:val="2"/>
          <w:sz w:val="20"/>
        </w:rPr>
        <w:t>la </w:t>
      </w:r>
      <w:r>
        <w:rPr>
          <w:spacing w:val="4"/>
          <w:sz w:val="20"/>
        </w:rPr>
        <w:t>información ambiental </w:t>
      </w:r>
      <w:r>
        <w:rPr>
          <w:sz w:val="20"/>
        </w:rPr>
        <w:t>y a </w:t>
      </w:r>
      <w:r>
        <w:rPr>
          <w:spacing w:val="2"/>
          <w:sz w:val="20"/>
        </w:rPr>
        <w:t>la </w:t>
      </w:r>
      <w:r>
        <w:rPr>
          <w:spacing w:val="4"/>
          <w:sz w:val="20"/>
        </w:rPr>
        <w:t>destinada </w:t>
      </w:r>
      <w:r>
        <w:rPr>
          <w:sz w:val="20"/>
        </w:rPr>
        <w:t>a </w:t>
      </w:r>
      <w:r>
        <w:rPr>
          <w:spacing w:val="5"/>
          <w:sz w:val="20"/>
        </w:rPr>
        <w:t>la </w:t>
      </w:r>
      <w:r>
        <w:rPr>
          <w:sz w:val="20"/>
        </w:rPr>
        <w:t>reutilización.</w:t>
      </w:r>
    </w:p>
    <w:p>
      <w:pPr>
        <w:spacing w:after="0" w:line="249" w:lineRule="auto"/>
        <w:jc w:val="both"/>
        <w:rPr>
          <w:sz w:val="20"/>
        </w:rPr>
        <w:sectPr>
          <w:headerReference w:type="default" r:id="rId43"/>
          <w:headerReference w:type="even" r:id="rId44"/>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374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9950</w:t>
      </w:r>
    </w:p>
    <w:p>
      <w:pPr>
        <w:pStyle w:val="BodyText"/>
        <w:ind w:left="0" w:firstLine="0"/>
        <w:jc w:val="left"/>
        <w:rPr>
          <w:b/>
          <w:sz w:val="22"/>
        </w:rPr>
      </w:pPr>
    </w:p>
    <w:p>
      <w:pPr>
        <w:tabs>
          <w:tab w:pos="4705" w:val="left" w:leader="none"/>
        </w:tabs>
        <w:spacing w:line="249" w:lineRule="auto" w:before="170"/>
        <w:ind w:left="1924" w:right="1637" w:hanging="341"/>
        <w:jc w:val="left"/>
        <w:rPr>
          <w:i/>
          <w:sz w:val="20"/>
        </w:rPr>
      </w:pPr>
      <w:r>
        <w:rPr>
          <w:spacing w:val="2"/>
          <w:sz w:val="20"/>
        </w:rPr>
        <w:t>Disposición</w:t>
      </w:r>
      <w:r>
        <w:rPr>
          <w:spacing w:val="39"/>
          <w:sz w:val="20"/>
        </w:rPr>
        <w:t> </w:t>
      </w:r>
      <w:r>
        <w:rPr>
          <w:spacing w:val="2"/>
          <w:sz w:val="20"/>
        </w:rPr>
        <w:t>adicional</w:t>
      </w:r>
      <w:r>
        <w:rPr>
          <w:spacing w:val="39"/>
          <w:sz w:val="20"/>
        </w:rPr>
        <w:t> </w:t>
      </w:r>
      <w:r>
        <w:rPr>
          <w:spacing w:val="3"/>
          <w:sz w:val="20"/>
        </w:rPr>
        <w:t>segunda.</w:t>
        <w:tab/>
      </w:r>
      <w:r>
        <w:rPr>
          <w:i/>
          <w:spacing w:val="2"/>
          <w:sz w:val="20"/>
        </w:rPr>
        <w:t>Tramitación </w:t>
      </w:r>
      <w:r>
        <w:rPr>
          <w:i/>
          <w:spacing w:val="3"/>
          <w:sz w:val="20"/>
        </w:rPr>
        <w:t>telemática </w:t>
      </w:r>
      <w:r>
        <w:rPr>
          <w:i/>
          <w:sz w:val="20"/>
        </w:rPr>
        <w:t>del </w:t>
      </w:r>
      <w:r>
        <w:rPr>
          <w:i/>
          <w:spacing w:val="2"/>
          <w:sz w:val="20"/>
        </w:rPr>
        <w:t>derecho </w:t>
      </w:r>
      <w:r>
        <w:rPr>
          <w:i/>
          <w:sz w:val="20"/>
        </w:rPr>
        <w:t>de </w:t>
      </w:r>
      <w:r>
        <w:rPr>
          <w:i/>
          <w:spacing w:val="2"/>
          <w:sz w:val="20"/>
        </w:rPr>
        <w:t>acceso </w:t>
      </w:r>
      <w:r>
        <w:rPr>
          <w:i/>
          <w:sz w:val="20"/>
        </w:rPr>
        <w:t>a </w:t>
      </w:r>
      <w:r>
        <w:rPr>
          <w:i/>
          <w:spacing w:val="3"/>
          <w:sz w:val="20"/>
        </w:rPr>
        <w:t>la </w:t>
      </w:r>
      <w:r>
        <w:rPr>
          <w:i/>
          <w:sz w:val="20"/>
        </w:rPr>
        <w:t>información</w:t>
      </w:r>
      <w:r>
        <w:rPr>
          <w:i/>
          <w:spacing w:val="-2"/>
          <w:sz w:val="20"/>
        </w:rPr>
        <w:t> </w:t>
      </w:r>
      <w:r>
        <w:rPr>
          <w:i/>
          <w:sz w:val="20"/>
        </w:rPr>
        <w:t>pública.</w:t>
      </w:r>
    </w:p>
    <w:p>
      <w:pPr>
        <w:pStyle w:val="BodyText"/>
        <w:spacing w:line="249" w:lineRule="auto" w:before="172"/>
        <w:ind w:right="1580"/>
      </w:pPr>
      <w:r>
        <w:rPr/>
        <w:t>La Administración pública de la Comunidad Autónoma de Canarias incluirá entre sus procedimientos telemáticos los relativos a la resolución de solicitudes de información pública.</w:t>
      </w:r>
    </w:p>
    <w:p>
      <w:pPr>
        <w:pStyle w:val="BodyText"/>
        <w:spacing w:before="10"/>
        <w:ind w:left="0" w:firstLine="0"/>
        <w:jc w:val="left"/>
        <w:rPr>
          <w:sz w:val="19"/>
        </w:rPr>
      </w:pPr>
    </w:p>
    <w:p>
      <w:pPr>
        <w:tabs>
          <w:tab w:pos="4385" w:val="left" w:leader="none"/>
        </w:tabs>
        <w:spacing w:before="0"/>
        <w:ind w:left="1584" w:right="0" w:firstLine="0"/>
        <w:jc w:val="left"/>
        <w:rPr>
          <w:i/>
          <w:sz w:val="20"/>
        </w:rPr>
      </w:pPr>
      <w:r>
        <w:rPr>
          <w:sz w:val="20"/>
        </w:rPr>
        <w:t>Disposición</w:t>
      </w:r>
      <w:r>
        <w:rPr>
          <w:spacing w:val="-6"/>
          <w:sz w:val="20"/>
        </w:rPr>
        <w:t> </w:t>
      </w:r>
      <w:r>
        <w:rPr>
          <w:sz w:val="20"/>
        </w:rPr>
        <w:t>adicional</w:t>
      </w:r>
      <w:r>
        <w:rPr>
          <w:spacing w:val="-5"/>
          <w:sz w:val="20"/>
        </w:rPr>
        <w:t> </w:t>
      </w:r>
      <w:r>
        <w:rPr>
          <w:sz w:val="20"/>
        </w:rPr>
        <w:t>tercera.</w:t>
        <w:tab/>
      </w:r>
      <w:r>
        <w:rPr>
          <w:i/>
          <w:sz w:val="20"/>
        </w:rPr>
        <w:t>Adopción de medidas para la ejecución de la</w:t>
      </w:r>
      <w:r>
        <w:rPr>
          <w:i/>
          <w:spacing w:val="-8"/>
          <w:sz w:val="20"/>
        </w:rPr>
        <w:t> </w:t>
      </w:r>
      <w:r>
        <w:rPr>
          <w:i/>
          <w:spacing w:val="-5"/>
          <w:sz w:val="20"/>
        </w:rPr>
        <w:t>ley.</w:t>
      </w:r>
    </w:p>
    <w:p>
      <w:pPr>
        <w:pStyle w:val="BodyText"/>
        <w:spacing w:line="249" w:lineRule="auto" w:before="181"/>
        <w:ind w:right="1581"/>
      </w:pPr>
      <w:r>
        <w:rPr/>
        <w:t>El </w:t>
      </w:r>
      <w:r>
        <w:rPr>
          <w:spacing w:val="3"/>
        </w:rPr>
        <w:t>Gobierno </w:t>
      </w:r>
      <w:r>
        <w:rPr/>
        <w:t>de </w:t>
      </w:r>
      <w:r>
        <w:rPr>
          <w:spacing w:val="2"/>
        </w:rPr>
        <w:t>Canarias </w:t>
      </w:r>
      <w:r>
        <w:rPr/>
        <w:t>y la </w:t>
      </w:r>
      <w:r>
        <w:rPr>
          <w:spacing w:val="3"/>
        </w:rPr>
        <w:t>consejería competente </w:t>
      </w:r>
      <w:r>
        <w:rPr/>
        <w:t>en </w:t>
      </w:r>
      <w:r>
        <w:rPr>
          <w:spacing w:val="3"/>
        </w:rPr>
        <w:t>materia </w:t>
      </w:r>
      <w:r>
        <w:rPr/>
        <w:t>de </w:t>
      </w:r>
      <w:r>
        <w:rPr>
          <w:spacing w:val="3"/>
        </w:rPr>
        <w:t>información </w:t>
      </w:r>
      <w:r>
        <w:rPr/>
        <w:t>pública adoptarán, de acuerdo con las disponibilidades presupuestarias, las medidas que sean</w:t>
      </w:r>
      <w:r>
        <w:rPr>
          <w:spacing w:val="-6"/>
        </w:rPr>
        <w:t> </w:t>
      </w:r>
      <w:r>
        <w:rPr/>
        <w:t>precisas</w:t>
      </w:r>
      <w:r>
        <w:rPr>
          <w:spacing w:val="-5"/>
        </w:rPr>
        <w:t> </w:t>
      </w:r>
      <w:r>
        <w:rPr/>
        <w:t>para</w:t>
      </w:r>
      <w:r>
        <w:rPr>
          <w:spacing w:val="-6"/>
        </w:rPr>
        <w:t> </w:t>
      </w:r>
      <w:r>
        <w:rPr/>
        <w:t>asegurar</w:t>
      </w:r>
      <w:r>
        <w:rPr>
          <w:spacing w:val="-5"/>
        </w:rPr>
        <w:t> </w:t>
      </w:r>
      <w:r>
        <w:rPr/>
        <w:t>la</w:t>
      </w:r>
      <w:r>
        <w:rPr>
          <w:spacing w:val="-6"/>
        </w:rPr>
        <w:t> </w:t>
      </w:r>
      <w:r>
        <w:rPr/>
        <w:t>difusión</w:t>
      </w:r>
      <w:r>
        <w:rPr>
          <w:spacing w:val="-5"/>
        </w:rPr>
        <w:t> </w:t>
      </w:r>
      <w:r>
        <w:rPr/>
        <w:t>de</w:t>
      </w:r>
      <w:r>
        <w:rPr>
          <w:spacing w:val="-6"/>
        </w:rPr>
        <w:t> </w:t>
      </w:r>
      <w:r>
        <w:rPr/>
        <w:t>la</w:t>
      </w:r>
      <w:r>
        <w:rPr>
          <w:spacing w:val="-5"/>
        </w:rPr>
        <w:t> </w:t>
      </w:r>
      <w:r>
        <w:rPr/>
        <w:t>información</w:t>
      </w:r>
      <w:r>
        <w:rPr>
          <w:spacing w:val="-5"/>
        </w:rPr>
        <w:t> </w:t>
      </w:r>
      <w:r>
        <w:rPr/>
        <w:t>pública</w:t>
      </w:r>
      <w:r>
        <w:rPr>
          <w:spacing w:val="-6"/>
        </w:rPr>
        <w:t> </w:t>
      </w:r>
      <w:r>
        <w:rPr/>
        <w:t>prevista</w:t>
      </w:r>
      <w:r>
        <w:rPr>
          <w:spacing w:val="-5"/>
        </w:rPr>
        <w:t> </w:t>
      </w:r>
      <w:r>
        <w:rPr/>
        <w:t>en</w:t>
      </w:r>
      <w:r>
        <w:rPr>
          <w:spacing w:val="-6"/>
        </w:rPr>
        <w:t> </w:t>
      </w:r>
      <w:r>
        <w:rPr/>
        <w:t>esta</w:t>
      </w:r>
      <w:r>
        <w:rPr>
          <w:spacing w:val="-5"/>
        </w:rPr>
        <w:t> </w:t>
      </w:r>
      <w:r>
        <w:rPr/>
        <w:t>ley</w:t>
      </w:r>
      <w:r>
        <w:rPr>
          <w:spacing w:val="-6"/>
        </w:rPr>
        <w:t> </w:t>
      </w:r>
      <w:r>
        <w:rPr/>
        <w:t>y</w:t>
      </w:r>
      <w:r>
        <w:rPr>
          <w:spacing w:val="-5"/>
        </w:rPr>
        <w:t> </w:t>
      </w:r>
      <w:r>
        <w:rPr/>
        <w:t>su puesta a disposición de la ciudadanía de la manera más amplia y sistemática posible, así como para que la misma se ajuste progresivamente a los principios de accesibilidad, interoperabilidad y</w:t>
      </w:r>
      <w:r>
        <w:rPr>
          <w:spacing w:val="-2"/>
        </w:rPr>
        <w:t> </w:t>
      </w:r>
      <w:r>
        <w:rPr/>
        <w:t>reutilización.</w:t>
      </w:r>
    </w:p>
    <w:p>
      <w:pPr>
        <w:pStyle w:val="BodyText"/>
        <w:spacing w:before="1"/>
        <w:ind w:left="0" w:firstLine="0"/>
        <w:jc w:val="left"/>
      </w:pPr>
    </w:p>
    <w:p>
      <w:pPr>
        <w:tabs>
          <w:tab w:pos="4377" w:val="left" w:leader="none"/>
        </w:tabs>
        <w:spacing w:line="249" w:lineRule="auto" w:before="0"/>
        <w:ind w:left="1924" w:right="1637" w:hanging="341"/>
        <w:jc w:val="left"/>
        <w:rPr>
          <w:i/>
          <w:sz w:val="20"/>
        </w:rPr>
      </w:pPr>
      <w:r>
        <w:rPr>
          <w:sz w:val="20"/>
        </w:rPr>
        <w:t>Disposición</w:t>
      </w:r>
      <w:r>
        <w:rPr>
          <w:spacing w:val="19"/>
          <w:sz w:val="20"/>
        </w:rPr>
        <w:t> </w:t>
      </w:r>
      <w:r>
        <w:rPr>
          <w:sz w:val="20"/>
        </w:rPr>
        <w:t>adicional</w:t>
      </w:r>
      <w:r>
        <w:rPr>
          <w:spacing w:val="19"/>
          <w:sz w:val="20"/>
        </w:rPr>
        <w:t> </w:t>
      </w:r>
      <w:r>
        <w:rPr>
          <w:sz w:val="20"/>
        </w:rPr>
        <w:t>cuarta.</w:t>
        <w:tab/>
      </w:r>
      <w:r>
        <w:rPr>
          <w:i/>
          <w:sz w:val="20"/>
        </w:rPr>
        <w:t>Transparencia y acceso a la información del Parlamento </w:t>
      </w:r>
      <w:r>
        <w:rPr>
          <w:i/>
          <w:sz w:val="20"/>
        </w:rPr>
        <w:t>de</w:t>
      </w:r>
      <w:r>
        <w:rPr>
          <w:i/>
          <w:spacing w:val="-2"/>
          <w:sz w:val="20"/>
        </w:rPr>
        <w:t> </w:t>
      </w:r>
      <w:r>
        <w:rPr>
          <w:i/>
          <w:sz w:val="20"/>
        </w:rPr>
        <w:t>Canarias.</w:t>
      </w:r>
    </w:p>
    <w:p>
      <w:pPr>
        <w:pStyle w:val="ListParagraph"/>
        <w:numPr>
          <w:ilvl w:val="0"/>
          <w:numId w:val="113"/>
        </w:numPr>
        <w:tabs>
          <w:tab w:pos="2301" w:val="left" w:leader="none"/>
        </w:tabs>
        <w:spacing w:line="249" w:lineRule="auto" w:before="172" w:after="0"/>
        <w:ind w:left="1584" w:right="1577" w:firstLine="340"/>
        <w:jc w:val="both"/>
        <w:rPr>
          <w:sz w:val="20"/>
        </w:rPr>
      </w:pPr>
      <w:r>
        <w:rPr>
          <w:sz w:val="20"/>
        </w:rPr>
        <w:t>La </w:t>
      </w:r>
      <w:r>
        <w:rPr>
          <w:spacing w:val="2"/>
          <w:sz w:val="20"/>
        </w:rPr>
        <w:t>actividad </w:t>
      </w:r>
      <w:r>
        <w:rPr>
          <w:sz w:val="20"/>
        </w:rPr>
        <w:t>del </w:t>
      </w:r>
      <w:r>
        <w:rPr>
          <w:spacing w:val="2"/>
          <w:sz w:val="20"/>
        </w:rPr>
        <w:t>Parlamento </w:t>
      </w:r>
      <w:r>
        <w:rPr>
          <w:sz w:val="20"/>
        </w:rPr>
        <w:t>de </w:t>
      </w:r>
      <w:r>
        <w:rPr>
          <w:spacing w:val="2"/>
          <w:sz w:val="20"/>
        </w:rPr>
        <w:t>Canarias sujeta </w:t>
      </w:r>
      <w:r>
        <w:rPr>
          <w:sz w:val="20"/>
        </w:rPr>
        <w:t>al </w:t>
      </w:r>
      <w:r>
        <w:rPr>
          <w:spacing w:val="2"/>
          <w:sz w:val="20"/>
        </w:rPr>
        <w:t>Derecho Administrativo </w:t>
      </w:r>
      <w:r>
        <w:rPr>
          <w:spacing w:val="3"/>
          <w:sz w:val="20"/>
        </w:rPr>
        <w:t>se </w:t>
      </w:r>
      <w:r>
        <w:rPr>
          <w:sz w:val="20"/>
        </w:rPr>
        <w:t>regirá por la legislación básica del Estado en materia de transparencia, así como por los </w:t>
      </w:r>
      <w:r>
        <w:rPr>
          <w:spacing w:val="2"/>
          <w:sz w:val="20"/>
        </w:rPr>
        <w:t>principios </w:t>
      </w:r>
      <w:r>
        <w:rPr>
          <w:sz w:val="20"/>
        </w:rPr>
        <w:t>de </w:t>
      </w:r>
      <w:r>
        <w:rPr>
          <w:spacing w:val="2"/>
          <w:sz w:val="20"/>
        </w:rPr>
        <w:t>esta </w:t>
      </w:r>
      <w:r>
        <w:rPr>
          <w:sz w:val="20"/>
        </w:rPr>
        <w:t>ley. A </w:t>
      </w:r>
      <w:r>
        <w:rPr>
          <w:spacing w:val="2"/>
          <w:sz w:val="20"/>
        </w:rPr>
        <w:t>estos efectos, </w:t>
      </w:r>
      <w:r>
        <w:rPr>
          <w:sz w:val="20"/>
        </w:rPr>
        <w:t>y en uso de la </w:t>
      </w:r>
      <w:r>
        <w:rPr>
          <w:spacing w:val="2"/>
          <w:sz w:val="20"/>
        </w:rPr>
        <w:t>autonomía </w:t>
      </w:r>
      <w:r>
        <w:rPr>
          <w:sz w:val="20"/>
        </w:rPr>
        <w:t>que le es </w:t>
      </w:r>
      <w:r>
        <w:rPr>
          <w:spacing w:val="3"/>
          <w:sz w:val="20"/>
        </w:rPr>
        <w:t>propia, </w:t>
      </w:r>
      <w:r>
        <w:rPr>
          <w:sz w:val="20"/>
        </w:rPr>
        <w:t>corresponderá a los órganos competentes de la Cámara establecer en su reglamento y en las disposiciones que lo desarrollen las medidas específicas necesarias para </w:t>
      </w:r>
      <w:r>
        <w:rPr>
          <w:spacing w:val="-3"/>
          <w:sz w:val="20"/>
        </w:rPr>
        <w:t>ajustar, </w:t>
      </w:r>
      <w:r>
        <w:rPr>
          <w:sz w:val="20"/>
        </w:rPr>
        <w:t>de acuerdo con sus peculiaridades, su actividad a la legislación básica mencionada y a los principios que informan esta</w:t>
      </w:r>
      <w:r>
        <w:rPr>
          <w:spacing w:val="-7"/>
          <w:sz w:val="20"/>
        </w:rPr>
        <w:t> </w:t>
      </w:r>
      <w:r>
        <w:rPr>
          <w:spacing w:val="-5"/>
          <w:sz w:val="20"/>
        </w:rPr>
        <w:t>ley.</w:t>
      </w:r>
    </w:p>
    <w:p>
      <w:pPr>
        <w:pStyle w:val="ListParagraph"/>
        <w:numPr>
          <w:ilvl w:val="0"/>
          <w:numId w:val="113"/>
        </w:numPr>
        <w:tabs>
          <w:tab w:pos="2292" w:val="left" w:leader="none"/>
        </w:tabs>
        <w:spacing w:line="249" w:lineRule="auto" w:before="6" w:after="0"/>
        <w:ind w:left="1584" w:right="1582" w:firstLine="340"/>
        <w:jc w:val="both"/>
        <w:rPr>
          <w:sz w:val="20"/>
        </w:rPr>
      </w:pPr>
      <w:r>
        <w:rPr>
          <w:sz w:val="20"/>
        </w:rPr>
        <w:t>La actividad del Parlamento de Canarias no sujeta a Derecho Administrativo se ajustará a las exigencias derivadas del principio de transparencia en los términos y con el alcance</w:t>
      </w:r>
      <w:r>
        <w:rPr>
          <w:spacing w:val="7"/>
          <w:sz w:val="20"/>
        </w:rPr>
        <w:t> </w:t>
      </w:r>
      <w:r>
        <w:rPr>
          <w:sz w:val="20"/>
        </w:rPr>
        <w:t>que</w:t>
      </w:r>
      <w:r>
        <w:rPr>
          <w:spacing w:val="8"/>
          <w:sz w:val="20"/>
        </w:rPr>
        <w:t> </w:t>
      </w:r>
      <w:r>
        <w:rPr>
          <w:sz w:val="20"/>
        </w:rPr>
        <w:t>prevea</w:t>
      </w:r>
      <w:r>
        <w:rPr>
          <w:spacing w:val="8"/>
          <w:sz w:val="20"/>
        </w:rPr>
        <w:t> </w:t>
      </w:r>
      <w:r>
        <w:rPr>
          <w:sz w:val="20"/>
        </w:rPr>
        <w:t>el</w:t>
      </w:r>
      <w:r>
        <w:rPr>
          <w:spacing w:val="8"/>
          <w:sz w:val="20"/>
        </w:rPr>
        <w:t> </w:t>
      </w:r>
      <w:r>
        <w:rPr>
          <w:sz w:val="20"/>
        </w:rPr>
        <w:t>Reglamento</w:t>
      </w:r>
      <w:r>
        <w:rPr>
          <w:spacing w:val="8"/>
          <w:sz w:val="20"/>
        </w:rPr>
        <w:t> </w:t>
      </w:r>
      <w:r>
        <w:rPr>
          <w:sz w:val="20"/>
        </w:rPr>
        <w:t>de</w:t>
      </w:r>
      <w:r>
        <w:rPr>
          <w:spacing w:val="7"/>
          <w:sz w:val="20"/>
        </w:rPr>
        <w:t> </w:t>
      </w:r>
      <w:r>
        <w:rPr>
          <w:sz w:val="20"/>
        </w:rPr>
        <w:t>la</w:t>
      </w:r>
      <w:r>
        <w:rPr>
          <w:spacing w:val="8"/>
          <w:sz w:val="20"/>
        </w:rPr>
        <w:t> </w:t>
      </w:r>
      <w:r>
        <w:rPr>
          <w:sz w:val="20"/>
        </w:rPr>
        <w:t>Cámara</w:t>
      </w:r>
      <w:r>
        <w:rPr>
          <w:spacing w:val="8"/>
          <w:sz w:val="20"/>
        </w:rPr>
        <w:t> </w:t>
      </w:r>
      <w:r>
        <w:rPr>
          <w:sz w:val="20"/>
        </w:rPr>
        <w:t>y</w:t>
      </w:r>
      <w:r>
        <w:rPr>
          <w:spacing w:val="8"/>
          <w:sz w:val="20"/>
        </w:rPr>
        <w:t> </w:t>
      </w:r>
      <w:r>
        <w:rPr>
          <w:sz w:val="20"/>
        </w:rPr>
        <w:t>las</w:t>
      </w:r>
      <w:r>
        <w:rPr>
          <w:spacing w:val="8"/>
          <w:sz w:val="20"/>
        </w:rPr>
        <w:t> </w:t>
      </w:r>
      <w:r>
        <w:rPr>
          <w:sz w:val="20"/>
        </w:rPr>
        <w:t>disposiciones</w:t>
      </w:r>
      <w:r>
        <w:rPr>
          <w:spacing w:val="8"/>
          <w:sz w:val="20"/>
        </w:rPr>
        <w:t> </w:t>
      </w:r>
      <w:r>
        <w:rPr>
          <w:sz w:val="20"/>
        </w:rPr>
        <w:t>que</w:t>
      </w:r>
      <w:r>
        <w:rPr>
          <w:spacing w:val="7"/>
          <w:sz w:val="20"/>
        </w:rPr>
        <w:t> </w:t>
      </w:r>
      <w:r>
        <w:rPr>
          <w:sz w:val="20"/>
        </w:rPr>
        <w:t>lo</w:t>
      </w:r>
      <w:r>
        <w:rPr>
          <w:spacing w:val="8"/>
          <w:sz w:val="20"/>
        </w:rPr>
        <w:t> </w:t>
      </w:r>
      <w:r>
        <w:rPr>
          <w:sz w:val="20"/>
        </w:rPr>
        <w:t>desarrollen.</w:t>
      </w:r>
    </w:p>
    <w:p>
      <w:pPr>
        <w:pStyle w:val="BodyText"/>
        <w:spacing w:before="10"/>
        <w:ind w:left="0" w:firstLine="0"/>
        <w:jc w:val="left"/>
        <w:rPr>
          <w:sz w:val="19"/>
        </w:rPr>
      </w:pPr>
    </w:p>
    <w:p>
      <w:pPr>
        <w:tabs>
          <w:tab w:pos="4335" w:val="left" w:leader="none"/>
        </w:tabs>
        <w:spacing w:line="249" w:lineRule="auto" w:before="1"/>
        <w:ind w:left="1924" w:right="1584" w:hanging="341"/>
        <w:jc w:val="left"/>
        <w:rPr>
          <w:i/>
          <w:sz w:val="20"/>
        </w:rPr>
      </w:pPr>
      <w:r>
        <w:rPr>
          <w:sz w:val="20"/>
        </w:rPr>
        <w:t>Disposición</w:t>
      </w:r>
      <w:r>
        <w:rPr>
          <w:spacing w:val="6"/>
          <w:sz w:val="20"/>
        </w:rPr>
        <w:t> </w:t>
      </w:r>
      <w:r>
        <w:rPr>
          <w:sz w:val="20"/>
        </w:rPr>
        <w:t>adicional</w:t>
      </w:r>
      <w:r>
        <w:rPr>
          <w:spacing w:val="7"/>
          <w:sz w:val="20"/>
        </w:rPr>
        <w:t> </w:t>
      </w:r>
      <w:r>
        <w:rPr>
          <w:sz w:val="20"/>
        </w:rPr>
        <w:t>quinta.</w:t>
        <w:tab/>
      </w:r>
      <w:r>
        <w:rPr>
          <w:i/>
          <w:sz w:val="20"/>
        </w:rPr>
        <w:t>Transparencia y acceso a la información del Diputado del </w:t>
      </w:r>
      <w:r>
        <w:rPr>
          <w:i/>
          <w:sz w:val="20"/>
        </w:rPr>
        <w:t>Común,</w:t>
      </w:r>
      <w:r>
        <w:rPr>
          <w:i/>
          <w:spacing w:val="13"/>
          <w:sz w:val="20"/>
        </w:rPr>
        <w:t> </w:t>
      </w:r>
      <w:r>
        <w:rPr>
          <w:i/>
          <w:sz w:val="20"/>
        </w:rPr>
        <w:t>la</w:t>
      </w:r>
      <w:r>
        <w:rPr>
          <w:i/>
          <w:spacing w:val="6"/>
          <w:sz w:val="20"/>
        </w:rPr>
        <w:t> </w:t>
      </w:r>
      <w:r>
        <w:rPr>
          <w:i/>
          <w:sz w:val="20"/>
        </w:rPr>
        <w:t>Audiencia</w:t>
      </w:r>
      <w:r>
        <w:rPr>
          <w:i/>
          <w:spacing w:val="14"/>
          <w:sz w:val="20"/>
        </w:rPr>
        <w:t> </w:t>
      </w:r>
      <w:r>
        <w:rPr>
          <w:i/>
          <w:sz w:val="20"/>
        </w:rPr>
        <w:t>de</w:t>
      </w:r>
      <w:r>
        <w:rPr>
          <w:i/>
          <w:spacing w:val="13"/>
          <w:sz w:val="20"/>
        </w:rPr>
        <w:t> </w:t>
      </w:r>
      <w:r>
        <w:rPr>
          <w:i/>
          <w:sz w:val="20"/>
        </w:rPr>
        <w:t>Cuentas</w:t>
      </w:r>
      <w:r>
        <w:rPr>
          <w:i/>
          <w:spacing w:val="13"/>
          <w:sz w:val="20"/>
        </w:rPr>
        <w:t> </w:t>
      </w:r>
      <w:r>
        <w:rPr>
          <w:i/>
          <w:sz w:val="20"/>
        </w:rPr>
        <w:t>de</w:t>
      </w:r>
      <w:r>
        <w:rPr>
          <w:i/>
          <w:spacing w:val="14"/>
          <w:sz w:val="20"/>
        </w:rPr>
        <w:t> </w:t>
      </w:r>
      <w:r>
        <w:rPr>
          <w:i/>
          <w:sz w:val="20"/>
        </w:rPr>
        <w:t>Canarias</w:t>
      </w:r>
      <w:r>
        <w:rPr>
          <w:i/>
          <w:spacing w:val="13"/>
          <w:sz w:val="20"/>
        </w:rPr>
        <w:t> </w:t>
      </w:r>
      <w:r>
        <w:rPr>
          <w:i/>
          <w:sz w:val="20"/>
        </w:rPr>
        <w:t>y</w:t>
      </w:r>
      <w:r>
        <w:rPr>
          <w:i/>
          <w:spacing w:val="13"/>
          <w:sz w:val="20"/>
        </w:rPr>
        <w:t> </w:t>
      </w:r>
      <w:r>
        <w:rPr>
          <w:i/>
          <w:sz w:val="20"/>
        </w:rPr>
        <w:t>el</w:t>
      </w:r>
      <w:r>
        <w:rPr>
          <w:i/>
          <w:spacing w:val="14"/>
          <w:sz w:val="20"/>
        </w:rPr>
        <w:t> </w:t>
      </w:r>
      <w:r>
        <w:rPr>
          <w:i/>
          <w:sz w:val="20"/>
        </w:rPr>
        <w:t>Consejo</w:t>
      </w:r>
      <w:r>
        <w:rPr>
          <w:i/>
          <w:spacing w:val="13"/>
          <w:sz w:val="20"/>
        </w:rPr>
        <w:t> </w:t>
      </w:r>
      <w:r>
        <w:rPr>
          <w:i/>
          <w:sz w:val="20"/>
        </w:rPr>
        <w:t>Consultivo</w:t>
      </w:r>
      <w:r>
        <w:rPr>
          <w:i/>
          <w:spacing w:val="13"/>
          <w:sz w:val="20"/>
        </w:rPr>
        <w:t> </w:t>
      </w:r>
      <w:r>
        <w:rPr>
          <w:i/>
          <w:sz w:val="20"/>
        </w:rPr>
        <w:t>de</w:t>
      </w:r>
      <w:r>
        <w:rPr>
          <w:i/>
          <w:spacing w:val="14"/>
          <w:sz w:val="20"/>
        </w:rPr>
        <w:t> </w:t>
      </w:r>
      <w:r>
        <w:rPr>
          <w:i/>
          <w:sz w:val="20"/>
        </w:rPr>
        <w:t>Canarias.</w:t>
      </w:r>
    </w:p>
    <w:p>
      <w:pPr>
        <w:pStyle w:val="ListParagraph"/>
        <w:numPr>
          <w:ilvl w:val="0"/>
          <w:numId w:val="114"/>
        </w:numPr>
        <w:tabs>
          <w:tab w:pos="2305" w:val="left" w:leader="none"/>
        </w:tabs>
        <w:spacing w:line="249" w:lineRule="auto" w:before="171" w:after="0"/>
        <w:ind w:left="1584" w:right="1582" w:firstLine="340"/>
        <w:jc w:val="both"/>
        <w:rPr>
          <w:sz w:val="20"/>
        </w:rPr>
      </w:pPr>
      <w:r>
        <w:rPr>
          <w:sz w:val="20"/>
        </w:rPr>
        <w:t>En la </w:t>
      </w:r>
      <w:r>
        <w:rPr>
          <w:spacing w:val="3"/>
          <w:sz w:val="20"/>
        </w:rPr>
        <w:t>actividad sujeta </w:t>
      </w:r>
      <w:r>
        <w:rPr>
          <w:sz w:val="20"/>
        </w:rPr>
        <w:t>al </w:t>
      </w:r>
      <w:r>
        <w:rPr>
          <w:spacing w:val="3"/>
          <w:sz w:val="20"/>
        </w:rPr>
        <w:t>Derecho Administrativo </w:t>
      </w:r>
      <w:r>
        <w:rPr>
          <w:sz w:val="20"/>
        </w:rPr>
        <w:t>el </w:t>
      </w:r>
      <w:r>
        <w:rPr>
          <w:spacing w:val="3"/>
          <w:sz w:val="20"/>
        </w:rPr>
        <w:t>Diputado </w:t>
      </w:r>
      <w:r>
        <w:rPr>
          <w:spacing w:val="2"/>
          <w:sz w:val="20"/>
        </w:rPr>
        <w:t>del </w:t>
      </w:r>
      <w:r>
        <w:rPr>
          <w:spacing w:val="3"/>
          <w:sz w:val="20"/>
        </w:rPr>
        <w:t>Común, </w:t>
      </w:r>
      <w:r>
        <w:rPr>
          <w:spacing w:val="4"/>
          <w:sz w:val="20"/>
        </w:rPr>
        <w:t>la </w:t>
      </w:r>
      <w:r>
        <w:rPr>
          <w:sz w:val="20"/>
        </w:rPr>
        <w:t>Audiencia de Cuentas de Canarias y el Consejo Consultivo de Canarias se ajustarán a lo establecido en la presente</w:t>
      </w:r>
      <w:r>
        <w:rPr>
          <w:spacing w:val="-5"/>
          <w:sz w:val="20"/>
        </w:rPr>
        <w:t> ley.</w:t>
      </w:r>
    </w:p>
    <w:p>
      <w:pPr>
        <w:pStyle w:val="ListParagraph"/>
        <w:numPr>
          <w:ilvl w:val="0"/>
          <w:numId w:val="114"/>
        </w:numPr>
        <w:tabs>
          <w:tab w:pos="2292" w:val="left" w:leader="none"/>
        </w:tabs>
        <w:spacing w:line="249" w:lineRule="auto" w:before="3" w:after="0"/>
        <w:ind w:left="1584" w:right="1583" w:firstLine="340"/>
        <w:jc w:val="both"/>
        <w:rPr>
          <w:sz w:val="20"/>
        </w:rPr>
      </w:pPr>
      <w:r>
        <w:rPr>
          <w:sz w:val="20"/>
        </w:rPr>
        <w:t>Son órganos competentes en materia de información pública y para la resolución de las solicitudes de acceso a la información del Diputado del Común, de la Audiencia de Cuentas de Canarias y del Consejo Consultivo de Canarias, los que se establezcan en las respectivas normas reguladoras de su</w:t>
      </w:r>
      <w:r>
        <w:rPr>
          <w:spacing w:val="-6"/>
          <w:sz w:val="20"/>
        </w:rPr>
        <w:t> </w:t>
      </w:r>
      <w:r>
        <w:rPr>
          <w:sz w:val="20"/>
        </w:rPr>
        <w:t>organización.</w:t>
      </w:r>
    </w:p>
    <w:p>
      <w:pPr>
        <w:pStyle w:val="BodyText"/>
        <w:ind w:left="0" w:firstLine="0"/>
        <w:jc w:val="left"/>
      </w:pPr>
    </w:p>
    <w:p>
      <w:pPr>
        <w:tabs>
          <w:tab w:pos="4240" w:val="left" w:leader="none"/>
        </w:tabs>
        <w:spacing w:before="0"/>
        <w:ind w:left="1584" w:right="0" w:firstLine="0"/>
        <w:jc w:val="left"/>
        <w:rPr>
          <w:i/>
          <w:sz w:val="20"/>
        </w:rPr>
      </w:pPr>
      <w:r>
        <w:rPr>
          <w:sz w:val="20"/>
        </w:rPr>
        <w:t>Disposición</w:t>
      </w:r>
      <w:r>
        <w:rPr>
          <w:spacing w:val="-6"/>
          <w:sz w:val="20"/>
        </w:rPr>
        <w:t> </w:t>
      </w:r>
      <w:r>
        <w:rPr>
          <w:sz w:val="20"/>
        </w:rPr>
        <w:t>adicional</w:t>
      </w:r>
      <w:r>
        <w:rPr>
          <w:spacing w:val="-5"/>
          <w:sz w:val="20"/>
        </w:rPr>
        <w:t> </w:t>
      </w:r>
      <w:r>
        <w:rPr>
          <w:sz w:val="20"/>
        </w:rPr>
        <w:t>sexta.</w:t>
        <w:tab/>
      </w:r>
      <w:r>
        <w:rPr>
          <w:i/>
          <w:sz w:val="20"/>
        </w:rPr>
        <w:t>Información de las universidades públicas</w:t>
      </w:r>
      <w:r>
        <w:rPr>
          <w:i/>
          <w:spacing w:val="-7"/>
          <w:sz w:val="20"/>
        </w:rPr>
        <w:t> </w:t>
      </w:r>
      <w:r>
        <w:rPr>
          <w:i/>
          <w:sz w:val="20"/>
        </w:rPr>
        <w:t>canarias.</w:t>
      </w:r>
    </w:p>
    <w:p>
      <w:pPr>
        <w:pStyle w:val="BodyText"/>
        <w:spacing w:line="249" w:lineRule="auto" w:before="180"/>
        <w:ind w:right="1584"/>
      </w:pPr>
      <w:r>
        <w:rPr/>
        <w:t>La información de las universidades públicas canarias sujeta a publicidad conforme a lo establecido en el título II de esta ley se hará pública en las páginas web de dichas universidades.</w:t>
      </w:r>
    </w:p>
    <w:p>
      <w:pPr>
        <w:pStyle w:val="BodyText"/>
        <w:spacing w:before="10"/>
        <w:ind w:left="0" w:firstLine="0"/>
        <w:jc w:val="left"/>
        <w:rPr>
          <w:sz w:val="19"/>
        </w:rPr>
      </w:pPr>
    </w:p>
    <w:p>
      <w:pPr>
        <w:tabs>
          <w:tab w:pos="4809" w:val="left" w:leader="none"/>
        </w:tabs>
        <w:spacing w:line="249" w:lineRule="auto" w:before="1"/>
        <w:ind w:left="1924" w:right="1637" w:hanging="341"/>
        <w:jc w:val="left"/>
        <w:rPr>
          <w:i/>
          <w:sz w:val="20"/>
        </w:rPr>
      </w:pPr>
      <w:r>
        <w:rPr>
          <w:spacing w:val="6"/>
          <w:sz w:val="20"/>
        </w:rPr>
        <w:t>Disposición </w:t>
      </w:r>
      <w:r>
        <w:rPr>
          <w:spacing w:val="7"/>
          <w:sz w:val="20"/>
        </w:rPr>
        <w:t> </w:t>
      </w:r>
      <w:r>
        <w:rPr>
          <w:spacing w:val="6"/>
          <w:sz w:val="20"/>
        </w:rPr>
        <w:t>adicional </w:t>
      </w:r>
      <w:r>
        <w:rPr>
          <w:spacing w:val="7"/>
          <w:sz w:val="20"/>
        </w:rPr>
        <w:t> </w:t>
      </w:r>
      <w:r>
        <w:rPr>
          <w:spacing w:val="6"/>
          <w:sz w:val="20"/>
        </w:rPr>
        <w:t>séptima.</w:t>
        <w:tab/>
      </w:r>
      <w:r>
        <w:rPr>
          <w:i/>
          <w:spacing w:val="5"/>
          <w:sz w:val="20"/>
        </w:rPr>
        <w:t>Normas </w:t>
      </w:r>
      <w:r>
        <w:rPr>
          <w:i/>
          <w:spacing w:val="6"/>
          <w:sz w:val="20"/>
        </w:rPr>
        <w:t>aplicables </w:t>
      </w:r>
      <w:r>
        <w:rPr>
          <w:i/>
          <w:sz w:val="20"/>
        </w:rPr>
        <w:t>a </w:t>
      </w:r>
      <w:r>
        <w:rPr>
          <w:i/>
          <w:spacing w:val="4"/>
          <w:sz w:val="20"/>
        </w:rPr>
        <w:t>las </w:t>
      </w:r>
      <w:r>
        <w:rPr>
          <w:i/>
          <w:spacing w:val="6"/>
          <w:sz w:val="20"/>
        </w:rPr>
        <w:t>entidades insulares </w:t>
      </w:r>
      <w:r>
        <w:rPr>
          <w:i/>
          <w:sz w:val="20"/>
        </w:rPr>
        <w:t>y </w:t>
      </w:r>
      <w:r>
        <w:rPr>
          <w:i/>
          <w:sz w:val="20"/>
        </w:rPr>
        <w:t>municipales.</w:t>
      </w:r>
    </w:p>
    <w:p>
      <w:pPr>
        <w:pStyle w:val="ListParagraph"/>
        <w:numPr>
          <w:ilvl w:val="0"/>
          <w:numId w:val="115"/>
        </w:numPr>
        <w:tabs>
          <w:tab w:pos="2292" w:val="left" w:leader="none"/>
        </w:tabs>
        <w:spacing w:line="249" w:lineRule="auto" w:before="171" w:after="0"/>
        <w:ind w:left="1584" w:right="1580" w:firstLine="340"/>
        <w:jc w:val="both"/>
        <w:rPr>
          <w:sz w:val="20"/>
        </w:rPr>
      </w:pPr>
      <w:r>
        <w:rPr/>
        <w:pict>
          <v:shape style="position:absolute;margin-left:561.85376pt;margin-top:28.74007pt;width:9.85pt;height:73.350pt;mso-position-horizontal-relative:page;mso-position-vertical-relative:paragraph;z-index:251780096"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sz w:val="20"/>
        </w:rPr>
        <w:t>La</w:t>
      </w:r>
      <w:r>
        <w:rPr>
          <w:spacing w:val="-4"/>
          <w:sz w:val="20"/>
        </w:rPr>
        <w:t> </w:t>
      </w:r>
      <w:r>
        <w:rPr>
          <w:sz w:val="20"/>
        </w:rPr>
        <w:t>aplicación</w:t>
      </w:r>
      <w:r>
        <w:rPr>
          <w:spacing w:val="-4"/>
          <w:sz w:val="20"/>
        </w:rPr>
        <w:t> </w:t>
      </w:r>
      <w:r>
        <w:rPr>
          <w:sz w:val="20"/>
        </w:rPr>
        <w:t>de</w:t>
      </w:r>
      <w:r>
        <w:rPr>
          <w:spacing w:val="-4"/>
          <w:sz w:val="20"/>
        </w:rPr>
        <w:t> </w:t>
      </w:r>
      <w:r>
        <w:rPr>
          <w:sz w:val="20"/>
        </w:rPr>
        <w:t>los</w:t>
      </w:r>
      <w:r>
        <w:rPr>
          <w:spacing w:val="-4"/>
          <w:sz w:val="20"/>
        </w:rPr>
        <w:t> </w:t>
      </w:r>
      <w:r>
        <w:rPr>
          <w:sz w:val="20"/>
        </w:rPr>
        <w:t>principios</w:t>
      </w:r>
      <w:r>
        <w:rPr>
          <w:spacing w:val="-4"/>
          <w:sz w:val="20"/>
        </w:rPr>
        <w:t> </w:t>
      </w:r>
      <w:r>
        <w:rPr>
          <w:sz w:val="20"/>
        </w:rPr>
        <w:t>y</w:t>
      </w:r>
      <w:r>
        <w:rPr>
          <w:spacing w:val="-4"/>
          <w:sz w:val="20"/>
        </w:rPr>
        <w:t> </w:t>
      </w:r>
      <w:r>
        <w:rPr>
          <w:sz w:val="20"/>
        </w:rPr>
        <w:t>previsiones</w:t>
      </w:r>
      <w:r>
        <w:rPr>
          <w:spacing w:val="-4"/>
          <w:sz w:val="20"/>
        </w:rPr>
        <w:t> </w:t>
      </w:r>
      <w:r>
        <w:rPr>
          <w:sz w:val="20"/>
        </w:rPr>
        <w:t>contenidas</w:t>
      </w:r>
      <w:r>
        <w:rPr>
          <w:spacing w:val="-4"/>
          <w:sz w:val="20"/>
        </w:rPr>
        <w:t> </w:t>
      </w:r>
      <w:r>
        <w:rPr>
          <w:sz w:val="20"/>
        </w:rPr>
        <w:t>en</w:t>
      </w:r>
      <w:r>
        <w:rPr>
          <w:spacing w:val="-4"/>
          <w:sz w:val="20"/>
        </w:rPr>
        <w:t> </w:t>
      </w:r>
      <w:r>
        <w:rPr>
          <w:sz w:val="20"/>
        </w:rPr>
        <w:t>esta</w:t>
      </w:r>
      <w:r>
        <w:rPr>
          <w:spacing w:val="-4"/>
          <w:sz w:val="20"/>
        </w:rPr>
        <w:t> </w:t>
      </w:r>
      <w:r>
        <w:rPr>
          <w:sz w:val="20"/>
        </w:rPr>
        <w:t>ley</w:t>
      </w:r>
      <w:r>
        <w:rPr>
          <w:spacing w:val="-4"/>
          <w:sz w:val="20"/>
        </w:rPr>
        <w:t> </w:t>
      </w:r>
      <w:r>
        <w:rPr>
          <w:sz w:val="20"/>
        </w:rPr>
        <w:t>respecto</w:t>
      </w:r>
      <w:r>
        <w:rPr>
          <w:spacing w:val="-4"/>
          <w:sz w:val="20"/>
        </w:rPr>
        <w:t> </w:t>
      </w:r>
      <w:r>
        <w:rPr>
          <w:sz w:val="20"/>
        </w:rPr>
        <w:t>de</w:t>
      </w:r>
      <w:r>
        <w:rPr>
          <w:spacing w:val="-4"/>
          <w:sz w:val="20"/>
        </w:rPr>
        <w:t> </w:t>
      </w:r>
      <w:r>
        <w:rPr>
          <w:sz w:val="20"/>
        </w:rPr>
        <w:t>la transparencia y el derecho de acceso a la información pública a los cabildos insulares y los ayuntamientos de la Comunidad Autónoma, a los organismos autónomos, entidades </w:t>
      </w:r>
      <w:r>
        <w:rPr>
          <w:spacing w:val="6"/>
          <w:sz w:val="20"/>
        </w:rPr>
        <w:t>empresariales, fundaciones, sociedades mercantiles </w:t>
      </w:r>
      <w:r>
        <w:rPr>
          <w:sz w:val="20"/>
        </w:rPr>
        <w:t>y </w:t>
      </w:r>
      <w:r>
        <w:rPr>
          <w:spacing w:val="6"/>
          <w:sz w:val="20"/>
        </w:rPr>
        <w:t>consorcios vinculados </w:t>
      </w:r>
      <w:r>
        <w:rPr>
          <w:sz w:val="20"/>
        </w:rPr>
        <w:t>o dependientes de los mismos, así como las asociaciones constituidas por cualquiera de los anteriores, se establecerá en las respectivas disposiciones legales y reglamentarias reguladoras de los</w:t>
      </w:r>
      <w:r>
        <w:rPr>
          <w:spacing w:val="-3"/>
          <w:sz w:val="20"/>
        </w:rPr>
        <w:t> </w:t>
      </w:r>
      <w:r>
        <w:rPr>
          <w:sz w:val="20"/>
        </w:rPr>
        <w:t>mismos.</w:t>
      </w:r>
    </w:p>
    <w:p>
      <w:pPr>
        <w:spacing w:after="0" w:line="249" w:lineRule="auto"/>
        <w:jc w:val="both"/>
        <w:rPr>
          <w:sz w:val="20"/>
        </w:rPr>
        <w:sectPr>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3433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9951</w:t>
      </w:r>
    </w:p>
    <w:p>
      <w:pPr>
        <w:pStyle w:val="BodyText"/>
        <w:ind w:left="0" w:firstLine="0"/>
        <w:jc w:val="left"/>
        <w:rPr>
          <w:b/>
          <w:sz w:val="22"/>
        </w:rPr>
      </w:pPr>
    </w:p>
    <w:p>
      <w:pPr>
        <w:pStyle w:val="ListParagraph"/>
        <w:numPr>
          <w:ilvl w:val="0"/>
          <w:numId w:val="115"/>
        </w:numPr>
        <w:tabs>
          <w:tab w:pos="2292" w:val="left" w:leader="none"/>
        </w:tabs>
        <w:spacing w:line="249" w:lineRule="auto" w:before="170" w:after="0"/>
        <w:ind w:left="1584" w:right="1578" w:firstLine="340"/>
        <w:jc w:val="both"/>
        <w:rPr>
          <w:sz w:val="20"/>
        </w:rPr>
      </w:pPr>
      <w:r>
        <w:rPr>
          <w:sz w:val="20"/>
        </w:rPr>
        <w:t>Corresponde al comisionado de Transparencia y Acceso a la Información Pública la </w:t>
      </w:r>
      <w:r>
        <w:rPr>
          <w:spacing w:val="2"/>
          <w:sz w:val="20"/>
        </w:rPr>
        <w:t>resolución </w:t>
      </w:r>
      <w:r>
        <w:rPr>
          <w:sz w:val="20"/>
        </w:rPr>
        <w:t>de las </w:t>
      </w:r>
      <w:r>
        <w:rPr>
          <w:spacing w:val="3"/>
          <w:sz w:val="20"/>
        </w:rPr>
        <w:t>reclamaciones </w:t>
      </w:r>
      <w:r>
        <w:rPr>
          <w:sz w:val="20"/>
        </w:rPr>
        <w:t>que se </w:t>
      </w:r>
      <w:r>
        <w:rPr>
          <w:spacing w:val="2"/>
          <w:sz w:val="20"/>
        </w:rPr>
        <w:t>interpongan contra </w:t>
      </w:r>
      <w:r>
        <w:rPr>
          <w:sz w:val="20"/>
        </w:rPr>
        <w:t>los </w:t>
      </w:r>
      <w:r>
        <w:rPr>
          <w:spacing w:val="2"/>
          <w:sz w:val="20"/>
        </w:rPr>
        <w:t>actos expresos </w:t>
      </w:r>
      <w:r>
        <w:rPr>
          <w:sz w:val="20"/>
        </w:rPr>
        <w:t>o </w:t>
      </w:r>
      <w:r>
        <w:rPr>
          <w:spacing w:val="2"/>
          <w:sz w:val="20"/>
        </w:rPr>
        <w:t>presuntos resolutorios </w:t>
      </w:r>
      <w:r>
        <w:rPr>
          <w:sz w:val="20"/>
        </w:rPr>
        <w:t>de las </w:t>
      </w:r>
      <w:r>
        <w:rPr>
          <w:spacing w:val="2"/>
          <w:sz w:val="20"/>
        </w:rPr>
        <w:t>solicitudes </w:t>
      </w:r>
      <w:r>
        <w:rPr>
          <w:sz w:val="20"/>
        </w:rPr>
        <w:t>de </w:t>
      </w:r>
      <w:r>
        <w:rPr>
          <w:spacing w:val="2"/>
          <w:sz w:val="20"/>
        </w:rPr>
        <w:t>acceso </w:t>
      </w:r>
      <w:r>
        <w:rPr>
          <w:sz w:val="20"/>
        </w:rPr>
        <w:t>a la </w:t>
      </w:r>
      <w:r>
        <w:rPr>
          <w:spacing w:val="2"/>
          <w:sz w:val="20"/>
        </w:rPr>
        <w:t>información </w:t>
      </w:r>
      <w:r>
        <w:rPr>
          <w:sz w:val="20"/>
        </w:rPr>
        <w:t>de los </w:t>
      </w:r>
      <w:r>
        <w:rPr>
          <w:spacing w:val="3"/>
          <w:sz w:val="20"/>
        </w:rPr>
        <w:t>cabildos </w:t>
      </w:r>
      <w:r>
        <w:rPr>
          <w:sz w:val="20"/>
        </w:rPr>
        <w:t>insulares y ayuntamientos de la Comunidad Autónoma, y de las entidades vinculadas o dependientes de los</w:t>
      </w:r>
      <w:r>
        <w:rPr>
          <w:spacing w:val="-4"/>
          <w:sz w:val="20"/>
        </w:rPr>
        <w:t> </w:t>
      </w:r>
      <w:r>
        <w:rPr>
          <w:sz w:val="20"/>
        </w:rPr>
        <w:t>mismos.</w:t>
      </w:r>
    </w:p>
    <w:p>
      <w:pPr>
        <w:pStyle w:val="BodyText"/>
        <w:spacing w:before="1"/>
        <w:ind w:left="0" w:firstLine="0"/>
        <w:jc w:val="left"/>
      </w:pPr>
    </w:p>
    <w:p>
      <w:pPr>
        <w:tabs>
          <w:tab w:pos="4352" w:val="left" w:leader="none"/>
        </w:tabs>
        <w:spacing w:before="0"/>
        <w:ind w:left="1584" w:right="0" w:firstLine="0"/>
        <w:jc w:val="left"/>
        <w:rPr>
          <w:i/>
          <w:sz w:val="20"/>
        </w:rPr>
      </w:pPr>
      <w:r>
        <w:rPr>
          <w:sz w:val="20"/>
        </w:rPr>
        <w:t>Disposición</w:t>
      </w:r>
      <w:r>
        <w:rPr>
          <w:spacing w:val="-7"/>
          <w:sz w:val="20"/>
        </w:rPr>
        <w:t> </w:t>
      </w:r>
      <w:r>
        <w:rPr>
          <w:sz w:val="20"/>
        </w:rPr>
        <w:t>adicional</w:t>
      </w:r>
      <w:r>
        <w:rPr>
          <w:spacing w:val="-7"/>
          <w:sz w:val="20"/>
        </w:rPr>
        <w:t> </w:t>
      </w:r>
      <w:r>
        <w:rPr>
          <w:sz w:val="20"/>
        </w:rPr>
        <w:t>octava.</w:t>
        <w:tab/>
      </w:r>
      <w:r>
        <w:rPr>
          <w:i/>
          <w:sz w:val="20"/>
        </w:rPr>
        <w:t>Plan de Formación del personal del sector</w:t>
      </w:r>
      <w:r>
        <w:rPr>
          <w:i/>
          <w:spacing w:val="-7"/>
          <w:sz w:val="20"/>
        </w:rPr>
        <w:t> </w:t>
      </w:r>
      <w:r>
        <w:rPr>
          <w:i/>
          <w:sz w:val="20"/>
        </w:rPr>
        <w:t>público.</w:t>
      </w:r>
    </w:p>
    <w:p>
      <w:pPr>
        <w:pStyle w:val="BodyText"/>
        <w:spacing w:line="249" w:lineRule="auto" w:before="180"/>
        <w:ind w:right="1581"/>
      </w:pPr>
      <w:r>
        <w:rPr/>
        <w:t>El</w:t>
      </w:r>
      <w:r>
        <w:rPr>
          <w:spacing w:val="-6"/>
        </w:rPr>
        <w:t> </w:t>
      </w:r>
      <w:r>
        <w:rPr/>
        <w:t>Instituto</w:t>
      </w:r>
      <w:r>
        <w:rPr>
          <w:spacing w:val="-5"/>
        </w:rPr>
        <w:t> </w:t>
      </w:r>
      <w:r>
        <w:rPr/>
        <w:t>Canario</w:t>
      </w:r>
      <w:r>
        <w:rPr>
          <w:spacing w:val="-6"/>
        </w:rPr>
        <w:t> </w:t>
      </w:r>
      <w:r>
        <w:rPr/>
        <w:t>de</w:t>
      </w:r>
      <w:r>
        <w:rPr>
          <w:spacing w:val="-16"/>
        </w:rPr>
        <w:t> </w:t>
      </w:r>
      <w:r>
        <w:rPr/>
        <w:t>Administración</w:t>
      </w:r>
      <w:r>
        <w:rPr>
          <w:spacing w:val="-5"/>
        </w:rPr>
        <w:t> </w:t>
      </w:r>
      <w:r>
        <w:rPr/>
        <w:t>Pública</w:t>
      </w:r>
      <w:r>
        <w:rPr>
          <w:spacing w:val="-6"/>
        </w:rPr>
        <w:t> </w:t>
      </w:r>
      <w:r>
        <w:rPr/>
        <w:t>pondrá</w:t>
      </w:r>
      <w:r>
        <w:rPr>
          <w:spacing w:val="-5"/>
        </w:rPr>
        <w:t> </w:t>
      </w:r>
      <w:r>
        <w:rPr/>
        <w:t>en</w:t>
      </w:r>
      <w:r>
        <w:rPr>
          <w:spacing w:val="-6"/>
        </w:rPr>
        <w:t> </w:t>
      </w:r>
      <w:r>
        <w:rPr/>
        <w:t>marcha</w:t>
      </w:r>
      <w:r>
        <w:rPr>
          <w:spacing w:val="-5"/>
        </w:rPr>
        <w:t> </w:t>
      </w:r>
      <w:r>
        <w:rPr/>
        <w:t>un</w:t>
      </w:r>
      <w:r>
        <w:rPr>
          <w:spacing w:val="-6"/>
        </w:rPr>
        <w:t> </w:t>
      </w:r>
      <w:r>
        <w:rPr/>
        <w:t>plan</w:t>
      </w:r>
      <w:r>
        <w:rPr>
          <w:spacing w:val="-5"/>
        </w:rPr>
        <w:t> </w:t>
      </w:r>
      <w:r>
        <w:rPr/>
        <w:t>de</w:t>
      </w:r>
      <w:r>
        <w:rPr>
          <w:spacing w:val="-6"/>
        </w:rPr>
        <w:t> </w:t>
      </w:r>
      <w:r>
        <w:rPr/>
        <w:t>formación en materia de transparencia administrativa y ejecutará acciones de formación específicas </w:t>
      </w:r>
      <w:r>
        <w:rPr>
          <w:spacing w:val="3"/>
        </w:rPr>
        <w:t>tendentes </w:t>
      </w:r>
      <w:r>
        <w:rPr/>
        <w:t>a </w:t>
      </w:r>
      <w:r>
        <w:rPr>
          <w:spacing w:val="3"/>
        </w:rPr>
        <w:t>sensibilizar </w:t>
      </w:r>
      <w:r>
        <w:rPr/>
        <w:t>al </w:t>
      </w:r>
      <w:r>
        <w:rPr>
          <w:spacing w:val="3"/>
        </w:rPr>
        <w:t>personal </w:t>
      </w:r>
      <w:r>
        <w:rPr/>
        <w:t>al </w:t>
      </w:r>
      <w:r>
        <w:rPr>
          <w:spacing w:val="3"/>
        </w:rPr>
        <w:t>servicio </w:t>
      </w:r>
      <w:r>
        <w:rPr>
          <w:spacing w:val="2"/>
        </w:rPr>
        <w:t>del </w:t>
      </w:r>
      <w:r>
        <w:rPr>
          <w:spacing w:val="3"/>
        </w:rPr>
        <w:t>sector público </w:t>
      </w:r>
      <w:r>
        <w:rPr/>
        <w:t>de la </w:t>
      </w:r>
      <w:r>
        <w:rPr>
          <w:spacing w:val="4"/>
        </w:rPr>
        <w:t>Comunidad </w:t>
      </w:r>
      <w:r>
        <w:rPr/>
        <w:t>Autónoma</w:t>
      </w:r>
      <w:r>
        <w:rPr>
          <w:spacing w:val="-3"/>
        </w:rPr>
        <w:t> </w:t>
      </w:r>
      <w:r>
        <w:rPr/>
        <w:t>en</w:t>
      </w:r>
      <w:r>
        <w:rPr>
          <w:spacing w:val="-3"/>
        </w:rPr>
        <w:t> </w:t>
      </w:r>
      <w:r>
        <w:rPr/>
        <w:t>el</w:t>
      </w:r>
      <w:r>
        <w:rPr>
          <w:spacing w:val="-4"/>
        </w:rPr>
        <w:t> </w:t>
      </w:r>
      <w:r>
        <w:rPr/>
        <w:t>respeto</w:t>
      </w:r>
      <w:r>
        <w:rPr>
          <w:spacing w:val="-2"/>
        </w:rPr>
        <w:t> </w:t>
      </w:r>
      <w:r>
        <w:rPr/>
        <w:t>de</w:t>
      </w:r>
      <w:r>
        <w:rPr>
          <w:spacing w:val="-4"/>
        </w:rPr>
        <w:t> </w:t>
      </w:r>
      <w:r>
        <w:rPr/>
        <w:t>los</w:t>
      </w:r>
      <w:r>
        <w:rPr>
          <w:spacing w:val="-3"/>
        </w:rPr>
        <w:t> </w:t>
      </w:r>
      <w:r>
        <w:rPr/>
        <w:t>derechos</w:t>
      </w:r>
      <w:r>
        <w:rPr>
          <w:spacing w:val="-4"/>
        </w:rPr>
        <w:t> </w:t>
      </w:r>
      <w:r>
        <w:rPr/>
        <w:t>y</w:t>
      </w:r>
      <w:r>
        <w:rPr>
          <w:spacing w:val="-2"/>
        </w:rPr>
        <w:t> </w:t>
      </w:r>
      <w:r>
        <w:rPr/>
        <w:t>obligaciones</w:t>
      </w:r>
      <w:r>
        <w:rPr>
          <w:spacing w:val="-4"/>
        </w:rPr>
        <w:t> </w:t>
      </w:r>
      <w:r>
        <w:rPr/>
        <w:t>establecidos</w:t>
      </w:r>
      <w:r>
        <w:rPr>
          <w:spacing w:val="-3"/>
        </w:rPr>
        <w:t> </w:t>
      </w:r>
      <w:r>
        <w:rPr/>
        <w:t>en</w:t>
      </w:r>
      <w:r>
        <w:rPr>
          <w:spacing w:val="-4"/>
        </w:rPr>
        <w:t> </w:t>
      </w:r>
      <w:r>
        <w:rPr/>
        <w:t>la</w:t>
      </w:r>
      <w:r>
        <w:rPr>
          <w:spacing w:val="-3"/>
        </w:rPr>
        <w:t> </w:t>
      </w:r>
      <w:r>
        <w:rPr/>
        <w:t>presente</w:t>
      </w:r>
      <w:r>
        <w:rPr>
          <w:spacing w:val="-4"/>
        </w:rPr>
        <w:t> ley.</w:t>
      </w:r>
    </w:p>
    <w:p>
      <w:pPr>
        <w:pStyle w:val="BodyText"/>
        <w:ind w:left="0" w:firstLine="0"/>
        <w:jc w:val="left"/>
      </w:pPr>
    </w:p>
    <w:p>
      <w:pPr>
        <w:tabs>
          <w:tab w:pos="4419" w:val="left" w:leader="none"/>
        </w:tabs>
        <w:spacing w:before="0"/>
        <w:ind w:left="1584" w:right="0" w:firstLine="0"/>
        <w:jc w:val="left"/>
        <w:rPr>
          <w:i/>
          <w:sz w:val="20"/>
        </w:rPr>
      </w:pPr>
      <w:r>
        <w:rPr>
          <w:sz w:val="20"/>
        </w:rPr>
        <w:t>Disposición</w:t>
      </w:r>
      <w:r>
        <w:rPr>
          <w:spacing w:val="-7"/>
          <w:sz w:val="20"/>
        </w:rPr>
        <w:t> </w:t>
      </w:r>
      <w:r>
        <w:rPr>
          <w:sz w:val="20"/>
        </w:rPr>
        <w:t>adicional</w:t>
      </w:r>
      <w:r>
        <w:rPr>
          <w:spacing w:val="-7"/>
          <w:sz w:val="20"/>
        </w:rPr>
        <w:t> </w:t>
      </w:r>
      <w:r>
        <w:rPr>
          <w:sz w:val="20"/>
        </w:rPr>
        <w:t>novena.</w:t>
        <w:tab/>
      </w:r>
      <w:r>
        <w:rPr>
          <w:i/>
          <w:sz w:val="20"/>
        </w:rPr>
        <w:t>Formación, divulgación y difusión</w:t>
      </w:r>
      <w:r>
        <w:rPr>
          <w:i/>
          <w:spacing w:val="-5"/>
          <w:sz w:val="20"/>
        </w:rPr>
        <w:t> </w:t>
      </w:r>
      <w:r>
        <w:rPr>
          <w:i/>
          <w:sz w:val="20"/>
        </w:rPr>
        <w:t>institucional.</w:t>
      </w:r>
    </w:p>
    <w:p>
      <w:pPr>
        <w:pStyle w:val="BodyText"/>
        <w:spacing w:line="249" w:lineRule="auto" w:before="180"/>
        <w:ind w:right="1582"/>
      </w:pPr>
      <w:r>
        <w:rPr/>
        <w:t>La consejería competente en materia de información pública llevará a efecto actividades de formación, divulgación y difusión institucional con el objeto de facilitar el conocimiento por la ciudadanía de la información que resulta accesible y de los cauces disponibles para poder acceder a ella, así como del ejercicio del derecho de acceso a la información pública.</w:t>
      </w:r>
    </w:p>
    <w:p>
      <w:pPr>
        <w:pStyle w:val="BodyText"/>
        <w:spacing w:before="1"/>
        <w:ind w:left="0" w:firstLine="0"/>
        <w:jc w:val="left"/>
      </w:pPr>
    </w:p>
    <w:p>
      <w:pPr>
        <w:tabs>
          <w:tab w:pos="4407" w:val="left" w:leader="none"/>
        </w:tabs>
        <w:spacing w:before="0"/>
        <w:ind w:left="1584" w:right="0" w:firstLine="0"/>
        <w:jc w:val="left"/>
        <w:rPr>
          <w:i/>
          <w:sz w:val="20"/>
        </w:rPr>
      </w:pPr>
      <w:r>
        <w:rPr>
          <w:sz w:val="20"/>
        </w:rPr>
        <w:t>Disposición</w:t>
      </w:r>
      <w:r>
        <w:rPr>
          <w:spacing w:val="-7"/>
          <w:sz w:val="20"/>
        </w:rPr>
        <w:t> </w:t>
      </w:r>
      <w:r>
        <w:rPr>
          <w:sz w:val="20"/>
        </w:rPr>
        <w:t>adicional</w:t>
      </w:r>
      <w:r>
        <w:rPr>
          <w:spacing w:val="-7"/>
          <w:sz w:val="20"/>
        </w:rPr>
        <w:t> </w:t>
      </w:r>
      <w:r>
        <w:rPr>
          <w:sz w:val="20"/>
        </w:rPr>
        <w:t>décima.</w:t>
        <w:tab/>
      </w:r>
      <w:r>
        <w:rPr>
          <w:i/>
          <w:sz w:val="20"/>
        </w:rPr>
        <w:t>Corporaciones de Derecho</w:t>
      </w:r>
      <w:r>
        <w:rPr>
          <w:i/>
          <w:spacing w:val="-4"/>
          <w:sz w:val="20"/>
        </w:rPr>
        <w:t> </w:t>
      </w:r>
      <w:r>
        <w:rPr>
          <w:i/>
          <w:sz w:val="20"/>
        </w:rPr>
        <w:t>Público.</w:t>
      </w:r>
    </w:p>
    <w:p>
      <w:pPr>
        <w:pStyle w:val="BodyText"/>
        <w:spacing w:line="249" w:lineRule="auto" w:before="180"/>
        <w:ind w:right="1581"/>
      </w:pPr>
      <w:r>
        <w:rPr/>
        <w:t>Para el cumplimiento de las obligaciones previstas en el título II de esta ley las corporaciones de Derecho Público podrán celebrar convenios de colaboración con la Administración pública de la Comunidad Autónoma de Canarias.</w:t>
      </w:r>
    </w:p>
    <w:p>
      <w:pPr>
        <w:pStyle w:val="BodyText"/>
        <w:spacing w:before="11"/>
        <w:ind w:left="0" w:firstLine="0"/>
        <w:jc w:val="left"/>
        <w:rPr>
          <w:sz w:val="19"/>
        </w:rPr>
      </w:pPr>
    </w:p>
    <w:p>
      <w:pPr>
        <w:tabs>
          <w:tab w:pos="4529" w:val="left" w:leader="none"/>
        </w:tabs>
        <w:spacing w:before="0"/>
        <w:ind w:left="1584" w:right="0" w:firstLine="0"/>
        <w:jc w:val="left"/>
        <w:rPr>
          <w:i/>
          <w:sz w:val="20"/>
        </w:rPr>
      </w:pPr>
      <w:r>
        <w:rPr>
          <w:sz w:val="20"/>
        </w:rPr>
        <w:t>Disposición</w:t>
      </w:r>
      <w:r>
        <w:rPr>
          <w:spacing w:val="-6"/>
          <w:sz w:val="20"/>
        </w:rPr>
        <w:t> </w:t>
      </w:r>
      <w:r>
        <w:rPr>
          <w:sz w:val="20"/>
        </w:rPr>
        <w:t>transitoria</w:t>
      </w:r>
      <w:r>
        <w:rPr>
          <w:spacing w:val="-4"/>
          <w:sz w:val="20"/>
        </w:rPr>
        <w:t> </w:t>
      </w:r>
      <w:r>
        <w:rPr>
          <w:sz w:val="20"/>
        </w:rPr>
        <w:t>primera.</w:t>
        <w:tab/>
      </w:r>
      <w:r>
        <w:rPr>
          <w:i/>
          <w:sz w:val="20"/>
        </w:rPr>
        <w:t>Solicitudes de acceso en</w:t>
      </w:r>
      <w:r>
        <w:rPr>
          <w:i/>
          <w:spacing w:val="-3"/>
          <w:sz w:val="20"/>
        </w:rPr>
        <w:t> </w:t>
      </w:r>
      <w:r>
        <w:rPr>
          <w:i/>
          <w:sz w:val="20"/>
        </w:rPr>
        <w:t>trámite.</w:t>
      </w:r>
    </w:p>
    <w:p>
      <w:pPr>
        <w:pStyle w:val="BodyText"/>
        <w:spacing w:line="249" w:lineRule="auto" w:before="180"/>
        <w:ind w:right="1582"/>
      </w:pPr>
      <w:r>
        <w:rPr/>
        <w:t>Las solicitudes de acceso a la información presentadas con anterioridad a la entrada en</w:t>
      </w:r>
      <w:r>
        <w:rPr>
          <w:spacing w:val="-5"/>
        </w:rPr>
        <w:t> </w:t>
      </w:r>
      <w:r>
        <w:rPr/>
        <w:t>vigor</w:t>
      </w:r>
      <w:r>
        <w:rPr>
          <w:spacing w:val="-4"/>
        </w:rPr>
        <w:t> </w:t>
      </w:r>
      <w:r>
        <w:rPr/>
        <w:t>de</w:t>
      </w:r>
      <w:r>
        <w:rPr>
          <w:spacing w:val="-5"/>
        </w:rPr>
        <w:t> </w:t>
      </w:r>
      <w:r>
        <w:rPr/>
        <w:t>la</w:t>
      </w:r>
      <w:r>
        <w:rPr>
          <w:spacing w:val="-4"/>
        </w:rPr>
        <w:t> </w:t>
      </w:r>
      <w:r>
        <w:rPr/>
        <w:t>presente</w:t>
      </w:r>
      <w:r>
        <w:rPr>
          <w:spacing w:val="-5"/>
        </w:rPr>
        <w:t> </w:t>
      </w:r>
      <w:r>
        <w:rPr/>
        <w:t>ley</w:t>
      </w:r>
      <w:r>
        <w:rPr>
          <w:spacing w:val="-4"/>
        </w:rPr>
        <w:t> </w:t>
      </w:r>
      <w:r>
        <w:rPr/>
        <w:t>continuarán</w:t>
      </w:r>
      <w:r>
        <w:rPr>
          <w:spacing w:val="-4"/>
        </w:rPr>
        <w:t> </w:t>
      </w:r>
      <w:r>
        <w:rPr/>
        <w:t>su</w:t>
      </w:r>
      <w:r>
        <w:rPr>
          <w:spacing w:val="-5"/>
        </w:rPr>
        <w:t> </w:t>
      </w:r>
      <w:r>
        <w:rPr/>
        <w:t>tramitación</w:t>
      </w:r>
      <w:r>
        <w:rPr>
          <w:spacing w:val="-4"/>
        </w:rPr>
        <w:t> </w:t>
      </w:r>
      <w:r>
        <w:rPr/>
        <w:t>con</w:t>
      </w:r>
      <w:r>
        <w:rPr>
          <w:spacing w:val="-5"/>
        </w:rPr>
        <w:t> </w:t>
      </w:r>
      <w:r>
        <w:rPr/>
        <w:t>arreglo</w:t>
      </w:r>
      <w:r>
        <w:rPr>
          <w:spacing w:val="-4"/>
        </w:rPr>
        <w:t> </w:t>
      </w:r>
      <w:r>
        <w:rPr/>
        <w:t>a</w:t>
      </w:r>
      <w:r>
        <w:rPr>
          <w:spacing w:val="-4"/>
        </w:rPr>
        <w:t> </w:t>
      </w:r>
      <w:r>
        <w:rPr/>
        <w:t>la</w:t>
      </w:r>
      <w:r>
        <w:rPr>
          <w:spacing w:val="-5"/>
        </w:rPr>
        <w:t> </w:t>
      </w:r>
      <w:r>
        <w:rPr/>
        <w:t>normativa</w:t>
      </w:r>
      <w:r>
        <w:rPr>
          <w:spacing w:val="-4"/>
        </w:rPr>
        <w:t> </w:t>
      </w:r>
      <w:r>
        <w:rPr/>
        <w:t>aplicable en el momento de su</w:t>
      </w:r>
      <w:r>
        <w:rPr>
          <w:spacing w:val="-4"/>
        </w:rPr>
        <w:t> </w:t>
      </w:r>
      <w:r>
        <w:rPr/>
        <w:t>presentación.</w:t>
      </w:r>
    </w:p>
    <w:p>
      <w:pPr>
        <w:pStyle w:val="BodyText"/>
        <w:spacing w:before="11"/>
        <w:ind w:left="0" w:firstLine="0"/>
        <w:jc w:val="left"/>
        <w:rPr>
          <w:sz w:val="19"/>
        </w:rPr>
      </w:pPr>
    </w:p>
    <w:p>
      <w:pPr>
        <w:spacing w:line="249" w:lineRule="auto" w:before="0"/>
        <w:ind w:left="1924" w:right="1637" w:hanging="341"/>
        <w:jc w:val="left"/>
        <w:rPr>
          <w:i/>
          <w:sz w:val="20"/>
        </w:rPr>
      </w:pPr>
      <w:r>
        <w:rPr>
          <w:sz w:val="20"/>
        </w:rPr>
        <w:t>Disposición transitoria segunda. </w:t>
      </w:r>
      <w:r>
        <w:rPr>
          <w:i/>
          <w:sz w:val="20"/>
        </w:rPr>
        <w:t>Obligaciones de las personas y entidades relacionadas </w:t>
      </w:r>
      <w:r>
        <w:rPr>
          <w:i/>
          <w:sz w:val="20"/>
        </w:rPr>
        <w:t>en los artículos 3 y 4 de la ley.</w:t>
      </w:r>
    </w:p>
    <w:p>
      <w:pPr>
        <w:pStyle w:val="BodyText"/>
        <w:spacing w:line="249" w:lineRule="auto" w:before="172"/>
        <w:ind w:right="1579"/>
      </w:pPr>
      <w:r>
        <w:rPr/>
        <w:t>Las obligaciones establecidas en los artículos 3 y 4 serán exigibles desde la entrada en vigor de la presente ley, con independencia de que el contrato, subvención o cualesquiera otras formas de relación tengan su origen en fecha anterior, siempre que continúen vigentes.</w:t>
      </w:r>
    </w:p>
    <w:p>
      <w:pPr>
        <w:pStyle w:val="BodyText"/>
        <w:spacing w:before="11"/>
        <w:ind w:left="0" w:firstLine="0"/>
        <w:jc w:val="left"/>
        <w:rPr>
          <w:sz w:val="19"/>
        </w:rPr>
      </w:pPr>
    </w:p>
    <w:p>
      <w:pPr>
        <w:tabs>
          <w:tab w:pos="4463" w:val="left" w:leader="none"/>
        </w:tabs>
        <w:spacing w:before="0"/>
        <w:ind w:left="1584" w:right="0" w:firstLine="0"/>
        <w:jc w:val="left"/>
        <w:rPr>
          <w:i/>
          <w:sz w:val="20"/>
        </w:rPr>
      </w:pPr>
      <w:r>
        <w:rPr>
          <w:sz w:val="20"/>
        </w:rPr>
        <w:t>Disposición</w:t>
      </w:r>
      <w:r>
        <w:rPr>
          <w:spacing w:val="-8"/>
          <w:sz w:val="20"/>
        </w:rPr>
        <w:t> </w:t>
      </w:r>
      <w:r>
        <w:rPr>
          <w:sz w:val="20"/>
        </w:rPr>
        <w:t>derogatoria</w:t>
      </w:r>
      <w:r>
        <w:rPr>
          <w:spacing w:val="-7"/>
          <w:sz w:val="20"/>
        </w:rPr>
        <w:t> </w:t>
      </w:r>
      <w:r>
        <w:rPr>
          <w:sz w:val="20"/>
        </w:rPr>
        <w:t>única.</w:t>
        <w:tab/>
      </w:r>
      <w:r>
        <w:rPr>
          <w:i/>
          <w:sz w:val="20"/>
        </w:rPr>
        <w:t>Derogación</w:t>
      </w:r>
      <w:r>
        <w:rPr>
          <w:i/>
          <w:spacing w:val="-1"/>
          <w:sz w:val="20"/>
        </w:rPr>
        <w:t> </w:t>
      </w:r>
      <w:r>
        <w:rPr>
          <w:i/>
          <w:sz w:val="20"/>
        </w:rPr>
        <w:t>normativa.</w:t>
      </w:r>
    </w:p>
    <w:p>
      <w:pPr>
        <w:pStyle w:val="BodyText"/>
        <w:spacing w:line="249" w:lineRule="auto" w:before="180"/>
        <w:ind w:right="1585"/>
      </w:pPr>
      <w:r>
        <w:rPr/>
        <w:pict>
          <v:shape style="position:absolute;margin-left:561.85376pt;margin-top:113.851479pt;width:9.85pt;height:73.350pt;mso-position-horizontal-relative:page;mso-position-vertical-relative:paragraph;z-index:251783168"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r>
        <w:rPr/>
        <w:t>Quedan derogadas cuantas disposiciones de igual o inferior rango se opongan a lo establecido en la presente ley.</w:t>
      </w:r>
    </w:p>
    <w:p>
      <w:pPr>
        <w:spacing w:after="0" w:line="249" w:lineRule="auto"/>
        <w:sectPr>
          <w:pgSz w:w="11910" w:h="16840"/>
          <w:pgMar w:header="611" w:footer="0" w:top="1240" w:bottom="280" w:left="400" w:right="400"/>
        </w:sectPr>
      </w:pPr>
    </w:p>
    <w:p>
      <w:pPr>
        <w:pStyle w:val="BodyText"/>
        <w:ind w:left="0" w:firstLine="0"/>
        <w:jc w:val="left"/>
        <w:rPr>
          <w:sz w:val="13"/>
        </w:rPr>
      </w:pPr>
      <w:r>
        <w:rPr/>
        <w:pict>
          <v:shape style="position:absolute;margin-left:561.85376pt;margin-top:707.193115pt;width:9.85pt;height:73.350pt;mso-position-horizontal-relative:page;mso-position-vertical-relative:page;z-index:251787264" type="#_x0000_t202" filled="false" stroked="false">
            <v:textbox inset="0,0,0,0" style="layout-flow:vertical;mso-layout-flow-alt:bottom-to-top">
              <w:txbxContent>
                <w:p>
                  <w:pPr>
                    <w:spacing w:before="15"/>
                    <w:ind w:left="20" w:right="0" w:firstLine="0"/>
                    <w:jc w:val="left"/>
                    <w:rPr>
                      <w:sz w:val="14"/>
                    </w:rPr>
                  </w:pPr>
                  <w:r>
                    <w:rPr>
                      <w:sz w:val="14"/>
                    </w:rPr>
                    <w:t>cve:</w:t>
                  </w:r>
                  <w:r>
                    <w:rPr>
                      <w:spacing w:val="-15"/>
                      <w:sz w:val="14"/>
                    </w:rPr>
                    <w:t> </w:t>
                  </w:r>
                  <w:r>
                    <w:rPr>
                      <w:sz w:val="14"/>
                    </w:rPr>
                    <w:t>BOE-A-2015-1114</w:t>
                  </w:r>
                </w:p>
              </w:txbxContent>
            </v:textbox>
            <w10:wrap type="none"/>
          </v:shape>
        </w:pict>
      </w: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198" w:val="left" w:leader="none"/>
          <w:tab w:pos="9270" w:val="left" w:leader="none"/>
        </w:tabs>
        <w:spacing w:before="39"/>
        <w:ind w:left="166"/>
      </w:pPr>
      <w:r>
        <w:rPr/>
        <w:pict>
          <v:shape style="position:absolute;margin-left:28.3465pt;margin-top:17.499195pt;width:538.6pt;height:.1pt;mso-position-horizontal-relative:page;mso-position-vertical-relative:paragraph;z-index:-25153126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32</w:t>
        <w:tab/>
        <w:t>Viernes 6 de febrero</w:t>
      </w:r>
      <w:r>
        <w:rPr>
          <w:color w:val="00447A"/>
          <w:spacing w:val="-5"/>
        </w:rPr>
        <w:t> </w:t>
      </w:r>
      <w:r>
        <w:rPr>
          <w:color w:val="00447A"/>
        </w:rPr>
        <w:t>de</w:t>
      </w:r>
      <w:r>
        <w:rPr>
          <w:color w:val="00447A"/>
          <w:spacing w:val="-1"/>
        </w:rPr>
        <w:t> </w:t>
      </w:r>
      <w:r>
        <w:rPr>
          <w:color w:val="00447A"/>
        </w:rPr>
        <w:t>2015</w:t>
        <w:tab/>
        <w:t>Sec. I. Pág.</w:t>
      </w:r>
      <w:r>
        <w:rPr>
          <w:color w:val="00447A"/>
          <w:spacing w:val="-3"/>
        </w:rPr>
        <w:t> </w:t>
      </w:r>
      <w:r>
        <w:rPr>
          <w:color w:val="00447A"/>
        </w:rPr>
        <w:t>9952</w:t>
      </w:r>
    </w:p>
    <w:p>
      <w:pPr>
        <w:pStyle w:val="BodyText"/>
        <w:ind w:left="0" w:firstLine="0"/>
        <w:jc w:val="left"/>
        <w:rPr>
          <w:b/>
          <w:sz w:val="22"/>
        </w:rPr>
      </w:pPr>
    </w:p>
    <w:p>
      <w:pPr>
        <w:spacing w:line="249" w:lineRule="auto" w:before="170"/>
        <w:ind w:left="1924" w:right="1582" w:hanging="341"/>
        <w:jc w:val="both"/>
        <w:rPr>
          <w:i/>
          <w:sz w:val="20"/>
        </w:rPr>
      </w:pPr>
      <w:r>
        <w:rPr>
          <w:sz w:val="20"/>
        </w:rPr>
        <w:t>Disposición final primera. </w:t>
      </w:r>
      <w:r>
        <w:rPr>
          <w:i/>
          <w:sz w:val="20"/>
        </w:rPr>
        <w:t>Modificación de la Ley de incompatibilidades de los miembros </w:t>
      </w:r>
      <w:r>
        <w:rPr>
          <w:i/>
          <w:sz w:val="20"/>
        </w:rPr>
        <w:t>del Gobierno y altos cargos de la Administración pública de la Comunidad Autónoma de Canarias.</w:t>
      </w:r>
    </w:p>
    <w:p>
      <w:pPr>
        <w:pStyle w:val="BodyText"/>
        <w:spacing w:line="249" w:lineRule="auto" w:before="173"/>
        <w:ind w:right="1581"/>
      </w:pPr>
      <w:r>
        <w:rPr>
          <w:spacing w:val="3"/>
        </w:rPr>
        <w:t>Se </w:t>
      </w:r>
      <w:r>
        <w:rPr>
          <w:spacing w:val="4"/>
        </w:rPr>
        <w:t>añade </w:t>
      </w:r>
      <w:r>
        <w:rPr>
          <w:spacing w:val="3"/>
        </w:rPr>
        <w:t>un </w:t>
      </w:r>
      <w:r>
        <w:rPr>
          <w:spacing w:val="5"/>
        </w:rPr>
        <w:t>apartado </w:t>
      </w:r>
      <w:r>
        <w:rPr/>
        <w:t>5 </w:t>
      </w:r>
      <w:r>
        <w:rPr>
          <w:spacing w:val="3"/>
        </w:rPr>
        <w:t>al </w:t>
      </w:r>
      <w:r>
        <w:rPr>
          <w:spacing w:val="5"/>
        </w:rPr>
        <w:t>artículo </w:t>
      </w:r>
      <w:r>
        <w:rPr/>
        <w:t>9 </w:t>
      </w:r>
      <w:r>
        <w:rPr>
          <w:spacing w:val="3"/>
        </w:rPr>
        <w:t>de la </w:t>
      </w:r>
      <w:r>
        <w:rPr>
          <w:spacing w:val="4"/>
        </w:rPr>
        <w:t>Ley </w:t>
      </w:r>
      <w:r>
        <w:rPr>
          <w:spacing w:val="5"/>
        </w:rPr>
        <w:t>3/1997, </w:t>
      </w:r>
      <w:r>
        <w:rPr>
          <w:spacing w:val="3"/>
        </w:rPr>
        <w:t>de </w:t>
      </w:r>
      <w:r>
        <w:rPr/>
        <w:t>8 </w:t>
      </w:r>
      <w:r>
        <w:rPr>
          <w:spacing w:val="3"/>
        </w:rPr>
        <w:t>de </w:t>
      </w:r>
      <w:r>
        <w:rPr>
          <w:spacing w:val="4"/>
        </w:rPr>
        <w:t>mayo, </w:t>
      </w:r>
      <w:r>
        <w:rPr>
          <w:spacing w:val="6"/>
        </w:rPr>
        <w:t>de</w:t>
      </w:r>
      <w:r>
        <w:rPr>
          <w:spacing w:val="67"/>
        </w:rPr>
        <w:t> </w:t>
      </w:r>
      <w:r>
        <w:rPr/>
        <w:t>incompatibilidades de los miembros del Gobierno y altos cargos de la Administración pública de la Comunidad Autónoma de Canarias, con el contenido siguiente:</w:t>
      </w:r>
    </w:p>
    <w:p>
      <w:pPr>
        <w:pStyle w:val="BodyText"/>
        <w:spacing w:line="249" w:lineRule="auto" w:before="172"/>
        <w:ind w:left="2151" w:right="1576"/>
      </w:pPr>
      <w:r>
        <w:rPr/>
        <w:t>«5. El contenido de las declaraciones de bienes y derechos patrimoniales de los miembros del Gobierno y de los altos cargos previstos en el artículo 2 de esta ley se publicarán en el «Boletín Oficial de Canarias», en los términos previstos reglamentariamente. En relación con los bienes patrimoniales, se publicará una declaración comprensiva de la situación patrimonial de estos altos cargos, omitiéndose aquellos datos referentes a su localización y salvaguardando la privacidad y seguridad de sus titulares.»</w:t>
      </w:r>
    </w:p>
    <w:p>
      <w:pPr>
        <w:pStyle w:val="BodyText"/>
        <w:spacing w:before="2"/>
        <w:ind w:left="0" w:firstLine="0"/>
        <w:jc w:val="left"/>
      </w:pPr>
    </w:p>
    <w:p>
      <w:pPr>
        <w:tabs>
          <w:tab w:pos="4163" w:val="left" w:leader="none"/>
        </w:tabs>
        <w:spacing w:before="1"/>
        <w:ind w:left="1584" w:right="0" w:firstLine="0"/>
        <w:jc w:val="left"/>
        <w:rPr>
          <w:i/>
          <w:sz w:val="20"/>
        </w:rPr>
      </w:pPr>
      <w:r>
        <w:rPr>
          <w:sz w:val="20"/>
        </w:rPr>
        <w:t>Disposición</w:t>
      </w:r>
      <w:r>
        <w:rPr>
          <w:spacing w:val="51"/>
          <w:sz w:val="20"/>
        </w:rPr>
        <w:t> </w:t>
      </w:r>
      <w:r>
        <w:rPr>
          <w:sz w:val="20"/>
        </w:rPr>
        <w:t>final</w:t>
      </w:r>
      <w:r>
        <w:rPr>
          <w:spacing w:val="-2"/>
          <w:sz w:val="20"/>
        </w:rPr>
        <w:t> </w:t>
      </w:r>
      <w:r>
        <w:rPr>
          <w:sz w:val="20"/>
        </w:rPr>
        <w:t>segunda.</w:t>
        <w:tab/>
      </w:r>
      <w:r>
        <w:rPr>
          <w:i/>
          <w:sz w:val="20"/>
        </w:rPr>
        <w:t>Habilitación para el</w:t>
      </w:r>
      <w:r>
        <w:rPr>
          <w:i/>
          <w:spacing w:val="-4"/>
          <w:sz w:val="20"/>
        </w:rPr>
        <w:t> </w:t>
      </w:r>
      <w:r>
        <w:rPr>
          <w:i/>
          <w:sz w:val="20"/>
        </w:rPr>
        <w:t>desarrollo.</w:t>
      </w:r>
    </w:p>
    <w:p>
      <w:pPr>
        <w:pStyle w:val="ListParagraph"/>
        <w:numPr>
          <w:ilvl w:val="0"/>
          <w:numId w:val="116"/>
        </w:numPr>
        <w:tabs>
          <w:tab w:pos="2292" w:val="left" w:leader="none"/>
        </w:tabs>
        <w:spacing w:line="249" w:lineRule="auto" w:before="180" w:after="0"/>
        <w:ind w:left="1584" w:right="1583" w:firstLine="340"/>
        <w:jc w:val="both"/>
        <w:rPr>
          <w:sz w:val="20"/>
        </w:rPr>
      </w:pPr>
      <w:r>
        <w:rPr>
          <w:sz w:val="20"/>
        </w:rPr>
        <w:t>Se faculta al Gobierno para dictar las disposiciones necesarias para el desarrollo y ejecución de la presente </w:t>
      </w:r>
      <w:r>
        <w:rPr>
          <w:spacing w:val="-3"/>
          <w:sz w:val="20"/>
        </w:rPr>
        <w:t>ley, </w:t>
      </w:r>
      <w:r>
        <w:rPr>
          <w:sz w:val="20"/>
        </w:rPr>
        <w:t>específicamente para establecer las adaptaciones que sean</w:t>
      </w:r>
      <w:r>
        <w:rPr>
          <w:spacing w:val="-4"/>
          <w:sz w:val="20"/>
        </w:rPr>
        <w:t> </w:t>
      </w:r>
      <w:r>
        <w:rPr>
          <w:sz w:val="20"/>
        </w:rPr>
        <w:t>necesarias</w:t>
      </w:r>
      <w:r>
        <w:rPr>
          <w:spacing w:val="-4"/>
          <w:sz w:val="20"/>
        </w:rPr>
        <w:t> </w:t>
      </w:r>
      <w:r>
        <w:rPr>
          <w:sz w:val="20"/>
        </w:rPr>
        <w:t>para</w:t>
      </w:r>
      <w:r>
        <w:rPr>
          <w:spacing w:val="-4"/>
          <w:sz w:val="20"/>
        </w:rPr>
        <w:t> </w:t>
      </w:r>
      <w:r>
        <w:rPr>
          <w:sz w:val="20"/>
        </w:rPr>
        <w:t>su</w:t>
      </w:r>
      <w:r>
        <w:rPr>
          <w:spacing w:val="-3"/>
          <w:sz w:val="20"/>
        </w:rPr>
        <w:t> </w:t>
      </w:r>
      <w:r>
        <w:rPr>
          <w:sz w:val="20"/>
        </w:rPr>
        <w:t>aplicación</w:t>
      </w:r>
      <w:r>
        <w:rPr>
          <w:spacing w:val="-4"/>
          <w:sz w:val="20"/>
        </w:rPr>
        <w:t> </w:t>
      </w:r>
      <w:r>
        <w:rPr>
          <w:sz w:val="20"/>
        </w:rPr>
        <w:t>a</w:t>
      </w:r>
      <w:r>
        <w:rPr>
          <w:spacing w:val="-4"/>
          <w:sz w:val="20"/>
        </w:rPr>
        <w:t> </w:t>
      </w:r>
      <w:r>
        <w:rPr>
          <w:sz w:val="20"/>
        </w:rPr>
        <w:t>las</w:t>
      </w:r>
      <w:r>
        <w:rPr>
          <w:spacing w:val="-4"/>
          <w:sz w:val="20"/>
        </w:rPr>
        <w:t> </w:t>
      </w:r>
      <w:r>
        <w:rPr>
          <w:sz w:val="20"/>
        </w:rPr>
        <w:t>entidades</w:t>
      </w:r>
      <w:r>
        <w:rPr>
          <w:spacing w:val="-4"/>
          <w:sz w:val="20"/>
        </w:rPr>
        <w:t> </w:t>
      </w:r>
      <w:r>
        <w:rPr>
          <w:sz w:val="20"/>
        </w:rPr>
        <w:t>privadas</w:t>
      </w:r>
      <w:r>
        <w:rPr>
          <w:spacing w:val="-4"/>
          <w:sz w:val="20"/>
        </w:rPr>
        <w:t> </w:t>
      </w:r>
      <w:r>
        <w:rPr>
          <w:sz w:val="20"/>
        </w:rPr>
        <w:t>a</w:t>
      </w:r>
      <w:r>
        <w:rPr>
          <w:spacing w:val="-4"/>
          <w:sz w:val="20"/>
        </w:rPr>
        <w:t> </w:t>
      </w:r>
      <w:r>
        <w:rPr>
          <w:sz w:val="20"/>
        </w:rPr>
        <w:t>que</w:t>
      </w:r>
      <w:r>
        <w:rPr>
          <w:spacing w:val="-4"/>
          <w:sz w:val="20"/>
        </w:rPr>
        <w:t> </w:t>
      </w:r>
      <w:r>
        <w:rPr>
          <w:sz w:val="20"/>
        </w:rPr>
        <w:t>se</w:t>
      </w:r>
      <w:r>
        <w:rPr>
          <w:spacing w:val="-3"/>
          <w:sz w:val="20"/>
        </w:rPr>
        <w:t> </w:t>
      </w:r>
      <w:r>
        <w:rPr>
          <w:sz w:val="20"/>
        </w:rPr>
        <w:t>refiere</w:t>
      </w:r>
      <w:r>
        <w:rPr>
          <w:spacing w:val="-3"/>
          <w:sz w:val="20"/>
        </w:rPr>
        <w:t> </w:t>
      </w:r>
      <w:r>
        <w:rPr>
          <w:sz w:val="20"/>
        </w:rPr>
        <w:t>el</w:t>
      </w:r>
      <w:r>
        <w:rPr>
          <w:spacing w:val="-4"/>
          <w:sz w:val="20"/>
        </w:rPr>
        <w:t> </w:t>
      </w:r>
      <w:r>
        <w:rPr>
          <w:sz w:val="20"/>
        </w:rPr>
        <w:t>artículo</w:t>
      </w:r>
      <w:r>
        <w:rPr>
          <w:spacing w:val="-4"/>
          <w:sz w:val="20"/>
        </w:rPr>
        <w:t> </w:t>
      </w:r>
      <w:r>
        <w:rPr>
          <w:sz w:val="20"/>
        </w:rPr>
        <w:t>3.</w:t>
      </w:r>
    </w:p>
    <w:p>
      <w:pPr>
        <w:pStyle w:val="ListParagraph"/>
        <w:numPr>
          <w:ilvl w:val="0"/>
          <w:numId w:val="116"/>
        </w:numPr>
        <w:tabs>
          <w:tab w:pos="2295" w:val="left" w:leader="none"/>
        </w:tabs>
        <w:spacing w:line="249" w:lineRule="auto" w:before="2" w:after="0"/>
        <w:ind w:left="1584" w:right="1575" w:firstLine="340"/>
        <w:jc w:val="both"/>
        <w:rPr>
          <w:sz w:val="20"/>
        </w:rPr>
      </w:pPr>
      <w:r>
        <w:rPr>
          <w:spacing w:val="3"/>
          <w:sz w:val="20"/>
        </w:rPr>
        <w:t>Asimismo </w:t>
      </w:r>
      <w:r>
        <w:rPr>
          <w:spacing w:val="2"/>
          <w:sz w:val="20"/>
        </w:rPr>
        <w:t>se </w:t>
      </w:r>
      <w:r>
        <w:rPr>
          <w:spacing w:val="3"/>
          <w:sz w:val="20"/>
        </w:rPr>
        <w:t>faculta </w:t>
      </w:r>
      <w:r>
        <w:rPr>
          <w:sz w:val="20"/>
        </w:rPr>
        <w:t>al </w:t>
      </w:r>
      <w:r>
        <w:rPr>
          <w:spacing w:val="4"/>
          <w:sz w:val="20"/>
        </w:rPr>
        <w:t>consejero </w:t>
      </w:r>
      <w:r>
        <w:rPr>
          <w:sz w:val="20"/>
        </w:rPr>
        <w:t>o </w:t>
      </w:r>
      <w:r>
        <w:rPr>
          <w:spacing w:val="4"/>
          <w:sz w:val="20"/>
        </w:rPr>
        <w:t>consejera </w:t>
      </w:r>
      <w:r>
        <w:rPr>
          <w:spacing w:val="2"/>
          <w:sz w:val="20"/>
        </w:rPr>
        <w:t>del </w:t>
      </w:r>
      <w:r>
        <w:rPr>
          <w:spacing w:val="3"/>
          <w:sz w:val="20"/>
        </w:rPr>
        <w:t>departamento </w:t>
      </w:r>
      <w:r>
        <w:rPr>
          <w:spacing w:val="2"/>
          <w:sz w:val="20"/>
        </w:rPr>
        <w:t>que </w:t>
      </w:r>
      <w:r>
        <w:rPr>
          <w:spacing w:val="4"/>
          <w:sz w:val="20"/>
        </w:rPr>
        <w:t>tenga </w:t>
      </w:r>
      <w:r>
        <w:rPr>
          <w:spacing w:val="6"/>
          <w:sz w:val="20"/>
        </w:rPr>
        <w:t>atribuidas </w:t>
      </w:r>
      <w:r>
        <w:rPr>
          <w:spacing w:val="4"/>
          <w:sz w:val="20"/>
        </w:rPr>
        <w:t>las </w:t>
      </w:r>
      <w:r>
        <w:rPr>
          <w:spacing w:val="6"/>
          <w:sz w:val="20"/>
        </w:rPr>
        <w:t>competencias </w:t>
      </w:r>
      <w:r>
        <w:rPr>
          <w:spacing w:val="3"/>
          <w:sz w:val="20"/>
        </w:rPr>
        <w:t>en </w:t>
      </w:r>
      <w:r>
        <w:rPr>
          <w:spacing w:val="6"/>
          <w:sz w:val="20"/>
        </w:rPr>
        <w:t>materia </w:t>
      </w:r>
      <w:r>
        <w:rPr>
          <w:spacing w:val="3"/>
          <w:sz w:val="20"/>
        </w:rPr>
        <w:t>de </w:t>
      </w:r>
      <w:r>
        <w:rPr>
          <w:spacing w:val="6"/>
          <w:sz w:val="20"/>
        </w:rPr>
        <w:t>información pública </w:t>
      </w:r>
      <w:r>
        <w:rPr>
          <w:spacing w:val="5"/>
          <w:sz w:val="20"/>
        </w:rPr>
        <w:t>para dictar </w:t>
      </w:r>
      <w:r>
        <w:rPr>
          <w:spacing w:val="7"/>
          <w:sz w:val="20"/>
        </w:rPr>
        <w:t>las </w:t>
      </w:r>
      <w:r>
        <w:rPr>
          <w:sz w:val="20"/>
        </w:rPr>
        <w:t>disposiciones de desarrollo que se establecen expresamente en esta</w:t>
      </w:r>
      <w:r>
        <w:rPr>
          <w:spacing w:val="-19"/>
          <w:sz w:val="20"/>
        </w:rPr>
        <w:t> </w:t>
      </w:r>
      <w:r>
        <w:rPr>
          <w:spacing w:val="-5"/>
          <w:sz w:val="20"/>
        </w:rPr>
        <w:t>ley.</w:t>
      </w:r>
    </w:p>
    <w:p>
      <w:pPr>
        <w:pStyle w:val="BodyText"/>
        <w:spacing w:before="11"/>
        <w:ind w:left="0" w:firstLine="0"/>
        <w:jc w:val="left"/>
        <w:rPr>
          <w:sz w:val="19"/>
        </w:rPr>
      </w:pPr>
    </w:p>
    <w:p>
      <w:pPr>
        <w:spacing w:before="0"/>
        <w:ind w:left="1584" w:right="0" w:firstLine="0"/>
        <w:jc w:val="left"/>
        <w:rPr>
          <w:i/>
          <w:sz w:val="20"/>
        </w:rPr>
      </w:pPr>
      <w:r>
        <w:rPr>
          <w:sz w:val="20"/>
        </w:rPr>
        <w:t>Disposición final tercera. </w:t>
      </w:r>
      <w:r>
        <w:rPr>
          <w:i/>
          <w:sz w:val="20"/>
        </w:rPr>
        <w:t>Entrada en vigor.</w:t>
      </w:r>
    </w:p>
    <w:p>
      <w:pPr>
        <w:pStyle w:val="BodyText"/>
        <w:spacing w:line="249" w:lineRule="auto" w:before="180"/>
        <w:ind w:right="1583"/>
      </w:pPr>
      <w:r>
        <w:rPr/>
        <w:t>La</w:t>
      </w:r>
      <w:r>
        <w:rPr>
          <w:spacing w:val="-4"/>
        </w:rPr>
        <w:t> </w:t>
      </w:r>
      <w:r>
        <w:rPr/>
        <w:t>presente</w:t>
      </w:r>
      <w:r>
        <w:rPr>
          <w:spacing w:val="-3"/>
        </w:rPr>
        <w:t> </w:t>
      </w:r>
      <w:r>
        <w:rPr/>
        <w:t>ley</w:t>
      </w:r>
      <w:r>
        <w:rPr>
          <w:spacing w:val="-3"/>
        </w:rPr>
        <w:t> </w:t>
      </w:r>
      <w:r>
        <w:rPr/>
        <w:t>entrará</w:t>
      </w:r>
      <w:r>
        <w:rPr>
          <w:spacing w:val="-3"/>
        </w:rPr>
        <w:t> </w:t>
      </w:r>
      <w:r>
        <w:rPr/>
        <w:t>en</w:t>
      </w:r>
      <w:r>
        <w:rPr>
          <w:spacing w:val="-3"/>
        </w:rPr>
        <w:t> </w:t>
      </w:r>
      <w:r>
        <w:rPr/>
        <w:t>vigor</w:t>
      </w:r>
      <w:r>
        <w:rPr>
          <w:spacing w:val="-3"/>
        </w:rPr>
        <w:t> </w:t>
      </w:r>
      <w:r>
        <w:rPr/>
        <w:t>el</w:t>
      </w:r>
      <w:r>
        <w:rPr>
          <w:spacing w:val="-3"/>
        </w:rPr>
        <w:t> </w:t>
      </w:r>
      <w:r>
        <w:rPr/>
        <w:t>día</w:t>
      </w:r>
      <w:r>
        <w:rPr>
          <w:spacing w:val="-3"/>
        </w:rPr>
        <w:t> </w:t>
      </w:r>
      <w:r>
        <w:rPr/>
        <w:t>siguiente</w:t>
      </w:r>
      <w:r>
        <w:rPr>
          <w:spacing w:val="-3"/>
        </w:rPr>
        <w:t> </w:t>
      </w:r>
      <w:r>
        <w:rPr/>
        <w:t>de</w:t>
      </w:r>
      <w:r>
        <w:rPr>
          <w:spacing w:val="-3"/>
        </w:rPr>
        <w:t> </w:t>
      </w:r>
      <w:r>
        <w:rPr/>
        <w:t>su</w:t>
      </w:r>
      <w:r>
        <w:rPr>
          <w:spacing w:val="-3"/>
        </w:rPr>
        <w:t> </w:t>
      </w:r>
      <w:r>
        <w:rPr/>
        <w:t>publicación</w:t>
      </w:r>
      <w:r>
        <w:rPr>
          <w:spacing w:val="-3"/>
        </w:rPr>
        <w:t> </w:t>
      </w:r>
      <w:r>
        <w:rPr/>
        <w:t>en</w:t>
      </w:r>
      <w:r>
        <w:rPr>
          <w:spacing w:val="-4"/>
        </w:rPr>
        <w:t> </w:t>
      </w:r>
      <w:r>
        <w:rPr/>
        <w:t>el</w:t>
      </w:r>
      <w:r>
        <w:rPr>
          <w:spacing w:val="-3"/>
        </w:rPr>
        <w:t> </w:t>
      </w:r>
      <w:r>
        <w:rPr/>
        <w:t>Boletín</w:t>
      </w:r>
      <w:r>
        <w:rPr>
          <w:spacing w:val="-3"/>
        </w:rPr>
        <w:t> </w:t>
      </w:r>
      <w:r>
        <w:rPr/>
        <w:t>Oficial de Canarias, salvo el título II, que entrará en vigor a los seis meses de su publicación en el Boletín Oficial de</w:t>
      </w:r>
      <w:r>
        <w:rPr>
          <w:spacing w:val="-3"/>
        </w:rPr>
        <w:t> </w:t>
      </w:r>
      <w:r>
        <w:rPr/>
        <w:t>Canarias.</w:t>
      </w:r>
    </w:p>
    <w:p>
      <w:pPr>
        <w:pStyle w:val="BodyText"/>
        <w:spacing w:line="249" w:lineRule="auto" w:before="173"/>
        <w:ind w:right="1580"/>
      </w:pPr>
      <w:r>
        <w:rPr/>
        <w:t>Por tanto, mando a los ciudadanos y a las autoridades que la cumplan y la hagan cumplir.</w:t>
      </w:r>
    </w:p>
    <w:p>
      <w:pPr>
        <w:pStyle w:val="BodyText"/>
        <w:spacing w:line="249" w:lineRule="auto" w:before="171"/>
        <w:ind w:right="1579"/>
      </w:pPr>
      <w:r>
        <w:rPr/>
        <w:t>Santa Cruz de Tenerife, 26 de diciembre de 2014.–El Presidente, Paulino Rivero Baute.</w:t>
      </w:r>
    </w:p>
    <w:p>
      <w:pPr>
        <w:spacing w:before="162"/>
        <w:ind w:left="0" w:right="1" w:firstLine="0"/>
        <w:jc w:val="center"/>
        <w:rPr>
          <w:i/>
          <w:sz w:val="16"/>
        </w:rPr>
      </w:pPr>
      <w:r>
        <w:rPr>
          <w:i/>
          <w:sz w:val="16"/>
        </w:rPr>
        <w:t>(Publicada en el «Boletín Oficial de Canarias» número 5, de 9 de enero de 2015)</w:t>
      </w: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ind w:left="0" w:firstLine="0"/>
        <w:jc w:val="left"/>
        <w:rPr>
          <w:i/>
        </w:rPr>
      </w:pPr>
    </w:p>
    <w:p>
      <w:pPr>
        <w:pStyle w:val="BodyText"/>
        <w:spacing w:before="3"/>
        <w:ind w:left="0" w:firstLine="0"/>
        <w:jc w:val="left"/>
        <w:rPr>
          <w:i/>
          <w:sz w:val="27"/>
        </w:rPr>
      </w:pPr>
      <w:r>
        <w:rPr/>
        <w:pict>
          <v:shape style="position:absolute;margin-left:25.985001pt;margin-top:16.8825pt;width:543.35pt;height:17.05pt;mso-position-horizontal-relative:page;mso-position-vertical-relative:paragraph;z-index:-251530240;mso-wrap-distance-left:0;mso-wrap-distance-right:0" type="#_x0000_t202" filled="true" fillcolor="#00447a" stroked="false">
            <v:textbox inset="0,0,0,0">
              <w:txbxContent>
                <w:p>
                  <w:pPr>
                    <w:tabs>
                      <w:tab w:pos="3308" w:val="left" w:leader="none"/>
                      <w:tab w:pos="8010" w:val="left" w:leader="none"/>
                    </w:tabs>
                    <w:spacing w:before="55"/>
                    <w:ind w:left="316" w:right="0" w:firstLine="0"/>
                    <w:jc w:val="left"/>
                    <w:rPr>
                      <w:b/>
                      <w:sz w:val="16"/>
                    </w:rPr>
                  </w:pPr>
                  <w:hyperlink r:id="rId45">
                    <w:r>
                      <w:rPr>
                        <w:b/>
                        <w:color w:val="FFFFFF"/>
                        <w:sz w:val="16"/>
                      </w:rPr>
                      <w:t>http://www.boe.es</w:t>
                    </w:r>
                  </w:hyperlink>
                  <w:r>
                    <w:rPr>
                      <w:b/>
                      <w:color w:val="FFFFFF"/>
                      <w:sz w:val="16"/>
                    </w:rPr>
                    <w:tab/>
                  </w:r>
                  <w:r>
                    <w:rPr>
                      <w:b/>
                      <w:color w:val="FFFFFF"/>
                      <w:sz w:val="20"/>
                    </w:rPr>
                    <w:t>BOLETÍN OFICIAL</w:t>
                  </w:r>
                  <w:r>
                    <w:rPr>
                      <w:b/>
                      <w:color w:val="FFFFFF"/>
                      <w:spacing w:val="-7"/>
                      <w:sz w:val="20"/>
                    </w:rPr>
                    <w:t> </w:t>
                  </w:r>
                  <w:r>
                    <w:rPr>
                      <w:b/>
                      <w:color w:val="FFFFFF"/>
                      <w:sz w:val="20"/>
                    </w:rPr>
                    <w:t>DEL</w:t>
                  </w:r>
                  <w:r>
                    <w:rPr>
                      <w:b/>
                      <w:color w:val="FFFFFF"/>
                      <w:spacing w:val="-6"/>
                      <w:sz w:val="20"/>
                    </w:rPr>
                    <w:t> </w:t>
                  </w:r>
                  <w:r>
                    <w:rPr>
                      <w:b/>
                      <w:color w:val="FFFFFF"/>
                      <w:spacing w:val="-3"/>
                      <w:sz w:val="20"/>
                    </w:rPr>
                    <w:t>ESTADO</w:t>
                    <w:tab/>
                  </w:r>
                  <w:r>
                    <w:rPr>
                      <w:b/>
                      <w:color w:val="FFFFFF"/>
                      <w:sz w:val="16"/>
                    </w:rPr>
                    <w:t>D. L.: M-1/1958 - ISSN:</w:t>
                  </w:r>
                  <w:r>
                    <w:rPr>
                      <w:b/>
                      <w:color w:val="FFFFFF"/>
                      <w:spacing w:val="-3"/>
                      <w:sz w:val="16"/>
                    </w:rPr>
                    <w:t> </w:t>
                  </w:r>
                  <w:r>
                    <w:rPr>
                      <w:b/>
                      <w:color w:val="FFFFFF"/>
                      <w:sz w:val="16"/>
                    </w:rPr>
                    <w:t>0212-033X</w:t>
                  </w:r>
                </w:p>
              </w:txbxContent>
            </v:textbox>
            <v:fill type="solid"/>
            <w10:wrap type="topAndBottom"/>
          </v:shape>
        </w:pict>
      </w:r>
    </w:p>
    <w:sectPr>
      <w:pgSz w:w="11910" w:h="16840"/>
      <w:pgMar w:header="611" w:footer="0" w:top="1240" w:bottom="280" w:left="4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50144">
          <wp:simplePos x="0" y="0"/>
          <wp:positionH relativeFrom="page">
            <wp:posOffset>6819821</wp:posOffset>
          </wp:positionH>
          <wp:positionV relativeFrom="page">
            <wp:posOffset>387794</wp:posOffset>
          </wp:positionV>
          <wp:extent cx="377216" cy="401640"/>
          <wp:effectExtent l="0" t="0" r="0" b="0"/>
          <wp:wrapNone/>
          <wp:docPr id="1" name="image1.png" descr="Escudo de España"/>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51168">
          <wp:simplePos x="0" y="0"/>
          <wp:positionH relativeFrom="page">
            <wp:posOffset>361147</wp:posOffset>
          </wp:positionH>
          <wp:positionV relativeFrom="page">
            <wp:posOffset>447205</wp:posOffset>
          </wp:positionV>
          <wp:extent cx="753696" cy="315200"/>
          <wp:effectExtent l="0" t="0" r="0" b="0"/>
          <wp:wrapNone/>
          <wp:docPr id="3" name="image2.png" descr="Logotipo BOE"/>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3.854599pt;margin-top:37.975037pt;width:307.5pt;height:24.35pt;mso-position-horizontal-relative:page;mso-position-vertical-relative:page;z-index:-25396428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85984">
          <wp:simplePos x="0" y="0"/>
          <wp:positionH relativeFrom="page">
            <wp:posOffset>6819821</wp:posOffset>
          </wp:positionH>
          <wp:positionV relativeFrom="page">
            <wp:posOffset>387794</wp:posOffset>
          </wp:positionV>
          <wp:extent cx="377216" cy="401640"/>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87008">
          <wp:simplePos x="0" y="0"/>
          <wp:positionH relativeFrom="page">
            <wp:posOffset>361147</wp:posOffset>
          </wp:positionH>
          <wp:positionV relativeFrom="page">
            <wp:posOffset>447205</wp:posOffset>
          </wp:positionV>
          <wp:extent cx="753696" cy="315200"/>
          <wp:effectExtent l="0" t="0" r="0" b="0"/>
          <wp:wrapNone/>
          <wp:docPr id="39" name="image2.png"/>
          <wp:cNvGraphicFramePr>
            <a:graphicFrameLocks noChangeAspect="1"/>
          </wp:cNvGraphicFramePr>
          <a:graphic>
            <a:graphicData uri="http://schemas.openxmlformats.org/drawingml/2006/picture">
              <pic:pic>
                <pic:nvPicPr>
                  <pic:cNvPr id="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2844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27424"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926400" type="#_x0000_t202" filled="false" stroked="false">
          <v:textbox inset="0,0,0,0">
            <w:txbxContent>
              <w:p>
                <w:pPr>
                  <w:spacing w:before="13"/>
                  <w:ind w:left="20" w:right="0" w:firstLine="0"/>
                  <w:jc w:val="left"/>
                  <w:rPr>
                    <w:b/>
                    <w:sz w:val="20"/>
                  </w:rPr>
                </w:pPr>
                <w:r>
                  <w:rPr>
                    <w:b/>
                    <w:color w:val="00447A"/>
                    <w:sz w:val="20"/>
                  </w:rPr>
                  <w:t>Sec. I. Pág. </w:t>
                </w:r>
                <w:r>
                  <w:rPr>
                    <w:b/>
                    <w:color w:val="00447A"/>
                    <w:sz w:val="20"/>
                  </w:rPr>
                  <w:t>9920</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91104">
          <wp:simplePos x="0" y="0"/>
          <wp:positionH relativeFrom="page">
            <wp:posOffset>6819821</wp:posOffset>
          </wp:positionH>
          <wp:positionV relativeFrom="page">
            <wp:posOffset>387794</wp:posOffset>
          </wp:positionV>
          <wp:extent cx="377216" cy="401640"/>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92128">
          <wp:simplePos x="0" y="0"/>
          <wp:positionH relativeFrom="page">
            <wp:posOffset>361147</wp:posOffset>
          </wp:positionH>
          <wp:positionV relativeFrom="page">
            <wp:posOffset>447205</wp:posOffset>
          </wp:positionV>
          <wp:extent cx="753696" cy="315200"/>
          <wp:effectExtent l="0" t="0" r="0" b="0"/>
          <wp:wrapNone/>
          <wp:docPr id="43" name="image2.png"/>
          <wp:cNvGraphicFramePr>
            <a:graphicFrameLocks noChangeAspect="1"/>
          </wp:cNvGraphicFramePr>
          <a:graphic>
            <a:graphicData uri="http://schemas.openxmlformats.org/drawingml/2006/picture">
              <pic:pic>
                <pic:nvPicPr>
                  <pic:cNvPr id="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2332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94176">
          <wp:simplePos x="0" y="0"/>
          <wp:positionH relativeFrom="page">
            <wp:posOffset>6819821</wp:posOffset>
          </wp:positionH>
          <wp:positionV relativeFrom="page">
            <wp:posOffset>387794</wp:posOffset>
          </wp:positionV>
          <wp:extent cx="377216" cy="401640"/>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95200">
          <wp:simplePos x="0" y="0"/>
          <wp:positionH relativeFrom="page">
            <wp:posOffset>361147</wp:posOffset>
          </wp:positionH>
          <wp:positionV relativeFrom="page">
            <wp:posOffset>447205</wp:posOffset>
          </wp:positionV>
          <wp:extent cx="753696" cy="315200"/>
          <wp:effectExtent l="0" t="0" r="0" b="0"/>
          <wp:wrapNone/>
          <wp:docPr id="47" name="image2.png"/>
          <wp:cNvGraphicFramePr>
            <a:graphicFrameLocks noChangeAspect="1"/>
          </wp:cNvGraphicFramePr>
          <a:graphic>
            <a:graphicData uri="http://schemas.openxmlformats.org/drawingml/2006/picture">
              <pic:pic>
                <pic:nvPicPr>
                  <pic:cNvPr id="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2025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97248">
          <wp:simplePos x="0" y="0"/>
          <wp:positionH relativeFrom="page">
            <wp:posOffset>6819821</wp:posOffset>
          </wp:positionH>
          <wp:positionV relativeFrom="page">
            <wp:posOffset>387794</wp:posOffset>
          </wp:positionV>
          <wp:extent cx="377216" cy="401640"/>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98272">
          <wp:simplePos x="0" y="0"/>
          <wp:positionH relativeFrom="page">
            <wp:posOffset>361147</wp:posOffset>
          </wp:positionH>
          <wp:positionV relativeFrom="page">
            <wp:posOffset>447205</wp:posOffset>
          </wp:positionV>
          <wp:extent cx="753696" cy="315200"/>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1718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16160"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91513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9923</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02368">
          <wp:simplePos x="0" y="0"/>
          <wp:positionH relativeFrom="page">
            <wp:posOffset>6819821</wp:posOffset>
          </wp:positionH>
          <wp:positionV relativeFrom="page">
            <wp:posOffset>387794</wp:posOffset>
          </wp:positionV>
          <wp:extent cx="377216" cy="401640"/>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03392">
          <wp:simplePos x="0" y="0"/>
          <wp:positionH relativeFrom="page">
            <wp:posOffset>361147</wp:posOffset>
          </wp:positionH>
          <wp:positionV relativeFrom="page">
            <wp:posOffset>447205</wp:posOffset>
          </wp:positionV>
          <wp:extent cx="753696" cy="315200"/>
          <wp:effectExtent l="0" t="0" r="0" b="0"/>
          <wp:wrapNone/>
          <wp:docPr id="55" name="image2.png"/>
          <wp:cNvGraphicFramePr>
            <a:graphicFrameLocks noChangeAspect="1"/>
          </wp:cNvGraphicFramePr>
          <a:graphic>
            <a:graphicData uri="http://schemas.openxmlformats.org/drawingml/2006/picture">
              <pic:pic>
                <pic:nvPicPr>
                  <pic:cNvPr id="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1206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11040"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91001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9924</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07488">
          <wp:simplePos x="0" y="0"/>
          <wp:positionH relativeFrom="page">
            <wp:posOffset>6819821</wp:posOffset>
          </wp:positionH>
          <wp:positionV relativeFrom="page">
            <wp:posOffset>387794</wp:posOffset>
          </wp:positionV>
          <wp:extent cx="377216" cy="401640"/>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08512">
          <wp:simplePos x="0" y="0"/>
          <wp:positionH relativeFrom="page">
            <wp:posOffset>361147</wp:posOffset>
          </wp:positionH>
          <wp:positionV relativeFrom="page">
            <wp:posOffset>447205</wp:posOffset>
          </wp:positionV>
          <wp:extent cx="753696" cy="315200"/>
          <wp:effectExtent l="0" t="0" r="0" b="0"/>
          <wp:wrapNone/>
          <wp:docPr id="59" name="image2.png"/>
          <wp:cNvGraphicFramePr>
            <a:graphicFrameLocks noChangeAspect="1"/>
          </wp:cNvGraphicFramePr>
          <a:graphic>
            <a:graphicData uri="http://schemas.openxmlformats.org/drawingml/2006/picture">
              <pic:pic>
                <pic:nvPicPr>
                  <pic:cNvPr id="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0694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10560">
          <wp:simplePos x="0" y="0"/>
          <wp:positionH relativeFrom="page">
            <wp:posOffset>6819821</wp:posOffset>
          </wp:positionH>
          <wp:positionV relativeFrom="page">
            <wp:posOffset>387794</wp:posOffset>
          </wp:positionV>
          <wp:extent cx="377216" cy="401640"/>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11584">
          <wp:simplePos x="0" y="0"/>
          <wp:positionH relativeFrom="page">
            <wp:posOffset>361147</wp:posOffset>
          </wp:positionH>
          <wp:positionV relativeFrom="page">
            <wp:posOffset>447205</wp:posOffset>
          </wp:positionV>
          <wp:extent cx="753696" cy="315200"/>
          <wp:effectExtent l="0" t="0" r="0" b="0"/>
          <wp:wrapNone/>
          <wp:docPr id="63" name="image2.png"/>
          <wp:cNvGraphicFramePr>
            <a:graphicFrameLocks noChangeAspect="1"/>
          </wp:cNvGraphicFramePr>
          <a:graphic>
            <a:graphicData uri="http://schemas.openxmlformats.org/drawingml/2006/picture">
              <pic:pic>
                <pic:nvPicPr>
                  <pic:cNvPr id="6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0387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13632">
          <wp:simplePos x="0" y="0"/>
          <wp:positionH relativeFrom="page">
            <wp:posOffset>6819821</wp:posOffset>
          </wp:positionH>
          <wp:positionV relativeFrom="page">
            <wp:posOffset>387794</wp:posOffset>
          </wp:positionV>
          <wp:extent cx="377216" cy="401640"/>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14656">
          <wp:simplePos x="0" y="0"/>
          <wp:positionH relativeFrom="page">
            <wp:posOffset>361147</wp:posOffset>
          </wp:positionH>
          <wp:positionV relativeFrom="page">
            <wp:posOffset>447205</wp:posOffset>
          </wp:positionV>
          <wp:extent cx="753696" cy="315200"/>
          <wp:effectExtent l="0" t="0" r="0" b="0"/>
          <wp:wrapNone/>
          <wp:docPr id="67" name="image2.png"/>
          <wp:cNvGraphicFramePr>
            <a:graphicFrameLocks noChangeAspect="1"/>
          </wp:cNvGraphicFramePr>
          <a:graphic>
            <a:graphicData uri="http://schemas.openxmlformats.org/drawingml/2006/picture">
              <pic:pic>
                <pic:nvPicPr>
                  <pic:cNvPr id="6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0080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99776"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9875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9927</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18752">
          <wp:simplePos x="0" y="0"/>
          <wp:positionH relativeFrom="page">
            <wp:posOffset>6819821</wp:posOffset>
          </wp:positionH>
          <wp:positionV relativeFrom="page">
            <wp:posOffset>387794</wp:posOffset>
          </wp:positionV>
          <wp:extent cx="377216" cy="401640"/>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19776">
          <wp:simplePos x="0" y="0"/>
          <wp:positionH relativeFrom="page">
            <wp:posOffset>361147</wp:posOffset>
          </wp:positionH>
          <wp:positionV relativeFrom="page">
            <wp:posOffset>447205</wp:posOffset>
          </wp:positionV>
          <wp:extent cx="753696" cy="315200"/>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9568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94656"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5.4pt;height:13.2pt;mso-position-horizontal-relative:page;mso-position-vertical-relative:page;z-index:-253893632" type="#_x0000_t202" filled="false" stroked="false">
          <v:textbox inset="0,0,0,0">
            <w:txbxContent>
              <w:p>
                <w:pPr>
                  <w:spacing w:before="13"/>
                  <w:ind w:left="20" w:right="0" w:firstLine="0"/>
                  <w:jc w:val="left"/>
                  <w:rPr>
                    <w:b/>
                    <w:sz w:val="20"/>
                  </w:rPr>
                </w:pPr>
                <w:r>
                  <w:rPr>
                    <w:b/>
                    <w:color w:val="00447A"/>
                    <w:sz w:val="20"/>
                  </w:rPr>
                  <w:t>Sec. I. Pág. 9928</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23872">
          <wp:simplePos x="0" y="0"/>
          <wp:positionH relativeFrom="page">
            <wp:posOffset>6819821</wp:posOffset>
          </wp:positionH>
          <wp:positionV relativeFrom="page">
            <wp:posOffset>387794</wp:posOffset>
          </wp:positionV>
          <wp:extent cx="377216" cy="401640"/>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24896">
          <wp:simplePos x="0" y="0"/>
          <wp:positionH relativeFrom="page">
            <wp:posOffset>361147</wp:posOffset>
          </wp:positionH>
          <wp:positionV relativeFrom="page">
            <wp:posOffset>447205</wp:posOffset>
          </wp:positionV>
          <wp:extent cx="753696" cy="315200"/>
          <wp:effectExtent l="0" t="0" r="0" b="0"/>
          <wp:wrapNone/>
          <wp:docPr id="75" name="image2.png"/>
          <wp:cNvGraphicFramePr>
            <a:graphicFrameLocks noChangeAspect="1"/>
          </wp:cNvGraphicFramePr>
          <a:graphic>
            <a:graphicData uri="http://schemas.openxmlformats.org/drawingml/2006/picture">
              <pic:pic>
                <pic:nvPicPr>
                  <pic:cNvPr id="7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9056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53216">
          <wp:simplePos x="0" y="0"/>
          <wp:positionH relativeFrom="page">
            <wp:posOffset>6819821</wp:posOffset>
          </wp:positionH>
          <wp:positionV relativeFrom="page">
            <wp:posOffset>387794</wp:posOffset>
          </wp:positionV>
          <wp:extent cx="377216" cy="40164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54240">
          <wp:simplePos x="0" y="0"/>
          <wp:positionH relativeFrom="page">
            <wp:posOffset>361147</wp:posOffset>
          </wp:positionH>
          <wp:positionV relativeFrom="page">
            <wp:posOffset>447205</wp:posOffset>
          </wp:positionV>
          <wp:extent cx="753696" cy="315200"/>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6121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60192"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959168" type="#_x0000_t202" filled="false" stroked="false">
          <v:textbox inset="0,0,0,0">
            <w:txbxContent>
              <w:p>
                <w:pPr>
                  <w:spacing w:before="13"/>
                  <w:ind w:left="20" w:right="0" w:firstLine="0"/>
                  <w:jc w:val="left"/>
                  <w:rPr>
                    <w:b/>
                    <w:sz w:val="20"/>
                  </w:rPr>
                </w:pPr>
                <w:r>
                  <w:rPr>
                    <w:b/>
                    <w:color w:val="00447A"/>
                    <w:sz w:val="20"/>
                  </w:rPr>
                  <w:t>Sec. I. Pág. </w:t>
                </w:r>
                <w:r>
                  <w:rPr>
                    <w:b/>
                    <w:color w:val="00447A"/>
                    <w:sz w:val="20"/>
                  </w:rPr>
                  <w:t>9912</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26944">
          <wp:simplePos x="0" y="0"/>
          <wp:positionH relativeFrom="page">
            <wp:posOffset>6819821</wp:posOffset>
          </wp:positionH>
          <wp:positionV relativeFrom="page">
            <wp:posOffset>387794</wp:posOffset>
          </wp:positionV>
          <wp:extent cx="377216" cy="401640"/>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27968">
          <wp:simplePos x="0" y="0"/>
          <wp:positionH relativeFrom="page">
            <wp:posOffset>361147</wp:posOffset>
          </wp:positionH>
          <wp:positionV relativeFrom="page">
            <wp:posOffset>447205</wp:posOffset>
          </wp:positionV>
          <wp:extent cx="753696" cy="315200"/>
          <wp:effectExtent l="0" t="0" r="0" b="0"/>
          <wp:wrapNone/>
          <wp:docPr id="79" name="image2.png"/>
          <wp:cNvGraphicFramePr>
            <a:graphicFrameLocks noChangeAspect="1"/>
          </wp:cNvGraphicFramePr>
          <a:graphic>
            <a:graphicData uri="http://schemas.openxmlformats.org/drawingml/2006/picture">
              <pic:pic>
                <pic:nvPicPr>
                  <pic:cNvPr id="8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8748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30016">
          <wp:simplePos x="0" y="0"/>
          <wp:positionH relativeFrom="page">
            <wp:posOffset>6819821</wp:posOffset>
          </wp:positionH>
          <wp:positionV relativeFrom="page">
            <wp:posOffset>387794</wp:posOffset>
          </wp:positionV>
          <wp:extent cx="377216" cy="401640"/>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31040">
          <wp:simplePos x="0" y="0"/>
          <wp:positionH relativeFrom="page">
            <wp:posOffset>361147</wp:posOffset>
          </wp:positionH>
          <wp:positionV relativeFrom="page">
            <wp:posOffset>447205</wp:posOffset>
          </wp:positionV>
          <wp:extent cx="753696" cy="315200"/>
          <wp:effectExtent l="0" t="0" r="0" b="0"/>
          <wp:wrapNone/>
          <wp:docPr id="83" name="image2.png"/>
          <wp:cNvGraphicFramePr>
            <a:graphicFrameLocks noChangeAspect="1"/>
          </wp:cNvGraphicFramePr>
          <a:graphic>
            <a:graphicData uri="http://schemas.openxmlformats.org/drawingml/2006/picture">
              <pic:pic>
                <pic:nvPicPr>
                  <pic:cNvPr id="8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8441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83392"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8236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9931</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35136">
          <wp:simplePos x="0" y="0"/>
          <wp:positionH relativeFrom="page">
            <wp:posOffset>6819821</wp:posOffset>
          </wp:positionH>
          <wp:positionV relativeFrom="page">
            <wp:posOffset>387794</wp:posOffset>
          </wp:positionV>
          <wp:extent cx="377216" cy="401640"/>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36160">
          <wp:simplePos x="0" y="0"/>
          <wp:positionH relativeFrom="page">
            <wp:posOffset>361147</wp:posOffset>
          </wp:positionH>
          <wp:positionV relativeFrom="page">
            <wp:posOffset>447205</wp:posOffset>
          </wp:positionV>
          <wp:extent cx="753696" cy="315200"/>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7929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78272"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7724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9932</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40256">
          <wp:simplePos x="0" y="0"/>
          <wp:positionH relativeFrom="page">
            <wp:posOffset>6819821</wp:posOffset>
          </wp:positionH>
          <wp:positionV relativeFrom="page">
            <wp:posOffset>387794</wp:posOffset>
          </wp:positionV>
          <wp:extent cx="377216" cy="401640"/>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41280">
          <wp:simplePos x="0" y="0"/>
          <wp:positionH relativeFrom="page">
            <wp:posOffset>361147</wp:posOffset>
          </wp:positionH>
          <wp:positionV relativeFrom="page">
            <wp:posOffset>447205</wp:posOffset>
          </wp:positionV>
          <wp:extent cx="753696" cy="315200"/>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7417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43328">
          <wp:simplePos x="0" y="0"/>
          <wp:positionH relativeFrom="page">
            <wp:posOffset>6819821</wp:posOffset>
          </wp:positionH>
          <wp:positionV relativeFrom="page">
            <wp:posOffset>387794</wp:posOffset>
          </wp:positionV>
          <wp:extent cx="377216" cy="401640"/>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44352">
          <wp:simplePos x="0" y="0"/>
          <wp:positionH relativeFrom="page">
            <wp:posOffset>361147</wp:posOffset>
          </wp:positionH>
          <wp:positionV relativeFrom="page">
            <wp:posOffset>447205</wp:posOffset>
          </wp:positionV>
          <wp:extent cx="753696" cy="315200"/>
          <wp:effectExtent l="0" t="0" r="0" b="0"/>
          <wp:wrapNone/>
          <wp:docPr id="95" name="image2.png"/>
          <wp:cNvGraphicFramePr>
            <a:graphicFrameLocks noChangeAspect="1"/>
          </wp:cNvGraphicFramePr>
          <a:graphic>
            <a:graphicData uri="http://schemas.openxmlformats.org/drawingml/2006/picture">
              <pic:pic>
                <pic:nvPicPr>
                  <pic:cNvPr id="9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711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46400">
          <wp:simplePos x="0" y="0"/>
          <wp:positionH relativeFrom="page">
            <wp:posOffset>6819821</wp:posOffset>
          </wp:positionH>
          <wp:positionV relativeFrom="page">
            <wp:posOffset>387794</wp:posOffset>
          </wp:positionV>
          <wp:extent cx="377216" cy="401640"/>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47424">
          <wp:simplePos x="0" y="0"/>
          <wp:positionH relativeFrom="page">
            <wp:posOffset>361147</wp:posOffset>
          </wp:positionH>
          <wp:positionV relativeFrom="page">
            <wp:posOffset>447205</wp:posOffset>
          </wp:positionV>
          <wp:extent cx="753696" cy="315200"/>
          <wp:effectExtent l="0" t="0" r="0" b="0"/>
          <wp:wrapNone/>
          <wp:docPr id="99" name="image2.png"/>
          <wp:cNvGraphicFramePr>
            <a:graphicFrameLocks noChangeAspect="1"/>
          </wp:cNvGraphicFramePr>
          <a:graphic>
            <a:graphicData uri="http://schemas.openxmlformats.org/drawingml/2006/picture">
              <pic:pic>
                <pic:nvPicPr>
                  <pic:cNvPr id="10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6803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67008"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6598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9935</w:t>
                </w:r>
                <w:r>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51520">
          <wp:simplePos x="0" y="0"/>
          <wp:positionH relativeFrom="page">
            <wp:posOffset>6819821</wp:posOffset>
          </wp:positionH>
          <wp:positionV relativeFrom="page">
            <wp:posOffset>387794</wp:posOffset>
          </wp:positionV>
          <wp:extent cx="377216" cy="401640"/>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52544">
          <wp:simplePos x="0" y="0"/>
          <wp:positionH relativeFrom="page">
            <wp:posOffset>361147</wp:posOffset>
          </wp:positionH>
          <wp:positionV relativeFrom="page">
            <wp:posOffset>447205</wp:posOffset>
          </wp:positionV>
          <wp:extent cx="753696" cy="315200"/>
          <wp:effectExtent l="0" t="0" r="0" b="0"/>
          <wp:wrapNone/>
          <wp:docPr id="103" name="image2.png"/>
          <wp:cNvGraphicFramePr>
            <a:graphicFrameLocks noChangeAspect="1"/>
          </wp:cNvGraphicFramePr>
          <a:graphic>
            <a:graphicData uri="http://schemas.openxmlformats.org/drawingml/2006/picture">
              <pic:pic>
                <pic:nvPicPr>
                  <pic:cNvPr id="10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6291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61888"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6086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9936</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56640">
          <wp:simplePos x="0" y="0"/>
          <wp:positionH relativeFrom="page">
            <wp:posOffset>6819821</wp:posOffset>
          </wp:positionH>
          <wp:positionV relativeFrom="page">
            <wp:posOffset>387794</wp:posOffset>
          </wp:positionV>
          <wp:extent cx="377216" cy="401640"/>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57664">
          <wp:simplePos x="0" y="0"/>
          <wp:positionH relativeFrom="page">
            <wp:posOffset>361147</wp:posOffset>
          </wp:positionH>
          <wp:positionV relativeFrom="page">
            <wp:posOffset>447205</wp:posOffset>
          </wp:positionV>
          <wp:extent cx="753696" cy="315200"/>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5779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59712">
          <wp:simplePos x="0" y="0"/>
          <wp:positionH relativeFrom="page">
            <wp:posOffset>6819821</wp:posOffset>
          </wp:positionH>
          <wp:positionV relativeFrom="page">
            <wp:posOffset>387794</wp:posOffset>
          </wp:positionV>
          <wp:extent cx="377216" cy="401640"/>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60736">
          <wp:simplePos x="0" y="0"/>
          <wp:positionH relativeFrom="page">
            <wp:posOffset>361147</wp:posOffset>
          </wp:positionH>
          <wp:positionV relativeFrom="page">
            <wp:posOffset>447205</wp:posOffset>
          </wp:positionV>
          <wp:extent cx="753696" cy="315200"/>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5472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62784">
          <wp:simplePos x="0" y="0"/>
          <wp:positionH relativeFrom="page">
            <wp:posOffset>6819821</wp:posOffset>
          </wp:positionH>
          <wp:positionV relativeFrom="page">
            <wp:posOffset>387794</wp:posOffset>
          </wp:positionV>
          <wp:extent cx="377216" cy="401640"/>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63808">
          <wp:simplePos x="0" y="0"/>
          <wp:positionH relativeFrom="page">
            <wp:posOffset>361147</wp:posOffset>
          </wp:positionH>
          <wp:positionV relativeFrom="page">
            <wp:posOffset>447205</wp:posOffset>
          </wp:positionV>
          <wp:extent cx="753696" cy="315200"/>
          <wp:effectExtent l="0" t="0" r="0" b="0"/>
          <wp:wrapNone/>
          <wp:docPr id="115" name="image2.png"/>
          <wp:cNvGraphicFramePr>
            <a:graphicFrameLocks noChangeAspect="1"/>
          </wp:cNvGraphicFramePr>
          <a:graphic>
            <a:graphicData uri="http://schemas.openxmlformats.org/drawingml/2006/picture">
              <pic:pic>
                <pic:nvPicPr>
                  <pic:cNvPr id="1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5164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50624"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5.4pt;height:13.2pt;mso-position-horizontal-relative:page;mso-position-vertical-relative:page;z-index:-253849600" type="#_x0000_t202" filled="false" stroked="false">
          <v:textbox inset="0,0,0,0">
            <w:txbxContent>
              <w:p>
                <w:pPr>
                  <w:spacing w:before="13"/>
                  <w:ind w:left="20" w:right="0" w:firstLine="0"/>
                  <w:jc w:val="left"/>
                  <w:rPr>
                    <w:b/>
                    <w:sz w:val="20"/>
                  </w:rPr>
                </w:pPr>
                <w:r>
                  <w:rPr>
                    <w:b/>
                    <w:color w:val="00447A"/>
                    <w:sz w:val="20"/>
                  </w:rPr>
                  <w:t>Sec. I. Pág. 9939</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58336">
          <wp:simplePos x="0" y="0"/>
          <wp:positionH relativeFrom="page">
            <wp:posOffset>6819821</wp:posOffset>
          </wp:positionH>
          <wp:positionV relativeFrom="page">
            <wp:posOffset>387794</wp:posOffset>
          </wp:positionV>
          <wp:extent cx="377216" cy="40164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59360">
          <wp:simplePos x="0" y="0"/>
          <wp:positionH relativeFrom="page">
            <wp:posOffset>361147</wp:posOffset>
          </wp:positionH>
          <wp:positionV relativeFrom="page">
            <wp:posOffset>447205</wp:posOffset>
          </wp:positionV>
          <wp:extent cx="753696" cy="315200"/>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5609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67904">
          <wp:simplePos x="0" y="0"/>
          <wp:positionH relativeFrom="page">
            <wp:posOffset>6819821</wp:posOffset>
          </wp:positionH>
          <wp:positionV relativeFrom="page">
            <wp:posOffset>387794</wp:posOffset>
          </wp:positionV>
          <wp:extent cx="377216" cy="401640"/>
          <wp:effectExtent l="0" t="0" r="0" b="0"/>
          <wp:wrapNone/>
          <wp:docPr id="117" name="image1.png"/>
          <wp:cNvGraphicFramePr>
            <a:graphicFrameLocks noChangeAspect="1"/>
          </wp:cNvGraphicFramePr>
          <a:graphic>
            <a:graphicData uri="http://schemas.openxmlformats.org/drawingml/2006/picture">
              <pic:pic>
                <pic:nvPicPr>
                  <pic:cNvPr id="1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68928">
          <wp:simplePos x="0" y="0"/>
          <wp:positionH relativeFrom="page">
            <wp:posOffset>361147</wp:posOffset>
          </wp:positionH>
          <wp:positionV relativeFrom="page">
            <wp:posOffset>447205</wp:posOffset>
          </wp:positionV>
          <wp:extent cx="753696" cy="315200"/>
          <wp:effectExtent l="0" t="0" r="0" b="0"/>
          <wp:wrapNone/>
          <wp:docPr id="119" name="image2.png"/>
          <wp:cNvGraphicFramePr>
            <a:graphicFrameLocks noChangeAspect="1"/>
          </wp:cNvGraphicFramePr>
          <a:graphic>
            <a:graphicData uri="http://schemas.openxmlformats.org/drawingml/2006/picture">
              <pic:pic>
                <pic:nvPicPr>
                  <pic:cNvPr id="1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4652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45504"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44480" type="#_x0000_t202" filled="false" stroked="false">
          <v:textbox inset="0,0,0,0">
            <w:txbxContent>
              <w:p>
                <w:pPr>
                  <w:spacing w:before="13"/>
                  <w:ind w:left="20" w:right="0" w:firstLine="0"/>
                  <w:jc w:val="left"/>
                  <w:rPr>
                    <w:b/>
                    <w:sz w:val="20"/>
                  </w:rPr>
                </w:pPr>
                <w:r>
                  <w:rPr>
                    <w:b/>
                    <w:color w:val="00447A"/>
                    <w:sz w:val="20"/>
                  </w:rPr>
                  <w:t>Sec. I. Pág. </w:t>
                </w:r>
                <w:r>
                  <w:rPr>
                    <w:b/>
                    <w:color w:val="00447A"/>
                    <w:sz w:val="20"/>
                  </w:rPr>
                  <w:t>9940</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73024">
          <wp:simplePos x="0" y="0"/>
          <wp:positionH relativeFrom="page">
            <wp:posOffset>6819821</wp:posOffset>
          </wp:positionH>
          <wp:positionV relativeFrom="page">
            <wp:posOffset>387794</wp:posOffset>
          </wp:positionV>
          <wp:extent cx="377216" cy="401640"/>
          <wp:effectExtent l="0" t="0" r="0" b="0"/>
          <wp:wrapNone/>
          <wp:docPr id="121" name="image1.png"/>
          <wp:cNvGraphicFramePr>
            <a:graphicFrameLocks noChangeAspect="1"/>
          </wp:cNvGraphicFramePr>
          <a:graphic>
            <a:graphicData uri="http://schemas.openxmlformats.org/drawingml/2006/picture">
              <pic:pic>
                <pic:nvPicPr>
                  <pic:cNvPr id="1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74048">
          <wp:simplePos x="0" y="0"/>
          <wp:positionH relativeFrom="page">
            <wp:posOffset>361147</wp:posOffset>
          </wp:positionH>
          <wp:positionV relativeFrom="page">
            <wp:posOffset>447205</wp:posOffset>
          </wp:positionV>
          <wp:extent cx="753696" cy="315200"/>
          <wp:effectExtent l="0" t="0" r="0" b="0"/>
          <wp:wrapNone/>
          <wp:docPr id="123" name="image2.png"/>
          <wp:cNvGraphicFramePr>
            <a:graphicFrameLocks noChangeAspect="1"/>
          </wp:cNvGraphicFramePr>
          <a:graphic>
            <a:graphicData uri="http://schemas.openxmlformats.org/drawingml/2006/picture">
              <pic:pic>
                <pic:nvPicPr>
                  <pic:cNvPr id="1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4140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76096">
          <wp:simplePos x="0" y="0"/>
          <wp:positionH relativeFrom="page">
            <wp:posOffset>6819821</wp:posOffset>
          </wp:positionH>
          <wp:positionV relativeFrom="page">
            <wp:posOffset>387794</wp:posOffset>
          </wp:positionV>
          <wp:extent cx="377216" cy="401640"/>
          <wp:effectExtent l="0" t="0" r="0" b="0"/>
          <wp:wrapNone/>
          <wp:docPr id="125" name="image1.png"/>
          <wp:cNvGraphicFramePr>
            <a:graphicFrameLocks noChangeAspect="1"/>
          </wp:cNvGraphicFramePr>
          <a:graphic>
            <a:graphicData uri="http://schemas.openxmlformats.org/drawingml/2006/picture">
              <pic:pic>
                <pic:nvPicPr>
                  <pic:cNvPr id="1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77120">
          <wp:simplePos x="0" y="0"/>
          <wp:positionH relativeFrom="page">
            <wp:posOffset>361147</wp:posOffset>
          </wp:positionH>
          <wp:positionV relativeFrom="page">
            <wp:posOffset>447205</wp:posOffset>
          </wp:positionV>
          <wp:extent cx="753696" cy="315200"/>
          <wp:effectExtent l="0" t="0" r="0" b="0"/>
          <wp:wrapNone/>
          <wp:docPr id="127" name="image2.png"/>
          <wp:cNvGraphicFramePr>
            <a:graphicFrameLocks noChangeAspect="1"/>
          </wp:cNvGraphicFramePr>
          <a:graphic>
            <a:graphicData uri="http://schemas.openxmlformats.org/drawingml/2006/picture">
              <pic:pic>
                <pic:nvPicPr>
                  <pic:cNvPr id="1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3833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79168">
          <wp:simplePos x="0" y="0"/>
          <wp:positionH relativeFrom="page">
            <wp:posOffset>6819821</wp:posOffset>
          </wp:positionH>
          <wp:positionV relativeFrom="page">
            <wp:posOffset>387794</wp:posOffset>
          </wp:positionV>
          <wp:extent cx="377216" cy="401640"/>
          <wp:effectExtent l="0" t="0" r="0" b="0"/>
          <wp:wrapNone/>
          <wp:docPr id="129" name="image1.png"/>
          <wp:cNvGraphicFramePr>
            <a:graphicFrameLocks noChangeAspect="1"/>
          </wp:cNvGraphicFramePr>
          <a:graphic>
            <a:graphicData uri="http://schemas.openxmlformats.org/drawingml/2006/picture">
              <pic:pic>
                <pic:nvPicPr>
                  <pic:cNvPr id="1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80192">
          <wp:simplePos x="0" y="0"/>
          <wp:positionH relativeFrom="page">
            <wp:posOffset>361147</wp:posOffset>
          </wp:positionH>
          <wp:positionV relativeFrom="page">
            <wp:posOffset>447205</wp:posOffset>
          </wp:positionV>
          <wp:extent cx="753696" cy="315200"/>
          <wp:effectExtent l="0" t="0" r="0" b="0"/>
          <wp:wrapNone/>
          <wp:docPr id="131" name="image2.png"/>
          <wp:cNvGraphicFramePr>
            <a:graphicFrameLocks noChangeAspect="1"/>
          </wp:cNvGraphicFramePr>
          <a:graphic>
            <a:graphicData uri="http://schemas.openxmlformats.org/drawingml/2006/picture">
              <pic:pic>
                <pic:nvPicPr>
                  <pic:cNvPr id="1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3526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34240"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3321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9943</w:t>
                </w:r>
                <w:r>
                  <w:rPr/>
                  <w:fldChar w:fldCharType="end"/>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84288">
          <wp:simplePos x="0" y="0"/>
          <wp:positionH relativeFrom="page">
            <wp:posOffset>6819821</wp:posOffset>
          </wp:positionH>
          <wp:positionV relativeFrom="page">
            <wp:posOffset>387794</wp:posOffset>
          </wp:positionV>
          <wp:extent cx="377216" cy="401640"/>
          <wp:effectExtent l="0" t="0" r="0" b="0"/>
          <wp:wrapNone/>
          <wp:docPr id="133" name="image1.png"/>
          <wp:cNvGraphicFramePr>
            <a:graphicFrameLocks noChangeAspect="1"/>
          </wp:cNvGraphicFramePr>
          <a:graphic>
            <a:graphicData uri="http://schemas.openxmlformats.org/drawingml/2006/picture">
              <pic:pic>
                <pic:nvPicPr>
                  <pic:cNvPr id="1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85312">
          <wp:simplePos x="0" y="0"/>
          <wp:positionH relativeFrom="page">
            <wp:posOffset>361147</wp:posOffset>
          </wp:positionH>
          <wp:positionV relativeFrom="page">
            <wp:posOffset>447205</wp:posOffset>
          </wp:positionV>
          <wp:extent cx="753696" cy="315200"/>
          <wp:effectExtent l="0" t="0" r="0" b="0"/>
          <wp:wrapNone/>
          <wp:docPr id="135" name="image2.png"/>
          <wp:cNvGraphicFramePr>
            <a:graphicFrameLocks noChangeAspect="1"/>
          </wp:cNvGraphicFramePr>
          <a:graphic>
            <a:graphicData uri="http://schemas.openxmlformats.org/drawingml/2006/picture">
              <pic:pic>
                <pic:nvPicPr>
                  <pic:cNvPr id="1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3014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29120"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2809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9944</w:t>
                </w:r>
                <w:r>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89408">
          <wp:simplePos x="0" y="0"/>
          <wp:positionH relativeFrom="page">
            <wp:posOffset>6819821</wp:posOffset>
          </wp:positionH>
          <wp:positionV relativeFrom="page">
            <wp:posOffset>387794</wp:posOffset>
          </wp:positionV>
          <wp:extent cx="377216" cy="401640"/>
          <wp:effectExtent l="0" t="0" r="0" b="0"/>
          <wp:wrapNone/>
          <wp:docPr id="137" name="image1.png"/>
          <wp:cNvGraphicFramePr>
            <a:graphicFrameLocks noChangeAspect="1"/>
          </wp:cNvGraphicFramePr>
          <a:graphic>
            <a:graphicData uri="http://schemas.openxmlformats.org/drawingml/2006/picture">
              <pic:pic>
                <pic:nvPicPr>
                  <pic:cNvPr id="1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90432">
          <wp:simplePos x="0" y="0"/>
          <wp:positionH relativeFrom="page">
            <wp:posOffset>361147</wp:posOffset>
          </wp:positionH>
          <wp:positionV relativeFrom="page">
            <wp:posOffset>447205</wp:posOffset>
          </wp:positionV>
          <wp:extent cx="753696" cy="315200"/>
          <wp:effectExtent l="0" t="0" r="0" b="0"/>
          <wp:wrapNone/>
          <wp:docPr id="139" name="image2.png"/>
          <wp:cNvGraphicFramePr>
            <a:graphicFrameLocks noChangeAspect="1"/>
          </wp:cNvGraphicFramePr>
          <a:graphic>
            <a:graphicData uri="http://schemas.openxmlformats.org/drawingml/2006/picture">
              <pic:pic>
                <pic:nvPicPr>
                  <pic:cNvPr id="1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2502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92480">
          <wp:simplePos x="0" y="0"/>
          <wp:positionH relativeFrom="page">
            <wp:posOffset>6819821</wp:posOffset>
          </wp:positionH>
          <wp:positionV relativeFrom="page">
            <wp:posOffset>387794</wp:posOffset>
          </wp:positionV>
          <wp:extent cx="377216" cy="401640"/>
          <wp:effectExtent l="0" t="0" r="0" b="0"/>
          <wp:wrapNone/>
          <wp:docPr id="141" name="image1.png"/>
          <wp:cNvGraphicFramePr>
            <a:graphicFrameLocks noChangeAspect="1"/>
          </wp:cNvGraphicFramePr>
          <a:graphic>
            <a:graphicData uri="http://schemas.openxmlformats.org/drawingml/2006/picture">
              <pic:pic>
                <pic:nvPicPr>
                  <pic:cNvPr id="1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93504">
          <wp:simplePos x="0" y="0"/>
          <wp:positionH relativeFrom="page">
            <wp:posOffset>361147</wp:posOffset>
          </wp:positionH>
          <wp:positionV relativeFrom="page">
            <wp:posOffset>447205</wp:posOffset>
          </wp:positionV>
          <wp:extent cx="753696" cy="315200"/>
          <wp:effectExtent l="0" t="0" r="0" b="0"/>
          <wp:wrapNone/>
          <wp:docPr id="143" name="image2.png"/>
          <wp:cNvGraphicFramePr>
            <a:graphicFrameLocks noChangeAspect="1"/>
          </wp:cNvGraphicFramePr>
          <a:graphic>
            <a:graphicData uri="http://schemas.openxmlformats.org/drawingml/2006/picture">
              <pic:pic>
                <pic:nvPicPr>
                  <pic:cNvPr id="1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2195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95552">
          <wp:simplePos x="0" y="0"/>
          <wp:positionH relativeFrom="page">
            <wp:posOffset>6819821</wp:posOffset>
          </wp:positionH>
          <wp:positionV relativeFrom="page">
            <wp:posOffset>387794</wp:posOffset>
          </wp:positionV>
          <wp:extent cx="377216" cy="401640"/>
          <wp:effectExtent l="0" t="0" r="0" b="0"/>
          <wp:wrapNone/>
          <wp:docPr id="145" name="image1.png"/>
          <wp:cNvGraphicFramePr>
            <a:graphicFrameLocks noChangeAspect="1"/>
          </wp:cNvGraphicFramePr>
          <a:graphic>
            <a:graphicData uri="http://schemas.openxmlformats.org/drawingml/2006/picture">
              <pic:pic>
                <pic:nvPicPr>
                  <pic:cNvPr id="1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96576">
          <wp:simplePos x="0" y="0"/>
          <wp:positionH relativeFrom="page">
            <wp:posOffset>361147</wp:posOffset>
          </wp:positionH>
          <wp:positionV relativeFrom="page">
            <wp:posOffset>447205</wp:posOffset>
          </wp:positionV>
          <wp:extent cx="753696" cy="315200"/>
          <wp:effectExtent l="0" t="0" r="0" b="0"/>
          <wp:wrapNone/>
          <wp:docPr id="147" name="image2.png"/>
          <wp:cNvGraphicFramePr>
            <a:graphicFrameLocks noChangeAspect="1"/>
          </wp:cNvGraphicFramePr>
          <a:graphic>
            <a:graphicData uri="http://schemas.openxmlformats.org/drawingml/2006/picture">
              <pic:pic>
                <pic:nvPicPr>
                  <pic:cNvPr id="1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1888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17856"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81683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9947</w:t>
                </w:r>
                <w:r>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00672">
          <wp:simplePos x="0" y="0"/>
          <wp:positionH relativeFrom="page">
            <wp:posOffset>6819821</wp:posOffset>
          </wp:positionH>
          <wp:positionV relativeFrom="page">
            <wp:posOffset>387794</wp:posOffset>
          </wp:positionV>
          <wp:extent cx="377216" cy="401640"/>
          <wp:effectExtent l="0" t="0" r="0" b="0"/>
          <wp:wrapNone/>
          <wp:docPr id="149" name="image1.png"/>
          <wp:cNvGraphicFramePr>
            <a:graphicFrameLocks noChangeAspect="1"/>
          </wp:cNvGraphicFramePr>
          <a:graphic>
            <a:graphicData uri="http://schemas.openxmlformats.org/drawingml/2006/picture">
              <pic:pic>
                <pic:nvPicPr>
                  <pic:cNvPr id="1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01696">
          <wp:simplePos x="0" y="0"/>
          <wp:positionH relativeFrom="page">
            <wp:posOffset>361147</wp:posOffset>
          </wp:positionH>
          <wp:positionV relativeFrom="page">
            <wp:posOffset>447205</wp:posOffset>
          </wp:positionV>
          <wp:extent cx="753696" cy="315200"/>
          <wp:effectExtent l="0" t="0" r="0" b="0"/>
          <wp:wrapNone/>
          <wp:docPr id="151" name="image2.png"/>
          <wp:cNvGraphicFramePr>
            <a:graphicFrameLocks noChangeAspect="1"/>
          </wp:cNvGraphicFramePr>
          <a:graphic>
            <a:graphicData uri="http://schemas.openxmlformats.org/drawingml/2006/picture">
              <pic:pic>
                <pic:nvPicPr>
                  <pic:cNvPr id="1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1376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812736"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5.4pt;height:13.2pt;mso-position-horizontal-relative:page;mso-position-vertical-relative:page;z-index:-253811712" type="#_x0000_t202" filled="false" stroked="false">
          <v:textbox inset="0,0,0,0">
            <w:txbxContent>
              <w:p>
                <w:pPr>
                  <w:spacing w:before="13"/>
                  <w:ind w:left="20" w:right="0" w:firstLine="0"/>
                  <w:jc w:val="left"/>
                  <w:rPr>
                    <w:b/>
                    <w:sz w:val="20"/>
                  </w:rPr>
                </w:pPr>
                <w:r>
                  <w:rPr>
                    <w:b/>
                    <w:color w:val="00447A"/>
                    <w:sz w:val="20"/>
                  </w:rPr>
                  <w:t>Sec. I. Pág. 9948</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05792">
          <wp:simplePos x="0" y="0"/>
          <wp:positionH relativeFrom="page">
            <wp:posOffset>6819821</wp:posOffset>
          </wp:positionH>
          <wp:positionV relativeFrom="page">
            <wp:posOffset>387794</wp:posOffset>
          </wp:positionV>
          <wp:extent cx="377216" cy="401640"/>
          <wp:effectExtent l="0" t="0" r="0" b="0"/>
          <wp:wrapNone/>
          <wp:docPr id="153" name="image1.png"/>
          <wp:cNvGraphicFramePr>
            <a:graphicFrameLocks noChangeAspect="1"/>
          </wp:cNvGraphicFramePr>
          <a:graphic>
            <a:graphicData uri="http://schemas.openxmlformats.org/drawingml/2006/picture">
              <pic:pic>
                <pic:nvPicPr>
                  <pic:cNvPr id="1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06816">
          <wp:simplePos x="0" y="0"/>
          <wp:positionH relativeFrom="page">
            <wp:posOffset>361147</wp:posOffset>
          </wp:positionH>
          <wp:positionV relativeFrom="page">
            <wp:posOffset>447205</wp:posOffset>
          </wp:positionV>
          <wp:extent cx="753696" cy="315200"/>
          <wp:effectExtent l="0" t="0" r="0" b="0"/>
          <wp:wrapNone/>
          <wp:docPr id="155" name="image2.png"/>
          <wp:cNvGraphicFramePr>
            <a:graphicFrameLocks noChangeAspect="1"/>
          </wp:cNvGraphicFramePr>
          <a:graphic>
            <a:graphicData uri="http://schemas.openxmlformats.org/drawingml/2006/picture">
              <pic:pic>
                <pic:nvPicPr>
                  <pic:cNvPr id="1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0864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61408">
          <wp:simplePos x="0" y="0"/>
          <wp:positionH relativeFrom="page">
            <wp:posOffset>6819821</wp:posOffset>
          </wp:positionH>
          <wp:positionV relativeFrom="page">
            <wp:posOffset>387794</wp:posOffset>
          </wp:positionV>
          <wp:extent cx="377216" cy="40164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62432">
          <wp:simplePos x="0" y="0"/>
          <wp:positionH relativeFrom="page">
            <wp:posOffset>361147</wp:posOffset>
          </wp:positionH>
          <wp:positionV relativeFrom="page">
            <wp:posOffset>447205</wp:posOffset>
          </wp:positionV>
          <wp:extent cx="753696" cy="31520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5302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08864">
          <wp:simplePos x="0" y="0"/>
          <wp:positionH relativeFrom="page">
            <wp:posOffset>6819821</wp:posOffset>
          </wp:positionH>
          <wp:positionV relativeFrom="page">
            <wp:posOffset>387794</wp:posOffset>
          </wp:positionV>
          <wp:extent cx="377216" cy="401640"/>
          <wp:effectExtent l="0" t="0" r="0" b="0"/>
          <wp:wrapNone/>
          <wp:docPr id="157" name="image1.png"/>
          <wp:cNvGraphicFramePr>
            <a:graphicFrameLocks noChangeAspect="1"/>
          </wp:cNvGraphicFramePr>
          <a:graphic>
            <a:graphicData uri="http://schemas.openxmlformats.org/drawingml/2006/picture">
              <pic:pic>
                <pic:nvPicPr>
                  <pic:cNvPr id="1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09888">
          <wp:simplePos x="0" y="0"/>
          <wp:positionH relativeFrom="page">
            <wp:posOffset>361147</wp:posOffset>
          </wp:positionH>
          <wp:positionV relativeFrom="page">
            <wp:posOffset>447205</wp:posOffset>
          </wp:positionV>
          <wp:extent cx="753696" cy="315200"/>
          <wp:effectExtent l="0" t="0" r="0" b="0"/>
          <wp:wrapNone/>
          <wp:docPr id="159" name="image2.png"/>
          <wp:cNvGraphicFramePr>
            <a:graphicFrameLocks noChangeAspect="1"/>
          </wp:cNvGraphicFramePr>
          <a:graphic>
            <a:graphicData uri="http://schemas.openxmlformats.org/drawingml/2006/picture">
              <pic:pic>
                <pic:nvPicPr>
                  <pic:cNvPr id="1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0556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64480">
          <wp:simplePos x="0" y="0"/>
          <wp:positionH relativeFrom="page">
            <wp:posOffset>6819821</wp:posOffset>
          </wp:positionH>
          <wp:positionV relativeFrom="page">
            <wp:posOffset>387794</wp:posOffset>
          </wp:positionV>
          <wp:extent cx="377216" cy="40164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65504">
          <wp:simplePos x="0" y="0"/>
          <wp:positionH relativeFrom="page">
            <wp:posOffset>361147</wp:posOffset>
          </wp:positionH>
          <wp:positionV relativeFrom="page">
            <wp:posOffset>447205</wp:posOffset>
          </wp:positionV>
          <wp:extent cx="753696" cy="315200"/>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4995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48928"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94790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9915</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69600">
          <wp:simplePos x="0" y="0"/>
          <wp:positionH relativeFrom="page">
            <wp:posOffset>6819821</wp:posOffset>
          </wp:positionH>
          <wp:positionV relativeFrom="page">
            <wp:posOffset>387794</wp:posOffset>
          </wp:positionV>
          <wp:extent cx="377216" cy="40164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70624">
          <wp:simplePos x="0" y="0"/>
          <wp:positionH relativeFrom="page">
            <wp:posOffset>361147</wp:posOffset>
          </wp:positionH>
          <wp:positionV relativeFrom="page">
            <wp:posOffset>447205</wp:posOffset>
          </wp:positionV>
          <wp:extent cx="753696" cy="31520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4483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43808"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7.4pt;height:13.2pt;mso-position-horizontal-relative:page;mso-position-vertical-relative:page;z-index:-25394278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9916</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74720">
          <wp:simplePos x="0" y="0"/>
          <wp:positionH relativeFrom="page">
            <wp:posOffset>6819821</wp:posOffset>
          </wp:positionH>
          <wp:positionV relativeFrom="page">
            <wp:posOffset>387794</wp:posOffset>
          </wp:positionV>
          <wp:extent cx="377216" cy="40164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75744">
          <wp:simplePos x="0" y="0"/>
          <wp:positionH relativeFrom="page">
            <wp:posOffset>361147</wp:posOffset>
          </wp:positionH>
          <wp:positionV relativeFrom="page">
            <wp:posOffset>447205</wp:posOffset>
          </wp:positionV>
          <wp:extent cx="753696" cy="315200"/>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3971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77792">
          <wp:simplePos x="0" y="0"/>
          <wp:positionH relativeFrom="page">
            <wp:posOffset>6819821</wp:posOffset>
          </wp:positionH>
          <wp:positionV relativeFrom="page">
            <wp:posOffset>387794</wp:posOffset>
          </wp:positionV>
          <wp:extent cx="377216" cy="40164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78816">
          <wp:simplePos x="0" y="0"/>
          <wp:positionH relativeFrom="page">
            <wp:posOffset>361147</wp:posOffset>
          </wp:positionH>
          <wp:positionV relativeFrom="page">
            <wp:posOffset>447205</wp:posOffset>
          </wp:positionV>
          <wp:extent cx="753696" cy="315200"/>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93664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380864">
          <wp:simplePos x="0" y="0"/>
          <wp:positionH relativeFrom="page">
            <wp:posOffset>6819821</wp:posOffset>
          </wp:positionH>
          <wp:positionV relativeFrom="page">
            <wp:posOffset>387794</wp:posOffset>
          </wp:positionV>
          <wp:extent cx="377216" cy="40164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381888">
          <wp:simplePos x="0" y="0"/>
          <wp:positionH relativeFrom="page">
            <wp:posOffset>361147</wp:posOffset>
          </wp:positionH>
          <wp:positionV relativeFrom="page">
            <wp:posOffset>447205</wp:posOffset>
          </wp:positionV>
          <wp:extent cx="753696" cy="315200"/>
          <wp:effectExtent l="0" t="0" r="0" b="0"/>
          <wp:wrapNone/>
          <wp:docPr id="35" name="image2.png"/>
          <wp:cNvGraphicFramePr>
            <a:graphicFrameLocks noChangeAspect="1"/>
          </wp:cNvGraphicFramePr>
          <a:graphic>
            <a:graphicData uri="http://schemas.openxmlformats.org/drawingml/2006/picture">
              <pic:pic>
                <pic:nvPicPr>
                  <pic:cNvPr id="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93356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Viernes 6 de febrero de 2015</w:t>
                </w:r>
              </w:p>
            </w:txbxContent>
          </v:textbox>
          <w10:wrap type="none"/>
        </v:shape>
      </w:pict>
    </w:r>
    <w:r>
      <w:rPr/>
      <w:pict>
        <v:shape style="position:absolute;margin-left:27.3465pt;margin-top:71.949097pt;width:40.9pt;height:13.2pt;mso-position-horizontal-relative:page;mso-position-vertical-relative:page;z-index:-253932544" type="#_x0000_t202" filled="false" stroked="false">
          <v:textbox inset="0,0,0,0">
            <w:txbxContent>
              <w:p>
                <w:pPr>
                  <w:spacing w:before="13"/>
                  <w:ind w:left="20" w:right="0" w:firstLine="0"/>
                  <w:jc w:val="left"/>
                  <w:rPr>
                    <w:b/>
                    <w:sz w:val="20"/>
                  </w:rPr>
                </w:pPr>
                <w:r>
                  <w:rPr>
                    <w:b/>
                    <w:color w:val="00447A"/>
                    <w:sz w:val="20"/>
                  </w:rPr>
                  <w:t>Núm. 32</w:t>
                </w:r>
              </w:p>
            </w:txbxContent>
          </v:textbox>
          <w10:wrap type="none"/>
        </v:shape>
      </w:pict>
    </w:r>
    <w:r>
      <w:rPr/>
      <w:pict>
        <v:shape style="position:absolute;margin-left:482.549988pt;margin-top:71.949097pt;width:85.4pt;height:13.2pt;mso-position-horizontal-relative:page;mso-position-vertical-relative:page;z-index:-253931520" type="#_x0000_t202" filled="false" stroked="false">
          <v:textbox inset="0,0,0,0">
            <w:txbxContent>
              <w:p>
                <w:pPr>
                  <w:spacing w:before="13"/>
                  <w:ind w:left="20" w:right="0" w:firstLine="0"/>
                  <w:jc w:val="left"/>
                  <w:rPr>
                    <w:b/>
                    <w:sz w:val="20"/>
                  </w:rPr>
                </w:pPr>
                <w:r>
                  <w:rPr>
                    <w:b/>
                    <w:color w:val="00447A"/>
                    <w:sz w:val="20"/>
                  </w:rPr>
                  <w:t>Sec. I. Pág. 9919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14">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13">
    <w:multiLevelType w:val="hybridMultilevel"/>
    <w:lvl w:ilvl="0">
      <w:start w:val="1"/>
      <w:numFmt w:val="decimal"/>
      <w:lvlText w:val="%1."/>
      <w:lvlJc w:val="left"/>
      <w:pPr>
        <w:ind w:left="1584" w:hanging="381"/>
        <w:jc w:val="left"/>
      </w:pPr>
      <w:rPr>
        <w:rFonts w:hint="default" w:ascii="Arial" w:hAnsi="Arial" w:eastAsia="Arial" w:cs="Arial"/>
        <w:spacing w:val="-18"/>
        <w:w w:val="100"/>
        <w:sz w:val="20"/>
        <w:szCs w:val="20"/>
      </w:rPr>
    </w:lvl>
    <w:lvl w:ilvl="1">
      <w:start w:val="0"/>
      <w:numFmt w:val="bullet"/>
      <w:lvlText w:val="•"/>
      <w:lvlJc w:val="left"/>
      <w:pPr>
        <w:ind w:left="2532" w:hanging="381"/>
      </w:pPr>
      <w:rPr>
        <w:rFonts w:hint="default"/>
      </w:rPr>
    </w:lvl>
    <w:lvl w:ilvl="2">
      <w:start w:val="0"/>
      <w:numFmt w:val="bullet"/>
      <w:lvlText w:val="•"/>
      <w:lvlJc w:val="left"/>
      <w:pPr>
        <w:ind w:left="3485" w:hanging="381"/>
      </w:pPr>
      <w:rPr>
        <w:rFonts w:hint="default"/>
      </w:rPr>
    </w:lvl>
    <w:lvl w:ilvl="3">
      <w:start w:val="0"/>
      <w:numFmt w:val="bullet"/>
      <w:lvlText w:val="•"/>
      <w:lvlJc w:val="left"/>
      <w:pPr>
        <w:ind w:left="4437" w:hanging="381"/>
      </w:pPr>
      <w:rPr>
        <w:rFonts w:hint="default"/>
      </w:rPr>
    </w:lvl>
    <w:lvl w:ilvl="4">
      <w:start w:val="0"/>
      <w:numFmt w:val="bullet"/>
      <w:lvlText w:val="•"/>
      <w:lvlJc w:val="left"/>
      <w:pPr>
        <w:ind w:left="5390" w:hanging="381"/>
      </w:pPr>
      <w:rPr>
        <w:rFonts w:hint="default"/>
      </w:rPr>
    </w:lvl>
    <w:lvl w:ilvl="5">
      <w:start w:val="0"/>
      <w:numFmt w:val="bullet"/>
      <w:lvlText w:val="•"/>
      <w:lvlJc w:val="left"/>
      <w:pPr>
        <w:ind w:left="6342" w:hanging="381"/>
      </w:pPr>
      <w:rPr>
        <w:rFonts w:hint="default"/>
      </w:rPr>
    </w:lvl>
    <w:lvl w:ilvl="6">
      <w:start w:val="0"/>
      <w:numFmt w:val="bullet"/>
      <w:lvlText w:val="•"/>
      <w:lvlJc w:val="left"/>
      <w:pPr>
        <w:ind w:left="7295" w:hanging="381"/>
      </w:pPr>
      <w:rPr>
        <w:rFonts w:hint="default"/>
      </w:rPr>
    </w:lvl>
    <w:lvl w:ilvl="7">
      <w:start w:val="0"/>
      <w:numFmt w:val="bullet"/>
      <w:lvlText w:val="•"/>
      <w:lvlJc w:val="left"/>
      <w:pPr>
        <w:ind w:left="8247" w:hanging="381"/>
      </w:pPr>
      <w:rPr>
        <w:rFonts w:hint="default"/>
      </w:rPr>
    </w:lvl>
    <w:lvl w:ilvl="8">
      <w:start w:val="0"/>
      <w:numFmt w:val="bullet"/>
      <w:lvlText w:val="•"/>
      <w:lvlJc w:val="left"/>
      <w:pPr>
        <w:ind w:left="9200" w:hanging="381"/>
      </w:pPr>
      <w:rPr>
        <w:rFonts w:hint="default"/>
      </w:rPr>
    </w:lvl>
  </w:abstractNum>
  <w:abstractNum w:abstractNumId="112">
    <w:multiLevelType w:val="hybridMultilevel"/>
    <w:lvl w:ilvl="0">
      <w:start w:val="1"/>
      <w:numFmt w:val="decimal"/>
      <w:lvlText w:val="%1."/>
      <w:lvlJc w:val="left"/>
      <w:pPr>
        <w:ind w:left="1584" w:hanging="377"/>
        <w:jc w:val="left"/>
      </w:pPr>
      <w:rPr>
        <w:rFonts w:hint="default" w:ascii="Arial" w:hAnsi="Arial" w:eastAsia="Arial" w:cs="Arial"/>
        <w:spacing w:val="-22"/>
        <w:w w:val="100"/>
        <w:sz w:val="20"/>
        <w:szCs w:val="20"/>
      </w:rPr>
    </w:lvl>
    <w:lvl w:ilvl="1">
      <w:start w:val="0"/>
      <w:numFmt w:val="bullet"/>
      <w:lvlText w:val="•"/>
      <w:lvlJc w:val="left"/>
      <w:pPr>
        <w:ind w:left="2532" w:hanging="377"/>
      </w:pPr>
      <w:rPr>
        <w:rFonts w:hint="default"/>
      </w:rPr>
    </w:lvl>
    <w:lvl w:ilvl="2">
      <w:start w:val="0"/>
      <w:numFmt w:val="bullet"/>
      <w:lvlText w:val="•"/>
      <w:lvlJc w:val="left"/>
      <w:pPr>
        <w:ind w:left="3485" w:hanging="377"/>
      </w:pPr>
      <w:rPr>
        <w:rFonts w:hint="default"/>
      </w:rPr>
    </w:lvl>
    <w:lvl w:ilvl="3">
      <w:start w:val="0"/>
      <w:numFmt w:val="bullet"/>
      <w:lvlText w:val="•"/>
      <w:lvlJc w:val="left"/>
      <w:pPr>
        <w:ind w:left="4437" w:hanging="377"/>
      </w:pPr>
      <w:rPr>
        <w:rFonts w:hint="default"/>
      </w:rPr>
    </w:lvl>
    <w:lvl w:ilvl="4">
      <w:start w:val="0"/>
      <w:numFmt w:val="bullet"/>
      <w:lvlText w:val="•"/>
      <w:lvlJc w:val="left"/>
      <w:pPr>
        <w:ind w:left="5390" w:hanging="377"/>
      </w:pPr>
      <w:rPr>
        <w:rFonts w:hint="default"/>
      </w:rPr>
    </w:lvl>
    <w:lvl w:ilvl="5">
      <w:start w:val="0"/>
      <w:numFmt w:val="bullet"/>
      <w:lvlText w:val="•"/>
      <w:lvlJc w:val="left"/>
      <w:pPr>
        <w:ind w:left="6342" w:hanging="377"/>
      </w:pPr>
      <w:rPr>
        <w:rFonts w:hint="default"/>
      </w:rPr>
    </w:lvl>
    <w:lvl w:ilvl="6">
      <w:start w:val="0"/>
      <w:numFmt w:val="bullet"/>
      <w:lvlText w:val="•"/>
      <w:lvlJc w:val="left"/>
      <w:pPr>
        <w:ind w:left="7295" w:hanging="377"/>
      </w:pPr>
      <w:rPr>
        <w:rFonts w:hint="default"/>
      </w:rPr>
    </w:lvl>
    <w:lvl w:ilvl="7">
      <w:start w:val="0"/>
      <w:numFmt w:val="bullet"/>
      <w:lvlText w:val="•"/>
      <w:lvlJc w:val="left"/>
      <w:pPr>
        <w:ind w:left="8247" w:hanging="377"/>
      </w:pPr>
      <w:rPr>
        <w:rFonts w:hint="default"/>
      </w:rPr>
    </w:lvl>
    <w:lvl w:ilvl="8">
      <w:start w:val="0"/>
      <w:numFmt w:val="bullet"/>
      <w:lvlText w:val="•"/>
      <w:lvlJc w:val="left"/>
      <w:pPr>
        <w:ind w:left="9200" w:hanging="377"/>
      </w:pPr>
      <w:rPr>
        <w:rFonts w:hint="default"/>
      </w:rPr>
    </w:lvl>
  </w:abstractNum>
  <w:abstractNum w:abstractNumId="11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10">
    <w:multiLevelType w:val="hybridMultilevel"/>
    <w:lvl w:ilvl="0">
      <w:start w:val="1"/>
      <w:numFmt w:val="lowerLetter"/>
      <w:lvlText w:val="%1)"/>
      <w:lvlJc w:val="left"/>
      <w:pPr>
        <w:ind w:left="1584" w:hanging="379"/>
        <w:jc w:val="left"/>
      </w:pPr>
      <w:rPr>
        <w:rFonts w:hint="default" w:ascii="Arial" w:hAnsi="Arial" w:eastAsia="Arial" w:cs="Arial"/>
        <w:spacing w:val="-22"/>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109">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08">
    <w:multiLevelType w:val="hybridMultilevel"/>
    <w:lvl w:ilvl="0">
      <w:start w:val="1"/>
      <w:numFmt w:val="decimal"/>
      <w:lvlText w:val="%1."/>
      <w:lvlJc w:val="left"/>
      <w:pPr>
        <w:ind w:left="1584" w:hanging="369"/>
        <w:jc w:val="left"/>
      </w:pPr>
      <w:rPr>
        <w:rFonts w:hint="default" w:ascii="Arial" w:hAnsi="Arial" w:eastAsia="Arial" w:cs="Arial"/>
        <w:spacing w:val="-22"/>
        <w:w w:val="100"/>
        <w:sz w:val="20"/>
        <w:szCs w:val="20"/>
      </w:rPr>
    </w:lvl>
    <w:lvl w:ilvl="1">
      <w:start w:val="0"/>
      <w:numFmt w:val="bullet"/>
      <w:lvlText w:val="•"/>
      <w:lvlJc w:val="left"/>
      <w:pPr>
        <w:ind w:left="2532" w:hanging="369"/>
      </w:pPr>
      <w:rPr>
        <w:rFonts w:hint="default"/>
      </w:rPr>
    </w:lvl>
    <w:lvl w:ilvl="2">
      <w:start w:val="0"/>
      <w:numFmt w:val="bullet"/>
      <w:lvlText w:val="•"/>
      <w:lvlJc w:val="left"/>
      <w:pPr>
        <w:ind w:left="3485" w:hanging="369"/>
      </w:pPr>
      <w:rPr>
        <w:rFonts w:hint="default"/>
      </w:rPr>
    </w:lvl>
    <w:lvl w:ilvl="3">
      <w:start w:val="0"/>
      <w:numFmt w:val="bullet"/>
      <w:lvlText w:val="•"/>
      <w:lvlJc w:val="left"/>
      <w:pPr>
        <w:ind w:left="4437" w:hanging="369"/>
      </w:pPr>
      <w:rPr>
        <w:rFonts w:hint="default"/>
      </w:rPr>
    </w:lvl>
    <w:lvl w:ilvl="4">
      <w:start w:val="0"/>
      <w:numFmt w:val="bullet"/>
      <w:lvlText w:val="•"/>
      <w:lvlJc w:val="left"/>
      <w:pPr>
        <w:ind w:left="5390" w:hanging="369"/>
      </w:pPr>
      <w:rPr>
        <w:rFonts w:hint="default"/>
      </w:rPr>
    </w:lvl>
    <w:lvl w:ilvl="5">
      <w:start w:val="0"/>
      <w:numFmt w:val="bullet"/>
      <w:lvlText w:val="•"/>
      <w:lvlJc w:val="left"/>
      <w:pPr>
        <w:ind w:left="6342" w:hanging="369"/>
      </w:pPr>
      <w:rPr>
        <w:rFonts w:hint="default"/>
      </w:rPr>
    </w:lvl>
    <w:lvl w:ilvl="6">
      <w:start w:val="0"/>
      <w:numFmt w:val="bullet"/>
      <w:lvlText w:val="•"/>
      <w:lvlJc w:val="left"/>
      <w:pPr>
        <w:ind w:left="7295" w:hanging="369"/>
      </w:pPr>
      <w:rPr>
        <w:rFonts w:hint="default"/>
      </w:rPr>
    </w:lvl>
    <w:lvl w:ilvl="7">
      <w:start w:val="0"/>
      <w:numFmt w:val="bullet"/>
      <w:lvlText w:val="•"/>
      <w:lvlJc w:val="left"/>
      <w:pPr>
        <w:ind w:left="8247" w:hanging="369"/>
      </w:pPr>
      <w:rPr>
        <w:rFonts w:hint="default"/>
      </w:rPr>
    </w:lvl>
    <w:lvl w:ilvl="8">
      <w:start w:val="0"/>
      <w:numFmt w:val="bullet"/>
      <w:lvlText w:val="•"/>
      <w:lvlJc w:val="left"/>
      <w:pPr>
        <w:ind w:left="9200" w:hanging="369"/>
      </w:pPr>
      <w:rPr>
        <w:rFonts w:hint="default"/>
      </w:rPr>
    </w:lvl>
  </w:abstractNum>
  <w:abstractNum w:abstractNumId="10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06">
    <w:multiLevelType w:val="hybridMultilevel"/>
    <w:lvl w:ilvl="0">
      <w:start w:val="1"/>
      <w:numFmt w:val="lowerLetter"/>
      <w:lvlText w:val="%1)"/>
      <w:lvlJc w:val="left"/>
      <w:pPr>
        <w:ind w:left="1584" w:hanging="382"/>
        <w:jc w:val="left"/>
      </w:pPr>
      <w:rPr>
        <w:rFonts w:hint="default" w:ascii="Arial" w:hAnsi="Arial" w:eastAsia="Arial" w:cs="Arial"/>
        <w:spacing w:val="-20"/>
        <w:w w:val="100"/>
        <w:sz w:val="20"/>
        <w:szCs w:val="20"/>
      </w:rPr>
    </w:lvl>
    <w:lvl w:ilvl="1">
      <w:start w:val="0"/>
      <w:numFmt w:val="bullet"/>
      <w:lvlText w:val="•"/>
      <w:lvlJc w:val="left"/>
      <w:pPr>
        <w:ind w:left="2532" w:hanging="382"/>
      </w:pPr>
      <w:rPr>
        <w:rFonts w:hint="default"/>
      </w:rPr>
    </w:lvl>
    <w:lvl w:ilvl="2">
      <w:start w:val="0"/>
      <w:numFmt w:val="bullet"/>
      <w:lvlText w:val="•"/>
      <w:lvlJc w:val="left"/>
      <w:pPr>
        <w:ind w:left="3485" w:hanging="382"/>
      </w:pPr>
      <w:rPr>
        <w:rFonts w:hint="default"/>
      </w:rPr>
    </w:lvl>
    <w:lvl w:ilvl="3">
      <w:start w:val="0"/>
      <w:numFmt w:val="bullet"/>
      <w:lvlText w:val="•"/>
      <w:lvlJc w:val="left"/>
      <w:pPr>
        <w:ind w:left="4437" w:hanging="382"/>
      </w:pPr>
      <w:rPr>
        <w:rFonts w:hint="default"/>
      </w:rPr>
    </w:lvl>
    <w:lvl w:ilvl="4">
      <w:start w:val="0"/>
      <w:numFmt w:val="bullet"/>
      <w:lvlText w:val="•"/>
      <w:lvlJc w:val="left"/>
      <w:pPr>
        <w:ind w:left="5390" w:hanging="382"/>
      </w:pPr>
      <w:rPr>
        <w:rFonts w:hint="default"/>
      </w:rPr>
    </w:lvl>
    <w:lvl w:ilvl="5">
      <w:start w:val="0"/>
      <w:numFmt w:val="bullet"/>
      <w:lvlText w:val="•"/>
      <w:lvlJc w:val="left"/>
      <w:pPr>
        <w:ind w:left="6342" w:hanging="382"/>
      </w:pPr>
      <w:rPr>
        <w:rFonts w:hint="default"/>
      </w:rPr>
    </w:lvl>
    <w:lvl w:ilvl="6">
      <w:start w:val="0"/>
      <w:numFmt w:val="bullet"/>
      <w:lvlText w:val="•"/>
      <w:lvlJc w:val="left"/>
      <w:pPr>
        <w:ind w:left="7295" w:hanging="382"/>
      </w:pPr>
      <w:rPr>
        <w:rFonts w:hint="default"/>
      </w:rPr>
    </w:lvl>
    <w:lvl w:ilvl="7">
      <w:start w:val="0"/>
      <w:numFmt w:val="bullet"/>
      <w:lvlText w:val="•"/>
      <w:lvlJc w:val="left"/>
      <w:pPr>
        <w:ind w:left="8247" w:hanging="382"/>
      </w:pPr>
      <w:rPr>
        <w:rFonts w:hint="default"/>
      </w:rPr>
    </w:lvl>
    <w:lvl w:ilvl="8">
      <w:start w:val="0"/>
      <w:numFmt w:val="bullet"/>
      <w:lvlText w:val="•"/>
      <w:lvlJc w:val="left"/>
      <w:pPr>
        <w:ind w:left="9200" w:hanging="382"/>
      </w:pPr>
      <w:rPr>
        <w:rFonts w:hint="default"/>
      </w:rPr>
    </w:lvl>
  </w:abstractNum>
  <w:abstractNum w:abstractNumId="105">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104">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103">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102">
    <w:multiLevelType w:val="hybridMultilevel"/>
    <w:lvl w:ilvl="0">
      <w:start w:val="1"/>
      <w:numFmt w:val="upperLetter"/>
      <w:lvlText w:val="%1)"/>
      <w:lvlJc w:val="left"/>
      <w:pPr>
        <w:ind w:left="2324" w:hanging="400"/>
        <w:jc w:val="left"/>
      </w:pPr>
      <w:rPr>
        <w:rFonts w:hint="default" w:ascii="Arial" w:hAnsi="Arial" w:eastAsia="Arial" w:cs="Arial"/>
        <w:spacing w:val="-23"/>
        <w:w w:val="100"/>
        <w:sz w:val="20"/>
        <w:szCs w:val="20"/>
      </w:rPr>
    </w:lvl>
    <w:lvl w:ilvl="1">
      <w:start w:val="1"/>
      <w:numFmt w:val="decimal"/>
      <w:lvlText w:val="%2)"/>
      <w:lvlJc w:val="left"/>
      <w:pPr>
        <w:ind w:left="2302" w:hanging="378"/>
        <w:jc w:val="left"/>
      </w:pPr>
      <w:rPr>
        <w:rFonts w:hint="default" w:ascii="Arial" w:hAnsi="Arial" w:eastAsia="Arial" w:cs="Arial"/>
        <w:spacing w:val="-23"/>
        <w:w w:val="100"/>
        <w:sz w:val="20"/>
        <w:szCs w:val="20"/>
      </w:rPr>
    </w:lvl>
    <w:lvl w:ilvl="2">
      <w:start w:val="1"/>
      <w:numFmt w:val="lowerLetter"/>
      <w:lvlText w:val="%3)"/>
      <w:lvlJc w:val="left"/>
      <w:pPr>
        <w:ind w:left="2302" w:hanging="378"/>
        <w:jc w:val="left"/>
      </w:pPr>
      <w:rPr>
        <w:rFonts w:hint="default" w:ascii="Arial" w:hAnsi="Arial" w:eastAsia="Arial" w:cs="Arial"/>
        <w:spacing w:val="-23"/>
        <w:w w:val="100"/>
        <w:sz w:val="20"/>
        <w:szCs w:val="20"/>
      </w:rPr>
    </w:lvl>
    <w:lvl w:ilvl="3">
      <w:start w:val="0"/>
      <w:numFmt w:val="bullet"/>
      <w:lvlText w:val="•"/>
      <w:lvlJc w:val="left"/>
      <w:pPr>
        <w:ind w:left="4272" w:hanging="378"/>
      </w:pPr>
      <w:rPr>
        <w:rFonts w:hint="default"/>
      </w:rPr>
    </w:lvl>
    <w:lvl w:ilvl="4">
      <w:start w:val="0"/>
      <w:numFmt w:val="bullet"/>
      <w:lvlText w:val="•"/>
      <w:lvlJc w:val="left"/>
      <w:pPr>
        <w:ind w:left="5248" w:hanging="378"/>
      </w:pPr>
      <w:rPr>
        <w:rFonts w:hint="default"/>
      </w:rPr>
    </w:lvl>
    <w:lvl w:ilvl="5">
      <w:start w:val="0"/>
      <w:numFmt w:val="bullet"/>
      <w:lvlText w:val="•"/>
      <w:lvlJc w:val="left"/>
      <w:pPr>
        <w:ind w:left="6224" w:hanging="378"/>
      </w:pPr>
      <w:rPr>
        <w:rFonts w:hint="default"/>
      </w:rPr>
    </w:lvl>
    <w:lvl w:ilvl="6">
      <w:start w:val="0"/>
      <w:numFmt w:val="bullet"/>
      <w:lvlText w:val="•"/>
      <w:lvlJc w:val="left"/>
      <w:pPr>
        <w:ind w:left="7200" w:hanging="378"/>
      </w:pPr>
      <w:rPr>
        <w:rFonts w:hint="default"/>
      </w:rPr>
    </w:lvl>
    <w:lvl w:ilvl="7">
      <w:start w:val="0"/>
      <w:numFmt w:val="bullet"/>
      <w:lvlText w:val="•"/>
      <w:lvlJc w:val="left"/>
      <w:pPr>
        <w:ind w:left="8177" w:hanging="378"/>
      </w:pPr>
      <w:rPr>
        <w:rFonts w:hint="default"/>
      </w:rPr>
    </w:lvl>
    <w:lvl w:ilvl="8">
      <w:start w:val="0"/>
      <w:numFmt w:val="bullet"/>
      <w:lvlText w:val="•"/>
      <w:lvlJc w:val="left"/>
      <w:pPr>
        <w:ind w:left="9153" w:hanging="378"/>
      </w:pPr>
      <w:rPr>
        <w:rFonts w:hint="default"/>
      </w:rPr>
    </w:lvl>
  </w:abstractNum>
  <w:abstractNum w:abstractNumId="101">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abstractNum w:abstractNumId="100">
    <w:multiLevelType w:val="hybridMultilevel"/>
    <w:lvl w:ilvl="0">
      <w:start w:val="1"/>
      <w:numFmt w:val="upperLetter"/>
      <w:lvlText w:val="%1)"/>
      <w:lvlJc w:val="left"/>
      <w:pPr>
        <w:ind w:left="2324" w:hanging="400"/>
        <w:jc w:val="left"/>
      </w:pPr>
      <w:rPr>
        <w:rFonts w:hint="default" w:ascii="Arial" w:hAnsi="Arial" w:eastAsia="Arial" w:cs="Arial"/>
        <w:spacing w:val="-23"/>
        <w:w w:val="100"/>
        <w:sz w:val="20"/>
        <w:szCs w:val="20"/>
      </w:rPr>
    </w:lvl>
    <w:lvl w:ilvl="1">
      <w:start w:val="1"/>
      <w:numFmt w:val="lowerLetter"/>
      <w:lvlText w:val="%2)"/>
      <w:lvlJc w:val="left"/>
      <w:pPr>
        <w:ind w:left="2302" w:hanging="378"/>
        <w:jc w:val="left"/>
      </w:pPr>
      <w:rPr>
        <w:rFonts w:hint="default" w:ascii="Arial" w:hAnsi="Arial" w:eastAsia="Arial" w:cs="Arial"/>
        <w:spacing w:val="-23"/>
        <w:w w:val="100"/>
        <w:sz w:val="20"/>
        <w:szCs w:val="20"/>
      </w:rPr>
    </w:lvl>
    <w:lvl w:ilvl="2">
      <w:start w:val="0"/>
      <w:numFmt w:val="bullet"/>
      <w:lvlText w:val="•"/>
      <w:lvlJc w:val="left"/>
      <w:pPr>
        <w:ind w:left="3296" w:hanging="378"/>
      </w:pPr>
      <w:rPr>
        <w:rFonts w:hint="default"/>
      </w:rPr>
    </w:lvl>
    <w:lvl w:ilvl="3">
      <w:start w:val="0"/>
      <w:numFmt w:val="bullet"/>
      <w:lvlText w:val="•"/>
      <w:lvlJc w:val="left"/>
      <w:pPr>
        <w:ind w:left="4272" w:hanging="378"/>
      </w:pPr>
      <w:rPr>
        <w:rFonts w:hint="default"/>
      </w:rPr>
    </w:lvl>
    <w:lvl w:ilvl="4">
      <w:start w:val="0"/>
      <w:numFmt w:val="bullet"/>
      <w:lvlText w:val="•"/>
      <w:lvlJc w:val="left"/>
      <w:pPr>
        <w:ind w:left="5248" w:hanging="378"/>
      </w:pPr>
      <w:rPr>
        <w:rFonts w:hint="default"/>
      </w:rPr>
    </w:lvl>
    <w:lvl w:ilvl="5">
      <w:start w:val="0"/>
      <w:numFmt w:val="bullet"/>
      <w:lvlText w:val="•"/>
      <w:lvlJc w:val="left"/>
      <w:pPr>
        <w:ind w:left="6224" w:hanging="378"/>
      </w:pPr>
      <w:rPr>
        <w:rFonts w:hint="default"/>
      </w:rPr>
    </w:lvl>
    <w:lvl w:ilvl="6">
      <w:start w:val="0"/>
      <w:numFmt w:val="bullet"/>
      <w:lvlText w:val="•"/>
      <w:lvlJc w:val="left"/>
      <w:pPr>
        <w:ind w:left="7200" w:hanging="378"/>
      </w:pPr>
      <w:rPr>
        <w:rFonts w:hint="default"/>
      </w:rPr>
    </w:lvl>
    <w:lvl w:ilvl="7">
      <w:start w:val="0"/>
      <w:numFmt w:val="bullet"/>
      <w:lvlText w:val="•"/>
      <w:lvlJc w:val="left"/>
      <w:pPr>
        <w:ind w:left="8177" w:hanging="378"/>
      </w:pPr>
      <w:rPr>
        <w:rFonts w:hint="default"/>
      </w:rPr>
    </w:lvl>
    <w:lvl w:ilvl="8">
      <w:start w:val="0"/>
      <w:numFmt w:val="bullet"/>
      <w:lvlText w:val="•"/>
      <w:lvlJc w:val="left"/>
      <w:pPr>
        <w:ind w:left="9153" w:hanging="378"/>
      </w:pPr>
      <w:rPr>
        <w:rFonts w:hint="default"/>
      </w:rPr>
    </w:lvl>
  </w:abstractNum>
  <w:abstractNum w:abstractNumId="99">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98">
    <w:multiLevelType w:val="hybridMultilevel"/>
    <w:lvl w:ilvl="0">
      <w:start w:val="1"/>
      <w:numFmt w:val="lowerLetter"/>
      <w:lvlText w:val="%1)"/>
      <w:lvlJc w:val="left"/>
      <w:pPr>
        <w:ind w:left="1584" w:hanging="385"/>
        <w:jc w:val="left"/>
      </w:pPr>
      <w:rPr>
        <w:rFonts w:hint="default" w:ascii="Arial" w:hAnsi="Arial" w:eastAsia="Arial" w:cs="Arial"/>
        <w:spacing w:val="-19"/>
        <w:w w:val="100"/>
        <w:sz w:val="20"/>
        <w:szCs w:val="20"/>
      </w:rPr>
    </w:lvl>
    <w:lvl w:ilvl="1">
      <w:start w:val="0"/>
      <w:numFmt w:val="bullet"/>
      <w:lvlText w:val="•"/>
      <w:lvlJc w:val="left"/>
      <w:pPr>
        <w:ind w:left="2532" w:hanging="385"/>
      </w:pPr>
      <w:rPr>
        <w:rFonts w:hint="default"/>
      </w:rPr>
    </w:lvl>
    <w:lvl w:ilvl="2">
      <w:start w:val="0"/>
      <w:numFmt w:val="bullet"/>
      <w:lvlText w:val="•"/>
      <w:lvlJc w:val="left"/>
      <w:pPr>
        <w:ind w:left="3485" w:hanging="385"/>
      </w:pPr>
      <w:rPr>
        <w:rFonts w:hint="default"/>
      </w:rPr>
    </w:lvl>
    <w:lvl w:ilvl="3">
      <w:start w:val="0"/>
      <w:numFmt w:val="bullet"/>
      <w:lvlText w:val="•"/>
      <w:lvlJc w:val="left"/>
      <w:pPr>
        <w:ind w:left="4437" w:hanging="385"/>
      </w:pPr>
      <w:rPr>
        <w:rFonts w:hint="default"/>
      </w:rPr>
    </w:lvl>
    <w:lvl w:ilvl="4">
      <w:start w:val="0"/>
      <w:numFmt w:val="bullet"/>
      <w:lvlText w:val="•"/>
      <w:lvlJc w:val="left"/>
      <w:pPr>
        <w:ind w:left="5390" w:hanging="385"/>
      </w:pPr>
      <w:rPr>
        <w:rFonts w:hint="default"/>
      </w:rPr>
    </w:lvl>
    <w:lvl w:ilvl="5">
      <w:start w:val="0"/>
      <w:numFmt w:val="bullet"/>
      <w:lvlText w:val="•"/>
      <w:lvlJc w:val="left"/>
      <w:pPr>
        <w:ind w:left="6342" w:hanging="385"/>
      </w:pPr>
      <w:rPr>
        <w:rFonts w:hint="default"/>
      </w:rPr>
    </w:lvl>
    <w:lvl w:ilvl="6">
      <w:start w:val="0"/>
      <w:numFmt w:val="bullet"/>
      <w:lvlText w:val="•"/>
      <w:lvlJc w:val="left"/>
      <w:pPr>
        <w:ind w:left="7295" w:hanging="385"/>
      </w:pPr>
      <w:rPr>
        <w:rFonts w:hint="default"/>
      </w:rPr>
    </w:lvl>
    <w:lvl w:ilvl="7">
      <w:start w:val="0"/>
      <w:numFmt w:val="bullet"/>
      <w:lvlText w:val="•"/>
      <w:lvlJc w:val="left"/>
      <w:pPr>
        <w:ind w:left="8247" w:hanging="385"/>
      </w:pPr>
      <w:rPr>
        <w:rFonts w:hint="default"/>
      </w:rPr>
    </w:lvl>
    <w:lvl w:ilvl="8">
      <w:start w:val="0"/>
      <w:numFmt w:val="bullet"/>
      <w:lvlText w:val="•"/>
      <w:lvlJc w:val="left"/>
      <w:pPr>
        <w:ind w:left="9200" w:hanging="385"/>
      </w:pPr>
      <w:rPr>
        <w:rFonts w:hint="default"/>
      </w:rPr>
    </w:lvl>
  </w:abstractNum>
  <w:abstractNum w:abstractNumId="97">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96">
    <w:multiLevelType w:val="hybridMultilevel"/>
    <w:lvl w:ilvl="0">
      <w:start w:val="1"/>
      <w:numFmt w:val="upperLetter"/>
      <w:lvlText w:val="%1)"/>
      <w:lvlJc w:val="left"/>
      <w:pPr>
        <w:ind w:left="2324" w:hanging="400"/>
        <w:jc w:val="left"/>
      </w:pPr>
      <w:rPr>
        <w:rFonts w:hint="default" w:ascii="Arial" w:hAnsi="Arial" w:eastAsia="Arial" w:cs="Arial"/>
        <w:spacing w:val="-23"/>
        <w:w w:val="100"/>
        <w:sz w:val="20"/>
        <w:szCs w:val="20"/>
      </w:rPr>
    </w:lvl>
    <w:lvl w:ilvl="1">
      <w:start w:val="1"/>
      <w:numFmt w:val="decimal"/>
      <w:lvlText w:val="%2)"/>
      <w:lvlJc w:val="left"/>
      <w:pPr>
        <w:ind w:left="2302" w:hanging="378"/>
        <w:jc w:val="left"/>
      </w:pPr>
      <w:rPr>
        <w:rFonts w:hint="default" w:ascii="Arial" w:hAnsi="Arial" w:eastAsia="Arial" w:cs="Arial"/>
        <w:spacing w:val="-23"/>
        <w:w w:val="100"/>
        <w:sz w:val="20"/>
        <w:szCs w:val="20"/>
      </w:rPr>
    </w:lvl>
    <w:lvl w:ilvl="2">
      <w:start w:val="0"/>
      <w:numFmt w:val="bullet"/>
      <w:lvlText w:val="•"/>
      <w:lvlJc w:val="left"/>
      <w:pPr>
        <w:ind w:left="3296" w:hanging="378"/>
      </w:pPr>
      <w:rPr>
        <w:rFonts w:hint="default"/>
      </w:rPr>
    </w:lvl>
    <w:lvl w:ilvl="3">
      <w:start w:val="0"/>
      <w:numFmt w:val="bullet"/>
      <w:lvlText w:val="•"/>
      <w:lvlJc w:val="left"/>
      <w:pPr>
        <w:ind w:left="4272" w:hanging="378"/>
      </w:pPr>
      <w:rPr>
        <w:rFonts w:hint="default"/>
      </w:rPr>
    </w:lvl>
    <w:lvl w:ilvl="4">
      <w:start w:val="0"/>
      <w:numFmt w:val="bullet"/>
      <w:lvlText w:val="•"/>
      <w:lvlJc w:val="left"/>
      <w:pPr>
        <w:ind w:left="5248" w:hanging="378"/>
      </w:pPr>
      <w:rPr>
        <w:rFonts w:hint="default"/>
      </w:rPr>
    </w:lvl>
    <w:lvl w:ilvl="5">
      <w:start w:val="0"/>
      <w:numFmt w:val="bullet"/>
      <w:lvlText w:val="•"/>
      <w:lvlJc w:val="left"/>
      <w:pPr>
        <w:ind w:left="6224" w:hanging="378"/>
      </w:pPr>
      <w:rPr>
        <w:rFonts w:hint="default"/>
      </w:rPr>
    </w:lvl>
    <w:lvl w:ilvl="6">
      <w:start w:val="0"/>
      <w:numFmt w:val="bullet"/>
      <w:lvlText w:val="•"/>
      <w:lvlJc w:val="left"/>
      <w:pPr>
        <w:ind w:left="7200" w:hanging="378"/>
      </w:pPr>
      <w:rPr>
        <w:rFonts w:hint="default"/>
      </w:rPr>
    </w:lvl>
    <w:lvl w:ilvl="7">
      <w:start w:val="0"/>
      <w:numFmt w:val="bullet"/>
      <w:lvlText w:val="•"/>
      <w:lvlJc w:val="left"/>
      <w:pPr>
        <w:ind w:left="8177" w:hanging="378"/>
      </w:pPr>
      <w:rPr>
        <w:rFonts w:hint="default"/>
      </w:rPr>
    </w:lvl>
    <w:lvl w:ilvl="8">
      <w:start w:val="0"/>
      <w:numFmt w:val="bullet"/>
      <w:lvlText w:val="•"/>
      <w:lvlJc w:val="left"/>
      <w:pPr>
        <w:ind w:left="9153" w:hanging="378"/>
      </w:pPr>
      <w:rPr>
        <w:rFonts w:hint="default"/>
      </w:rPr>
    </w:lvl>
  </w:abstractNum>
  <w:abstractNum w:abstractNumId="95">
    <w:multiLevelType w:val="hybridMultilevel"/>
    <w:lvl w:ilvl="0">
      <w:start w:val="1"/>
      <w:numFmt w:val="decimal"/>
      <w:lvlText w:val="%1."/>
      <w:lvlJc w:val="left"/>
      <w:pPr>
        <w:ind w:left="1584" w:hanging="370"/>
        <w:jc w:val="left"/>
      </w:pPr>
      <w:rPr>
        <w:rFonts w:hint="default" w:ascii="Arial" w:hAnsi="Arial" w:eastAsia="Arial" w:cs="Arial"/>
        <w:spacing w:val="-21"/>
        <w:w w:val="100"/>
        <w:sz w:val="20"/>
        <w:szCs w:val="20"/>
      </w:rPr>
    </w:lvl>
    <w:lvl w:ilvl="1">
      <w:start w:val="0"/>
      <w:numFmt w:val="bullet"/>
      <w:lvlText w:val="•"/>
      <w:lvlJc w:val="left"/>
      <w:pPr>
        <w:ind w:left="2532" w:hanging="370"/>
      </w:pPr>
      <w:rPr>
        <w:rFonts w:hint="default"/>
      </w:rPr>
    </w:lvl>
    <w:lvl w:ilvl="2">
      <w:start w:val="0"/>
      <w:numFmt w:val="bullet"/>
      <w:lvlText w:val="•"/>
      <w:lvlJc w:val="left"/>
      <w:pPr>
        <w:ind w:left="3485" w:hanging="370"/>
      </w:pPr>
      <w:rPr>
        <w:rFonts w:hint="default"/>
      </w:rPr>
    </w:lvl>
    <w:lvl w:ilvl="3">
      <w:start w:val="0"/>
      <w:numFmt w:val="bullet"/>
      <w:lvlText w:val="•"/>
      <w:lvlJc w:val="left"/>
      <w:pPr>
        <w:ind w:left="4437" w:hanging="370"/>
      </w:pPr>
      <w:rPr>
        <w:rFonts w:hint="default"/>
      </w:rPr>
    </w:lvl>
    <w:lvl w:ilvl="4">
      <w:start w:val="0"/>
      <w:numFmt w:val="bullet"/>
      <w:lvlText w:val="•"/>
      <w:lvlJc w:val="left"/>
      <w:pPr>
        <w:ind w:left="5390" w:hanging="370"/>
      </w:pPr>
      <w:rPr>
        <w:rFonts w:hint="default"/>
      </w:rPr>
    </w:lvl>
    <w:lvl w:ilvl="5">
      <w:start w:val="0"/>
      <w:numFmt w:val="bullet"/>
      <w:lvlText w:val="•"/>
      <w:lvlJc w:val="left"/>
      <w:pPr>
        <w:ind w:left="6342" w:hanging="370"/>
      </w:pPr>
      <w:rPr>
        <w:rFonts w:hint="default"/>
      </w:rPr>
    </w:lvl>
    <w:lvl w:ilvl="6">
      <w:start w:val="0"/>
      <w:numFmt w:val="bullet"/>
      <w:lvlText w:val="•"/>
      <w:lvlJc w:val="left"/>
      <w:pPr>
        <w:ind w:left="7295" w:hanging="370"/>
      </w:pPr>
      <w:rPr>
        <w:rFonts w:hint="default"/>
      </w:rPr>
    </w:lvl>
    <w:lvl w:ilvl="7">
      <w:start w:val="0"/>
      <w:numFmt w:val="bullet"/>
      <w:lvlText w:val="•"/>
      <w:lvlJc w:val="left"/>
      <w:pPr>
        <w:ind w:left="8247" w:hanging="370"/>
      </w:pPr>
      <w:rPr>
        <w:rFonts w:hint="default"/>
      </w:rPr>
    </w:lvl>
    <w:lvl w:ilvl="8">
      <w:start w:val="0"/>
      <w:numFmt w:val="bullet"/>
      <w:lvlText w:val="•"/>
      <w:lvlJc w:val="left"/>
      <w:pPr>
        <w:ind w:left="9200" w:hanging="370"/>
      </w:pPr>
      <w:rPr>
        <w:rFonts w:hint="default"/>
      </w:rPr>
    </w:lvl>
  </w:abstractNum>
  <w:abstractNum w:abstractNumId="94">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93">
    <w:multiLevelType w:val="hybridMultilevel"/>
    <w:lvl w:ilvl="0">
      <w:start w:val="1"/>
      <w:numFmt w:val="decimal"/>
      <w:lvlText w:val="%1."/>
      <w:lvlJc w:val="left"/>
      <w:pPr>
        <w:ind w:left="1584" w:hanging="369"/>
        <w:jc w:val="left"/>
      </w:pPr>
      <w:rPr>
        <w:rFonts w:hint="default" w:ascii="Arial" w:hAnsi="Arial" w:eastAsia="Arial" w:cs="Arial"/>
        <w:spacing w:val="-22"/>
        <w:w w:val="100"/>
        <w:sz w:val="20"/>
        <w:szCs w:val="20"/>
      </w:rPr>
    </w:lvl>
    <w:lvl w:ilvl="1">
      <w:start w:val="0"/>
      <w:numFmt w:val="bullet"/>
      <w:lvlText w:val="•"/>
      <w:lvlJc w:val="left"/>
      <w:pPr>
        <w:ind w:left="2532" w:hanging="369"/>
      </w:pPr>
      <w:rPr>
        <w:rFonts w:hint="default"/>
      </w:rPr>
    </w:lvl>
    <w:lvl w:ilvl="2">
      <w:start w:val="0"/>
      <w:numFmt w:val="bullet"/>
      <w:lvlText w:val="•"/>
      <w:lvlJc w:val="left"/>
      <w:pPr>
        <w:ind w:left="3485" w:hanging="369"/>
      </w:pPr>
      <w:rPr>
        <w:rFonts w:hint="default"/>
      </w:rPr>
    </w:lvl>
    <w:lvl w:ilvl="3">
      <w:start w:val="0"/>
      <w:numFmt w:val="bullet"/>
      <w:lvlText w:val="•"/>
      <w:lvlJc w:val="left"/>
      <w:pPr>
        <w:ind w:left="4437" w:hanging="369"/>
      </w:pPr>
      <w:rPr>
        <w:rFonts w:hint="default"/>
      </w:rPr>
    </w:lvl>
    <w:lvl w:ilvl="4">
      <w:start w:val="0"/>
      <w:numFmt w:val="bullet"/>
      <w:lvlText w:val="•"/>
      <w:lvlJc w:val="left"/>
      <w:pPr>
        <w:ind w:left="5390" w:hanging="369"/>
      </w:pPr>
      <w:rPr>
        <w:rFonts w:hint="default"/>
      </w:rPr>
    </w:lvl>
    <w:lvl w:ilvl="5">
      <w:start w:val="0"/>
      <w:numFmt w:val="bullet"/>
      <w:lvlText w:val="•"/>
      <w:lvlJc w:val="left"/>
      <w:pPr>
        <w:ind w:left="6342" w:hanging="369"/>
      </w:pPr>
      <w:rPr>
        <w:rFonts w:hint="default"/>
      </w:rPr>
    </w:lvl>
    <w:lvl w:ilvl="6">
      <w:start w:val="0"/>
      <w:numFmt w:val="bullet"/>
      <w:lvlText w:val="•"/>
      <w:lvlJc w:val="left"/>
      <w:pPr>
        <w:ind w:left="7295" w:hanging="369"/>
      </w:pPr>
      <w:rPr>
        <w:rFonts w:hint="default"/>
      </w:rPr>
    </w:lvl>
    <w:lvl w:ilvl="7">
      <w:start w:val="0"/>
      <w:numFmt w:val="bullet"/>
      <w:lvlText w:val="•"/>
      <w:lvlJc w:val="left"/>
      <w:pPr>
        <w:ind w:left="8247" w:hanging="369"/>
      </w:pPr>
      <w:rPr>
        <w:rFonts w:hint="default"/>
      </w:rPr>
    </w:lvl>
    <w:lvl w:ilvl="8">
      <w:start w:val="0"/>
      <w:numFmt w:val="bullet"/>
      <w:lvlText w:val="•"/>
      <w:lvlJc w:val="left"/>
      <w:pPr>
        <w:ind w:left="9200" w:hanging="369"/>
      </w:pPr>
      <w:rPr>
        <w:rFonts w:hint="default"/>
      </w:rPr>
    </w:lvl>
  </w:abstractNum>
  <w:abstractNum w:abstractNumId="92">
    <w:multiLevelType w:val="hybridMultilevel"/>
    <w:lvl w:ilvl="0">
      <w:start w:val="1"/>
      <w:numFmt w:val="decimal"/>
      <w:lvlText w:val="%1."/>
      <w:lvlJc w:val="left"/>
      <w:pPr>
        <w:ind w:left="1584" w:hanging="385"/>
        <w:jc w:val="left"/>
      </w:pPr>
      <w:rPr>
        <w:rFonts w:hint="default" w:ascii="Arial" w:hAnsi="Arial" w:eastAsia="Arial" w:cs="Arial"/>
        <w:spacing w:val="-11"/>
        <w:w w:val="100"/>
        <w:sz w:val="20"/>
        <w:szCs w:val="20"/>
      </w:rPr>
    </w:lvl>
    <w:lvl w:ilvl="1">
      <w:start w:val="0"/>
      <w:numFmt w:val="bullet"/>
      <w:lvlText w:val="•"/>
      <w:lvlJc w:val="left"/>
      <w:pPr>
        <w:ind w:left="2532" w:hanging="385"/>
      </w:pPr>
      <w:rPr>
        <w:rFonts w:hint="default"/>
      </w:rPr>
    </w:lvl>
    <w:lvl w:ilvl="2">
      <w:start w:val="0"/>
      <w:numFmt w:val="bullet"/>
      <w:lvlText w:val="•"/>
      <w:lvlJc w:val="left"/>
      <w:pPr>
        <w:ind w:left="3485" w:hanging="385"/>
      </w:pPr>
      <w:rPr>
        <w:rFonts w:hint="default"/>
      </w:rPr>
    </w:lvl>
    <w:lvl w:ilvl="3">
      <w:start w:val="0"/>
      <w:numFmt w:val="bullet"/>
      <w:lvlText w:val="•"/>
      <w:lvlJc w:val="left"/>
      <w:pPr>
        <w:ind w:left="4437" w:hanging="385"/>
      </w:pPr>
      <w:rPr>
        <w:rFonts w:hint="default"/>
      </w:rPr>
    </w:lvl>
    <w:lvl w:ilvl="4">
      <w:start w:val="0"/>
      <w:numFmt w:val="bullet"/>
      <w:lvlText w:val="•"/>
      <w:lvlJc w:val="left"/>
      <w:pPr>
        <w:ind w:left="5390" w:hanging="385"/>
      </w:pPr>
      <w:rPr>
        <w:rFonts w:hint="default"/>
      </w:rPr>
    </w:lvl>
    <w:lvl w:ilvl="5">
      <w:start w:val="0"/>
      <w:numFmt w:val="bullet"/>
      <w:lvlText w:val="•"/>
      <w:lvlJc w:val="left"/>
      <w:pPr>
        <w:ind w:left="6342" w:hanging="385"/>
      </w:pPr>
      <w:rPr>
        <w:rFonts w:hint="default"/>
      </w:rPr>
    </w:lvl>
    <w:lvl w:ilvl="6">
      <w:start w:val="0"/>
      <w:numFmt w:val="bullet"/>
      <w:lvlText w:val="•"/>
      <w:lvlJc w:val="left"/>
      <w:pPr>
        <w:ind w:left="7295" w:hanging="385"/>
      </w:pPr>
      <w:rPr>
        <w:rFonts w:hint="default"/>
      </w:rPr>
    </w:lvl>
    <w:lvl w:ilvl="7">
      <w:start w:val="0"/>
      <w:numFmt w:val="bullet"/>
      <w:lvlText w:val="•"/>
      <w:lvlJc w:val="left"/>
      <w:pPr>
        <w:ind w:left="8247" w:hanging="385"/>
      </w:pPr>
      <w:rPr>
        <w:rFonts w:hint="default"/>
      </w:rPr>
    </w:lvl>
    <w:lvl w:ilvl="8">
      <w:start w:val="0"/>
      <w:numFmt w:val="bullet"/>
      <w:lvlText w:val="•"/>
      <w:lvlJc w:val="left"/>
      <w:pPr>
        <w:ind w:left="9200" w:hanging="385"/>
      </w:pPr>
      <w:rPr>
        <w:rFonts w:hint="default"/>
      </w:rPr>
    </w:lvl>
  </w:abstractNum>
  <w:abstractNum w:abstractNumId="91">
    <w:multiLevelType w:val="hybridMultilevel"/>
    <w:lvl w:ilvl="0">
      <w:start w:val="1"/>
      <w:numFmt w:val="lowerLetter"/>
      <w:lvlText w:val="%1)"/>
      <w:lvlJc w:val="left"/>
      <w:pPr>
        <w:ind w:left="1584" w:hanging="380"/>
        <w:jc w:val="left"/>
      </w:pPr>
      <w:rPr>
        <w:rFonts w:hint="default" w:ascii="Arial" w:hAnsi="Arial" w:eastAsia="Arial" w:cs="Arial"/>
        <w:spacing w:val="-22"/>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90">
    <w:multiLevelType w:val="hybridMultilevel"/>
    <w:lvl w:ilvl="0">
      <w:start w:val="1"/>
      <w:numFmt w:val="decimal"/>
      <w:lvlText w:val="%1."/>
      <w:lvlJc w:val="left"/>
      <w:pPr>
        <w:ind w:left="1584" w:hanging="380"/>
        <w:jc w:val="left"/>
      </w:pPr>
      <w:rPr>
        <w:rFonts w:hint="default" w:ascii="Arial" w:hAnsi="Arial" w:eastAsia="Arial" w:cs="Arial"/>
        <w:spacing w:val="-23"/>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89">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88">
    <w:multiLevelType w:val="hybridMultilevel"/>
    <w:lvl w:ilvl="0">
      <w:start w:val="1"/>
      <w:numFmt w:val="decimal"/>
      <w:lvlText w:val="%1."/>
      <w:lvlJc w:val="left"/>
      <w:pPr>
        <w:ind w:left="1584" w:hanging="380"/>
        <w:jc w:val="left"/>
      </w:pPr>
      <w:rPr>
        <w:rFonts w:hint="default" w:ascii="Arial" w:hAnsi="Arial" w:eastAsia="Arial" w:cs="Arial"/>
        <w:spacing w:val="-23"/>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87">
    <w:multiLevelType w:val="hybridMultilevel"/>
    <w:lvl w:ilvl="0">
      <w:start w:val="1"/>
      <w:numFmt w:val="decimal"/>
      <w:lvlText w:val="%1."/>
      <w:lvlJc w:val="left"/>
      <w:pPr>
        <w:ind w:left="1584" w:hanging="395"/>
        <w:jc w:val="left"/>
      </w:pPr>
      <w:rPr>
        <w:rFonts w:hint="default" w:ascii="Arial" w:hAnsi="Arial" w:eastAsia="Arial" w:cs="Arial"/>
        <w:spacing w:val="-7"/>
        <w:w w:val="100"/>
        <w:sz w:val="20"/>
        <w:szCs w:val="20"/>
      </w:rPr>
    </w:lvl>
    <w:lvl w:ilvl="1">
      <w:start w:val="0"/>
      <w:numFmt w:val="bullet"/>
      <w:lvlText w:val="•"/>
      <w:lvlJc w:val="left"/>
      <w:pPr>
        <w:ind w:left="2532" w:hanging="395"/>
      </w:pPr>
      <w:rPr>
        <w:rFonts w:hint="default"/>
      </w:rPr>
    </w:lvl>
    <w:lvl w:ilvl="2">
      <w:start w:val="0"/>
      <w:numFmt w:val="bullet"/>
      <w:lvlText w:val="•"/>
      <w:lvlJc w:val="left"/>
      <w:pPr>
        <w:ind w:left="3485" w:hanging="395"/>
      </w:pPr>
      <w:rPr>
        <w:rFonts w:hint="default"/>
      </w:rPr>
    </w:lvl>
    <w:lvl w:ilvl="3">
      <w:start w:val="0"/>
      <w:numFmt w:val="bullet"/>
      <w:lvlText w:val="•"/>
      <w:lvlJc w:val="left"/>
      <w:pPr>
        <w:ind w:left="4437" w:hanging="395"/>
      </w:pPr>
      <w:rPr>
        <w:rFonts w:hint="default"/>
      </w:rPr>
    </w:lvl>
    <w:lvl w:ilvl="4">
      <w:start w:val="0"/>
      <w:numFmt w:val="bullet"/>
      <w:lvlText w:val="•"/>
      <w:lvlJc w:val="left"/>
      <w:pPr>
        <w:ind w:left="5390" w:hanging="395"/>
      </w:pPr>
      <w:rPr>
        <w:rFonts w:hint="default"/>
      </w:rPr>
    </w:lvl>
    <w:lvl w:ilvl="5">
      <w:start w:val="0"/>
      <w:numFmt w:val="bullet"/>
      <w:lvlText w:val="•"/>
      <w:lvlJc w:val="left"/>
      <w:pPr>
        <w:ind w:left="6342" w:hanging="395"/>
      </w:pPr>
      <w:rPr>
        <w:rFonts w:hint="default"/>
      </w:rPr>
    </w:lvl>
    <w:lvl w:ilvl="6">
      <w:start w:val="0"/>
      <w:numFmt w:val="bullet"/>
      <w:lvlText w:val="•"/>
      <w:lvlJc w:val="left"/>
      <w:pPr>
        <w:ind w:left="7295" w:hanging="395"/>
      </w:pPr>
      <w:rPr>
        <w:rFonts w:hint="default"/>
      </w:rPr>
    </w:lvl>
    <w:lvl w:ilvl="7">
      <w:start w:val="0"/>
      <w:numFmt w:val="bullet"/>
      <w:lvlText w:val="•"/>
      <w:lvlJc w:val="left"/>
      <w:pPr>
        <w:ind w:left="8247" w:hanging="395"/>
      </w:pPr>
      <w:rPr>
        <w:rFonts w:hint="default"/>
      </w:rPr>
    </w:lvl>
    <w:lvl w:ilvl="8">
      <w:start w:val="0"/>
      <w:numFmt w:val="bullet"/>
      <w:lvlText w:val="•"/>
      <w:lvlJc w:val="left"/>
      <w:pPr>
        <w:ind w:left="9200" w:hanging="395"/>
      </w:pPr>
      <w:rPr>
        <w:rFonts w:hint="default"/>
      </w:rPr>
    </w:lvl>
  </w:abstractNum>
  <w:abstractNum w:abstractNumId="86">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85">
    <w:multiLevelType w:val="hybridMultilevel"/>
    <w:lvl w:ilvl="0">
      <w:start w:val="1"/>
      <w:numFmt w:val="decimal"/>
      <w:lvlText w:val="%1."/>
      <w:lvlJc w:val="left"/>
      <w:pPr>
        <w:ind w:left="1584" w:hanging="380"/>
        <w:jc w:val="left"/>
      </w:pPr>
      <w:rPr>
        <w:rFonts w:hint="default" w:ascii="Arial" w:hAnsi="Arial" w:eastAsia="Arial" w:cs="Arial"/>
        <w:spacing w:val="-23"/>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84">
    <w:multiLevelType w:val="hybridMultilevel"/>
    <w:lvl w:ilvl="0">
      <w:start w:val="1"/>
      <w:numFmt w:val="decimal"/>
      <w:lvlText w:val="%1."/>
      <w:lvlJc w:val="left"/>
      <w:pPr>
        <w:ind w:left="1584" w:hanging="380"/>
        <w:jc w:val="left"/>
      </w:pPr>
      <w:rPr>
        <w:rFonts w:hint="default" w:ascii="Arial" w:hAnsi="Arial" w:eastAsia="Arial" w:cs="Arial"/>
        <w:spacing w:val="-23"/>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83">
    <w:multiLevelType w:val="hybridMultilevel"/>
    <w:lvl w:ilvl="0">
      <w:start w:val="1"/>
      <w:numFmt w:val="decimal"/>
      <w:lvlText w:val="%1."/>
      <w:lvlJc w:val="left"/>
      <w:pPr>
        <w:ind w:left="1584" w:hanging="380"/>
        <w:jc w:val="left"/>
      </w:pPr>
      <w:rPr>
        <w:rFonts w:hint="default" w:ascii="Arial" w:hAnsi="Arial" w:eastAsia="Arial" w:cs="Arial"/>
        <w:spacing w:val="-23"/>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82">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81">
    <w:multiLevelType w:val="hybridMultilevel"/>
    <w:lvl w:ilvl="0">
      <w:start w:val="1"/>
      <w:numFmt w:val="decimal"/>
      <w:lvlText w:val="%1."/>
      <w:lvlJc w:val="left"/>
      <w:pPr>
        <w:ind w:left="1584" w:hanging="369"/>
        <w:jc w:val="left"/>
      </w:pPr>
      <w:rPr>
        <w:rFonts w:hint="default" w:ascii="Arial" w:hAnsi="Arial" w:eastAsia="Arial" w:cs="Arial"/>
        <w:spacing w:val="-28"/>
        <w:w w:val="100"/>
        <w:sz w:val="20"/>
        <w:szCs w:val="20"/>
      </w:rPr>
    </w:lvl>
    <w:lvl w:ilvl="1">
      <w:start w:val="0"/>
      <w:numFmt w:val="bullet"/>
      <w:lvlText w:val="•"/>
      <w:lvlJc w:val="left"/>
      <w:pPr>
        <w:ind w:left="2532" w:hanging="369"/>
      </w:pPr>
      <w:rPr>
        <w:rFonts w:hint="default"/>
      </w:rPr>
    </w:lvl>
    <w:lvl w:ilvl="2">
      <w:start w:val="0"/>
      <w:numFmt w:val="bullet"/>
      <w:lvlText w:val="•"/>
      <w:lvlJc w:val="left"/>
      <w:pPr>
        <w:ind w:left="3485" w:hanging="369"/>
      </w:pPr>
      <w:rPr>
        <w:rFonts w:hint="default"/>
      </w:rPr>
    </w:lvl>
    <w:lvl w:ilvl="3">
      <w:start w:val="0"/>
      <w:numFmt w:val="bullet"/>
      <w:lvlText w:val="•"/>
      <w:lvlJc w:val="left"/>
      <w:pPr>
        <w:ind w:left="4437" w:hanging="369"/>
      </w:pPr>
      <w:rPr>
        <w:rFonts w:hint="default"/>
      </w:rPr>
    </w:lvl>
    <w:lvl w:ilvl="4">
      <w:start w:val="0"/>
      <w:numFmt w:val="bullet"/>
      <w:lvlText w:val="•"/>
      <w:lvlJc w:val="left"/>
      <w:pPr>
        <w:ind w:left="5390" w:hanging="369"/>
      </w:pPr>
      <w:rPr>
        <w:rFonts w:hint="default"/>
      </w:rPr>
    </w:lvl>
    <w:lvl w:ilvl="5">
      <w:start w:val="0"/>
      <w:numFmt w:val="bullet"/>
      <w:lvlText w:val="•"/>
      <w:lvlJc w:val="left"/>
      <w:pPr>
        <w:ind w:left="6342" w:hanging="369"/>
      </w:pPr>
      <w:rPr>
        <w:rFonts w:hint="default"/>
      </w:rPr>
    </w:lvl>
    <w:lvl w:ilvl="6">
      <w:start w:val="0"/>
      <w:numFmt w:val="bullet"/>
      <w:lvlText w:val="•"/>
      <w:lvlJc w:val="left"/>
      <w:pPr>
        <w:ind w:left="7295" w:hanging="369"/>
      </w:pPr>
      <w:rPr>
        <w:rFonts w:hint="default"/>
      </w:rPr>
    </w:lvl>
    <w:lvl w:ilvl="7">
      <w:start w:val="0"/>
      <w:numFmt w:val="bullet"/>
      <w:lvlText w:val="•"/>
      <w:lvlJc w:val="left"/>
      <w:pPr>
        <w:ind w:left="8247" w:hanging="369"/>
      </w:pPr>
      <w:rPr>
        <w:rFonts w:hint="default"/>
      </w:rPr>
    </w:lvl>
    <w:lvl w:ilvl="8">
      <w:start w:val="0"/>
      <w:numFmt w:val="bullet"/>
      <w:lvlText w:val="•"/>
      <w:lvlJc w:val="left"/>
      <w:pPr>
        <w:ind w:left="9200" w:hanging="369"/>
      </w:pPr>
      <w:rPr>
        <w:rFonts w:hint="default"/>
      </w:rPr>
    </w:lvl>
  </w:abstractNum>
  <w:abstractNum w:abstractNumId="80">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9">
    <w:multiLevelType w:val="hybridMultilevel"/>
    <w:lvl w:ilvl="0">
      <w:start w:val="1"/>
      <w:numFmt w:val="decimal"/>
      <w:lvlText w:val="%1."/>
      <w:lvlJc w:val="left"/>
      <w:pPr>
        <w:ind w:left="1584" w:hanging="383"/>
        <w:jc w:val="left"/>
      </w:pPr>
      <w:rPr>
        <w:rFonts w:hint="default" w:ascii="Arial" w:hAnsi="Arial" w:eastAsia="Arial" w:cs="Arial"/>
        <w:spacing w:val="-19"/>
        <w:w w:val="100"/>
        <w:sz w:val="20"/>
        <w:szCs w:val="20"/>
      </w:rPr>
    </w:lvl>
    <w:lvl w:ilvl="1">
      <w:start w:val="0"/>
      <w:numFmt w:val="bullet"/>
      <w:lvlText w:val="•"/>
      <w:lvlJc w:val="left"/>
      <w:pPr>
        <w:ind w:left="2532" w:hanging="383"/>
      </w:pPr>
      <w:rPr>
        <w:rFonts w:hint="default"/>
      </w:rPr>
    </w:lvl>
    <w:lvl w:ilvl="2">
      <w:start w:val="0"/>
      <w:numFmt w:val="bullet"/>
      <w:lvlText w:val="•"/>
      <w:lvlJc w:val="left"/>
      <w:pPr>
        <w:ind w:left="3485" w:hanging="383"/>
      </w:pPr>
      <w:rPr>
        <w:rFonts w:hint="default"/>
      </w:rPr>
    </w:lvl>
    <w:lvl w:ilvl="3">
      <w:start w:val="0"/>
      <w:numFmt w:val="bullet"/>
      <w:lvlText w:val="•"/>
      <w:lvlJc w:val="left"/>
      <w:pPr>
        <w:ind w:left="4437" w:hanging="383"/>
      </w:pPr>
      <w:rPr>
        <w:rFonts w:hint="default"/>
      </w:rPr>
    </w:lvl>
    <w:lvl w:ilvl="4">
      <w:start w:val="0"/>
      <w:numFmt w:val="bullet"/>
      <w:lvlText w:val="•"/>
      <w:lvlJc w:val="left"/>
      <w:pPr>
        <w:ind w:left="5390" w:hanging="383"/>
      </w:pPr>
      <w:rPr>
        <w:rFonts w:hint="default"/>
      </w:rPr>
    </w:lvl>
    <w:lvl w:ilvl="5">
      <w:start w:val="0"/>
      <w:numFmt w:val="bullet"/>
      <w:lvlText w:val="•"/>
      <w:lvlJc w:val="left"/>
      <w:pPr>
        <w:ind w:left="6342" w:hanging="383"/>
      </w:pPr>
      <w:rPr>
        <w:rFonts w:hint="default"/>
      </w:rPr>
    </w:lvl>
    <w:lvl w:ilvl="6">
      <w:start w:val="0"/>
      <w:numFmt w:val="bullet"/>
      <w:lvlText w:val="•"/>
      <w:lvlJc w:val="left"/>
      <w:pPr>
        <w:ind w:left="7295" w:hanging="383"/>
      </w:pPr>
      <w:rPr>
        <w:rFonts w:hint="default"/>
      </w:rPr>
    </w:lvl>
    <w:lvl w:ilvl="7">
      <w:start w:val="0"/>
      <w:numFmt w:val="bullet"/>
      <w:lvlText w:val="•"/>
      <w:lvlJc w:val="left"/>
      <w:pPr>
        <w:ind w:left="8247" w:hanging="383"/>
      </w:pPr>
      <w:rPr>
        <w:rFonts w:hint="default"/>
      </w:rPr>
    </w:lvl>
    <w:lvl w:ilvl="8">
      <w:start w:val="0"/>
      <w:numFmt w:val="bullet"/>
      <w:lvlText w:val="•"/>
      <w:lvlJc w:val="left"/>
      <w:pPr>
        <w:ind w:left="9200" w:hanging="383"/>
      </w:pPr>
      <w:rPr>
        <w:rFonts w:hint="default"/>
      </w:rPr>
    </w:lvl>
  </w:abstractNum>
  <w:abstractNum w:abstractNumId="78">
    <w:multiLevelType w:val="hybridMultilevel"/>
    <w:lvl w:ilvl="0">
      <w:start w:val="1"/>
      <w:numFmt w:val="decimal"/>
      <w:lvlText w:val="%1."/>
      <w:lvlJc w:val="left"/>
      <w:pPr>
        <w:ind w:left="1584" w:hanging="367"/>
        <w:jc w:val="left"/>
      </w:pPr>
      <w:rPr>
        <w:rFonts w:hint="default" w:ascii="Arial" w:hAnsi="Arial" w:eastAsia="Arial" w:cs="Arial"/>
        <w:spacing w:val="-27"/>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76">
    <w:multiLevelType w:val="hybridMultilevel"/>
    <w:lvl w:ilvl="0">
      <w:start w:val="1"/>
      <w:numFmt w:val="decimal"/>
      <w:lvlText w:val="%1."/>
      <w:lvlJc w:val="left"/>
      <w:pPr>
        <w:ind w:left="1584" w:hanging="368"/>
        <w:jc w:val="left"/>
      </w:pPr>
      <w:rPr>
        <w:rFonts w:hint="default" w:ascii="Arial" w:hAnsi="Arial" w:eastAsia="Arial" w:cs="Arial"/>
        <w:spacing w:val="-22"/>
        <w:w w:val="100"/>
        <w:sz w:val="20"/>
        <w:szCs w:val="20"/>
      </w:rPr>
    </w:lvl>
    <w:lvl w:ilvl="1">
      <w:start w:val="0"/>
      <w:numFmt w:val="bullet"/>
      <w:lvlText w:val="•"/>
      <w:lvlJc w:val="left"/>
      <w:pPr>
        <w:ind w:left="2532" w:hanging="368"/>
      </w:pPr>
      <w:rPr>
        <w:rFonts w:hint="default"/>
      </w:rPr>
    </w:lvl>
    <w:lvl w:ilvl="2">
      <w:start w:val="0"/>
      <w:numFmt w:val="bullet"/>
      <w:lvlText w:val="•"/>
      <w:lvlJc w:val="left"/>
      <w:pPr>
        <w:ind w:left="3485" w:hanging="368"/>
      </w:pPr>
      <w:rPr>
        <w:rFonts w:hint="default"/>
      </w:rPr>
    </w:lvl>
    <w:lvl w:ilvl="3">
      <w:start w:val="0"/>
      <w:numFmt w:val="bullet"/>
      <w:lvlText w:val="•"/>
      <w:lvlJc w:val="left"/>
      <w:pPr>
        <w:ind w:left="4437" w:hanging="368"/>
      </w:pPr>
      <w:rPr>
        <w:rFonts w:hint="default"/>
      </w:rPr>
    </w:lvl>
    <w:lvl w:ilvl="4">
      <w:start w:val="0"/>
      <w:numFmt w:val="bullet"/>
      <w:lvlText w:val="•"/>
      <w:lvlJc w:val="left"/>
      <w:pPr>
        <w:ind w:left="5390" w:hanging="368"/>
      </w:pPr>
      <w:rPr>
        <w:rFonts w:hint="default"/>
      </w:rPr>
    </w:lvl>
    <w:lvl w:ilvl="5">
      <w:start w:val="0"/>
      <w:numFmt w:val="bullet"/>
      <w:lvlText w:val="•"/>
      <w:lvlJc w:val="left"/>
      <w:pPr>
        <w:ind w:left="6342" w:hanging="368"/>
      </w:pPr>
      <w:rPr>
        <w:rFonts w:hint="default"/>
      </w:rPr>
    </w:lvl>
    <w:lvl w:ilvl="6">
      <w:start w:val="0"/>
      <w:numFmt w:val="bullet"/>
      <w:lvlText w:val="•"/>
      <w:lvlJc w:val="left"/>
      <w:pPr>
        <w:ind w:left="7295" w:hanging="368"/>
      </w:pPr>
      <w:rPr>
        <w:rFonts w:hint="default"/>
      </w:rPr>
    </w:lvl>
    <w:lvl w:ilvl="7">
      <w:start w:val="0"/>
      <w:numFmt w:val="bullet"/>
      <w:lvlText w:val="•"/>
      <w:lvlJc w:val="left"/>
      <w:pPr>
        <w:ind w:left="8247" w:hanging="368"/>
      </w:pPr>
      <w:rPr>
        <w:rFonts w:hint="default"/>
      </w:rPr>
    </w:lvl>
    <w:lvl w:ilvl="8">
      <w:start w:val="0"/>
      <w:numFmt w:val="bullet"/>
      <w:lvlText w:val="•"/>
      <w:lvlJc w:val="left"/>
      <w:pPr>
        <w:ind w:left="9200" w:hanging="368"/>
      </w:pPr>
      <w:rPr>
        <w:rFonts w:hint="default"/>
      </w:rPr>
    </w:lvl>
  </w:abstractNum>
  <w:abstractNum w:abstractNumId="7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4">
    <w:multiLevelType w:val="hybridMultilevel"/>
    <w:lvl w:ilvl="0">
      <w:start w:val="1"/>
      <w:numFmt w:val="decimal"/>
      <w:lvlText w:val="%1."/>
      <w:lvlJc w:val="left"/>
      <w:pPr>
        <w:ind w:left="1584" w:hanging="380"/>
        <w:jc w:val="left"/>
      </w:pPr>
      <w:rPr>
        <w:rFonts w:hint="default" w:ascii="Arial" w:hAnsi="Arial" w:eastAsia="Arial" w:cs="Arial"/>
        <w:spacing w:val="-20"/>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7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2">
    <w:multiLevelType w:val="hybridMultilevel"/>
    <w:lvl w:ilvl="0">
      <w:start w:val="1"/>
      <w:numFmt w:val="lowerLetter"/>
      <w:lvlText w:val="%1)"/>
      <w:lvlJc w:val="left"/>
      <w:pPr>
        <w:ind w:left="1584" w:hanging="392"/>
        <w:jc w:val="left"/>
      </w:pPr>
      <w:rPr>
        <w:rFonts w:hint="default" w:ascii="Arial" w:hAnsi="Arial" w:eastAsia="Arial" w:cs="Arial"/>
        <w:spacing w:val="-16"/>
        <w:w w:val="100"/>
        <w:sz w:val="20"/>
        <w:szCs w:val="20"/>
      </w:rPr>
    </w:lvl>
    <w:lvl w:ilvl="1">
      <w:start w:val="0"/>
      <w:numFmt w:val="bullet"/>
      <w:lvlText w:val="•"/>
      <w:lvlJc w:val="left"/>
      <w:pPr>
        <w:ind w:left="2532" w:hanging="392"/>
      </w:pPr>
      <w:rPr>
        <w:rFonts w:hint="default"/>
      </w:rPr>
    </w:lvl>
    <w:lvl w:ilvl="2">
      <w:start w:val="0"/>
      <w:numFmt w:val="bullet"/>
      <w:lvlText w:val="•"/>
      <w:lvlJc w:val="left"/>
      <w:pPr>
        <w:ind w:left="3485" w:hanging="392"/>
      </w:pPr>
      <w:rPr>
        <w:rFonts w:hint="default"/>
      </w:rPr>
    </w:lvl>
    <w:lvl w:ilvl="3">
      <w:start w:val="0"/>
      <w:numFmt w:val="bullet"/>
      <w:lvlText w:val="•"/>
      <w:lvlJc w:val="left"/>
      <w:pPr>
        <w:ind w:left="4437" w:hanging="392"/>
      </w:pPr>
      <w:rPr>
        <w:rFonts w:hint="default"/>
      </w:rPr>
    </w:lvl>
    <w:lvl w:ilvl="4">
      <w:start w:val="0"/>
      <w:numFmt w:val="bullet"/>
      <w:lvlText w:val="•"/>
      <w:lvlJc w:val="left"/>
      <w:pPr>
        <w:ind w:left="5390" w:hanging="392"/>
      </w:pPr>
      <w:rPr>
        <w:rFonts w:hint="default"/>
      </w:rPr>
    </w:lvl>
    <w:lvl w:ilvl="5">
      <w:start w:val="0"/>
      <w:numFmt w:val="bullet"/>
      <w:lvlText w:val="•"/>
      <w:lvlJc w:val="left"/>
      <w:pPr>
        <w:ind w:left="6342" w:hanging="392"/>
      </w:pPr>
      <w:rPr>
        <w:rFonts w:hint="default"/>
      </w:rPr>
    </w:lvl>
    <w:lvl w:ilvl="6">
      <w:start w:val="0"/>
      <w:numFmt w:val="bullet"/>
      <w:lvlText w:val="•"/>
      <w:lvlJc w:val="left"/>
      <w:pPr>
        <w:ind w:left="7295" w:hanging="392"/>
      </w:pPr>
      <w:rPr>
        <w:rFonts w:hint="default"/>
      </w:rPr>
    </w:lvl>
    <w:lvl w:ilvl="7">
      <w:start w:val="0"/>
      <w:numFmt w:val="bullet"/>
      <w:lvlText w:val="•"/>
      <w:lvlJc w:val="left"/>
      <w:pPr>
        <w:ind w:left="8247" w:hanging="392"/>
      </w:pPr>
      <w:rPr>
        <w:rFonts w:hint="default"/>
      </w:rPr>
    </w:lvl>
    <w:lvl w:ilvl="8">
      <w:start w:val="0"/>
      <w:numFmt w:val="bullet"/>
      <w:lvlText w:val="•"/>
      <w:lvlJc w:val="left"/>
      <w:pPr>
        <w:ind w:left="9200" w:hanging="392"/>
      </w:pPr>
      <w:rPr>
        <w:rFonts w:hint="default"/>
      </w:rPr>
    </w:lvl>
  </w:abstractNum>
  <w:abstractNum w:abstractNumId="71">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70">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abstractNum w:abstractNumId="6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68">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67">
    <w:multiLevelType w:val="hybridMultilevel"/>
    <w:lvl w:ilvl="0">
      <w:start w:val="1"/>
      <w:numFmt w:val="decimal"/>
      <w:lvlText w:val="%1."/>
      <w:lvlJc w:val="left"/>
      <w:pPr>
        <w:ind w:left="1584" w:hanging="393"/>
        <w:jc w:val="left"/>
      </w:pPr>
      <w:rPr>
        <w:rFonts w:hint="default" w:ascii="Arial" w:hAnsi="Arial" w:eastAsia="Arial" w:cs="Arial"/>
        <w:spacing w:val="-6"/>
        <w:w w:val="100"/>
        <w:sz w:val="20"/>
        <w:szCs w:val="20"/>
      </w:rPr>
    </w:lvl>
    <w:lvl w:ilvl="1">
      <w:start w:val="0"/>
      <w:numFmt w:val="bullet"/>
      <w:lvlText w:val="•"/>
      <w:lvlJc w:val="left"/>
      <w:pPr>
        <w:ind w:left="2532" w:hanging="393"/>
      </w:pPr>
      <w:rPr>
        <w:rFonts w:hint="default"/>
      </w:rPr>
    </w:lvl>
    <w:lvl w:ilvl="2">
      <w:start w:val="0"/>
      <w:numFmt w:val="bullet"/>
      <w:lvlText w:val="•"/>
      <w:lvlJc w:val="left"/>
      <w:pPr>
        <w:ind w:left="3485" w:hanging="393"/>
      </w:pPr>
      <w:rPr>
        <w:rFonts w:hint="default"/>
      </w:rPr>
    </w:lvl>
    <w:lvl w:ilvl="3">
      <w:start w:val="0"/>
      <w:numFmt w:val="bullet"/>
      <w:lvlText w:val="•"/>
      <w:lvlJc w:val="left"/>
      <w:pPr>
        <w:ind w:left="4437" w:hanging="393"/>
      </w:pPr>
      <w:rPr>
        <w:rFonts w:hint="default"/>
      </w:rPr>
    </w:lvl>
    <w:lvl w:ilvl="4">
      <w:start w:val="0"/>
      <w:numFmt w:val="bullet"/>
      <w:lvlText w:val="•"/>
      <w:lvlJc w:val="left"/>
      <w:pPr>
        <w:ind w:left="5390" w:hanging="393"/>
      </w:pPr>
      <w:rPr>
        <w:rFonts w:hint="default"/>
      </w:rPr>
    </w:lvl>
    <w:lvl w:ilvl="5">
      <w:start w:val="0"/>
      <w:numFmt w:val="bullet"/>
      <w:lvlText w:val="•"/>
      <w:lvlJc w:val="left"/>
      <w:pPr>
        <w:ind w:left="6342" w:hanging="393"/>
      </w:pPr>
      <w:rPr>
        <w:rFonts w:hint="default"/>
      </w:rPr>
    </w:lvl>
    <w:lvl w:ilvl="6">
      <w:start w:val="0"/>
      <w:numFmt w:val="bullet"/>
      <w:lvlText w:val="•"/>
      <w:lvlJc w:val="left"/>
      <w:pPr>
        <w:ind w:left="7295" w:hanging="393"/>
      </w:pPr>
      <w:rPr>
        <w:rFonts w:hint="default"/>
      </w:rPr>
    </w:lvl>
    <w:lvl w:ilvl="7">
      <w:start w:val="0"/>
      <w:numFmt w:val="bullet"/>
      <w:lvlText w:val="•"/>
      <w:lvlJc w:val="left"/>
      <w:pPr>
        <w:ind w:left="8247" w:hanging="393"/>
      </w:pPr>
      <w:rPr>
        <w:rFonts w:hint="default"/>
      </w:rPr>
    </w:lvl>
    <w:lvl w:ilvl="8">
      <w:start w:val="0"/>
      <w:numFmt w:val="bullet"/>
      <w:lvlText w:val="•"/>
      <w:lvlJc w:val="left"/>
      <w:pPr>
        <w:ind w:left="9200" w:hanging="393"/>
      </w:pPr>
      <w:rPr>
        <w:rFonts w:hint="default"/>
      </w:rPr>
    </w:lvl>
  </w:abstractNum>
  <w:abstractNum w:abstractNumId="66">
    <w:multiLevelType w:val="hybridMultilevel"/>
    <w:lvl w:ilvl="0">
      <w:start w:val="1"/>
      <w:numFmt w:val="decimal"/>
      <w:lvlText w:val="%1."/>
      <w:lvlJc w:val="left"/>
      <w:pPr>
        <w:ind w:left="1584" w:hanging="380"/>
        <w:jc w:val="left"/>
      </w:pPr>
      <w:rPr>
        <w:rFonts w:hint="default" w:ascii="Arial" w:hAnsi="Arial" w:eastAsia="Arial" w:cs="Arial"/>
        <w:spacing w:val="-19"/>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65">
    <w:multiLevelType w:val="hybridMultilevel"/>
    <w:lvl w:ilvl="0">
      <w:start w:val="1"/>
      <w:numFmt w:val="decimal"/>
      <w:lvlText w:val="%1."/>
      <w:lvlJc w:val="left"/>
      <w:pPr>
        <w:ind w:left="1584" w:hanging="379"/>
        <w:jc w:val="left"/>
      </w:pPr>
      <w:rPr>
        <w:rFonts w:hint="default" w:ascii="Arial" w:hAnsi="Arial" w:eastAsia="Arial" w:cs="Arial"/>
        <w:spacing w:val="-22"/>
        <w:w w:val="100"/>
        <w:sz w:val="20"/>
        <w:szCs w:val="20"/>
      </w:rPr>
    </w:lvl>
    <w:lvl w:ilvl="1">
      <w:start w:val="0"/>
      <w:numFmt w:val="bullet"/>
      <w:lvlText w:val="•"/>
      <w:lvlJc w:val="left"/>
      <w:pPr>
        <w:ind w:left="2532" w:hanging="379"/>
      </w:pPr>
      <w:rPr>
        <w:rFonts w:hint="default"/>
      </w:rPr>
    </w:lvl>
    <w:lvl w:ilvl="2">
      <w:start w:val="0"/>
      <w:numFmt w:val="bullet"/>
      <w:lvlText w:val="•"/>
      <w:lvlJc w:val="left"/>
      <w:pPr>
        <w:ind w:left="3485" w:hanging="379"/>
      </w:pPr>
      <w:rPr>
        <w:rFonts w:hint="default"/>
      </w:rPr>
    </w:lvl>
    <w:lvl w:ilvl="3">
      <w:start w:val="0"/>
      <w:numFmt w:val="bullet"/>
      <w:lvlText w:val="•"/>
      <w:lvlJc w:val="left"/>
      <w:pPr>
        <w:ind w:left="4437" w:hanging="379"/>
      </w:pPr>
      <w:rPr>
        <w:rFonts w:hint="default"/>
      </w:rPr>
    </w:lvl>
    <w:lvl w:ilvl="4">
      <w:start w:val="0"/>
      <w:numFmt w:val="bullet"/>
      <w:lvlText w:val="•"/>
      <w:lvlJc w:val="left"/>
      <w:pPr>
        <w:ind w:left="5390" w:hanging="379"/>
      </w:pPr>
      <w:rPr>
        <w:rFonts w:hint="default"/>
      </w:rPr>
    </w:lvl>
    <w:lvl w:ilvl="5">
      <w:start w:val="0"/>
      <w:numFmt w:val="bullet"/>
      <w:lvlText w:val="•"/>
      <w:lvlJc w:val="left"/>
      <w:pPr>
        <w:ind w:left="6342" w:hanging="379"/>
      </w:pPr>
      <w:rPr>
        <w:rFonts w:hint="default"/>
      </w:rPr>
    </w:lvl>
    <w:lvl w:ilvl="6">
      <w:start w:val="0"/>
      <w:numFmt w:val="bullet"/>
      <w:lvlText w:val="•"/>
      <w:lvlJc w:val="left"/>
      <w:pPr>
        <w:ind w:left="7295" w:hanging="379"/>
      </w:pPr>
      <w:rPr>
        <w:rFonts w:hint="default"/>
      </w:rPr>
    </w:lvl>
    <w:lvl w:ilvl="7">
      <w:start w:val="0"/>
      <w:numFmt w:val="bullet"/>
      <w:lvlText w:val="•"/>
      <w:lvlJc w:val="left"/>
      <w:pPr>
        <w:ind w:left="8247" w:hanging="379"/>
      </w:pPr>
      <w:rPr>
        <w:rFonts w:hint="default"/>
      </w:rPr>
    </w:lvl>
    <w:lvl w:ilvl="8">
      <w:start w:val="0"/>
      <w:numFmt w:val="bullet"/>
      <w:lvlText w:val="•"/>
      <w:lvlJc w:val="left"/>
      <w:pPr>
        <w:ind w:left="9200" w:hanging="379"/>
      </w:pPr>
      <w:rPr>
        <w:rFonts w:hint="default"/>
      </w:rPr>
    </w:lvl>
  </w:abstractNum>
  <w:abstractNum w:abstractNumId="64">
    <w:multiLevelType w:val="hybridMultilevel"/>
    <w:lvl w:ilvl="0">
      <w:start w:val="1"/>
      <w:numFmt w:val="decimal"/>
      <w:lvlText w:val="%1."/>
      <w:lvlJc w:val="left"/>
      <w:pPr>
        <w:ind w:left="1584" w:hanging="387"/>
        <w:jc w:val="left"/>
      </w:pPr>
      <w:rPr>
        <w:rFonts w:hint="default" w:ascii="Arial" w:hAnsi="Arial" w:eastAsia="Arial" w:cs="Arial"/>
        <w:spacing w:val="-10"/>
        <w:w w:val="100"/>
        <w:sz w:val="20"/>
        <w:szCs w:val="20"/>
      </w:rPr>
    </w:lvl>
    <w:lvl w:ilvl="1">
      <w:start w:val="0"/>
      <w:numFmt w:val="bullet"/>
      <w:lvlText w:val="•"/>
      <w:lvlJc w:val="left"/>
      <w:pPr>
        <w:ind w:left="2532" w:hanging="387"/>
      </w:pPr>
      <w:rPr>
        <w:rFonts w:hint="default"/>
      </w:rPr>
    </w:lvl>
    <w:lvl w:ilvl="2">
      <w:start w:val="0"/>
      <w:numFmt w:val="bullet"/>
      <w:lvlText w:val="•"/>
      <w:lvlJc w:val="left"/>
      <w:pPr>
        <w:ind w:left="3485" w:hanging="387"/>
      </w:pPr>
      <w:rPr>
        <w:rFonts w:hint="default"/>
      </w:rPr>
    </w:lvl>
    <w:lvl w:ilvl="3">
      <w:start w:val="0"/>
      <w:numFmt w:val="bullet"/>
      <w:lvlText w:val="•"/>
      <w:lvlJc w:val="left"/>
      <w:pPr>
        <w:ind w:left="4437" w:hanging="387"/>
      </w:pPr>
      <w:rPr>
        <w:rFonts w:hint="default"/>
      </w:rPr>
    </w:lvl>
    <w:lvl w:ilvl="4">
      <w:start w:val="0"/>
      <w:numFmt w:val="bullet"/>
      <w:lvlText w:val="•"/>
      <w:lvlJc w:val="left"/>
      <w:pPr>
        <w:ind w:left="5390" w:hanging="387"/>
      </w:pPr>
      <w:rPr>
        <w:rFonts w:hint="default"/>
      </w:rPr>
    </w:lvl>
    <w:lvl w:ilvl="5">
      <w:start w:val="0"/>
      <w:numFmt w:val="bullet"/>
      <w:lvlText w:val="•"/>
      <w:lvlJc w:val="left"/>
      <w:pPr>
        <w:ind w:left="6342" w:hanging="387"/>
      </w:pPr>
      <w:rPr>
        <w:rFonts w:hint="default"/>
      </w:rPr>
    </w:lvl>
    <w:lvl w:ilvl="6">
      <w:start w:val="0"/>
      <w:numFmt w:val="bullet"/>
      <w:lvlText w:val="•"/>
      <w:lvlJc w:val="left"/>
      <w:pPr>
        <w:ind w:left="7295" w:hanging="387"/>
      </w:pPr>
      <w:rPr>
        <w:rFonts w:hint="default"/>
      </w:rPr>
    </w:lvl>
    <w:lvl w:ilvl="7">
      <w:start w:val="0"/>
      <w:numFmt w:val="bullet"/>
      <w:lvlText w:val="•"/>
      <w:lvlJc w:val="left"/>
      <w:pPr>
        <w:ind w:left="8247" w:hanging="387"/>
      </w:pPr>
      <w:rPr>
        <w:rFonts w:hint="default"/>
      </w:rPr>
    </w:lvl>
    <w:lvl w:ilvl="8">
      <w:start w:val="0"/>
      <w:numFmt w:val="bullet"/>
      <w:lvlText w:val="•"/>
      <w:lvlJc w:val="left"/>
      <w:pPr>
        <w:ind w:left="9200" w:hanging="387"/>
      </w:pPr>
      <w:rPr>
        <w:rFonts w:hint="default"/>
      </w:rPr>
    </w:lvl>
  </w:abstractNum>
  <w:abstractNum w:abstractNumId="63">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62">
    <w:multiLevelType w:val="hybridMultilevel"/>
    <w:lvl w:ilvl="0">
      <w:start w:val="1"/>
      <w:numFmt w:val="decimal"/>
      <w:lvlText w:val="%1."/>
      <w:lvlJc w:val="left"/>
      <w:pPr>
        <w:ind w:left="1584" w:hanging="377"/>
        <w:jc w:val="left"/>
      </w:pPr>
      <w:rPr>
        <w:rFonts w:hint="default" w:ascii="Arial" w:hAnsi="Arial" w:eastAsia="Arial" w:cs="Arial"/>
        <w:spacing w:val="-27"/>
        <w:w w:val="100"/>
        <w:sz w:val="20"/>
        <w:szCs w:val="20"/>
      </w:rPr>
    </w:lvl>
    <w:lvl w:ilvl="1">
      <w:start w:val="0"/>
      <w:numFmt w:val="bullet"/>
      <w:lvlText w:val="•"/>
      <w:lvlJc w:val="left"/>
      <w:pPr>
        <w:ind w:left="2532" w:hanging="377"/>
      </w:pPr>
      <w:rPr>
        <w:rFonts w:hint="default"/>
      </w:rPr>
    </w:lvl>
    <w:lvl w:ilvl="2">
      <w:start w:val="0"/>
      <w:numFmt w:val="bullet"/>
      <w:lvlText w:val="•"/>
      <w:lvlJc w:val="left"/>
      <w:pPr>
        <w:ind w:left="3485" w:hanging="377"/>
      </w:pPr>
      <w:rPr>
        <w:rFonts w:hint="default"/>
      </w:rPr>
    </w:lvl>
    <w:lvl w:ilvl="3">
      <w:start w:val="0"/>
      <w:numFmt w:val="bullet"/>
      <w:lvlText w:val="•"/>
      <w:lvlJc w:val="left"/>
      <w:pPr>
        <w:ind w:left="4437" w:hanging="377"/>
      </w:pPr>
      <w:rPr>
        <w:rFonts w:hint="default"/>
      </w:rPr>
    </w:lvl>
    <w:lvl w:ilvl="4">
      <w:start w:val="0"/>
      <w:numFmt w:val="bullet"/>
      <w:lvlText w:val="•"/>
      <w:lvlJc w:val="left"/>
      <w:pPr>
        <w:ind w:left="5390" w:hanging="377"/>
      </w:pPr>
      <w:rPr>
        <w:rFonts w:hint="default"/>
      </w:rPr>
    </w:lvl>
    <w:lvl w:ilvl="5">
      <w:start w:val="0"/>
      <w:numFmt w:val="bullet"/>
      <w:lvlText w:val="•"/>
      <w:lvlJc w:val="left"/>
      <w:pPr>
        <w:ind w:left="6342" w:hanging="377"/>
      </w:pPr>
      <w:rPr>
        <w:rFonts w:hint="default"/>
      </w:rPr>
    </w:lvl>
    <w:lvl w:ilvl="6">
      <w:start w:val="0"/>
      <w:numFmt w:val="bullet"/>
      <w:lvlText w:val="•"/>
      <w:lvlJc w:val="left"/>
      <w:pPr>
        <w:ind w:left="7295" w:hanging="377"/>
      </w:pPr>
      <w:rPr>
        <w:rFonts w:hint="default"/>
      </w:rPr>
    </w:lvl>
    <w:lvl w:ilvl="7">
      <w:start w:val="0"/>
      <w:numFmt w:val="bullet"/>
      <w:lvlText w:val="•"/>
      <w:lvlJc w:val="left"/>
      <w:pPr>
        <w:ind w:left="8247" w:hanging="377"/>
      </w:pPr>
      <w:rPr>
        <w:rFonts w:hint="default"/>
      </w:rPr>
    </w:lvl>
    <w:lvl w:ilvl="8">
      <w:start w:val="0"/>
      <w:numFmt w:val="bullet"/>
      <w:lvlText w:val="•"/>
      <w:lvlJc w:val="left"/>
      <w:pPr>
        <w:ind w:left="9200" w:hanging="377"/>
      </w:pPr>
      <w:rPr>
        <w:rFonts w:hint="default"/>
      </w:rPr>
    </w:lvl>
  </w:abstractNum>
  <w:abstractNum w:abstractNumId="61">
    <w:multiLevelType w:val="hybridMultilevel"/>
    <w:lvl w:ilvl="0">
      <w:start w:val="1"/>
      <w:numFmt w:val="lowerLetter"/>
      <w:lvlText w:val="%1)"/>
      <w:lvlJc w:val="left"/>
      <w:pPr>
        <w:ind w:left="1584" w:hanging="381"/>
        <w:jc w:val="left"/>
      </w:pPr>
      <w:rPr>
        <w:rFonts w:hint="default" w:ascii="Arial" w:hAnsi="Arial" w:eastAsia="Arial" w:cs="Arial"/>
        <w:spacing w:val="-21"/>
        <w:w w:val="100"/>
        <w:sz w:val="20"/>
        <w:szCs w:val="20"/>
      </w:rPr>
    </w:lvl>
    <w:lvl w:ilvl="1">
      <w:start w:val="0"/>
      <w:numFmt w:val="bullet"/>
      <w:lvlText w:val="•"/>
      <w:lvlJc w:val="left"/>
      <w:pPr>
        <w:ind w:left="2532" w:hanging="381"/>
      </w:pPr>
      <w:rPr>
        <w:rFonts w:hint="default"/>
      </w:rPr>
    </w:lvl>
    <w:lvl w:ilvl="2">
      <w:start w:val="0"/>
      <w:numFmt w:val="bullet"/>
      <w:lvlText w:val="•"/>
      <w:lvlJc w:val="left"/>
      <w:pPr>
        <w:ind w:left="3485" w:hanging="381"/>
      </w:pPr>
      <w:rPr>
        <w:rFonts w:hint="default"/>
      </w:rPr>
    </w:lvl>
    <w:lvl w:ilvl="3">
      <w:start w:val="0"/>
      <w:numFmt w:val="bullet"/>
      <w:lvlText w:val="•"/>
      <w:lvlJc w:val="left"/>
      <w:pPr>
        <w:ind w:left="4437" w:hanging="381"/>
      </w:pPr>
      <w:rPr>
        <w:rFonts w:hint="default"/>
      </w:rPr>
    </w:lvl>
    <w:lvl w:ilvl="4">
      <w:start w:val="0"/>
      <w:numFmt w:val="bullet"/>
      <w:lvlText w:val="•"/>
      <w:lvlJc w:val="left"/>
      <w:pPr>
        <w:ind w:left="5390" w:hanging="381"/>
      </w:pPr>
      <w:rPr>
        <w:rFonts w:hint="default"/>
      </w:rPr>
    </w:lvl>
    <w:lvl w:ilvl="5">
      <w:start w:val="0"/>
      <w:numFmt w:val="bullet"/>
      <w:lvlText w:val="•"/>
      <w:lvlJc w:val="left"/>
      <w:pPr>
        <w:ind w:left="6342" w:hanging="381"/>
      </w:pPr>
      <w:rPr>
        <w:rFonts w:hint="default"/>
      </w:rPr>
    </w:lvl>
    <w:lvl w:ilvl="6">
      <w:start w:val="0"/>
      <w:numFmt w:val="bullet"/>
      <w:lvlText w:val="•"/>
      <w:lvlJc w:val="left"/>
      <w:pPr>
        <w:ind w:left="7295" w:hanging="381"/>
      </w:pPr>
      <w:rPr>
        <w:rFonts w:hint="default"/>
      </w:rPr>
    </w:lvl>
    <w:lvl w:ilvl="7">
      <w:start w:val="0"/>
      <w:numFmt w:val="bullet"/>
      <w:lvlText w:val="•"/>
      <w:lvlJc w:val="left"/>
      <w:pPr>
        <w:ind w:left="8247" w:hanging="381"/>
      </w:pPr>
      <w:rPr>
        <w:rFonts w:hint="default"/>
      </w:rPr>
    </w:lvl>
    <w:lvl w:ilvl="8">
      <w:start w:val="0"/>
      <w:numFmt w:val="bullet"/>
      <w:lvlText w:val="•"/>
      <w:lvlJc w:val="left"/>
      <w:pPr>
        <w:ind w:left="9200" w:hanging="381"/>
      </w:pPr>
      <w:rPr>
        <w:rFonts w:hint="default"/>
      </w:rPr>
    </w:lvl>
  </w:abstractNum>
  <w:abstractNum w:abstractNumId="60">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9">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8">
    <w:multiLevelType w:val="hybridMultilevel"/>
    <w:lvl w:ilvl="0">
      <w:start w:val="1"/>
      <w:numFmt w:val="lowerLetter"/>
      <w:lvlText w:val="%1)"/>
      <w:lvlJc w:val="left"/>
      <w:pPr>
        <w:ind w:left="1584" w:hanging="388"/>
        <w:jc w:val="left"/>
      </w:pPr>
      <w:rPr>
        <w:rFonts w:hint="default" w:ascii="Arial" w:hAnsi="Arial" w:eastAsia="Arial" w:cs="Arial"/>
        <w:spacing w:val="-27"/>
        <w:w w:val="100"/>
        <w:sz w:val="20"/>
        <w:szCs w:val="20"/>
      </w:rPr>
    </w:lvl>
    <w:lvl w:ilvl="1">
      <w:start w:val="0"/>
      <w:numFmt w:val="bullet"/>
      <w:lvlText w:val="•"/>
      <w:lvlJc w:val="left"/>
      <w:pPr>
        <w:ind w:left="2532" w:hanging="388"/>
      </w:pPr>
      <w:rPr>
        <w:rFonts w:hint="default"/>
      </w:rPr>
    </w:lvl>
    <w:lvl w:ilvl="2">
      <w:start w:val="0"/>
      <w:numFmt w:val="bullet"/>
      <w:lvlText w:val="•"/>
      <w:lvlJc w:val="left"/>
      <w:pPr>
        <w:ind w:left="3485" w:hanging="388"/>
      </w:pPr>
      <w:rPr>
        <w:rFonts w:hint="default"/>
      </w:rPr>
    </w:lvl>
    <w:lvl w:ilvl="3">
      <w:start w:val="0"/>
      <w:numFmt w:val="bullet"/>
      <w:lvlText w:val="•"/>
      <w:lvlJc w:val="left"/>
      <w:pPr>
        <w:ind w:left="4437" w:hanging="388"/>
      </w:pPr>
      <w:rPr>
        <w:rFonts w:hint="default"/>
      </w:rPr>
    </w:lvl>
    <w:lvl w:ilvl="4">
      <w:start w:val="0"/>
      <w:numFmt w:val="bullet"/>
      <w:lvlText w:val="•"/>
      <w:lvlJc w:val="left"/>
      <w:pPr>
        <w:ind w:left="5390" w:hanging="388"/>
      </w:pPr>
      <w:rPr>
        <w:rFonts w:hint="default"/>
      </w:rPr>
    </w:lvl>
    <w:lvl w:ilvl="5">
      <w:start w:val="0"/>
      <w:numFmt w:val="bullet"/>
      <w:lvlText w:val="•"/>
      <w:lvlJc w:val="left"/>
      <w:pPr>
        <w:ind w:left="6342" w:hanging="388"/>
      </w:pPr>
      <w:rPr>
        <w:rFonts w:hint="default"/>
      </w:rPr>
    </w:lvl>
    <w:lvl w:ilvl="6">
      <w:start w:val="0"/>
      <w:numFmt w:val="bullet"/>
      <w:lvlText w:val="•"/>
      <w:lvlJc w:val="left"/>
      <w:pPr>
        <w:ind w:left="7295" w:hanging="388"/>
      </w:pPr>
      <w:rPr>
        <w:rFonts w:hint="default"/>
      </w:rPr>
    </w:lvl>
    <w:lvl w:ilvl="7">
      <w:start w:val="0"/>
      <w:numFmt w:val="bullet"/>
      <w:lvlText w:val="•"/>
      <w:lvlJc w:val="left"/>
      <w:pPr>
        <w:ind w:left="8247" w:hanging="388"/>
      </w:pPr>
      <w:rPr>
        <w:rFonts w:hint="default"/>
      </w:rPr>
    </w:lvl>
    <w:lvl w:ilvl="8">
      <w:start w:val="0"/>
      <w:numFmt w:val="bullet"/>
      <w:lvlText w:val="•"/>
      <w:lvlJc w:val="left"/>
      <w:pPr>
        <w:ind w:left="9200" w:hanging="388"/>
      </w:pPr>
      <w:rPr>
        <w:rFonts w:hint="default"/>
      </w:rPr>
    </w:lvl>
  </w:abstractNum>
  <w:abstractNum w:abstractNumId="57">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6">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5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4">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53">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52">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5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0">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49">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8">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6">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4">
    <w:multiLevelType w:val="hybridMultilevel"/>
    <w:lvl w:ilvl="0">
      <w:start w:val="1"/>
      <w:numFmt w:val="lowerLetter"/>
      <w:lvlText w:val="%1)"/>
      <w:lvlJc w:val="left"/>
      <w:pPr>
        <w:ind w:left="1584" w:hanging="393"/>
        <w:jc w:val="left"/>
      </w:pPr>
      <w:rPr>
        <w:rFonts w:hint="default" w:ascii="Arial" w:hAnsi="Arial" w:eastAsia="Arial" w:cs="Arial"/>
        <w:spacing w:val="-14"/>
        <w:w w:val="100"/>
        <w:sz w:val="20"/>
        <w:szCs w:val="20"/>
      </w:rPr>
    </w:lvl>
    <w:lvl w:ilvl="1">
      <w:start w:val="0"/>
      <w:numFmt w:val="bullet"/>
      <w:lvlText w:val="•"/>
      <w:lvlJc w:val="left"/>
      <w:pPr>
        <w:ind w:left="2532" w:hanging="393"/>
      </w:pPr>
      <w:rPr>
        <w:rFonts w:hint="default"/>
      </w:rPr>
    </w:lvl>
    <w:lvl w:ilvl="2">
      <w:start w:val="0"/>
      <w:numFmt w:val="bullet"/>
      <w:lvlText w:val="•"/>
      <w:lvlJc w:val="left"/>
      <w:pPr>
        <w:ind w:left="3485" w:hanging="393"/>
      </w:pPr>
      <w:rPr>
        <w:rFonts w:hint="default"/>
      </w:rPr>
    </w:lvl>
    <w:lvl w:ilvl="3">
      <w:start w:val="0"/>
      <w:numFmt w:val="bullet"/>
      <w:lvlText w:val="•"/>
      <w:lvlJc w:val="left"/>
      <w:pPr>
        <w:ind w:left="4437" w:hanging="393"/>
      </w:pPr>
      <w:rPr>
        <w:rFonts w:hint="default"/>
      </w:rPr>
    </w:lvl>
    <w:lvl w:ilvl="4">
      <w:start w:val="0"/>
      <w:numFmt w:val="bullet"/>
      <w:lvlText w:val="•"/>
      <w:lvlJc w:val="left"/>
      <w:pPr>
        <w:ind w:left="5390" w:hanging="393"/>
      </w:pPr>
      <w:rPr>
        <w:rFonts w:hint="default"/>
      </w:rPr>
    </w:lvl>
    <w:lvl w:ilvl="5">
      <w:start w:val="0"/>
      <w:numFmt w:val="bullet"/>
      <w:lvlText w:val="•"/>
      <w:lvlJc w:val="left"/>
      <w:pPr>
        <w:ind w:left="6342" w:hanging="393"/>
      </w:pPr>
      <w:rPr>
        <w:rFonts w:hint="default"/>
      </w:rPr>
    </w:lvl>
    <w:lvl w:ilvl="6">
      <w:start w:val="0"/>
      <w:numFmt w:val="bullet"/>
      <w:lvlText w:val="•"/>
      <w:lvlJc w:val="left"/>
      <w:pPr>
        <w:ind w:left="7295" w:hanging="393"/>
      </w:pPr>
      <w:rPr>
        <w:rFonts w:hint="default"/>
      </w:rPr>
    </w:lvl>
    <w:lvl w:ilvl="7">
      <w:start w:val="0"/>
      <w:numFmt w:val="bullet"/>
      <w:lvlText w:val="•"/>
      <w:lvlJc w:val="left"/>
      <w:pPr>
        <w:ind w:left="8247" w:hanging="393"/>
      </w:pPr>
      <w:rPr>
        <w:rFonts w:hint="default"/>
      </w:rPr>
    </w:lvl>
    <w:lvl w:ilvl="8">
      <w:start w:val="0"/>
      <w:numFmt w:val="bullet"/>
      <w:lvlText w:val="•"/>
      <w:lvlJc w:val="left"/>
      <w:pPr>
        <w:ind w:left="9200" w:hanging="393"/>
      </w:pPr>
      <w:rPr>
        <w:rFonts w:hint="default"/>
      </w:rPr>
    </w:lvl>
  </w:abstractNum>
  <w:abstractNum w:abstractNumId="4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2">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41">
    <w:multiLevelType w:val="hybridMultilevel"/>
    <w:lvl w:ilvl="0">
      <w:start w:val="1"/>
      <w:numFmt w:val="decimal"/>
      <w:lvlText w:val="%1."/>
      <w:lvlJc w:val="left"/>
      <w:pPr>
        <w:ind w:left="1584" w:hanging="368"/>
        <w:jc w:val="left"/>
      </w:pPr>
      <w:rPr>
        <w:rFonts w:hint="default" w:ascii="Arial" w:hAnsi="Arial" w:eastAsia="Arial" w:cs="Arial"/>
        <w:spacing w:val="-22"/>
        <w:w w:val="100"/>
        <w:sz w:val="20"/>
        <w:szCs w:val="20"/>
      </w:rPr>
    </w:lvl>
    <w:lvl w:ilvl="1">
      <w:start w:val="0"/>
      <w:numFmt w:val="bullet"/>
      <w:lvlText w:val="•"/>
      <w:lvlJc w:val="left"/>
      <w:pPr>
        <w:ind w:left="2532" w:hanging="368"/>
      </w:pPr>
      <w:rPr>
        <w:rFonts w:hint="default"/>
      </w:rPr>
    </w:lvl>
    <w:lvl w:ilvl="2">
      <w:start w:val="0"/>
      <w:numFmt w:val="bullet"/>
      <w:lvlText w:val="•"/>
      <w:lvlJc w:val="left"/>
      <w:pPr>
        <w:ind w:left="3485" w:hanging="368"/>
      </w:pPr>
      <w:rPr>
        <w:rFonts w:hint="default"/>
      </w:rPr>
    </w:lvl>
    <w:lvl w:ilvl="3">
      <w:start w:val="0"/>
      <w:numFmt w:val="bullet"/>
      <w:lvlText w:val="•"/>
      <w:lvlJc w:val="left"/>
      <w:pPr>
        <w:ind w:left="4437" w:hanging="368"/>
      </w:pPr>
      <w:rPr>
        <w:rFonts w:hint="default"/>
      </w:rPr>
    </w:lvl>
    <w:lvl w:ilvl="4">
      <w:start w:val="0"/>
      <w:numFmt w:val="bullet"/>
      <w:lvlText w:val="•"/>
      <w:lvlJc w:val="left"/>
      <w:pPr>
        <w:ind w:left="5390" w:hanging="368"/>
      </w:pPr>
      <w:rPr>
        <w:rFonts w:hint="default"/>
      </w:rPr>
    </w:lvl>
    <w:lvl w:ilvl="5">
      <w:start w:val="0"/>
      <w:numFmt w:val="bullet"/>
      <w:lvlText w:val="•"/>
      <w:lvlJc w:val="left"/>
      <w:pPr>
        <w:ind w:left="6342" w:hanging="368"/>
      </w:pPr>
      <w:rPr>
        <w:rFonts w:hint="default"/>
      </w:rPr>
    </w:lvl>
    <w:lvl w:ilvl="6">
      <w:start w:val="0"/>
      <w:numFmt w:val="bullet"/>
      <w:lvlText w:val="•"/>
      <w:lvlJc w:val="left"/>
      <w:pPr>
        <w:ind w:left="7295" w:hanging="368"/>
      </w:pPr>
      <w:rPr>
        <w:rFonts w:hint="default"/>
      </w:rPr>
    </w:lvl>
    <w:lvl w:ilvl="7">
      <w:start w:val="0"/>
      <w:numFmt w:val="bullet"/>
      <w:lvlText w:val="•"/>
      <w:lvlJc w:val="left"/>
      <w:pPr>
        <w:ind w:left="8247" w:hanging="368"/>
      </w:pPr>
      <w:rPr>
        <w:rFonts w:hint="default"/>
      </w:rPr>
    </w:lvl>
    <w:lvl w:ilvl="8">
      <w:start w:val="0"/>
      <w:numFmt w:val="bullet"/>
      <w:lvlText w:val="•"/>
      <w:lvlJc w:val="left"/>
      <w:pPr>
        <w:ind w:left="9200" w:hanging="368"/>
      </w:pPr>
      <w:rPr>
        <w:rFonts w:hint="default"/>
      </w:rPr>
    </w:lvl>
  </w:abstractNum>
  <w:abstractNum w:abstractNumId="40">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39">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38">
    <w:multiLevelType w:val="hybridMultilevel"/>
    <w:lvl w:ilvl="0">
      <w:start w:val="1"/>
      <w:numFmt w:val="upperLetter"/>
      <w:lvlText w:val="%1)"/>
      <w:lvlJc w:val="left"/>
      <w:pPr>
        <w:ind w:left="2324" w:hanging="400"/>
        <w:jc w:val="left"/>
      </w:pPr>
      <w:rPr>
        <w:rFonts w:hint="default" w:ascii="Arial" w:hAnsi="Arial" w:eastAsia="Arial" w:cs="Arial"/>
        <w:spacing w:val="-23"/>
        <w:w w:val="100"/>
        <w:sz w:val="20"/>
        <w:szCs w:val="20"/>
      </w:rPr>
    </w:lvl>
    <w:lvl w:ilvl="1">
      <w:start w:val="1"/>
      <w:numFmt w:val="lowerLetter"/>
      <w:lvlText w:val="%2)"/>
      <w:lvlJc w:val="left"/>
      <w:pPr>
        <w:ind w:left="2302" w:hanging="378"/>
        <w:jc w:val="left"/>
      </w:pPr>
      <w:rPr>
        <w:rFonts w:hint="default" w:ascii="Arial" w:hAnsi="Arial" w:eastAsia="Arial" w:cs="Arial"/>
        <w:spacing w:val="-23"/>
        <w:w w:val="100"/>
        <w:sz w:val="20"/>
        <w:szCs w:val="20"/>
      </w:rPr>
    </w:lvl>
    <w:lvl w:ilvl="2">
      <w:start w:val="0"/>
      <w:numFmt w:val="bullet"/>
      <w:lvlText w:val="•"/>
      <w:lvlJc w:val="left"/>
      <w:pPr>
        <w:ind w:left="3296" w:hanging="378"/>
      </w:pPr>
      <w:rPr>
        <w:rFonts w:hint="default"/>
      </w:rPr>
    </w:lvl>
    <w:lvl w:ilvl="3">
      <w:start w:val="0"/>
      <w:numFmt w:val="bullet"/>
      <w:lvlText w:val="•"/>
      <w:lvlJc w:val="left"/>
      <w:pPr>
        <w:ind w:left="4272" w:hanging="378"/>
      </w:pPr>
      <w:rPr>
        <w:rFonts w:hint="default"/>
      </w:rPr>
    </w:lvl>
    <w:lvl w:ilvl="4">
      <w:start w:val="0"/>
      <w:numFmt w:val="bullet"/>
      <w:lvlText w:val="•"/>
      <w:lvlJc w:val="left"/>
      <w:pPr>
        <w:ind w:left="5248" w:hanging="378"/>
      </w:pPr>
      <w:rPr>
        <w:rFonts w:hint="default"/>
      </w:rPr>
    </w:lvl>
    <w:lvl w:ilvl="5">
      <w:start w:val="0"/>
      <w:numFmt w:val="bullet"/>
      <w:lvlText w:val="•"/>
      <w:lvlJc w:val="left"/>
      <w:pPr>
        <w:ind w:left="6224" w:hanging="378"/>
      </w:pPr>
      <w:rPr>
        <w:rFonts w:hint="default"/>
      </w:rPr>
    </w:lvl>
    <w:lvl w:ilvl="6">
      <w:start w:val="0"/>
      <w:numFmt w:val="bullet"/>
      <w:lvlText w:val="•"/>
      <w:lvlJc w:val="left"/>
      <w:pPr>
        <w:ind w:left="7200" w:hanging="378"/>
      </w:pPr>
      <w:rPr>
        <w:rFonts w:hint="default"/>
      </w:rPr>
    </w:lvl>
    <w:lvl w:ilvl="7">
      <w:start w:val="0"/>
      <w:numFmt w:val="bullet"/>
      <w:lvlText w:val="•"/>
      <w:lvlJc w:val="left"/>
      <w:pPr>
        <w:ind w:left="8177" w:hanging="378"/>
      </w:pPr>
      <w:rPr>
        <w:rFonts w:hint="default"/>
      </w:rPr>
    </w:lvl>
    <w:lvl w:ilvl="8">
      <w:start w:val="0"/>
      <w:numFmt w:val="bullet"/>
      <w:lvlText w:val="•"/>
      <w:lvlJc w:val="left"/>
      <w:pPr>
        <w:ind w:left="9153" w:hanging="378"/>
      </w:pPr>
      <w:rPr>
        <w:rFonts w:hint="default"/>
      </w:rPr>
    </w:lvl>
  </w:abstractNum>
  <w:abstractNum w:abstractNumId="3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36">
    <w:multiLevelType w:val="hybridMultilevel"/>
    <w:lvl w:ilvl="0">
      <w:start w:val="1"/>
      <w:numFmt w:val="lowerLetter"/>
      <w:lvlText w:val="%1)"/>
      <w:lvlJc w:val="left"/>
      <w:pPr>
        <w:ind w:left="1584" w:hanging="390"/>
        <w:jc w:val="left"/>
      </w:pPr>
      <w:rPr>
        <w:rFonts w:hint="default" w:ascii="Arial" w:hAnsi="Arial" w:eastAsia="Arial" w:cs="Arial"/>
        <w:spacing w:val="-23"/>
        <w:w w:val="100"/>
        <w:sz w:val="20"/>
        <w:szCs w:val="20"/>
      </w:rPr>
    </w:lvl>
    <w:lvl w:ilvl="1">
      <w:start w:val="0"/>
      <w:numFmt w:val="bullet"/>
      <w:lvlText w:val="•"/>
      <w:lvlJc w:val="left"/>
      <w:pPr>
        <w:ind w:left="2532" w:hanging="390"/>
      </w:pPr>
      <w:rPr>
        <w:rFonts w:hint="default"/>
      </w:rPr>
    </w:lvl>
    <w:lvl w:ilvl="2">
      <w:start w:val="0"/>
      <w:numFmt w:val="bullet"/>
      <w:lvlText w:val="•"/>
      <w:lvlJc w:val="left"/>
      <w:pPr>
        <w:ind w:left="3485" w:hanging="390"/>
      </w:pPr>
      <w:rPr>
        <w:rFonts w:hint="default"/>
      </w:rPr>
    </w:lvl>
    <w:lvl w:ilvl="3">
      <w:start w:val="0"/>
      <w:numFmt w:val="bullet"/>
      <w:lvlText w:val="•"/>
      <w:lvlJc w:val="left"/>
      <w:pPr>
        <w:ind w:left="4437" w:hanging="390"/>
      </w:pPr>
      <w:rPr>
        <w:rFonts w:hint="default"/>
      </w:rPr>
    </w:lvl>
    <w:lvl w:ilvl="4">
      <w:start w:val="0"/>
      <w:numFmt w:val="bullet"/>
      <w:lvlText w:val="•"/>
      <w:lvlJc w:val="left"/>
      <w:pPr>
        <w:ind w:left="5390" w:hanging="390"/>
      </w:pPr>
      <w:rPr>
        <w:rFonts w:hint="default"/>
      </w:rPr>
    </w:lvl>
    <w:lvl w:ilvl="5">
      <w:start w:val="0"/>
      <w:numFmt w:val="bullet"/>
      <w:lvlText w:val="•"/>
      <w:lvlJc w:val="left"/>
      <w:pPr>
        <w:ind w:left="6342" w:hanging="390"/>
      </w:pPr>
      <w:rPr>
        <w:rFonts w:hint="default"/>
      </w:rPr>
    </w:lvl>
    <w:lvl w:ilvl="6">
      <w:start w:val="0"/>
      <w:numFmt w:val="bullet"/>
      <w:lvlText w:val="•"/>
      <w:lvlJc w:val="left"/>
      <w:pPr>
        <w:ind w:left="7295" w:hanging="390"/>
      </w:pPr>
      <w:rPr>
        <w:rFonts w:hint="default"/>
      </w:rPr>
    </w:lvl>
    <w:lvl w:ilvl="7">
      <w:start w:val="0"/>
      <w:numFmt w:val="bullet"/>
      <w:lvlText w:val="•"/>
      <w:lvlJc w:val="left"/>
      <w:pPr>
        <w:ind w:left="8247" w:hanging="390"/>
      </w:pPr>
      <w:rPr>
        <w:rFonts w:hint="default"/>
      </w:rPr>
    </w:lvl>
    <w:lvl w:ilvl="8">
      <w:start w:val="0"/>
      <w:numFmt w:val="bullet"/>
      <w:lvlText w:val="•"/>
      <w:lvlJc w:val="left"/>
      <w:pPr>
        <w:ind w:left="9200" w:hanging="390"/>
      </w:pPr>
      <w:rPr>
        <w:rFonts w:hint="default"/>
      </w:rPr>
    </w:lvl>
  </w:abstractNum>
  <w:abstractNum w:abstractNumId="35">
    <w:multiLevelType w:val="hybridMultilevel"/>
    <w:lvl w:ilvl="0">
      <w:start w:val="1"/>
      <w:numFmt w:val="lowerLetter"/>
      <w:lvlText w:val="%1)"/>
      <w:lvlJc w:val="left"/>
      <w:pPr>
        <w:ind w:left="1584" w:hanging="386"/>
        <w:jc w:val="left"/>
      </w:pPr>
      <w:rPr>
        <w:rFonts w:hint="default" w:ascii="Arial" w:hAnsi="Arial" w:eastAsia="Arial" w:cs="Arial"/>
        <w:spacing w:val="-17"/>
        <w:w w:val="100"/>
        <w:sz w:val="20"/>
        <w:szCs w:val="20"/>
      </w:rPr>
    </w:lvl>
    <w:lvl w:ilvl="1">
      <w:start w:val="0"/>
      <w:numFmt w:val="bullet"/>
      <w:lvlText w:val="•"/>
      <w:lvlJc w:val="left"/>
      <w:pPr>
        <w:ind w:left="2532" w:hanging="386"/>
      </w:pPr>
      <w:rPr>
        <w:rFonts w:hint="default"/>
      </w:rPr>
    </w:lvl>
    <w:lvl w:ilvl="2">
      <w:start w:val="0"/>
      <w:numFmt w:val="bullet"/>
      <w:lvlText w:val="•"/>
      <w:lvlJc w:val="left"/>
      <w:pPr>
        <w:ind w:left="3485" w:hanging="386"/>
      </w:pPr>
      <w:rPr>
        <w:rFonts w:hint="default"/>
      </w:rPr>
    </w:lvl>
    <w:lvl w:ilvl="3">
      <w:start w:val="0"/>
      <w:numFmt w:val="bullet"/>
      <w:lvlText w:val="•"/>
      <w:lvlJc w:val="left"/>
      <w:pPr>
        <w:ind w:left="4437" w:hanging="386"/>
      </w:pPr>
      <w:rPr>
        <w:rFonts w:hint="default"/>
      </w:rPr>
    </w:lvl>
    <w:lvl w:ilvl="4">
      <w:start w:val="0"/>
      <w:numFmt w:val="bullet"/>
      <w:lvlText w:val="•"/>
      <w:lvlJc w:val="left"/>
      <w:pPr>
        <w:ind w:left="5390" w:hanging="386"/>
      </w:pPr>
      <w:rPr>
        <w:rFonts w:hint="default"/>
      </w:rPr>
    </w:lvl>
    <w:lvl w:ilvl="5">
      <w:start w:val="0"/>
      <w:numFmt w:val="bullet"/>
      <w:lvlText w:val="•"/>
      <w:lvlJc w:val="left"/>
      <w:pPr>
        <w:ind w:left="6342" w:hanging="386"/>
      </w:pPr>
      <w:rPr>
        <w:rFonts w:hint="default"/>
      </w:rPr>
    </w:lvl>
    <w:lvl w:ilvl="6">
      <w:start w:val="0"/>
      <w:numFmt w:val="bullet"/>
      <w:lvlText w:val="•"/>
      <w:lvlJc w:val="left"/>
      <w:pPr>
        <w:ind w:left="7295" w:hanging="386"/>
      </w:pPr>
      <w:rPr>
        <w:rFonts w:hint="default"/>
      </w:rPr>
    </w:lvl>
    <w:lvl w:ilvl="7">
      <w:start w:val="0"/>
      <w:numFmt w:val="bullet"/>
      <w:lvlText w:val="•"/>
      <w:lvlJc w:val="left"/>
      <w:pPr>
        <w:ind w:left="8247" w:hanging="386"/>
      </w:pPr>
      <w:rPr>
        <w:rFonts w:hint="default"/>
      </w:rPr>
    </w:lvl>
    <w:lvl w:ilvl="8">
      <w:start w:val="0"/>
      <w:numFmt w:val="bullet"/>
      <w:lvlText w:val="•"/>
      <w:lvlJc w:val="left"/>
      <w:pPr>
        <w:ind w:left="9200" w:hanging="386"/>
      </w:pPr>
      <w:rPr>
        <w:rFonts w:hint="default"/>
      </w:rPr>
    </w:lvl>
  </w:abstractNum>
  <w:abstractNum w:abstractNumId="34">
    <w:multiLevelType w:val="hybridMultilevel"/>
    <w:lvl w:ilvl="0">
      <w:start w:val="1"/>
      <w:numFmt w:val="upperLetter"/>
      <w:lvlText w:val="%1)"/>
      <w:lvlJc w:val="left"/>
      <w:pPr>
        <w:ind w:left="1584" w:hanging="400"/>
        <w:jc w:val="left"/>
      </w:pPr>
      <w:rPr>
        <w:rFonts w:hint="default" w:ascii="Arial" w:hAnsi="Arial" w:eastAsia="Arial" w:cs="Arial"/>
        <w:spacing w:val="-23"/>
        <w:w w:val="100"/>
        <w:sz w:val="20"/>
        <w:szCs w:val="20"/>
      </w:rPr>
    </w:lvl>
    <w:lvl w:ilvl="1">
      <w:start w:val="0"/>
      <w:numFmt w:val="bullet"/>
      <w:lvlText w:val="•"/>
      <w:lvlJc w:val="left"/>
      <w:pPr>
        <w:ind w:left="2532" w:hanging="400"/>
      </w:pPr>
      <w:rPr>
        <w:rFonts w:hint="default"/>
      </w:rPr>
    </w:lvl>
    <w:lvl w:ilvl="2">
      <w:start w:val="0"/>
      <w:numFmt w:val="bullet"/>
      <w:lvlText w:val="•"/>
      <w:lvlJc w:val="left"/>
      <w:pPr>
        <w:ind w:left="3485" w:hanging="400"/>
      </w:pPr>
      <w:rPr>
        <w:rFonts w:hint="default"/>
      </w:rPr>
    </w:lvl>
    <w:lvl w:ilvl="3">
      <w:start w:val="0"/>
      <w:numFmt w:val="bullet"/>
      <w:lvlText w:val="•"/>
      <w:lvlJc w:val="left"/>
      <w:pPr>
        <w:ind w:left="4437" w:hanging="400"/>
      </w:pPr>
      <w:rPr>
        <w:rFonts w:hint="default"/>
      </w:rPr>
    </w:lvl>
    <w:lvl w:ilvl="4">
      <w:start w:val="0"/>
      <w:numFmt w:val="bullet"/>
      <w:lvlText w:val="•"/>
      <w:lvlJc w:val="left"/>
      <w:pPr>
        <w:ind w:left="5390" w:hanging="400"/>
      </w:pPr>
      <w:rPr>
        <w:rFonts w:hint="default"/>
      </w:rPr>
    </w:lvl>
    <w:lvl w:ilvl="5">
      <w:start w:val="0"/>
      <w:numFmt w:val="bullet"/>
      <w:lvlText w:val="•"/>
      <w:lvlJc w:val="left"/>
      <w:pPr>
        <w:ind w:left="6342" w:hanging="400"/>
      </w:pPr>
      <w:rPr>
        <w:rFonts w:hint="default"/>
      </w:rPr>
    </w:lvl>
    <w:lvl w:ilvl="6">
      <w:start w:val="0"/>
      <w:numFmt w:val="bullet"/>
      <w:lvlText w:val="•"/>
      <w:lvlJc w:val="left"/>
      <w:pPr>
        <w:ind w:left="7295" w:hanging="400"/>
      </w:pPr>
      <w:rPr>
        <w:rFonts w:hint="default"/>
      </w:rPr>
    </w:lvl>
    <w:lvl w:ilvl="7">
      <w:start w:val="0"/>
      <w:numFmt w:val="bullet"/>
      <w:lvlText w:val="•"/>
      <w:lvlJc w:val="left"/>
      <w:pPr>
        <w:ind w:left="8247" w:hanging="400"/>
      </w:pPr>
      <w:rPr>
        <w:rFonts w:hint="default"/>
      </w:rPr>
    </w:lvl>
    <w:lvl w:ilvl="8">
      <w:start w:val="0"/>
      <w:numFmt w:val="bullet"/>
      <w:lvlText w:val="•"/>
      <w:lvlJc w:val="left"/>
      <w:pPr>
        <w:ind w:left="9200" w:hanging="400"/>
      </w:pPr>
      <w:rPr>
        <w:rFonts w:hint="default"/>
      </w:rPr>
    </w:lvl>
  </w:abstractNum>
  <w:abstractNum w:abstractNumId="33">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32">
    <w:multiLevelType w:val="hybridMultilevel"/>
    <w:lvl w:ilvl="0">
      <w:start w:val="1"/>
      <w:numFmt w:val="lowerLetter"/>
      <w:lvlText w:val="%1)"/>
      <w:lvlJc w:val="left"/>
      <w:pPr>
        <w:ind w:left="1584" w:hanging="386"/>
        <w:jc w:val="left"/>
      </w:pPr>
      <w:rPr>
        <w:rFonts w:hint="default" w:ascii="Arial" w:hAnsi="Arial" w:eastAsia="Arial" w:cs="Arial"/>
        <w:spacing w:val="-18"/>
        <w:w w:val="100"/>
        <w:sz w:val="20"/>
        <w:szCs w:val="20"/>
      </w:rPr>
    </w:lvl>
    <w:lvl w:ilvl="1">
      <w:start w:val="0"/>
      <w:numFmt w:val="bullet"/>
      <w:lvlText w:val="•"/>
      <w:lvlJc w:val="left"/>
      <w:pPr>
        <w:ind w:left="2532" w:hanging="386"/>
      </w:pPr>
      <w:rPr>
        <w:rFonts w:hint="default"/>
      </w:rPr>
    </w:lvl>
    <w:lvl w:ilvl="2">
      <w:start w:val="0"/>
      <w:numFmt w:val="bullet"/>
      <w:lvlText w:val="•"/>
      <w:lvlJc w:val="left"/>
      <w:pPr>
        <w:ind w:left="3485" w:hanging="386"/>
      </w:pPr>
      <w:rPr>
        <w:rFonts w:hint="default"/>
      </w:rPr>
    </w:lvl>
    <w:lvl w:ilvl="3">
      <w:start w:val="0"/>
      <w:numFmt w:val="bullet"/>
      <w:lvlText w:val="•"/>
      <w:lvlJc w:val="left"/>
      <w:pPr>
        <w:ind w:left="4437" w:hanging="386"/>
      </w:pPr>
      <w:rPr>
        <w:rFonts w:hint="default"/>
      </w:rPr>
    </w:lvl>
    <w:lvl w:ilvl="4">
      <w:start w:val="0"/>
      <w:numFmt w:val="bullet"/>
      <w:lvlText w:val="•"/>
      <w:lvlJc w:val="left"/>
      <w:pPr>
        <w:ind w:left="5390" w:hanging="386"/>
      </w:pPr>
      <w:rPr>
        <w:rFonts w:hint="default"/>
      </w:rPr>
    </w:lvl>
    <w:lvl w:ilvl="5">
      <w:start w:val="0"/>
      <w:numFmt w:val="bullet"/>
      <w:lvlText w:val="•"/>
      <w:lvlJc w:val="left"/>
      <w:pPr>
        <w:ind w:left="6342" w:hanging="386"/>
      </w:pPr>
      <w:rPr>
        <w:rFonts w:hint="default"/>
      </w:rPr>
    </w:lvl>
    <w:lvl w:ilvl="6">
      <w:start w:val="0"/>
      <w:numFmt w:val="bullet"/>
      <w:lvlText w:val="•"/>
      <w:lvlJc w:val="left"/>
      <w:pPr>
        <w:ind w:left="7295" w:hanging="386"/>
      </w:pPr>
      <w:rPr>
        <w:rFonts w:hint="default"/>
      </w:rPr>
    </w:lvl>
    <w:lvl w:ilvl="7">
      <w:start w:val="0"/>
      <w:numFmt w:val="bullet"/>
      <w:lvlText w:val="•"/>
      <w:lvlJc w:val="left"/>
      <w:pPr>
        <w:ind w:left="8247" w:hanging="386"/>
      </w:pPr>
      <w:rPr>
        <w:rFonts w:hint="default"/>
      </w:rPr>
    </w:lvl>
    <w:lvl w:ilvl="8">
      <w:start w:val="0"/>
      <w:numFmt w:val="bullet"/>
      <w:lvlText w:val="•"/>
      <w:lvlJc w:val="left"/>
      <w:pPr>
        <w:ind w:left="9200" w:hanging="386"/>
      </w:pPr>
      <w:rPr>
        <w:rFonts w:hint="default"/>
      </w:rPr>
    </w:lvl>
  </w:abstractNum>
  <w:abstractNum w:abstractNumId="31">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30">
    <w:multiLevelType w:val="hybridMultilevel"/>
    <w:lvl w:ilvl="0">
      <w:start w:val="0"/>
      <w:numFmt w:val="bullet"/>
      <w:lvlText w:val="–"/>
      <w:lvlJc w:val="left"/>
      <w:pPr>
        <w:ind w:left="1584" w:hanging="212"/>
      </w:pPr>
      <w:rPr>
        <w:rFonts w:hint="default" w:ascii="Arial" w:hAnsi="Arial" w:eastAsia="Arial" w:cs="Arial"/>
        <w:spacing w:val="-12"/>
        <w:w w:val="100"/>
        <w:sz w:val="20"/>
        <w:szCs w:val="20"/>
      </w:rPr>
    </w:lvl>
    <w:lvl w:ilvl="1">
      <w:start w:val="0"/>
      <w:numFmt w:val="bullet"/>
      <w:lvlText w:val="•"/>
      <w:lvlJc w:val="left"/>
      <w:pPr>
        <w:ind w:left="2532" w:hanging="212"/>
      </w:pPr>
      <w:rPr>
        <w:rFonts w:hint="default"/>
      </w:rPr>
    </w:lvl>
    <w:lvl w:ilvl="2">
      <w:start w:val="0"/>
      <w:numFmt w:val="bullet"/>
      <w:lvlText w:val="•"/>
      <w:lvlJc w:val="left"/>
      <w:pPr>
        <w:ind w:left="3485" w:hanging="212"/>
      </w:pPr>
      <w:rPr>
        <w:rFonts w:hint="default"/>
      </w:rPr>
    </w:lvl>
    <w:lvl w:ilvl="3">
      <w:start w:val="0"/>
      <w:numFmt w:val="bullet"/>
      <w:lvlText w:val="•"/>
      <w:lvlJc w:val="left"/>
      <w:pPr>
        <w:ind w:left="4437" w:hanging="212"/>
      </w:pPr>
      <w:rPr>
        <w:rFonts w:hint="default"/>
      </w:rPr>
    </w:lvl>
    <w:lvl w:ilvl="4">
      <w:start w:val="0"/>
      <w:numFmt w:val="bullet"/>
      <w:lvlText w:val="•"/>
      <w:lvlJc w:val="left"/>
      <w:pPr>
        <w:ind w:left="5390" w:hanging="212"/>
      </w:pPr>
      <w:rPr>
        <w:rFonts w:hint="default"/>
      </w:rPr>
    </w:lvl>
    <w:lvl w:ilvl="5">
      <w:start w:val="0"/>
      <w:numFmt w:val="bullet"/>
      <w:lvlText w:val="•"/>
      <w:lvlJc w:val="left"/>
      <w:pPr>
        <w:ind w:left="6342" w:hanging="212"/>
      </w:pPr>
      <w:rPr>
        <w:rFonts w:hint="default"/>
      </w:rPr>
    </w:lvl>
    <w:lvl w:ilvl="6">
      <w:start w:val="0"/>
      <w:numFmt w:val="bullet"/>
      <w:lvlText w:val="•"/>
      <w:lvlJc w:val="left"/>
      <w:pPr>
        <w:ind w:left="7295" w:hanging="212"/>
      </w:pPr>
      <w:rPr>
        <w:rFonts w:hint="default"/>
      </w:rPr>
    </w:lvl>
    <w:lvl w:ilvl="7">
      <w:start w:val="0"/>
      <w:numFmt w:val="bullet"/>
      <w:lvlText w:val="•"/>
      <w:lvlJc w:val="left"/>
      <w:pPr>
        <w:ind w:left="8247" w:hanging="212"/>
      </w:pPr>
      <w:rPr>
        <w:rFonts w:hint="default"/>
      </w:rPr>
    </w:lvl>
    <w:lvl w:ilvl="8">
      <w:start w:val="0"/>
      <w:numFmt w:val="bullet"/>
      <w:lvlText w:val="•"/>
      <w:lvlJc w:val="left"/>
      <w:pPr>
        <w:ind w:left="9200" w:hanging="212"/>
      </w:pPr>
      <w:rPr>
        <w:rFonts w:hint="default"/>
      </w:rPr>
    </w:lvl>
  </w:abstractNum>
  <w:abstractNum w:abstractNumId="29">
    <w:multiLevelType w:val="hybridMultilevel"/>
    <w:lvl w:ilvl="0">
      <w:start w:val="1"/>
      <w:numFmt w:val="lowerLetter"/>
      <w:lvlText w:val="%1)"/>
      <w:lvlJc w:val="left"/>
      <w:pPr>
        <w:ind w:left="1584" w:hanging="386"/>
        <w:jc w:val="left"/>
      </w:pPr>
      <w:rPr>
        <w:rFonts w:hint="default" w:ascii="Arial" w:hAnsi="Arial" w:eastAsia="Arial" w:cs="Arial"/>
        <w:spacing w:val="-17"/>
        <w:w w:val="100"/>
        <w:sz w:val="20"/>
        <w:szCs w:val="20"/>
      </w:rPr>
    </w:lvl>
    <w:lvl w:ilvl="1">
      <w:start w:val="0"/>
      <w:numFmt w:val="bullet"/>
      <w:lvlText w:val="•"/>
      <w:lvlJc w:val="left"/>
      <w:pPr>
        <w:ind w:left="2532" w:hanging="386"/>
      </w:pPr>
      <w:rPr>
        <w:rFonts w:hint="default"/>
      </w:rPr>
    </w:lvl>
    <w:lvl w:ilvl="2">
      <w:start w:val="0"/>
      <w:numFmt w:val="bullet"/>
      <w:lvlText w:val="•"/>
      <w:lvlJc w:val="left"/>
      <w:pPr>
        <w:ind w:left="3485" w:hanging="386"/>
      </w:pPr>
      <w:rPr>
        <w:rFonts w:hint="default"/>
      </w:rPr>
    </w:lvl>
    <w:lvl w:ilvl="3">
      <w:start w:val="0"/>
      <w:numFmt w:val="bullet"/>
      <w:lvlText w:val="•"/>
      <w:lvlJc w:val="left"/>
      <w:pPr>
        <w:ind w:left="4437" w:hanging="386"/>
      </w:pPr>
      <w:rPr>
        <w:rFonts w:hint="default"/>
      </w:rPr>
    </w:lvl>
    <w:lvl w:ilvl="4">
      <w:start w:val="0"/>
      <w:numFmt w:val="bullet"/>
      <w:lvlText w:val="•"/>
      <w:lvlJc w:val="left"/>
      <w:pPr>
        <w:ind w:left="5390" w:hanging="386"/>
      </w:pPr>
      <w:rPr>
        <w:rFonts w:hint="default"/>
      </w:rPr>
    </w:lvl>
    <w:lvl w:ilvl="5">
      <w:start w:val="0"/>
      <w:numFmt w:val="bullet"/>
      <w:lvlText w:val="•"/>
      <w:lvlJc w:val="left"/>
      <w:pPr>
        <w:ind w:left="6342" w:hanging="386"/>
      </w:pPr>
      <w:rPr>
        <w:rFonts w:hint="default"/>
      </w:rPr>
    </w:lvl>
    <w:lvl w:ilvl="6">
      <w:start w:val="0"/>
      <w:numFmt w:val="bullet"/>
      <w:lvlText w:val="•"/>
      <w:lvlJc w:val="left"/>
      <w:pPr>
        <w:ind w:left="7295" w:hanging="386"/>
      </w:pPr>
      <w:rPr>
        <w:rFonts w:hint="default"/>
      </w:rPr>
    </w:lvl>
    <w:lvl w:ilvl="7">
      <w:start w:val="0"/>
      <w:numFmt w:val="bullet"/>
      <w:lvlText w:val="•"/>
      <w:lvlJc w:val="left"/>
      <w:pPr>
        <w:ind w:left="8247" w:hanging="386"/>
      </w:pPr>
      <w:rPr>
        <w:rFonts w:hint="default"/>
      </w:rPr>
    </w:lvl>
    <w:lvl w:ilvl="8">
      <w:start w:val="0"/>
      <w:numFmt w:val="bullet"/>
      <w:lvlText w:val="•"/>
      <w:lvlJc w:val="left"/>
      <w:pPr>
        <w:ind w:left="9200" w:hanging="386"/>
      </w:pPr>
      <w:rPr>
        <w:rFonts w:hint="default"/>
      </w:rPr>
    </w:lvl>
  </w:abstractNum>
  <w:abstractNum w:abstractNumId="28">
    <w:multiLevelType w:val="hybridMultilevel"/>
    <w:lvl w:ilvl="0">
      <w:start w:val="1"/>
      <w:numFmt w:val="decimal"/>
      <w:lvlText w:val="%1."/>
      <w:lvlJc w:val="left"/>
      <w:pPr>
        <w:ind w:left="1584" w:hanging="367"/>
        <w:jc w:val="left"/>
      </w:pPr>
      <w:rPr>
        <w:rFonts w:hint="default" w:ascii="Arial" w:hAnsi="Arial" w:eastAsia="Arial" w:cs="Arial"/>
        <w:spacing w:val="-25"/>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7">
    <w:multiLevelType w:val="hybridMultilevel"/>
    <w:lvl w:ilvl="0">
      <w:start w:val="1"/>
      <w:numFmt w:val="lowerLetter"/>
      <w:lvlText w:val="%1)"/>
      <w:lvlJc w:val="left"/>
      <w:pPr>
        <w:ind w:left="1584" w:hanging="394"/>
        <w:jc w:val="left"/>
      </w:pPr>
      <w:rPr>
        <w:rFonts w:hint="default" w:ascii="Arial" w:hAnsi="Arial" w:eastAsia="Arial" w:cs="Arial"/>
        <w:spacing w:val="-13"/>
        <w:w w:val="100"/>
        <w:sz w:val="20"/>
        <w:szCs w:val="20"/>
      </w:rPr>
    </w:lvl>
    <w:lvl w:ilvl="1">
      <w:start w:val="0"/>
      <w:numFmt w:val="bullet"/>
      <w:lvlText w:val="•"/>
      <w:lvlJc w:val="left"/>
      <w:pPr>
        <w:ind w:left="2532" w:hanging="394"/>
      </w:pPr>
      <w:rPr>
        <w:rFonts w:hint="default"/>
      </w:rPr>
    </w:lvl>
    <w:lvl w:ilvl="2">
      <w:start w:val="0"/>
      <w:numFmt w:val="bullet"/>
      <w:lvlText w:val="•"/>
      <w:lvlJc w:val="left"/>
      <w:pPr>
        <w:ind w:left="3485" w:hanging="394"/>
      </w:pPr>
      <w:rPr>
        <w:rFonts w:hint="default"/>
      </w:rPr>
    </w:lvl>
    <w:lvl w:ilvl="3">
      <w:start w:val="0"/>
      <w:numFmt w:val="bullet"/>
      <w:lvlText w:val="•"/>
      <w:lvlJc w:val="left"/>
      <w:pPr>
        <w:ind w:left="4437" w:hanging="394"/>
      </w:pPr>
      <w:rPr>
        <w:rFonts w:hint="default"/>
      </w:rPr>
    </w:lvl>
    <w:lvl w:ilvl="4">
      <w:start w:val="0"/>
      <w:numFmt w:val="bullet"/>
      <w:lvlText w:val="•"/>
      <w:lvlJc w:val="left"/>
      <w:pPr>
        <w:ind w:left="5390" w:hanging="394"/>
      </w:pPr>
      <w:rPr>
        <w:rFonts w:hint="default"/>
      </w:rPr>
    </w:lvl>
    <w:lvl w:ilvl="5">
      <w:start w:val="0"/>
      <w:numFmt w:val="bullet"/>
      <w:lvlText w:val="•"/>
      <w:lvlJc w:val="left"/>
      <w:pPr>
        <w:ind w:left="6342" w:hanging="394"/>
      </w:pPr>
      <w:rPr>
        <w:rFonts w:hint="default"/>
      </w:rPr>
    </w:lvl>
    <w:lvl w:ilvl="6">
      <w:start w:val="0"/>
      <w:numFmt w:val="bullet"/>
      <w:lvlText w:val="•"/>
      <w:lvlJc w:val="left"/>
      <w:pPr>
        <w:ind w:left="7295" w:hanging="394"/>
      </w:pPr>
      <w:rPr>
        <w:rFonts w:hint="default"/>
      </w:rPr>
    </w:lvl>
    <w:lvl w:ilvl="7">
      <w:start w:val="0"/>
      <w:numFmt w:val="bullet"/>
      <w:lvlText w:val="•"/>
      <w:lvlJc w:val="left"/>
      <w:pPr>
        <w:ind w:left="8247" w:hanging="394"/>
      </w:pPr>
      <w:rPr>
        <w:rFonts w:hint="default"/>
      </w:rPr>
    </w:lvl>
    <w:lvl w:ilvl="8">
      <w:start w:val="0"/>
      <w:numFmt w:val="bullet"/>
      <w:lvlText w:val="•"/>
      <w:lvlJc w:val="left"/>
      <w:pPr>
        <w:ind w:left="9200" w:hanging="394"/>
      </w:pPr>
      <w:rPr>
        <w:rFonts w:hint="default"/>
      </w:rPr>
    </w:lvl>
  </w:abstractNum>
  <w:abstractNum w:abstractNumId="26">
    <w:multiLevelType w:val="hybridMultilevel"/>
    <w:lvl w:ilvl="0">
      <w:start w:val="1"/>
      <w:numFmt w:val="decimal"/>
      <w:lvlText w:val="%1."/>
      <w:lvlJc w:val="left"/>
      <w:pPr>
        <w:ind w:left="1584" w:hanging="370"/>
        <w:jc w:val="left"/>
      </w:pPr>
      <w:rPr>
        <w:rFonts w:hint="default" w:ascii="Arial" w:hAnsi="Arial" w:eastAsia="Arial" w:cs="Arial"/>
        <w:spacing w:val="-21"/>
        <w:w w:val="100"/>
        <w:sz w:val="20"/>
        <w:szCs w:val="20"/>
      </w:rPr>
    </w:lvl>
    <w:lvl w:ilvl="1">
      <w:start w:val="0"/>
      <w:numFmt w:val="bullet"/>
      <w:lvlText w:val="•"/>
      <w:lvlJc w:val="left"/>
      <w:pPr>
        <w:ind w:left="2532" w:hanging="370"/>
      </w:pPr>
      <w:rPr>
        <w:rFonts w:hint="default"/>
      </w:rPr>
    </w:lvl>
    <w:lvl w:ilvl="2">
      <w:start w:val="0"/>
      <w:numFmt w:val="bullet"/>
      <w:lvlText w:val="•"/>
      <w:lvlJc w:val="left"/>
      <w:pPr>
        <w:ind w:left="3485" w:hanging="370"/>
      </w:pPr>
      <w:rPr>
        <w:rFonts w:hint="default"/>
      </w:rPr>
    </w:lvl>
    <w:lvl w:ilvl="3">
      <w:start w:val="0"/>
      <w:numFmt w:val="bullet"/>
      <w:lvlText w:val="•"/>
      <w:lvlJc w:val="left"/>
      <w:pPr>
        <w:ind w:left="4437" w:hanging="370"/>
      </w:pPr>
      <w:rPr>
        <w:rFonts w:hint="default"/>
      </w:rPr>
    </w:lvl>
    <w:lvl w:ilvl="4">
      <w:start w:val="0"/>
      <w:numFmt w:val="bullet"/>
      <w:lvlText w:val="•"/>
      <w:lvlJc w:val="left"/>
      <w:pPr>
        <w:ind w:left="5390" w:hanging="370"/>
      </w:pPr>
      <w:rPr>
        <w:rFonts w:hint="default"/>
      </w:rPr>
    </w:lvl>
    <w:lvl w:ilvl="5">
      <w:start w:val="0"/>
      <w:numFmt w:val="bullet"/>
      <w:lvlText w:val="•"/>
      <w:lvlJc w:val="left"/>
      <w:pPr>
        <w:ind w:left="6342" w:hanging="370"/>
      </w:pPr>
      <w:rPr>
        <w:rFonts w:hint="default"/>
      </w:rPr>
    </w:lvl>
    <w:lvl w:ilvl="6">
      <w:start w:val="0"/>
      <w:numFmt w:val="bullet"/>
      <w:lvlText w:val="•"/>
      <w:lvlJc w:val="left"/>
      <w:pPr>
        <w:ind w:left="7295" w:hanging="370"/>
      </w:pPr>
      <w:rPr>
        <w:rFonts w:hint="default"/>
      </w:rPr>
    </w:lvl>
    <w:lvl w:ilvl="7">
      <w:start w:val="0"/>
      <w:numFmt w:val="bullet"/>
      <w:lvlText w:val="•"/>
      <w:lvlJc w:val="left"/>
      <w:pPr>
        <w:ind w:left="8247" w:hanging="370"/>
      </w:pPr>
      <w:rPr>
        <w:rFonts w:hint="default"/>
      </w:rPr>
    </w:lvl>
    <w:lvl w:ilvl="8">
      <w:start w:val="0"/>
      <w:numFmt w:val="bullet"/>
      <w:lvlText w:val="•"/>
      <w:lvlJc w:val="left"/>
      <w:pPr>
        <w:ind w:left="9200" w:hanging="370"/>
      </w:pPr>
      <w:rPr>
        <w:rFonts w:hint="default"/>
      </w:rPr>
    </w:lvl>
  </w:abstractNum>
  <w:abstractNum w:abstractNumId="25">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24">
    <w:multiLevelType w:val="hybridMultilevel"/>
    <w:lvl w:ilvl="0">
      <w:start w:val="1"/>
      <w:numFmt w:val="decimal"/>
      <w:lvlText w:val="%1."/>
      <w:lvlJc w:val="left"/>
      <w:pPr>
        <w:ind w:left="1584" w:hanging="374"/>
        <w:jc w:val="left"/>
      </w:pPr>
      <w:rPr>
        <w:rFonts w:hint="default" w:ascii="Arial" w:hAnsi="Arial" w:eastAsia="Arial" w:cs="Arial"/>
        <w:spacing w:val="-19"/>
        <w:w w:val="100"/>
        <w:sz w:val="20"/>
        <w:szCs w:val="20"/>
      </w:rPr>
    </w:lvl>
    <w:lvl w:ilvl="1">
      <w:start w:val="0"/>
      <w:numFmt w:val="bullet"/>
      <w:lvlText w:val="•"/>
      <w:lvlJc w:val="left"/>
      <w:pPr>
        <w:ind w:left="2532" w:hanging="374"/>
      </w:pPr>
      <w:rPr>
        <w:rFonts w:hint="default"/>
      </w:rPr>
    </w:lvl>
    <w:lvl w:ilvl="2">
      <w:start w:val="0"/>
      <w:numFmt w:val="bullet"/>
      <w:lvlText w:val="•"/>
      <w:lvlJc w:val="left"/>
      <w:pPr>
        <w:ind w:left="3485" w:hanging="374"/>
      </w:pPr>
      <w:rPr>
        <w:rFonts w:hint="default"/>
      </w:rPr>
    </w:lvl>
    <w:lvl w:ilvl="3">
      <w:start w:val="0"/>
      <w:numFmt w:val="bullet"/>
      <w:lvlText w:val="•"/>
      <w:lvlJc w:val="left"/>
      <w:pPr>
        <w:ind w:left="4437" w:hanging="374"/>
      </w:pPr>
      <w:rPr>
        <w:rFonts w:hint="default"/>
      </w:rPr>
    </w:lvl>
    <w:lvl w:ilvl="4">
      <w:start w:val="0"/>
      <w:numFmt w:val="bullet"/>
      <w:lvlText w:val="•"/>
      <w:lvlJc w:val="left"/>
      <w:pPr>
        <w:ind w:left="5390" w:hanging="374"/>
      </w:pPr>
      <w:rPr>
        <w:rFonts w:hint="default"/>
      </w:rPr>
    </w:lvl>
    <w:lvl w:ilvl="5">
      <w:start w:val="0"/>
      <w:numFmt w:val="bullet"/>
      <w:lvlText w:val="•"/>
      <w:lvlJc w:val="left"/>
      <w:pPr>
        <w:ind w:left="6342" w:hanging="374"/>
      </w:pPr>
      <w:rPr>
        <w:rFonts w:hint="default"/>
      </w:rPr>
    </w:lvl>
    <w:lvl w:ilvl="6">
      <w:start w:val="0"/>
      <w:numFmt w:val="bullet"/>
      <w:lvlText w:val="•"/>
      <w:lvlJc w:val="left"/>
      <w:pPr>
        <w:ind w:left="7295" w:hanging="374"/>
      </w:pPr>
      <w:rPr>
        <w:rFonts w:hint="default"/>
      </w:rPr>
    </w:lvl>
    <w:lvl w:ilvl="7">
      <w:start w:val="0"/>
      <w:numFmt w:val="bullet"/>
      <w:lvlText w:val="•"/>
      <w:lvlJc w:val="left"/>
      <w:pPr>
        <w:ind w:left="8247" w:hanging="374"/>
      </w:pPr>
      <w:rPr>
        <w:rFonts w:hint="default"/>
      </w:rPr>
    </w:lvl>
    <w:lvl w:ilvl="8">
      <w:start w:val="0"/>
      <w:numFmt w:val="bullet"/>
      <w:lvlText w:val="•"/>
      <w:lvlJc w:val="left"/>
      <w:pPr>
        <w:ind w:left="9200" w:hanging="374"/>
      </w:pPr>
      <w:rPr>
        <w:rFonts w:hint="default"/>
      </w:rPr>
    </w:lvl>
  </w:abstractNum>
  <w:abstractNum w:abstractNumId="2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2">
    <w:multiLevelType w:val="hybridMultilevel"/>
    <w:lvl w:ilvl="0">
      <w:start w:val="1"/>
      <w:numFmt w:val="lowerLetter"/>
      <w:lvlText w:val="%1)"/>
      <w:lvlJc w:val="left"/>
      <w:pPr>
        <w:ind w:left="1584" w:hanging="395"/>
        <w:jc w:val="left"/>
      </w:pPr>
      <w:rPr>
        <w:rFonts w:hint="default" w:ascii="Arial" w:hAnsi="Arial" w:eastAsia="Arial" w:cs="Arial"/>
        <w:spacing w:val="-15"/>
        <w:w w:val="100"/>
        <w:sz w:val="20"/>
        <w:szCs w:val="20"/>
      </w:rPr>
    </w:lvl>
    <w:lvl w:ilvl="1">
      <w:start w:val="0"/>
      <w:numFmt w:val="bullet"/>
      <w:lvlText w:val="•"/>
      <w:lvlJc w:val="left"/>
      <w:pPr>
        <w:ind w:left="2532" w:hanging="395"/>
      </w:pPr>
      <w:rPr>
        <w:rFonts w:hint="default"/>
      </w:rPr>
    </w:lvl>
    <w:lvl w:ilvl="2">
      <w:start w:val="0"/>
      <w:numFmt w:val="bullet"/>
      <w:lvlText w:val="•"/>
      <w:lvlJc w:val="left"/>
      <w:pPr>
        <w:ind w:left="3485" w:hanging="395"/>
      </w:pPr>
      <w:rPr>
        <w:rFonts w:hint="default"/>
      </w:rPr>
    </w:lvl>
    <w:lvl w:ilvl="3">
      <w:start w:val="0"/>
      <w:numFmt w:val="bullet"/>
      <w:lvlText w:val="•"/>
      <w:lvlJc w:val="left"/>
      <w:pPr>
        <w:ind w:left="4437" w:hanging="395"/>
      </w:pPr>
      <w:rPr>
        <w:rFonts w:hint="default"/>
      </w:rPr>
    </w:lvl>
    <w:lvl w:ilvl="4">
      <w:start w:val="0"/>
      <w:numFmt w:val="bullet"/>
      <w:lvlText w:val="•"/>
      <w:lvlJc w:val="left"/>
      <w:pPr>
        <w:ind w:left="5390" w:hanging="395"/>
      </w:pPr>
      <w:rPr>
        <w:rFonts w:hint="default"/>
      </w:rPr>
    </w:lvl>
    <w:lvl w:ilvl="5">
      <w:start w:val="0"/>
      <w:numFmt w:val="bullet"/>
      <w:lvlText w:val="•"/>
      <w:lvlJc w:val="left"/>
      <w:pPr>
        <w:ind w:left="6342" w:hanging="395"/>
      </w:pPr>
      <w:rPr>
        <w:rFonts w:hint="default"/>
      </w:rPr>
    </w:lvl>
    <w:lvl w:ilvl="6">
      <w:start w:val="0"/>
      <w:numFmt w:val="bullet"/>
      <w:lvlText w:val="•"/>
      <w:lvlJc w:val="left"/>
      <w:pPr>
        <w:ind w:left="7295" w:hanging="395"/>
      </w:pPr>
      <w:rPr>
        <w:rFonts w:hint="default"/>
      </w:rPr>
    </w:lvl>
    <w:lvl w:ilvl="7">
      <w:start w:val="0"/>
      <w:numFmt w:val="bullet"/>
      <w:lvlText w:val="•"/>
      <w:lvlJc w:val="left"/>
      <w:pPr>
        <w:ind w:left="8247" w:hanging="395"/>
      </w:pPr>
      <w:rPr>
        <w:rFonts w:hint="default"/>
      </w:rPr>
    </w:lvl>
    <w:lvl w:ilvl="8">
      <w:start w:val="0"/>
      <w:numFmt w:val="bullet"/>
      <w:lvlText w:val="•"/>
      <w:lvlJc w:val="left"/>
      <w:pPr>
        <w:ind w:left="9200" w:hanging="395"/>
      </w:pPr>
      <w:rPr>
        <w:rFonts w:hint="default"/>
      </w:rPr>
    </w:lvl>
  </w:abstractNum>
  <w:abstractNum w:abstractNumId="21">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20">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9">
    <w:multiLevelType w:val="hybridMultilevel"/>
    <w:lvl w:ilvl="0">
      <w:start w:val="1"/>
      <w:numFmt w:val="decimal"/>
      <w:lvlText w:val="%1."/>
      <w:lvlJc w:val="left"/>
      <w:pPr>
        <w:ind w:left="1584" w:hanging="356"/>
        <w:jc w:val="left"/>
      </w:pPr>
      <w:rPr>
        <w:rFonts w:hint="default" w:ascii="Arial" w:hAnsi="Arial" w:eastAsia="Arial" w:cs="Arial"/>
        <w:spacing w:val="-15"/>
        <w:w w:val="100"/>
        <w:sz w:val="20"/>
        <w:szCs w:val="20"/>
      </w:rPr>
    </w:lvl>
    <w:lvl w:ilvl="1">
      <w:start w:val="0"/>
      <w:numFmt w:val="bullet"/>
      <w:lvlText w:val="•"/>
      <w:lvlJc w:val="left"/>
      <w:pPr>
        <w:ind w:left="2532" w:hanging="356"/>
      </w:pPr>
      <w:rPr>
        <w:rFonts w:hint="default"/>
      </w:rPr>
    </w:lvl>
    <w:lvl w:ilvl="2">
      <w:start w:val="0"/>
      <w:numFmt w:val="bullet"/>
      <w:lvlText w:val="•"/>
      <w:lvlJc w:val="left"/>
      <w:pPr>
        <w:ind w:left="3485" w:hanging="356"/>
      </w:pPr>
      <w:rPr>
        <w:rFonts w:hint="default"/>
      </w:rPr>
    </w:lvl>
    <w:lvl w:ilvl="3">
      <w:start w:val="0"/>
      <w:numFmt w:val="bullet"/>
      <w:lvlText w:val="•"/>
      <w:lvlJc w:val="left"/>
      <w:pPr>
        <w:ind w:left="4437" w:hanging="356"/>
      </w:pPr>
      <w:rPr>
        <w:rFonts w:hint="default"/>
      </w:rPr>
    </w:lvl>
    <w:lvl w:ilvl="4">
      <w:start w:val="0"/>
      <w:numFmt w:val="bullet"/>
      <w:lvlText w:val="•"/>
      <w:lvlJc w:val="left"/>
      <w:pPr>
        <w:ind w:left="5390" w:hanging="356"/>
      </w:pPr>
      <w:rPr>
        <w:rFonts w:hint="default"/>
      </w:rPr>
    </w:lvl>
    <w:lvl w:ilvl="5">
      <w:start w:val="0"/>
      <w:numFmt w:val="bullet"/>
      <w:lvlText w:val="•"/>
      <w:lvlJc w:val="left"/>
      <w:pPr>
        <w:ind w:left="6342" w:hanging="356"/>
      </w:pPr>
      <w:rPr>
        <w:rFonts w:hint="default"/>
      </w:rPr>
    </w:lvl>
    <w:lvl w:ilvl="6">
      <w:start w:val="0"/>
      <w:numFmt w:val="bullet"/>
      <w:lvlText w:val="•"/>
      <w:lvlJc w:val="left"/>
      <w:pPr>
        <w:ind w:left="7295" w:hanging="356"/>
      </w:pPr>
      <w:rPr>
        <w:rFonts w:hint="default"/>
      </w:rPr>
    </w:lvl>
    <w:lvl w:ilvl="7">
      <w:start w:val="0"/>
      <w:numFmt w:val="bullet"/>
      <w:lvlText w:val="•"/>
      <w:lvlJc w:val="left"/>
      <w:pPr>
        <w:ind w:left="8247" w:hanging="356"/>
      </w:pPr>
      <w:rPr>
        <w:rFonts w:hint="default"/>
      </w:rPr>
    </w:lvl>
    <w:lvl w:ilvl="8">
      <w:start w:val="0"/>
      <w:numFmt w:val="bullet"/>
      <w:lvlText w:val="•"/>
      <w:lvlJc w:val="left"/>
      <w:pPr>
        <w:ind w:left="9200" w:hanging="356"/>
      </w:pPr>
      <w:rPr>
        <w:rFonts w:hint="default"/>
      </w:rPr>
    </w:lvl>
  </w:abstractNum>
  <w:abstractNum w:abstractNumId="18">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7">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16">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5">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14">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2">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11">
    <w:multiLevelType w:val="hybridMultilevel"/>
    <w:lvl w:ilvl="0">
      <w:start w:val="1"/>
      <w:numFmt w:val="lowerLetter"/>
      <w:lvlText w:val="%1)"/>
      <w:lvlJc w:val="left"/>
      <w:pPr>
        <w:ind w:left="1584" w:hanging="367"/>
        <w:jc w:val="left"/>
      </w:pPr>
      <w:rPr>
        <w:rFonts w:hint="default" w:ascii="Arial" w:hAnsi="Arial" w:eastAsia="Arial" w:cs="Arial"/>
        <w:spacing w:val="-15"/>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10">
    <w:multiLevelType w:val="hybridMultilevel"/>
    <w:lvl w:ilvl="0">
      <w:start w:val="1"/>
      <w:numFmt w:val="decimal"/>
      <w:lvlText w:val="%1."/>
      <w:lvlJc w:val="left"/>
      <w:pPr>
        <w:ind w:left="1584" w:hanging="375"/>
        <w:jc w:val="left"/>
      </w:pPr>
      <w:rPr>
        <w:rFonts w:hint="default" w:ascii="Arial" w:hAnsi="Arial" w:eastAsia="Arial" w:cs="Arial"/>
        <w:spacing w:val="-18"/>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9">
    <w:multiLevelType w:val="hybridMultilevel"/>
    <w:lvl w:ilvl="0">
      <w:start w:val="1"/>
      <w:numFmt w:val="lowerLetter"/>
      <w:lvlText w:val="%1)"/>
      <w:lvlJc w:val="left"/>
      <w:pPr>
        <w:ind w:left="1584" w:hanging="403"/>
        <w:jc w:val="left"/>
      </w:pPr>
      <w:rPr>
        <w:rFonts w:hint="default" w:ascii="Arial" w:hAnsi="Arial" w:eastAsia="Arial" w:cs="Arial"/>
        <w:spacing w:val="-15"/>
        <w:w w:val="100"/>
        <w:sz w:val="20"/>
        <w:szCs w:val="20"/>
      </w:rPr>
    </w:lvl>
    <w:lvl w:ilvl="1">
      <w:start w:val="0"/>
      <w:numFmt w:val="bullet"/>
      <w:lvlText w:val="•"/>
      <w:lvlJc w:val="left"/>
      <w:pPr>
        <w:ind w:left="2532" w:hanging="403"/>
      </w:pPr>
      <w:rPr>
        <w:rFonts w:hint="default"/>
      </w:rPr>
    </w:lvl>
    <w:lvl w:ilvl="2">
      <w:start w:val="0"/>
      <w:numFmt w:val="bullet"/>
      <w:lvlText w:val="•"/>
      <w:lvlJc w:val="left"/>
      <w:pPr>
        <w:ind w:left="3485" w:hanging="403"/>
      </w:pPr>
      <w:rPr>
        <w:rFonts w:hint="default"/>
      </w:rPr>
    </w:lvl>
    <w:lvl w:ilvl="3">
      <w:start w:val="0"/>
      <w:numFmt w:val="bullet"/>
      <w:lvlText w:val="•"/>
      <w:lvlJc w:val="left"/>
      <w:pPr>
        <w:ind w:left="4437" w:hanging="403"/>
      </w:pPr>
      <w:rPr>
        <w:rFonts w:hint="default"/>
      </w:rPr>
    </w:lvl>
    <w:lvl w:ilvl="4">
      <w:start w:val="0"/>
      <w:numFmt w:val="bullet"/>
      <w:lvlText w:val="•"/>
      <w:lvlJc w:val="left"/>
      <w:pPr>
        <w:ind w:left="5390" w:hanging="403"/>
      </w:pPr>
      <w:rPr>
        <w:rFonts w:hint="default"/>
      </w:rPr>
    </w:lvl>
    <w:lvl w:ilvl="5">
      <w:start w:val="0"/>
      <w:numFmt w:val="bullet"/>
      <w:lvlText w:val="•"/>
      <w:lvlJc w:val="left"/>
      <w:pPr>
        <w:ind w:left="6342" w:hanging="403"/>
      </w:pPr>
      <w:rPr>
        <w:rFonts w:hint="default"/>
      </w:rPr>
    </w:lvl>
    <w:lvl w:ilvl="6">
      <w:start w:val="0"/>
      <w:numFmt w:val="bullet"/>
      <w:lvlText w:val="•"/>
      <w:lvlJc w:val="left"/>
      <w:pPr>
        <w:ind w:left="7295" w:hanging="403"/>
      </w:pPr>
      <w:rPr>
        <w:rFonts w:hint="default"/>
      </w:rPr>
    </w:lvl>
    <w:lvl w:ilvl="7">
      <w:start w:val="0"/>
      <w:numFmt w:val="bullet"/>
      <w:lvlText w:val="•"/>
      <w:lvlJc w:val="left"/>
      <w:pPr>
        <w:ind w:left="8247" w:hanging="403"/>
      </w:pPr>
      <w:rPr>
        <w:rFonts w:hint="default"/>
      </w:rPr>
    </w:lvl>
    <w:lvl w:ilvl="8">
      <w:start w:val="0"/>
      <w:numFmt w:val="bullet"/>
      <w:lvlText w:val="•"/>
      <w:lvlJc w:val="left"/>
      <w:pPr>
        <w:ind w:left="9200" w:hanging="403"/>
      </w:pPr>
      <w:rPr>
        <w:rFonts w:hint="default"/>
      </w:rPr>
    </w:lvl>
  </w:abstractNum>
  <w:abstractNum w:abstractNumId="8">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7">
    <w:multiLevelType w:val="hybridMultilevel"/>
    <w:lvl w:ilvl="0">
      <w:start w:val="1"/>
      <w:numFmt w:val="lowerLetter"/>
      <w:lvlText w:val="%1)"/>
      <w:lvlJc w:val="left"/>
      <w:pPr>
        <w:ind w:left="1584" w:hanging="380"/>
        <w:jc w:val="left"/>
      </w:pPr>
      <w:rPr>
        <w:rFonts w:hint="default" w:ascii="Arial" w:hAnsi="Arial" w:eastAsia="Arial" w:cs="Arial"/>
        <w:spacing w:val="-22"/>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6">
    <w:multiLevelType w:val="hybridMultilevel"/>
    <w:lvl w:ilvl="0">
      <w:start w:val="1"/>
      <w:numFmt w:val="lowerLetter"/>
      <w:lvlText w:val="%1)"/>
      <w:lvlJc w:val="left"/>
      <w:pPr>
        <w:ind w:left="1584" w:hanging="375"/>
        <w:jc w:val="left"/>
      </w:pPr>
      <w:rPr>
        <w:rFonts w:hint="default" w:ascii="Arial" w:hAnsi="Arial" w:eastAsia="Arial" w:cs="Arial"/>
        <w:spacing w:val="-26"/>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5">
    <w:multiLevelType w:val="hybridMultilevel"/>
    <w:lvl w:ilvl="0">
      <w:start w:val="1"/>
      <w:numFmt w:val="decimal"/>
      <w:lvlText w:val="%1."/>
      <w:lvlJc w:val="left"/>
      <w:pPr>
        <w:ind w:left="1584" w:hanging="369"/>
        <w:jc w:val="left"/>
      </w:pPr>
      <w:rPr>
        <w:rFonts w:hint="default" w:ascii="Arial" w:hAnsi="Arial" w:eastAsia="Arial" w:cs="Arial"/>
        <w:spacing w:val="-21"/>
        <w:w w:val="100"/>
        <w:sz w:val="20"/>
        <w:szCs w:val="20"/>
      </w:rPr>
    </w:lvl>
    <w:lvl w:ilvl="1">
      <w:start w:val="0"/>
      <w:numFmt w:val="bullet"/>
      <w:lvlText w:val="•"/>
      <w:lvlJc w:val="left"/>
      <w:pPr>
        <w:ind w:left="2532" w:hanging="369"/>
      </w:pPr>
      <w:rPr>
        <w:rFonts w:hint="default"/>
      </w:rPr>
    </w:lvl>
    <w:lvl w:ilvl="2">
      <w:start w:val="0"/>
      <w:numFmt w:val="bullet"/>
      <w:lvlText w:val="•"/>
      <w:lvlJc w:val="left"/>
      <w:pPr>
        <w:ind w:left="3485" w:hanging="369"/>
      </w:pPr>
      <w:rPr>
        <w:rFonts w:hint="default"/>
      </w:rPr>
    </w:lvl>
    <w:lvl w:ilvl="3">
      <w:start w:val="0"/>
      <w:numFmt w:val="bullet"/>
      <w:lvlText w:val="•"/>
      <w:lvlJc w:val="left"/>
      <w:pPr>
        <w:ind w:left="4437" w:hanging="369"/>
      </w:pPr>
      <w:rPr>
        <w:rFonts w:hint="default"/>
      </w:rPr>
    </w:lvl>
    <w:lvl w:ilvl="4">
      <w:start w:val="0"/>
      <w:numFmt w:val="bullet"/>
      <w:lvlText w:val="•"/>
      <w:lvlJc w:val="left"/>
      <w:pPr>
        <w:ind w:left="5390" w:hanging="369"/>
      </w:pPr>
      <w:rPr>
        <w:rFonts w:hint="default"/>
      </w:rPr>
    </w:lvl>
    <w:lvl w:ilvl="5">
      <w:start w:val="0"/>
      <w:numFmt w:val="bullet"/>
      <w:lvlText w:val="•"/>
      <w:lvlJc w:val="left"/>
      <w:pPr>
        <w:ind w:left="6342" w:hanging="369"/>
      </w:pPr>
      <w:rPr>
        <w:rFonts w:hint="default"/>
      </w:rPr>
    </w:lvl>
    <w:lvl w:ilvl="6">
      <w:start w:val="0"/>
      <w:numFmt w:val="bullet"/>
      <w:lvlText w:val="•"/>
      <w:lvlJc w:val="left"/>
      <w:pPr>
        <w:ind w:left="7295" w:hanging="369"/>
      </w:pPr>
      <w:rPr>
        <w:rFonts w:hint="default"/>
      </w:rPr>
    </w:lvl>
    <w:lvl w:ilvl="7">
      <w:start w:val="0"/>
      <w:numFmt w:val="bullet"/>
      <w:lvlText w:val="•"/>
      <w:lvlJc w:val="left"/>
      <w:pPr>
        <w:ind w:left="8247" w:hanging="369"/>
      </w:pPr>
      <w:rPr>
        <w:rFonts w:hint="default"/>
      </w:rPr>
    </w:lvl>
    <w:lvl w:ilvl="8">
      <w:start w:val="0"/>
      <w:numFmt w:val="bullet"/>
      <w:lvlText w:val="•"/>
      <w:lvlJc w:val="left"/>
      <w:pPr>
        <w:ind w:left="9200" w:hanging="369"/>
      </w:pPr>
      <w:rPr>
        <w:rFonts w:hint="default"/>
      </w:rPr>
    </w:lvl>
  </w:abstractNum>
  <w:abstractNum w:abstractNumId="4">
    <w:multiLevelType w:val="hybridMultilevel"/>
    <w:lvl w:ilvl="0">
      <w:start w:val="1"/>
      <w:numFmt w:val="lowerLetter"/>
      <w:lvlText w:val="%1)"/>
      <w:lvlJc w:val="left"/>
      <w:pPr>
        <w:ind w:left="1584" w:hanging="378"/>
        <w:jc w:val="left"/>
      </w:pPr>
      <w:rPr>
        <w:rFonts w:hint="default" w:ascii="Arial" w:hAnsi="Arial" w:eastAsia="Arial" w:cs="Arial"/>
        <w:spacing w:val="-23"/>
        <w:w w:val="100"/>
        <w:sz w:val="20"/>
        <w:szCs w:val="20"/>
      </w:rPr>
    </w:lvl>
    <w:lvl w:ilvl="1">
      <w:start w:val="0"/>
      <w:numFmt w:val="bullet"/>
      <w:lvlText w:val="•"/>
      <w:lvlJc w:val="left"/>
      <w:pPr>
        <w:ind w:left="2532" w:hanging="378"/>
      </w:pPr>
      <w:rPr>
        <w:rFonts w:hint="default"/>
      </w:rPr>
    </w:lvl>
    <w:lvl w:ilvl="2">
      <w:start w:val="0"/>
      <w:numFmt w:val="bullet"/>
      <w:lvlText w:val="•"/>
      <w:lvlJc w:val="left"/>
      <w:pPr>
        <w:ind w:left="3485" w:hanging="378"/>
      </w:pPr>
      <w:rPr>
        <w:rFonts w:hint="default"/>
      </w:rPr>
    </w:lvl>
    <w:lvl w:ilvl="3">
      <w:start w:val="0"/>
      <w:numFmt w:val="bullet"/>
      <w:lvlText w:val="•"/>
      <w:lvlJc w:val="left"/>
      <w:pPr>
        <w:ind w:left="4437" w:hanging="378"/>
      </w:pPr>
      <w:rPr>
        <w:rFonts w:hint="default"/>
      </w:rPr>
    </w:lvl>
    <w:lvl w:ilvl="4">
      <w:start w:val="0"/>
      <w:numFmt w:val="bullet"/>
      <w:lvlText w:val="•"/>
      <w:lvlJc w:val="left"/>
      <w:pPr>
        <w:ind w:left="5390" w:hanging="378"/>
      </w:pPr>
      <w:rPr>
        <w:rFonts w:hint="default"/>
      </w:rPr>
    </w:lvl>
    <w:lvl w:ilvl="5">
      <w:start w:val="0"/>
      <w:numFmt w:val="bullet"/>
      <w:lvlText w:val="•"/>
      <w:lvlJc w:val="left"/>
      <w:pPr>
        <w:ind w:left="6342" w:hanging="378"/>
      </w:pPr>
      <w:rPr>
        <w:rFonts w:hint="default"/>
      </w:rPr>
    </w:lvl>
    <w:lvl w:ilvl="6">
      <w:start w:val="0"/>
      <w:numFmt w:val="bullet"/>
      <w:lvlText w:val="•"/>
      <w:lvlJc w:val="left"/>
      <w:pPr>
        <w:ind w:left="7295" w:hanging="378"/>
      </w:pPr>
      <w:rPr>
        <w:rFonts w:hint="default"/>
      </w:rPr>
    </w:lvl>
    <w:lvl w:ilvl="7">
      <w:start w:val="0"/>
      <w:numFmt w:val="bullet"/>
      <w:lvlText w:val="•"/>
      <w:lvlJc w:val="left"/>
      <w:pPr>
        <w:ind w:left="8247" w:hanging="378"/>
      </w:pPr>
      <w:rPr>
        <w:rFonts w:hint="default"/>
      </w:rPr>
    </w:lvl>
    <w:lvl w:ilvl="8">
      <w:start w:val="0"/>
      <w:numFmt w:val="bullet"/>
      <w:lvlText w:val="•"/>
      <w:lvlJc w:val="left"/>
      <w:pPr>
        <w:ind w:left="9200" w:hanging="378"/>
      </w:pPr>
      <w:rPr>
        <w:rFonts w:hint="default"/>
      </w:rPr>
    </w:lvl>
  </w:abstractNum>
  <w:abstractNum w:abstractNumId="3">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2">
    <w:multiLevelType w:val="hybridMultilevel"/>
    <w:lvl w:ilvl="0">
      <w:start w:val="1"/>
      <w:numFmt w:val="lowerLetter"/>
      <w:lvlText w:val="%1)"/>
      <w:lvlJc w:val="left"/>
      <w:pPr>
        <w:ind w:left="2306" w:hanging="382"/>
        <w:jc w:val="left"/>
      </w:pPr>
      <w:rPr>
        <w:rFonts w:hint="default" w:ascii="Arial" w:hAnsi="Arial" w:eastAsia="Arial" w:cs="Arial"/>
        <w:spacing w:val="0"/>
        <w:w w:val="100"/>
        <w:sz w:val="20"/>
        <w:szCs w:val="20"/>
      </w:rPr>
    </w:lvl>
    <w:lvl w:ilvl="1">
      <w:start w:val="0"/>
      <w:numFmt w:val="bullet"/>
      <w:lvlText w:val="•"/>
      <w:lvlJc w:val="left"/>
      <w:pPr>
        <w:ind w:left="3180" w:hanging="382"/>
      </w:pPr>
      <w:rPr>
        <w:rFonts w:hint="default"/>
      </w:rPr>
    </w:lvl>
    <w:lvl w:ilvl="2">
      <w:start w:val="0"/>
      <w:numFmt w:val="bullet"/>
      <w:lvlText w:val="•"/>
      <w:lvlJc w:val="left"/>
      <w:pPr>
        <w:ind w:left="4061" w:hanging="382"/>
      </w:pPr>
      <w:rPr>
        <w:rFonts w:hint="default"/>
      </w:rPr>
    </w:lvl>
    <w:lvl w:ilvl="3">
      <w:start w:val="0"/>
      <w:numFmt w:val="bullet"/>
      <w:lvlText w:val="•"/>
      <w:lvlJc w:val="left"/>
      <w:pPr>
        <w:ind w:left="4941" w:hanging="382"/>
      </w:pPr>
      <w:rPr>
        <w:rFonts w:hint="default"/>
      </w:rPr>
    </w:lvl>
    <w:lvl w:ilvl="4">
      <w:start w:val="0"/>
      <w:numFmt w:val="bullet"/>
      <w:lvlText w:val="•"/>
      <w:lvlJc w:val="left"/>
      <w:pPr>
        <w:ind w:left="5822" w:hanging="382"/>
      </w:pPr>
      <w:rPr>
        <w:rFonts w:hint="default"/>
      </w:rPr>
    </w:lvl>
    <w:lvl w:ilvl="5">
      <w:start w:val="0"/>
      <w:numFmt w:val="bullet"/>
      <w:lvlText w:val="•"/>
      <w:lvlJc w:val="left"/>
      <w:pPr>
        <w:ind w:left="6702" w:hanging="382"/>
      </w:pPr>
      <w:rPr>
        <w:rFonts w:hint="default"/>
      </w:rPr>
    </w:lvl>
    <w:lvl w:ilvl="6">
      <w:start w:val="0"/>
      <w:numFmt w:val="bullet"/>
      <w:lvlText w:val="•"/>
      <w:lvlJc w:val="left"/>
      <w:pPr>
        <w:ind w:left="7583" w:hanging="382"/>
      </w:pPr>
      <w:rPr>
        <w:rFonts w:hint="default"/>
      </w:rPr>
    </w:lvl>
    <w:lvl w:ilvl="7">
      <w:start w:val="0"/>
      <w:numFmt w:val="bullet"/>
      <w:lvlText w:val="•"/>
      <w:lvlJc w:val="left"/>
      <w:pPr>
        <w:ind w:left="8463" w:hanging="382"/>
      </w:pPr>
      <w:rPr>
        <w:rFonts w:hint="default"/>
      </w:rPr>
    </w:lvl>
    <w:lvl w:ilvl="8">
      <w:start w:val="0"/>
      <w:numFmt w:val="bullet"/>
      <w:lvlText w:val="•"/>
      <w:lvlJc w:val="left"/>
      <w:pPr>
        <w:ind w:left="9344" w:hanging="382"/>
      </w:pPr>
      <w:rPr>
        <w:rFonts w:hint="default"/>
      </w:rPr>
    </w:lvl>
  </w:abstractNum>
  <w:abstractNum w:abstractNumId="1">
    <w:multiLevelType w:val="hybridMultilevel"/>
    <w:lvl w:ilvl="0">
      <w:start w:val="1"/>
      <w:numFmt w:val="lowerLetter"/>
      <w:lvlText w:val="%1)"/>
      <w:lvlJc w:val="left"/>
      <w:pPr>
        <w:ind w:left="2302" w:hanging="378"/>
        <w:jc w:val="left"/>
      </w:pPr>
      <w:rPr>
        <w:rFonts w:hint="default" w:ascii="Arial" w:hAnsi="Arial" w:eastAsia="Arial" w:cs="Arial"/>
        <w:spacing w:val="-23"/>
        <w:w w:val="100"/>
        <w:sz w:val="20"/>
        <w:szCs w:val="20"/>
      </w:rPr>
    </w:lvl>
    <w:lvl w:ilvl="1">
      <w:start w:val="0"/>
      <w:numFmt w:val="bullet"/>
      <w:lvlText w:val="•"/>
      <w:lvlJc w:val="left"/>
      <w:pPr>
        <w:ind w:left="3180" w:hanging="378"/>
      </w:pPr>
      <w:rPr>
        <w:rFonts w:hint="default"/>
      </w:rPr>
    </w:lvl>
    <w:lvl w:ilvl="2">
      <w:start w:val="0"/>
      <w:numFmt w:val="bullet"/>
      <w:lvlText w:val="•"/>
      <w:lvlJc w:val="left"/>
      <w:pPr>
        <w:ind w:left="4061" w:hanging="378"/>
      </w:pPr>
      <w:rPr>
        <w:rFonts w:hint="default"/>
      </w:rPr>
    </w:lvl>
    <w:lvl w:ilvl="3">
      <w:start w:val="0"/>
      <w:numFmt w:val="bullet"/>
      <w:lvlText w:val="•"/>
      <w:lvlJc w:val="left"/>
      <w:pPr>
        <w:ind w:left="4941" w:hanging="378"/>
      </w:pPr>
      <w:rPr>
        <w:rFonts w:hint="default"/>
      </w:rPr>
    </w:lvl>
    <w:lvl w:ilvl="4">
      <w:start w:val="0"/>
      <w:numFmt w:val="bullet"/>
      <w:lvlText w:val="•"/>
      <w:lvlJc w:val="left"/>
      <w:pPr>
        <w:ind w:left="5822" w:hanging="378"/>
      </w:pPr>
      <w:rPr>
        <w:rFonts w:hint="default"/>
      </w:rPr>
    </w:lvl>
    <w:lvl w:ilvl="5">
      <w:start w:val="0"/>
      <w:numFmt w:val="bullet"/>
      <w:lvlText w:val="•"/>
      <w:lvlJc w:val="left"/>
      <w:pPr>
        <w:ind w:left="6702" w:hanging="378"/>
      </w:pPr>
      <w:rPr>
        <w:rFonts w:hint="default"/>
      </w:rPr>
    </w:lvl>
    <w:lvl w:ilvl="6">
      <w:start w:val="0"/>
      <w:numFmt w:val="bullet"/>
      <w:lvlText w:val="•"/>
      <w:lvlJc w:val="left"/>
      <w:pPr>
        <w:ind w:left="7583" w:hanging="378"/>
      </w:pPr>
      <w:rPr>
        <w:rFonts w:hint="default"/>
      </w:rPr>
    </w:lvl>
    <w:lvl w:ilvl="7">
      <w:start w:val="0"/>
      <w:numFmt w:val="bullet"/>
      <w:lvlText w:val="•"/>
      <w:lvlJc w:val="left"/>
      <w:pPr>
        <w:ind w:left="8463" w:hanging="378"/>
      </w:pPr>
      <w:rPr>
        <w:rFonts w:hint="default"/>
      </w:rPr>
    </w:lvl>
    <w:lvl w:ilvl="8">
      <w:start w:val="0"/>
      <w:numFmt w:val="bullet"/>
      <w:lvlText w:val="•"/>
      <w:lvlJc w:val="left"/>
      <w:pPr>
        <w:ind w:left="9344" w:hanging="378"/>
      </w:pPr>
      <w:rPr>
        <w:rFonts w:hint="default"/>
      </w:rPr>
    </w:lvl>
  </w:abstractNum>
  <w:abstractNum w:abstractNumId="0">
    <w:multiLevelType w:val="hybridMultilevel"/>
    <w:lvl w:ilvl="0">
      <w:start w:val="1"/>
      <w:numFmt w:val="decimal"/>
      <w:lvlText w:val="%1."/>
      <w:lvlJc w:val="left"/>
      <w:pPr>
        <w:ind w:left="2291" w:hanging="367"/>
        <w:jc w:val="left"/>
      </w:pPr>
      <w:rPr>
        <w:rFonts w:hint="default" w:ascii="Arial" w:hAnsi="Arial" w:eastAsia="Arial" w:cs="Arial"/>
        <w:spacing w:val="-23"/>
        <w:w w:val="100"/>
        <w:sz w:val="20"/>
        <w:szCs w:val="20"/>
      </w:rPr>
    </w:lvl>
    <w:lvl w:ilvl="1">
      <w:start w:val="0"/>
      <w:numFmt w:val="bullet"/>
      <w:lvlText w:val="•"/>
      <w:lvlJc w:val="left"/>
      <w:pPr>
        <w:ind w:left="3180" w:hanging="367"/>
      </w:pPr>
      <w:rPr>
        <w:rFonts w:hint="default"/>
      </w:rPr>
    </w:lvl>
    <w:lvl w:ilvl="2">
      <w:start w:val="0"/>
      <w:numFmt w:val="bullet"/>
      <w:lvlText w:val="•"/>
      <w:lvlJc w:val="left"/>
      <w:pPr>
        <w:ind w:left="4061" w:hanging="367"/>
      </w:pPr>
      <w:rPr>
        <w:rFonts w:hint="default"/>
      </w:rPr>
    </w:lvl>
    <w:lvl w:ilvl="3">
      <w:start w:val="0"/>
      <w:numFmt w:val="bullet"/>
      <w:lvlText w:val="•"/>
      <w:lvlJc w:val="left"/>
      <w:pPr>
        <w:ind w:left="4941" w:hanging="367"/>
      </w:pPr>
      <w:rPr>
        <w:rFonts w:hint="default"/>
      </w:rPr>
    </w:lvl>
    <w:lvl w:ilvl="4">
      <w:start w:val="0"/>
      <w:numFmt w:val="bullet"/>
      <w:lvlText w:val="•"/>
      <w:lvlJc w:val="left"/>
      <w:pPr>
        <w:ind w:left="5822" w:hanging="367"/>
      </w:pPr>
      <w:rPr>
        <w:rFonts w:hint="default"/>
      </w:rPr>
    </w:lvl>
    <w:lvl w:ilvl="5">
      <w:start w:val="0"/>
      <w:numFmt w:val="bullet"/>
      <w:lvlText w:val="•"/>
      <w:lvlJc w:val="left"/>
      <w:pPr>
        <w:ind w:left="6702" w:hanging="367"/>
      </w:pPr>
      <w:rPr>
        <w:rFonts w:hint="default"/>
      </w:rPr>
    </w:lvl>
    <w:lvl w:ilvl="6">
      <w:start w:val="0"/>
      <w:numFmt w:val="bullet"/>
      <w:lvlText w:val="•"/>
      <w:lvlJc w:val="left"/>
      <w:pPr>
        <w:ind w:left="7583" w:hanging="367"/>
      </w:pPr>
      <w:rPr>
        <w:rFonts w:hint="default"/>
      </w:rPr>
    </w:lvl>
    <w:lvl w:ilvl="7">
      <w:start w:val="0"/>
      <w:numFmt w:val="bullet"/>
      <w:lvlText w:val="•"/>
      <w:lvlJc w:val="left"/>
      <w:pPr>
        <w:ind w:left="8463" w:hanging="367"/>
      </w:pPr>
      <w:rPr>
        <w:rFonts w:hint="default"/>
      </w:rPr>
    </w:lvl>
    <w:lvl w:ilvl="8">
      <w:start w:val="0"/>
      <w:numFmt w:val="bullet"/>
      <w:lvlText w:val="•"/>
      <w:lvlJc w:val="left"/>
      <w:pPr>
        <w:ind w:left="9344" w:hanging="367"/>
      </w:pPr>
      <w:rPr>
        <w:rFonts w:hint="default"/>
      </w:rPr>
    </w:lvl>
  </w:abstract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584" w:firstLine="340"/>
      <w:jc w:val="both"/>
    </w:pPr>
    <w:rPr>
      <w:rFonts w:ascii="Arial" w:hAnsi="Arial" w:eastAsia="Arial" w:cs="Arial"/>
      <w:sz w:val="20"/>
      <w:szCs w:val="20"/>
    </w:rPr>
  </w:style>
  <w:style w:styleId="Heading1" w:type="paragraph">
    <w:name w:val="Heading 1"/>
    <w:basedOn w:val="Normal"/>
    <w:uiPriority w:val="1"/>
    <w:qFormat/>
    <w:pPr>
      <w:spacing w:before="13"/>
      <w:ind w:left="20"/>
      <w:outlineLvl w:val="1"/>
    </w:pPr>
    <w:rPr>
      <w:rFonts w:ascii="Arial" w:hAnsi="Arial" w:eastAsia="Arial" w:cs="Arial"/>
      <w:b/>
      <w:bCs/>
      <w:sz w:val="20"/>
      <w:szCs w:val="20"/>
    </w:rPr>
  </w:style>
  <w:style w:styleId="ListParagraph" w:type="paragraph">
    <w:name w:val="List Paragraph"/>
    <w:basedOn w:val="Normal"/>
    <w:uiPriority w:val="1"/>
    <w:qFormat/>
    <w:pPr>
      <w:spacing w:before="2"/>
      <w:ind w:left="1584" w:firstLine="34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yperlink" Target="http://www.boe.es/" TargetMode="External"/><Relationship Id="rId4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COMUNIDAD AUTÓNOMA DE CANARIAS</dc:creator>
  <cp:keywords>LEY 12/2014 de 26/12/2014;COMUNIDAD AUTÓNOMA DE CANARIAS;BOE-A-2015-1114;BOE 32 de 2015;1114;06/02/2015</cp:keywords>
  <dc:subject>BOE-A-2015-1114</dc:subject>
  <dc:title>Disposición 1114 del BOE núm. 32 de 2015</dc:title>
  <dcterms:created xsi:type="dcterms:W3CDTF">2024-02-12T11:48:52Z</dcterms:created>
  <dcterms:modified xsi:type="dcterms:W3CDTF">2024-02-12T11:48:52Z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2015-02-05T00:00:00Z</vt:filetime>
  </property>
  <property fmtid="{D5CDD505-2E9C-101B-9397-08002B2CF9AE}" pid="3" name="Creator">
    <vt:lpwstr>eBOE</vt:lpwstr>
  </property>
  <property fmtid="{D5CDD505-2E9C-101B-9397-08002B2CF9AE}" pid="4" name="LastSaved">
    <vt:filetime>2024-02-12T00:00:00Z</vt:filetime>
  </property>
</Properties>
</file>