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5723" w14:textId="77777777" w:rsidR="004F200D" w:rsidRDefault="00000000">
      <w:pPr>
        <w:spacing w:before="96"/>
        <w:ind w:left="180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número: ALC/2023/2100</w:t>
      </w:r>
      <w:r>
        <w:rPr>
          <w:rFonts w:ascii="Courier New" w:hAnsi="Courier New"/>
          <w:spacing w:val="54"/>
          <w:w w:val="150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de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w w:val="105"/>
          <w:sz w:val="15"/>
        </w:rPr>
        <w:t>fecha</w:t>
      </w:r>
      <w:r>
        <w:rPr>
          <w:rFonts w:ascii="Courier New" w:hAnsi="Courier New"/>
          <w:spacing w:val="-1"/>
          <w:w w:val="105"/>
          <w:sz w:val="15"/>
        </w:rPr>
        <w:t xml:space="preserve"> </w:t>
      </w:r>
      <w:r>
        <w:rPr>
          <w:rFonts w:ascii="Courier New" w:hAnsi="Courier New"/>
          <w:spacing w:val="-2"/>
          <w:w w:val="105"/>
          <w:sz w:val="15"/>
        </w:rPr>
        <w:t>11/10/2023</w:t>
      </w:r>
    </w:p>
    <w:p w14:paraId="47C19A87" w14:textId="77777777" w:rsidR="004F200D" w:rsidRDefault="004F200D">
      <w:pPr>
        <w:pStyle w:val="Textoindependiente"/>
        <w:rPr>
          <w:rFonts w:ascii="Courier New"/>
        </w:rPr>
      </w:pPr>
    </w:p>
    <w:p w14:paraId="69520B73" w14:textId="77777777" w:rsidR="004F200D" w:rsidRDefault="004F200D">
      <w:pPr>
        <w:pStyle w:val="Textoindependiente"/>
        <w:spacing w:before="184"/>
        <w:rPr>
          <w:rFonts w:ascii="Courier New"/>
        </w:rPr>
      </w:pPr>
    </w:p>
    <w:p w14:paraId="0B8E35E3" w14:textId="77777777" w:rsidR="004F200D" w:rsidRDefault="00000000">
      <w:pPr>
        <w:pStyle w:val="Textoindependiente"/>
        <w:spacing w:before="1" w:line="276" w:lineRule="auto"/>
        <w:ind w:left="118" w:right="108" w:firstLine="122"/>
        <w:jc w:val="both"/>
      </w:pPr>
      <w:r>
        <w:t>En virtud de las atribuciones que me confiere el artículo 21.1.c) de la Ley 7/1985, de 2 de abril y artículos</w:t>
      </w:r>
      <w:r>
        <w:rPr>
          <w:spacing w:val="-2"/>
        </w:rPr>
        <w:t xml:space="preserve"> </w:t>
      </w:r>
      <w:r>
        <w:t>41.4)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134.3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2568/1986,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aprueba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 de Organización y Funcionamiento de las Entidades Locales, ROF, por la presente</w:t>
      </w:r>
    </w:p>
    <w:p w14:paraId="69B609A6" w14:textId="77777777" w:rsidR="004F200D" w:rsidRDefault="00000000">
      <w:pPr>
        <w:pStyle w:val="Ttulo1"/>
        <w:spacing w:before="200"/>
        <w:ind w:left="6"/>
        <w:jc w:val="center"/>
      </w:pPr>
      <w:r>
        <w:rPr>
          <w:spacing w:val="-2"/>
        </w:rPr>
        <w:t>RESUELVO:</w:t>
      </w:r>
    </w:p>
    <w:p w14:paraId="079D0A63" w14:textId="77777777" w:rsidR="004F200D" w:rsidRDefault="00000000">
      <w:pPr>
        <w:pStyle w:val="Prrafodelista"/>
        <w:numPr>
          <w:ilvl w:val="0"/>
          <w:numId w:val="1"/>
        </w:numPr>
        <w:tabs>
          <w:tab w:val="left" w:pos="297"/>
        </w:tabs>
        <w:spacing w:before="241"/>
        <w:ind w:firstLine="0"/>
        <w:jc w:val="both"/>
        <w:rPr>
          <w:sz w:val="24"/>
        </w:rPr>
      </w:pPr>
      <w:proofErr w:type="gramStart"/>
      <w:r>
        <w:rPr>
          <w:b/>
          <w:sz w:val="24"/>
        </w:rPr>
        <w:t>Primero</w:t>
      </w:r>
      <w:r>
        <w:rPr>
          <w:sz w:val="24"/>
        </w:rPr>
        <w:t>.-</w:t>
      </w:r>
      <w:proofErr w:type="gramEnd"/>
      <w:r>
        <w:rPr>
          <w:sz w:val="24"/>
        </w:rPr>
        <w:t xml:space="preserve"> Convocar al </w:t>
      </w:r>
      <w:r>
        <w:rPr>
          <w:b/>
          <w:sz w:val="24"/>
        </w:rPr>
        <w:t xml:space="preserve">Pleno </w:t>
      </w:r>
      <w:r>
        <w:rPr>
          <w:sz w:val="24"/>
        </w:rPr>
        <w:t xml:space="preserve">con objeto de celebrar </w:t>
      </w:r>
      <w:r>
        <w:rPr>
          <w:b/>
          <w:sz w:val="24"/>
        </w:rPr>
        <w:t xml:space="preserve">sesión ordinaria </w:t>
      </w:r>
      <w:r>
        <w:rPr>
          <w:sz w:val="24"/>
        </w:rPr>
        <w:t xml:space="preserve">que tendrá lugar en el </w:t>
      </w:r>
      <w:r>
        <w:rPr>
          <w:b/>
          <w:sz w:val="24"/>
        </w:rPr>
        <w:t>Salón de Plenos de la Casa Consistorial</w:t>
      </w:r>
      <w:r>
        <w:rPr>
          <w:sz w:val="24"/>
        </w:rPr>
        <w:t xml:space="preserve">, el día </w:t>
      </w:r>
      <w:r>
        <w:rPr>
          <w:b/>
          <w:sz w:val="24"/>
        </w:rPr>
        <w:t>17 de octubre de 2023</w:t>
      </w:r>
      <w:r>
        <w:rPr>
          <w:sz w:val="24"/>
        </w:rPr>
        <w:t xml:space="preserve">, a las </w:t>
      </w:r>
      <w:r>
        <w:rPr>
          <w:b/>
          <w:sz w:val="24"/>
        </w:rPr>
        <w:t>08:30 horas</w:t>
      </w:r>
      <w:r>
        <w:rPr>
          <w:sz w:val="24"/>
        </w:rPr>
        <w:t>, siendo la razón de urgencia de la inclusión en el orden del día del punto 7º (asunto que no ha sido previamente informado por la respectiva Comisión Informativa</w:t>
      </w:r>
      <w:r>
        <w:rPr>
          <w:i/>
          <w:sz w:val="24"/>
        </w:rPr>
        <w:t>): completar la partida para dar cobertura a los gastos a fin de año</w:t>
      </w:r>
      <w:r>
        <w:rPr>
          <w:sz w:val="24"/>
        </w:rPr>
        <w:t>, con el siguiente,</w:t>
      </w:r>
    </w:p>
    <w:p w14:paraId="2EA42CB7" w14:textId="77777777" w:rsidR="004F200D" w:rsidRDefault="004F200D">
      <w:pPr>
        <w:pStyle w:val="Textoindependiente"/>
      </w:pPr>
    </w:p>
    <w:p w14:paraId="6B543D86" w14:textId="77777777" w:rsidR="004F200D" w:rsidRDefault="00000000">
      <w:pPr>
        <w:pStyle w:val="Ttulo1"/>
        <w:ind w:left="6"/>
        <w:jc w:val="center"/>
      </w:pPr>
      <w:r>
        <w:t>ORDEN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5"/>
        </w:rPr>
        <w:t>DÍA</w:t>
      </w:r>
    </w:p>
    <w:p w14:paraId="19C91DBE" w14:textId="77777777" w:rsidR="004F200D" w:rsidRDefault="00000000">
      <w:pPr>
        <w:spacing w:before="241"/>
        <w:ind w:left="118"/>
        <w:rPr>
          <w:b/>
          <w:sz w:val="24"/>
        </w:rPr>
      </w:pPr>
      <w:r>
        <w:rPr>
          <w:b/>
          <w:sz w:val="24"/>
        </w:rPr>
        <w:t xml:space="preserve">Parte </w:t>
      </w:r>
      <w:r>
        <w:rPr>
          <w:b/>
          <w:spacing w:val="-2"/>
          <w:sz w:val="24"/>
        </w:rPr>
        <w:t>decisoria:</w:t>
      </w:r>
    </w:p>
    <w:p w14:paraId="5386B067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spacing w:before="242"/>
        <w:ind w:right="109" w:hanging="360"/>
        <w:rPr>
          <w:sz w:val="24"/>
        </w:rPr>
      </w:pPr>
      <w:r>
        <w:rPr>
          <w:sz w:val="24"/>
        </w:rPr>
        <w:t>Aprobación de las actas de las sesiones anteriores: Acta Pleno de fecha 16-08-2023, número de orden 11/2023 (sesión ordinaria).</w:t>
      </w:r>
    </w:p>
    <w:p w14:paraId="712A49F7" w14:textId="77777777" w:rsidR="004F200D" w:rsidRDefault="004F200D">
      <w:pPr>
        <w:pStyle w:val="Textoindependiente"/>
      </w:pPr>
    </w:p>
    <w:p w14:paraId="7E646DCE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hanging="360"/>
        <w:rPr>
          <w:sz w:val="24"/>
        </w:rPr>
      </w:pPr>
      <w:r>
        <w:rPr>
          <w:sz w:val="24"/>
        </w:rPr>
        <w:t>Número</w:t>
      </w:r>
      <w:r>
        <w:rPr>
          <w:spacing w:val="8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80"/>
          <w:sz w:val="24"/>
        </w:rPr>
        <w:t xml:space="preserve"> </w:t>
      </w:r>
      <w:r>
        <w:rPr>
          <w:sz w:val="24"/>
        </w:rPr>
        <w:t>2023/00006965R.</w:t>
      </w:r>
      <w:r>
        <w:rPr>
          <w:spacing w:val="80"/>
          <w:sz w:val="24"/>
        </w:rPr>
        <w:t xml:space="preserve"> </w:t>
      </w:r>
      <w:r>
        <w:rPr>
          <w:sz w:val="24"/>
        </w:rPr>
        <w:t>Dación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cuentas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Alcalde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la adscripción concreta a cada comisión de los miembros de la corporación.</w:t>
      </w:r>
    </w:p>
    <w:p w14:paraId="6DD57962" w14:textId="77777777" w:rsidR="004F200D" w:rsidRDefault="004F200D">
      <w:pPr>
        <w:pStyle w:val="Textoindependiente"/>
      </w:pPr>
    </w:p>
    <w:p w14:paraId="319EA70E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hanging="360"/>
        <w:rPr>
          <w:sz w:val="24"/>
        </w:rPr>
      </w:pPr>
      <w:r>
        <w:rPr>
          <w:sz w:val="24"/>
        </w:rPr>
        <w:t>Número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80"/>
          <w:sz w:val="24"/>
        </w:rPr>
        <w:t xml:space="preserve"> </w:t>
      </w:r>
      <w:r>
        <w:rPr>
          <w:sz w:val="24"/>
        </w:rPr>
        <w:t>2023/00008334J.</w:t>
      </w:r>
      <w:r>
        <w:rPr>
          <w:spacing w:val="80"/>
          <w:sz w:val="24"/>
        </w:rPr>
        <w:t xml:space="preserve"> </w:t>
      </w:r>
      <w:r>
        <w:rPr>
          <w:sz w:val="24"/>
        </w:rPr>
        <w:t>Suplemento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crédito</w:t>
      </w:r>
      <w:r>
        <w:rPr>
          <w:spacing w:val="80"/>
          <w:sz w:val="24"/>
        </w:rPr>
        <w:t xml:space="preserve"> </w:t>
      </w:r>
      <w:r>
        <w:rPr>
          <w:sz w:val="24"/>
        </w:rPr>
        <w:t>24/2023</w:t>
      </w:r>
      <w:r>
        <w:rPr>
          <w:spacing w:val="80"/>
          <w:sz w:val="24"/>
        </w:rPr>
        <w:t xml:space="preserve"> </w:t>
      </w:r>
      <w:r>
        <w:rPr>
          <w:sz w:val="24"/>
        </w:rPr>
        <w:t>por subvención de la CCAA.</w:t>
      </w:r>
    </w:p>
    <w:p w14:paraId="2E7B80B4" w14:textId="77777777" w:rsidR="004F200D" w:rsidRDefault="004F200D">
      <w:pPr>
        <w:pStyle w:val="Textoindependiente"/>
      </w:pPr>
    </w:p>
    <w:p w14:paraId="53055135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hanging="360"/>
        <w:rPr>
          <w:sz w:val="24"/>
        </w:rPr>
      </w:pPr>
      <w:r>
        <w:rPr>
          <w:sz w:val="24"/>
        </w:rPr>
        <w:t>Número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80"/>
          <w:sz w:val="24"/>
        </w:rPr>
        <w:t xml:space="preserve"> </w:t>
      </w:r>
      <w:r>
        <w:rPr>
          <w:sz w:val="24"/>
        </w:rPr>
        <w:t>2023/00009734X.</w:t>
      </w:r>
      <w:r>
        <w:rPr>
          <w:spacing w:val="80"/>
          <w:sz w:val="24"/>
        </w:rPr>
        <w:t xml:space="preserve"> </w:t>
      </w:r>
      <w:r>
        <w:rPr>
          <w:sz w:val="24"/>
        </w:rPr>
        <w:t>27-23</w:t>
      </w:r>
      <w:r>
        <w:rPr>
          <w:spacing w:val="80"/>
          <w:sz w:val="24"/>
        </w:rPr>
        <w:t xml:space="preserve"> </w:t>
      </w:r>
      <w:r>
        <w:rPr>
          <w:sz w:val="24"/>
        </w:rPr>
        <w:t>suplemento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crédito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inversión financiado con Remanente de Tesorería para Gastos Generales</w:t>
      </w:r>
    </w:p>
    <w:p w14:paraId="0E09339A" w14:textId="77777777" w:rsidR="004F200D" w:rsidRDefault="004F200D">
      <w:pPr>
        <w:pStyle w:val="Textoindependiente"/>
      </w:pPr>
    </w:p>
    <w:p w14:paraId="120D4A27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right="109" w:hanging="360"/>
        <w:jc w:val="both"/>
        <w:rPr>
          <w:sz w:val="24"/>
        </w:rPr>
      </w:pPr>
      <w:r>
        <w:rPr>
          <w:sz w:val="24"/>
        </w:rPr>
        <w:t>Número de expediente: 2023/00004612V. PROPUESTA DE ACTUACIÓN DE DOTACIÓN A TRAVÉS DE UN PROGRAMA DE ACTUACIÓN SOBRE EL MEDIO URBANO (PAMU) EN PLAZA PÚBLICA, SOLAR Y EDIFICIO EXISTENTE SIN TERMINAR.</w:t>
      </w:r>
    </w:p>
    <w:p w14:paraId="22E27E48" w14:textId="77777777" w:rsidR="004F200D" w:rsidRDefault="004F200D">
      <w:pPr>
        <w:pStyle w:val="Textoindependiente"/>
      </w:pPr>
    </w:p>
    <w:p w14:paraId="661347E7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</w:tabs>
        <w:ind w:left="1535" w:right="0" w:hanging="282"/>
        <w:rPr>
          <w:sz w:val="24"/>
        </w:rPr>
      </w:pPr>
      <w:r>
        <w:rPr>
          <w:sz w:val="24"/>
        </w:rPr>
        <w:t>Número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expediente</w:t>
      </w:r>
      <w:r>
        <w:rPr>
          <w:spacing w:val="6"/>
          <w:sz w:val="24"/>
        </w:rPr>
        <w:t xml:space="preserve"> </w:t>
      </w:r>
      <w:r>
        <w:rPr>
          <w:sz w:val="24"/>
        </w:rPr>
        <w:t>2023/00002599M.</w:t>
      </w:r>
      <w:r>
        <w:rPr>
          <w:spacing w:val="6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EXTRAJUDICIAL</w:t>
      </w:r>
    </w:p>
    <w:p w14:paraId="0CBA4828" w14:textId="77777777" w:rsidR="004F200D" w:rsidRDefault="00000000">
      <w:pPr>
        <w:pStyle w:val="Textoindependiente"/>
        <w:ind w:left="1613"/>
      </w:pPr>
      <w:r>
        <w:rPr>
          <w:spacing w:val="-2"/>
        </w:rPr>
        <w:t>4/2023.</w:t>
      </w:r>
    </w:p>
    <w:p w14:paraId="616ED4D6" w14:textId="77777777" w:rsidR="004F200D" w:rsidRDefault="004F200D">
      <w:pPr>
        <w:pStyle w:val="Textoindependiente"/>
        <w:spacing w:before="241"/>
      </w:pPr>
    </w:p>
    <w:p w14:paraId="73E7F952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right="109" w:hanging="360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expediente:</w:t>
      </w:r>
      <w:r>
        <w:rPr>
          <w:spacing w:val="-3"/>
          <w:sz w:val="24"/>
        </w:rPr>
        <w:t xml:space="preserve"> </w:t>
      </w:r>
      <w:r>
        <w:rPr>
          <w:sz w:val="24"/>
        </w:rPr>
        <w:t>2023/00009803X.</w:t>
      </w:r>
      <w:r>
        <w:rPr>
          <w:spacing w:val="-13"/>
          <w:sz w:val="24"/>
        </w:rPr>
        <w:t xml:space="preserve"> </w:t>
      </w:r>
      <w:r>
        <w:rPr>
          <w:sz w:val="24"/>
        </w:rPr>
        <w:t>28-23,</w:t>
      </w:r>
      <w:r>
        <w:rPr>
          <w:spacing w:val="-3"/>
          <w:sz w:val="24"/>
        </w:rPr>
        <w:t xml:space="preserve"> </w:t>
      </w:r>
      <w:r>
        <w:rPr>
          <w:sz w:val="24"/>
        </w:rPr>
        <w:t>suplemento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diversas partidas; agua, festejos, actividades deportivas, bienestar animal...</w:t>
      </w:r>
    </w:p>
    <w:p w14:paraId="2554A7FE" w14:textId="77777777" w:rsidR="004F200D" w:rsidRDefault="004F200D">
      <w:pPr>
        <w:pStyle w:val="Textoindependiente"/>
      </w:pPr>
    </w:p>
    <w:p w14:paraId="3BBD6FA6" w14:textId="77777777" w:rsidR="004F200D" w:rsidRDefault="004F200D">
      <w:pPr>
        <w:pStyle w:val="Textoindependiente"/>
      </w:pPr>
    </w:p>
    <w:p w14:paraId="6D710BDE" w14:textId="77777777" w:rsidR="004F200D" w:rsidRDefault="004F200D">
      <w:pPr>
        <w:pStyle w:val="Textoindependiente"/>
      </w:pPr>
    </w:p>
    <w:p w14:paraId="24E13850" w14:textId="77777777" w:rsidR="004F200D" w:rsidRDefault="004F200D">
      <w:pPr>
        <w:pStyle w:val="Textoindependiente"/>
      </w:pPr>
    </w:p>
    <w:p w14:paraId="6F3A27DB" w14:textId="77777777" w:rsidR="004F200D" w:rsidRDefault="00000000">
      <w:pPr>
        <w:pStyle w:val="Ttulo1"/>
      </w:pPr>
      <w:r>
        <w:t>Parte</w:t>
      </w:r>
      <w:r>
        <w:rPr>
          <w:spacing w:val="-2"/>
        </w:rPr>
        <w:t xml:space="preserve"> declarativa:</w:t>
      </w:r>
    </w:p>
    <w:p w14:paraId="2517F1C0" w14:textId="77777777" w:rsidR="004F200D" w:rsidRDefault="004F200D">
      <w:pPr>
        <w:sectPr w:rsidR="004F200D">
          <w:headerReference w:type="default" r:id="rId7"/>
          <w:footerReference w:type="default" r:id="rId8"/>
          <w:type w:val="continuous"/>
          <w:pgSz w:w="11910" w:h="16840"/>
          <w:pgMar w:top="1960" w:right="740" w:bottom="1500" w:left="1300" w:header="326" w:footer="1308" w:gutter="0"/>
          <w:pgNumType w:start="1"/>
          <w:cols w:space="720"/>
        </w:sectPr>
      </w:pPr>
    </w:p>
    <w:p w14:paraId="22A20986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spacing w:before="92"/>
        <w:ind w:hanging="360"/>
        <w:rPr>
          <w:sz w:val="24"/>
        </w:rPr>
      </w:pPr>
      <w:r>
        <w:rPr>
          <w:sz w:val="24"/>
        </w:rPr>
        <w:lastRenderedPageBreak/>
        <w:t>Número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80"/>
          <w:sz w:val="24"/>
        </w:rPr>
        <w:t xml:space="preserve"> </w:t>
      </w:r>
      <w:r>
        <w:rPr>
          <w:sz w:val="24"/>
        </w:rPr>
        <w:t>2023/00008733K.</w:t>
      </w:r>
      <w:r>
        <w:rPr>
          <w:spacing w:val="80"/>
          <w:sz w:val="24"/>
        </w:rPr>
        <w:t xml:space="preserve"> </w:t>
      </w:r>
      <w:r>
        <w:rPr>
          <w:sz w:val="24"/>
        </w:rPr>
        <w:t>Moción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Partido</w:t>
      </w:r>
      <w:r>
        <w:rPr>
          <w:spacing w:val="80"/>
          <w:sz w:val="24"/>
        </w:rPr>
        <w:t xml:space="preserve"> </w:t>
      </w:r>
      <w:r>
        <w:rPr>
          <w:sz w:val="24"/>
        </w:rPr>
        <w:t>Popular</w:t>
      </w:r>
      <w:r>
        <w:rPr>
          <w:spacing w:val="8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modificar o bonificar la tasa de la basura.</w:t>
      </w:r>
    </w:p>
    <w:p w14:paraId="3D542B0D" w14:textId="77777777" w:rsidR="004F200D" w:rsidRDefault="004F200D">
      <w:pPr>
        <w:pStyle w:val="Textoindependiente"/>
      </w:pPr>
    </w:p>
    <w:p w14:paraId="6104759A" w14:textId="77777777" w:rsidR="004F200D" w:rsidRDefault="00000000">
      <w:pPr>
        <w:pStyle w:val="Prrafodelista"/>
        <w:numPr>
          <w:ilvl w:val="1"/>
          <w:numId w:val="1"/>
        </w:numPr>
        <w:tabs>
          <w:tab w:val="left" w:pos="1535"/>
          <w:tab w:val="left" w:pos="1613"/>
        </w:tabs>
        <w:ind w:hanging="360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expediente:</w:t>
      </w:r>
      <w:r>
        <w:rPr>
          <w:spacing w:val="-2"/>
          <w:sz w:val="24"/>
        </w:rPr>
        <w:t xml:space="preserve"> </w:t>
      </w:r>
      <w:r>
        <w:rPr>
          <w:sz w:val="24"/>
        </w:rPr>
        <w:t>2023/00008732C.</w:t>
      </w:r>
      <w:r>
        <w:rPr>
          <w:spacing w:val="-2"/>
          <w:sz w:val="24"/>
        </w:rPr>
        <w:t xml:space="preserve"> </w:t>
      </w:r>
      <w:r>
        <w:rPr>
          <w:sz w:val="24"/>
        </w:rPr>
        <w:t>Moción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partido</w:t>
      </w:r>
      <w:r>
        <w:rPr>
          <w:spacing w:val="-2"/>
          <w:sz w:val="24"/>
        </w:rPr>
        <w:t xml:space="preserve"> </w:t>
      </w:r>
      <w:r>
        <w:rPr>
          <w:sz w:val="24"/>
        </w:rPr>
        <w:t>Popular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limpieza y mantenimiento de las instalaciones municipales.</w:t>
      </w:r>
    </w:p>
    <w:p w14:paraId="032073A9" w14:textId="77777777" w:rsidR="004F200D" w:rsidRDefault="004F200D">
      <w:pPr>
        <w:pStyle w:val="Textoindependiente"/>
      </w:pPr>
    </w:p>
    <w:p w14:paraId="0F01BE4A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ind w:hanging="360"/>
        <w:rPr>
          <w:sz w:val="24"/>
        </w:rPr>
      </w:pPr>
      <w:r>
        <w:rPr>
          <w:sz w:val="24"/>
        </w:rPr>
        <w:t>Número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40"/>
          <w:sz w:val="24"/>
        </w:rPr>
        <w:t xml:space="preserve"> </w:t>
      </w:r>
      <w:r>
        <w:rPr>
          <w:sz w:val="24"/>
        </w:rPr>
        <w:t>2023/00008734E.</w:t>
      </w:r>
      <w:r>
        <w:rPr>
          <w:spacing w:val="40"/>
          <w:sz w:val="24"/>
        </w:rPr>
        <w:t xml:space="preserve"> </w:t>
      </w:r>
      <w:r>
        <w:rPr>
          <w:sz w:val="24"/>
        </w:rPr>
        <w:t>Moción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Partido</w:t>
      </w:r>
      <w:r>
        <w:rPr>
          <w:spacing w:val="40"/>
          <w:sz w:val="24"/>
        </w:rPr>
        <w:t xml:space="preserve"> </w:t>
      </w:r>
      <w:r>
        <w:rPr>
          <w:sz w:val="24"/>
        </w:rPr>
        <w:t>Popular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balizamiento del litoral de la Tiñosa.</w:t>
      </w:r>
    </w:p>
    <w:p w14:paraId="50EDD096" w14:textId="77777777" w:rsidR="004F200D" w:rsidRDefault="004F200D">
      <w:pPr>
        <w:pStyle w:val="Textoindependiente"/>
      </w:pPr>
    </w:p>
    <w:p w14:paraId="4E67E1B5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ind w:right="109" w:hanging="360"/>
        <w:rPr>
          <w:sz w:val="24"/>
        </w:rPr>
      </w:pPr>
      <w:r>
        <w:rPr>
          <w:sz w:val="24"/>
        </w:rPr>
        <w:t>Número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expediente: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2023/00009588W.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Moción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Partido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Popular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ayudas </w:t>
      </w:r>
      <w:r>
        <w:rPr>
          <w:spacing w:val="-2"/>
          <w:sz w:val="24"/>
        </w:rPr>
        <w:t>deportivas.</w:t>
      </w:r>
    </w:p>
    <w:p w14:paraId="024AC715" w14:textId="77777777" w:rsidR="004F200D" w:rsidRDefault="004F200D">
      <w:pPr>
        <w:pStyle w:val="Textoindependiente"/>
      </w:pPr>
    </w:p>
    <w:p w14:paraId="09C41A71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ind w:right="109" w:hanging="360"/>
        <w:rPr>
          <w:sz w:val="24"/>
        </w:rPr>
      </w:pPr>
      <w:r>
        <w:rPr>
          <w:sz w:val="24"/>
        </w:rPr>
        <w:t>Número de expediente: 2023/00009592Y. MOCION CREACION DE ZONAS DE MERENDERO Y DOTAR DE ASEOS EL MERENDERO DE LA ASOMADA.</w:t>
      </w:r>
    </w:p>
    <w:p w14:paraId="4337222A" w14:textId="77777777" w:rsidR="004F200D" w:rsidRDefault="004F200D">
      <w:pPr>
        <w:pStyle w:val="Textoindependiente"/>
      </w:pPr>
    </w:p>
    <w:p w14:paraId="3526902C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  <w:tab w:val="left" w:pos="2733"/>
          <w:tab w:val="left" w:pos="3293"/>
          <w:tab w:val="left" w:pos="4733"/>
          <w:tab w:val="left" w:pos="6807"/>
          <w:tab w:val="left" w:pos="8114"/>
          <w:tab w:val="left" w:pos="9434"/>
        </w:tabs>
        <w:ind w:right="109" w:hanging="360"/>
        <w:rPr>
          <w:sz w:val="24"/>
        </w:rPr>
      </w:pPr>
      <w:r>
        <w:rPr>
          <w:spacing w:val="-2"/>
          <w:sz w:val="24"/>
        </w:rPr>
        <w:t>Número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expediente:</w:t>
      </w:r>
      <w:r>
        <w:rPr>
          <w:sz w:val="24"/>
        </w:rPr>
        <w:tab/>
      </w:r>
      <w:r>
        <w:rPr>
          <w:spacing w:val="-2"/>
          <w:sz w:val="24"/>
        </w:rPr>
        <w:t>2023/00009595D.</w:t>
      </w:r>
      <w:r>
        <w:rPr>
          <w:sz w:val="24"/>
        </w:rPr>
        <w:tab/>
      </w:r>
      <w:r>
        <w:rPr>
          <w:spacing w:val="-2"/>
          <w:sz w:val="24"/>
        </w:rPr>
        <w:t>MOCION</w:t>
      </w:r>
      <w:r>
        <w:rPr>
          <w:sz w:val="24"/>
        </w:rPr>
        <w:tab/>
      </w:r>
      <w:r>
        <w:rPr>
          <w:spacing w:val="-2"/>
          <w:sz w:val="24"/>
        </w:rPr>
        <w:t>CONTRA</w:t>
      </w:r>
      <w:r>
        <w:rPr>
          <w:sz w:val="24"/>
        </w:rPr>
        <w:tab/>
      </w:r>
      <w:r>
        <w:rPr>
          <w:spacing w:val="-6"/>
          <w:sz w:val="24"/>
        </w:rPr>
        <w:t xml:space="preserve">LA </w:t>
      </w:r>
      <w:r>
        <w:rPr>
          <w:sz w:val="24"/>
        </w:rPr>
        <w:t>TRAMITACION DE UNA LEY DE AMNISTIA.</w:t>
      </w:r>
    </w:p>
    <w:p w14:paraId="2375BA42" w14:textId="77777777" w:rsidR="004F200D" w:rsidRDefault="004F200D">
      <w:pPr>
        <w:pStyle w:val="Textoindependiente"/>
        <w:spacing w:before="241"/>
      </w:pPr>
    </w:p>
    <w:p w14:paraId="76773A62" w14:textId="77777777" w:rsidR="004F200D" w:rsidRDefault="00000000">
      <w:pPr>
        <w:pStyle w:val="Ttulo1"/>
        <w:spacing w:before="1"/>
      </w:pP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 xml:space="preserve">y </w:t>
      </w:r>
      <w:r>
        <w:rPr>
          <w:spacing w:val="-2"/>
        </w:rPr>
        <w:t>fiscalización:</w:t>
      </w:r>
    </w:p>
    <w:p w14:paraId="5707BB95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spacing w:before="276"/>
        <w:ind w:right="109" w:hanging="360"/>
        <w:rPr>
          <w:sz w:val="24"/>
        </w:rPr>
      </w:pPr>
      <w:r>
        <w:rPr>
          <w:sz w:val="24"/>
        </w:rPr>
        <w:t xml:space="preserve">Dación de cuentas de las resoluciones del </w:t>
      </w:r>
      <w:proofErr w:type="gramStart"/>
      <w:r>
        <w:rPr>
          <w:sz w:val="24"/>
        </w:rPr>
        <w:t>Alcalde</w:t>
      </w:r>
      <w:proofErr w:type="gramEnd"/>
      <w:r>
        <w:rPr>
          <w:sz w:val="24"/>
        </w:rPr>
        <w:t xml:space="preserve"> adoptadas desde la última sesión ordinaria, de fecha 16 de agosto de 2023.</w:t>
      </w:r>
    </w:p>
    <w:p w14:paraId="5EB4383E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spacing w:before="276"/>
        <w:ind w:right="0" w:hanging="360"/>
        <w:rPr>
          <w:sz w:val="24"/>
        </w:rPr>
      </w:pPr>
      <w:r>
        <w:rPr>
          <w:sz w:val="24"/>
        </w:rPr>
        <w:t>Asuntos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incluidos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Día.</w:t>
      </w:r>
    </w:p>
    <w:p w14:paraId="42DE78B1" w14:textId="77777777" w:rsidR="004F200D" w:rsidRDefault="004F200D">
      <w:pPr>
        <w:pStyle w:val="Textoindependiente"/>
        <w:spacing w:before="241"/>
      </w:pPr>
    </w:p>
    <w:p w14:paraId="6BC8F3CB" w14:textId="77777777" w:rsidR="004F200D" w:rsidRDefault="00000000">
      <w:pPr>
        <w:pStyle w:val="Ttulo1"/>
      </w:pPr>
      <w:r>
        <w:t>Ruegos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preguntas:</w:t>
      </w:r>
    </w:p>
    <w:p w14:paraId="173D9641" w14:textId="77777777" w:rsidR="004F200D" w:rsidRDefault="004F200D">
      <w:pPr>
        <w:pStyle w:val="Textoindependiente"/>
        <w:rPr>
          <w:b/>
        </w:rPr>
      </w:pPr>
    </w:p>
    <w:p w14:paraId="30B9F77B" w14:textId="77777777" w:rsidR="004F200D" w:rsidRDefault="00000000">
      <w:pPr>
        <w:pStyle w:val="Prrafodelista"/>
        <w:numPr>
          <w:ilvl w:val="1"/>
          <w:numId w:val="1"/>
        </w:numPr>
        <w:tabs>
          <w:tab w:val="left" w:pos="1613"/>
        </w:tabs>
        <w:ind w:right="0" w:hanging="360"/>
        <w:rPr>
          <w:sz w:val="24"/>
        </w:rPr>
      </w:pPr>
      <w:r>
        <w:rPr>
          <w:sz w:val="24"/>
        </w:rPr>
        <w:t>Ruegos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preguntas.</w:t>
      </w:r>
    </w:p>
    <w:p w14:paraId="6958088A" w14:textId="77777777" w:rsidR="004F200D" w:rsidRDefault="004F200D">
      <w:pPr>
        <w:pStyle w:val="Textoindependiente"/>
      </w:pPr>
    </w:p>
    <w:p w14:paraId="714C94AF" w14:textId="77777777" w:rsidR="004F200D" w:rsidRDefault="004F200D">
      <w:pPr>
        <w:pStyle w:val="Textoindependiente"/>
        <w:spacing w:before="241"/>
      </w:pPr>
    </w:p>
    <w:p w14:paraId="21F0F5C3" w14:textId="77777777" w:rsidR="004F200D" w:rsidRDefault="00000000">
      <w:pPr>
        <w:pStyle w:val="Prrafodelista"/>
        <w:numPr>
          <w:ilvl w:val="0"/>
          <w:numId w:val="1"/>
        </w:numPr>
        <w:tabs>
          <w:tab w:val="left" w:pos="311"/>
        </w:tabs>
        <w:ind w:firstLine="0"/>
        <w:jc w:val="both"/>
        <w:rPr>
          <w:sz w:val="24"/>
        </w:rPr>
      </w:pPr>
      <w:proofErr w:type="gramStart"/>
      <w:r>
        <w:rPr>
          <w:b/>
          <w:sz w:val="24"/>
        </w:rPr>
        <w:t>Segundo</w:t>
      </w:r>
      <w:r>
        <w:rPr>
          <w:sz w:val="24"/>
        </w:rPr>
        <w:t>.-</w:t>
      </w:r>
      <w:proofErr w:type="gramEnd"/>
      <w:r>
        <w:rPr>
          <w:sz w:val="24"/>
        </w:rPr>
        <w:t xml:space="preserve">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 festivos).</w:t>
      </w:r>
    </w:p>
    <w:p w14:paraId="3410FACE" w14:textId="77777777" w:rsidR="004F200D" w:rsidRDefault="00000000">
      <w:pPr>
        <w:pStyle w:val="Textoindependiente"/>
        <w:ind w:left="118" w:right="108" w:firstLine="61"/>
        <w:jc w:val="both"/>
      </w:pPr>
      <w:r>
        <w:t xml:space="preserve">Lo manda y firma el </w:t>
      </w:r>
      <w:proofErr w:type="gramStart"/>
      <w:r>
        <w:t>Alcalde</w:t>
      </w:r>
      <w:proofErr w:type="gramEnd"/>
      <w:r>
        <w:t xml:space="preserve"> del Ayuntamiento de Tías, don José Juan Cruz Saavedra, de lo que como Secretario doy fe.</w:t>
      </w:r>
    </w:p>
    <w:p w14:paraId="0A7276D3" w14:textId="77777777" w:rsidR="004F200D" w:rsidRDefault="00000000">
      <w:pPr>
        <w:pStyle w:val="Textoindependiente"/>
        <w:ind w:left="118"/>
        <w:jc w:val="both"/>
      </w:pPr>
      <w:r>
        <w:t>En</w:t>
      </w:r>
      <w:r>
        <w:rPr>
          <w:spacing w:val="-3"/>
        </w:rPr>
        <w:t xml:space="preserve"> </w:t>
      </w:r>
      <w:r>
        <w:t>Tías</w:t>
      </w:r>
      <w:r>
        <w:rPr>
          <w:spacing w:val="-1"/>
        </w:rPr>
        <w:t xml:space="preserve"> </w:t>
      </w:r>
      <w:r>
        <w:rPr>
          <w:spacing w:val="-2"/>
        </w:rPr>
        <w:t>(Lanzarote),</w:t>
      </w:r>
    </w:p>
    <w:p w14:paraId="644522CA" w14:textId="77777777" w:rsidR="004F200D" w:rsidRDefault="004F200D">
      <w:pPr>
        <w:pStyle w:val="Textoindependiente"/>
        <w:rPr>
          <w:sz w:val="20"/>
        </w:rPr>
      </w:pPr>
    </w:p>
    <w:p w14:paraId="4B548AAE" w14:textId="77777777" w:rsidR="004F200D" w:rsidRDefault="004F200D">
      <w:pPr>
        <w:pStyle w:val="Textoindependiente"/>
        <w:spacing w:before="140"/>
        <w:rPr>
          <w:sz w:val="20"/>
        </w:rPr>
      </w:pPr>
    </w:p>
    <w:p w14:paraId="05591340" w14:textId="77777777" w:rsidR="004F200D" w:rsidRDefault="004F200D">
      <w:pPr>
        <w:rPr>
          <w:sz w:val="20"/>
        </w:rPr>
        <w:sectPr w:rsidR="004F200D">
          <w:pgSz w:w="11910" w:h="16840"/>
          <w:pgMar w:top="1960" w:right="740" w:bottom="1500" w:left="1300" w:header="326" w:footer="1308" w:gutter="0"/>
          <w:cols w:space="720"/>
        </w:sectPr>
      </w:pPr>
    </w:p>
    <w:p w14:paraId="45443027" w14:textId="77777777" w:rsidR="004F200D" w:rsidRDefault="00000000">
      <w:pPr>
        <w:spacing w:before="120" w:line="218" w:lineRule="auto"/>
        <w:ind w:left="1380" w:right="-6"/>
        <w:rPr>
          <w:rFonts w:ascii="Arial MT" w:hAnsi="Arial MT"/>
          <w:sz w:val="18"/>
        </w:rPr>
      </w:pPr>
      <w:r>
        <w:rPr>
          <w:rFonts w:ascii="Arial MT" w:hAnsi="Arial MT"/>
          <w:w w:val="105"/>
          <w:sz w:val="18"/>
        </w:rPr>
        <w:t>Documento</w:t>
      </w:r>
      <w:r>
        <w:rPr>
          <w:rFonts w:ascii="Arial MT" w:hAnsi="Arial MT"/>
          <w:spacing w:val="-14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firmado</w:t>
      </w:r>
      <w:r>
        <w:rPr>
          <w:rFonts w:ascii="Arial MT" w:hAnsi="Arial MT"/>
          <w:spacing w:val="-13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electrónicamente</w:t>
      </w:r>
      <w:r>
        <w:rPr>
          <w:rFonts w:ascii="Arial MT" w:hAnsi="Arial MT"/>
          <w:spacing w:val="-13"/>
          <w:w w:val="105"/>
          <w:sz w:val="18"/>
        </w:rPr>
        <w:t xml:space="preserve"> </w:t>
      </w:r>
      <w:r>
        <w:rPr>
          <w:rFonts w:ascii="Arial MT" w:hAnsi="Arial MT"/>
          <w:w w:val="105"/>
          <w:sz w:val="18"/>
        </w:rPr>
        <w:t>el día 11/10/2023 a las 9:48:05 por:</w:t>
      </w:r>
    </w:p>
    <w:p w14:paraId="63F820F5" w14:textId="77777777" w:rsidR="004F200D" w:rsidRDefault="00000000">
      <w:pPr>
        <w:spacing w:line="180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5"/>
          <w:w w:val="105"/>
          <w:sz w:val="18"/>
        </w:rPr>
        <w:t xml:space="preserve"> </w:t>
      </w:r>
      <w:proofErr w:type="gramStart"/>
      <w:r>
        <w:rPr>
          <w:rFonts w:ascii="Arial MT"/>
          <w:spacing w:val="-2"/>
          <w:w w:val="105"/>
          <w:sz w:val="18"/>
        </w:rPr>
        <w:t>Alcalde</w:t>
      </w:r>
      <w:proofErr w:type="gramEnd"/>
    </w:p>
    <w:p w14:paraId="41153A36" w14:textId="77777777" w:rsidR="004F200D" w:rsidRDefault="00000000">
      <w:pPr>
        <w:spacing w:line="197" w:lineRule="exact"/>
        <w:ind w:left="1380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10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10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 xml:space="preserve"> </w:t>
      </w:r>
      <w:r>
        <w:rPr>
          <w:rFonts w:ascii="Arial MT"/>
          <w:spacing w:val="-2"/>
          <w:w w:val="105"/>
          <w:sz w:val="18"/>
        </w:rPr>
        <w:t>SAAVEDRA</w:t>
      </w:r>
    </w:p>
    <w:p w14:paraId="6666EFF9" w14:textId="77777777" w:rsidR="004F200D" w:rsidRDefault="00000000">
      <w:pPr>
        <w:spacing w:before="97" w:line="162" w:lineRule="exact"/>
        <w:ind w:left="305"/>
        <w:rPr>
          <w:rFonts w:ascii="Arial MT"/>
          <w:sz w:val="15"/>
        </w:rPr>
      </w:pPr>
      <w:r>
        <w:br w:type="column"/>
      </w:r>
      <w:r>
        <w:rPr>
          <w:rFonts w:ascii="Arial MT"/>
          <w:sz w:val="15"/>
        </w:rPr>
        <w:t>ISOF</w:t>
      </w:r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 xml:space="preserve">02/2023, ISOF </w:t>
      </w:r>
      <w:r>
        <w:rPr>
          <w:rFonts w:ascii="Arial MT"/>
          <w:spacing w:val="-2"/>
          <w:sz w:val="15"/>
        </w:rPr>
        <w:t>04/2023</w:t>
      </w:r>
    </w:p>
    <w:p w14:paraId="161112CE" w14:textId="77777777" w:rsidR="004F200D" w:rsidRDefault="00000000">
      <w:pPr>
        <w:spacing w:before="7" w:line="211" w:lineRule="auto"/>
        <w:ind w:left="305" w:right="120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Documento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firmado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electrónicamente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el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día 11/10/2023 a las 11:22:15 por</w:t>
      </w:r>
    </w:p>
    <w:p w14:paraId="280B192B" w14:textId="77777777" w:rsidR="004F200D" w:rsidRDefault="00000000">
      <w:pPr>
        <w:spacing w:line="145" w:lineRule="exact"/>
        <w:ind w:left="305"/>
        <w:rPr>
          <w:rFonts w:ascii="Arial MT"/>
          <w:sz w:val="15"/>
        </w:rPr>
      </w:pPr>
      <w:r>
        <w:rPr>
          <w:rFonts w:ascii="Arial MT"/>
          <w:sz w:val="15"/>
        </w:rPr>
        <w:t xml:space="preserve">El </w:t>
      </w:r>
      <w:proofErr w:type="gramStart"/>
      <w:r>
        <w:rPr>
          <w:rFonts w:ascii="Arial MT"/>
          <w:spacing w:val="-2"/>
          <w:sz w:val="15"/>
        </w:rPr>
        <w:t>Secretario</w:t>
      </w:r>
      <w:proofErr w:type="gramEnd"/>
    </w:p>
    <w:p w14:paraId="4CD1402A" w14:textId="77777777" w:rsidR="004F200D" w:rsidRDefault="00000000">
      <w:pPr>
        <w:spacing w:line="162" w:lineRule="exact"/>
        <w:ind w:left="305"/>
        <w:rPr>
          <w:rFonts w:ascii="Arial MT"/>
          <w:sz w:val="15"/>
        </w:rPr>
      </w:pPr>
      <w:proofErr w:type="spellStart"/>
      <w:proofErr w:type="gramStart"/>
      <w:r>
        <w:rPr>
          <w:rFonts w:ascii="Arial MT"/>
          <w:sz w:val="15"/>
        </w:rPr>
        <w:t>Fdo</w:t>
      </w:r>
      <w:proofErr w:type="spellEnd"/>
      <w:r>
        <w:rPr>
          <w:rFonts w:ascii="Arial MT"/>
          <w:sz w:val="15"/>
        </w:rPr>
        <w:t>.:FERNANDO</w:t>
      </w:r>
      <w:proofErr w:type="gramEnd"/>
      <w:r>
        <w:rPr>
          <w:rFonts w:ascii="Arial MT"/>
          <w:spacing w:val="-1"/>
          <w:sz w:val="15"/>
        </w:rPr>
        <w:t xml:space="preserve"> </w:t>
      </w:r>
      <w:r>
        <w:rPr>
          <w:rFonts w:ascii="Arial MT"/>
          <w:sz w:val="15"/>
        </w:rPr>
        <w:t xml:space="preserve">PEREZ-UTRILLA </w:t>
      </w:r>
      <w:r>
        <w:rPr>
          <w:rFonts w:ascii="Arial MT"/>
          <w:spacing w:val="-2"/>
          <w:sz w:val="15"/>
        </w:rPr>
        <w:t>PEREZ</w:t>
      </w:r>
    </w:p>
    <w:sectPr w:rsidR="004F200D">
      <w:type w:val="continuous"/>
      <w:pgSz w:w="11910" w:h="16840"/>
      <w:pgMar w:top="1960" w:right="740" w:bottom="1500" w:left="1300" w:header="326" w:footer="1308" w:gutter="0"/>
      <w:cols w:num="2" w:space="720" w:equalWidth="0">
        <w:col w:w="4695" w:space="40"/>
        <w:col w:w="51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8731" w14:textId="77777777" w:rsidR="00FD31DF" w:rsidRDefault="00FD31DF">
      <w:r>
        <w:separator/>
      </w:r>
    </w:p>
  </w:endnote>
  <w:endnote w:type="continuationSeparator" w:id="0">
    <w:p w14:paraId="1FB8F742" w14:textId="77777777" w:rsidR="00FD31DF" w:rsidRDefault="00F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7EAA" w14:textId="77777777" w:rsidR="004F200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3840" behindDoc="1" locked="0" layoutInCell="1" allowOverlap="1" wp14:anchorId="1A037C8B" wp14:editId="12CD94B9">
              <wp:simplePos x="0" y="0"/>
              <wp:positionH relativeFrom="page">
                <wp:posOffset>828675</wp:posOffset>
              </wp:positionH>
              <wp:positionV relativeFrom="page">
                <wp:posOffset>10124503</wp:posOffset>
              </wp:positionV>
              <wp:extent cx="6263005" cy="1003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63005" cy="100330"/>
                        <a:chOff x="0" y="0"/>
                        <a:chExt cx="6263005" cy="10033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6350" y="6350"/>
                          <a:ext cx="625030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87630">
                              <a:moveTo>
                                <a:pt x="6250304" y="87617"/>
                              </a:moveTo>
                              <a:lnTo>
                                <a:pt x="0" y="87617"/>
                              </a:lnTo>
                              <a:lnTo>
                                <a:pt x="0" y="0"/>
                              </a:lnTo>
                              <a:lnTo>
                                <a:pt x="6250304" y="0"/>
                              </a:lnTo>
                              <a:lnTo>
                                <a:pt x="6250304" y="87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5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26300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3980">
                              <a:moveTo>
                                <a:pt x="3175" y="3175"/>
                              </a:moveTo>
                              <a:lnTo>
                                <a:pt x="3175" y="90792"/>
                              </a:lnTo>
                            </a:path>
                            <a:path w="6263005" h="93980">
                              <a:moveTo>
                                <a:pt x="6259829" y="3175"/>
                              </a:moveTo>
                              <a:lnTo>
                                <a:pt x="6259829" y="90792"/>
                              </a:lnTo>
                            </a:path>
                            <a:path w="6263005" h="93980">
                              <a:moveTo>
                                <a:pt x="0" y="0"/>
                              </a:moveTo>
                              <a:lnTo>
                                <a:pt x="6263004" y="0"/>
                              </a:lnTo>
                            </a:path>
                            <a:path w="6263005" h="93980">
                              <a:moveTo>
                                <a:pt x="3175" y="93967"/>
                              </a:moveTo>
                              <a:lnTo>
                                <a:pt x="6259829" y="9396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80023" id="Group 3" o:spid="_x0000_s1026" style="position:absolute;margin-left:65.25pt;margin-top:797.2pt;width:493.15pt;height:7.9pt;z-index:-15792640;mso-wrap-distance-left:0;mso-wrap-distance-right:0;mso-position-horizontal-relative:page;mso-position-vertical-relative:page" coordsize="62630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">
              <v:shape id="Graphic 4" o:spid="_x0000_s1027" style="position:absolute;left:63;top:63;width:62503;height:876;visibility:visible;mso-wrap-style:square;v-text-anchor:top" coordsize="625030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" path="m6250304,87617l,87617,,,6250304,r,87617xe" fillcolor="#00457a" stroked="f">
                <v:path arrowok="t"/>
              </v:shape>
              <v:shape id="Graphic 5" o:spid="_x0000_s1028" style="position:absolute;top:31;width:62630;height:940;visibility:visible;mso-wrap-style:square;v-text-anchor:top" coordsize="6263005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" path="m3175,3175r,87617em6259829,3175r,87617em,l6263004,em3175,93967r6256654,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73CF47D5" wp14:editId="7203B348">
              <wp:simplePos x="0" y="0"/>
              <wp:positionH relativeFrom="page">
                <wp:posOffset>828675</wp:posOffset>
              </wp:positionH>
              <wp:positionV relativeFrom="page">
                <wp:posOffset>9852114</wp:posOffset>
              </wp:positionV>
              <wp:extent cx="6263005" cy="240029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005" cy="2400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3005" h="240029">
                            <a:moveTo>
                              <a:pt x="3175" y="3175"/>
                            </a:moveTo>
                            <a:lnTo>
                              <a:pt x="3175" y="236829"/>
                            </a:lnTo>
                          </a:path>
                          <a:path w="6263005" h="240029">
                            <a:moveTo>
                              <a:pt x="6259829" y="3175"/>
                            </a:moveTo>
                            <a:lnTo>
                              <a:pt x="6259829" y="236829"/>
                            </a:lnTo>
                          </a:path>
                          <a:path w="6263005" h="240029">
                            <a:moveTo>
                              <a:pt x="0" y="0"/>
                            </a:moveTo>
                            <a:lnTo>
                              <a:pt x="6263004" y="0"/>
                            </a:lnTo>
                          </a:path>
                          <a:path w="6263005" h="240029">
                            <a:moveTo>
                              <a:pt x="3175" y="240004"/>
                            </a:moveTo>
                            <a:lnTo>
                              <a:pt x="6259829" y="240004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644A3" id="Graphic 6" o:spid="_x0000_s1026" style="position:absolute;margin-left:65.25pt;margin-top:775.75pt;width:493.15pt;height:18.9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005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" path="m3175,3175r,233654em6259829,3175r,233654em,l6263004,em3175,240004r6256654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301C992" wp14:editId="469E959E">
              <wp:simplePos x="0" y="0"/>
              <wp:positionH relativeFrom="page">
                <wp:posOffset>887730</wp:posOffset>
              </wp:positionH>
              <wp:positionV relativeFrom="page">
                <wp:posOffset>9721597</wp:posOffset>
              </wp:positionV>
              <wp:extent cx="6145530" cy="3803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3613C" w14:textId="77777777" w:rsidR="004F200D" w:rsidRDefault="00000000">
                          <w:pPr>
                            <w:spacing w:before="15"/>
                            <w:ind w:left="9384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14:paraId="115602F5" w14:textId="77777777" w:rsidR="004F200D" w:rsidRDefault="00000000">
                          <w:pPr>
                            <w:spacing w:before="3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Documento firmado electrónicamente (RD 1671/2009). La autenticidad de este documento puede ser comprobada mediante el CSV: 14614205440027617653 en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  <w:u w:val="single" w:color="0000FF"/>
                              </w:rPr>
                              <w:t>https://sede.ayuntamientodetias.es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1C99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69.9pt;margin-top:765.5pt;width:483.9pt;height:29.9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" filled="f" stroked="f">
              <v:textbox inset="0,0,0,0">
                <w:txbxContent>
                  <w:p w14:paraId="3D23613C" w14:textId="77777777" w:rsidR="004F200D" w:rsidRDefault="00000000">
                    <w:pPr>
                      <w:spacing w:before="15"/>
                      <w:ind w:left="9384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4"/>
                      </w:rPr>
                      <w:fldChar w:fldCharType="separate"/>
                    </w:r>
                    <w:r>
                      <w:rPr>
                        <w:rFonts w:ascii="Arial MT"/>
                        <w:sz w:val="14"/>
                      </w:rPr>
                      <w:t>1</w:t>
                    </w:r>
                    <w:r>
                      <w:rPr>
                        <w:rFonts w:ascii="Arial MT"/>
                        <w:sz w:val="14"/>
                      </w:rPr>
                      <w:fldChar w:fldCharType="end"/>
                    </w:r>
                    <w:r>
                      <w:rPr>
                        <w:rFonts w:ascii="Arial MT"/>
                        <w:sz w:val="1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end"/>
                    </w:r>
                  </w:p>
                  <w:p w14:paraId="115602F5" w14:textId="77777777" w:rsidR="004F200D" w:rsidRDefault="00000000">
                    <w:pPr>
                      <w:spacing w:before="3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Documento firmado electrónicamente (RD 1671/2009). La autenticidad de este documento puede ser comprobada mediante el CSV: 14614205440027617653 en </w:t>
                    </w:r>
                    <w:hyperlink r:id="rId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CDEB559" wp14:editId="16E00734">
              <wp:simplePos x="0" y="0"/>
              <wp:positionH relativeFrom="page">
                <wp:posOffset>887730</wp:posOffset>
              </wp:positionH>
              <wp:positionV relativeFrom="page">
                <wp:posOffset>10215446</wp:posOffset>
              </wp:positionV>
              <wp:extent cx="1166495" cy="3727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A79A8" w14:textId="77777777" w:rsidR="004F200D" w:rsidRDefault="00000000">
                          <w:pPr>
                            <w:spacing w:before="14"/>
                            <w:ind w:left="20" w:right="143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Ayuntamiento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Tías C/ Libertad 50</w:t>
                          </w:r>
                        </w:p>
                        <w:p w14:paraId="08FA0AEF" w14:textId="77777777" w:rsidR="004F200D" w:rsidRDefault="00000000">
                          <w:pPr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35572-Tías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(Las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Palmas)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EB559" id="Textbox 8" o:spid="_x0000_s1028" type="#_x0000_t202" style="position:absolute;margin-left:69.9pt;margin-top:804.35pt;width:91.85pt;height:29.3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" filled="f" stroked="f">
              <v:textbox inset="0,0,0,0">
                <w:txbxContent>
                  <w:p w14:paraId="6B5A79A8" w14:textId="77777777" w:rsidR="004F200D" w:rsidRDefault="00000000">
                    <w:pPr>
                      <w:spacing w:before="14"/>
                      <w:ind w:left="20" w:right="14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Ayuntamiento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Tías C/ Libertad 50</w:t>
                    </w:r>
                  </w:p>
                  <w:p w14:paraId="08FA0AEF" w14:textId="77777777" w:rsidR="004F200D" w:rsidRDefault="00000000">
                    <w:pPr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35572-Tías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(Las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2B8110A3" wp14:editId="11680047">
              <wp:simplePos x="0" y="0"/>
              <wp:positionH relativeFrom="page">
                <wp:posOffset>5723635</wp:posOffset>
              </wp:positionH>
              <wp:positionV relativeFrom="page">
                <wp:posOffset>10215446</wp:posOffset>
              </wp:positionV>
              <wp:extent cx="1309370" cy="3727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915FD" w14:textId="77777777" w:rsidR="004F200D" w:rsidRDefault="00000000">
                          <w:pPr>
                            <w:spacing w:before="14"/>
                            <w:ind w:left="884"/>
                            <w:rPr>
                              <w:rFonts w:ascii="Arial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  <w:sz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Arial MT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928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833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619</w:t>
                          </w:r>
                        </w:p>
                        <w:p w14:paraId="738D57DC" w14:textId="77777777" w:rsidR="004F200D" w:rsidRDefault="00000000">
                          <w:pPr>
                            <w:ind w:left="48" w:hanging="29"/>
                            <w:rPr>
                              <w:rFonts w:ascii="Arial MT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sede.ayuntamientodetias.es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110A3" id="Textbox 9" o:spid="_x0000_s1029" type="#_x0000_t202" style="position:absolute;margin-left:450.7pt;margin-top:804.35pt;width:103.1pt;height:29.3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" filled="f" stroked="f">
              <v:textbox inset="0,0,0,0">
                <w:txbxContent>
                  <w:p w14:paraId="4CB915FD" w14:textId="77777777" w:rsidR="004F200D" w:rsidRDefault="00000000">
                    <w:pPr>
                      <w:spacing w:before="14"/>
                      <w:ind w:left="884"/>
                      <w:rPr>
                        <w:rFonts w:ascii="Arial MT"/>
                        <w:sz w:val="16"/>
                      </w:rPr>
                    </w:pPr>
                    <w:proofErr w:type="spellStart"/>
                    <w:r>
                      <w:rPr>
                        <w:rFonts w:ascii="Arial MT"/>
                        <w:sz w:val="16"/>
                      </w:rPr>
                      <w:t>Tlf</w:t>
                    </w:r>
                    <w:proofErr w:type="spellEnd"/>
                    <w:r>
                      <w:rPr>
                        <w:rFonts w:ascii="Arial MT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928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833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619</w:t>
                    </w:r>
                  </w:p>
                  <w:p w14:paraId="738D57DC" w14:textId="77777777" w:rsidR="004F200D" w:rsidRDefault="00000000">
                    <w:pPr>
                      <w:ind w:left="48" w:hanging="29"/>
                      <w:rPr>
                        <w:rFonts w:ascii="Arial MT"/>
                        <w:sz w:val="16"/>
                      </w:rPr>
                    </w:pPr>
                    <w:hyperlink r:id="rId4">
                      <w:r>
                        <w:rPr>
                          <w:rFonts w:ascii="Arial MT"/>
                          <w:spacing w:val="-2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3D64" w14:textId="77777777" w:rsidR="00FD31DF" w:rsidRDefault="00FD31DF">
      <w:r>
        <w:separator/>
      </w:r>
    </w:p>
  </w:footnote>
  <w:footnote w:type="continuationSeparator" w:id="0">
    <w:p w14:paraId="3607B4B5" w14:textId="77777777" w:rsidR="00FD31DF" w:rsidRDefault="00FD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3D64" w14:textId="77777777" w:rsidR="004F200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3E709093" wp14:editId="7F672F4A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348E2C8F" wp14:editId="4D503B65">
              <wp:simplePos x="0" y="0"/>
              <wp:positionH relativeFrom="page">
                <wp:posOffset>1676400</wp:posOffset>
              </wp:positionH>
              <wp:positionV relativeFrom="page">
                <wp:posOffset>502693</wp:posOffset>
              </wp:positionV>
              <wp:extent cx="2208530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853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F6D12" w14:textId="77777777" w:rsidR="004F200D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TÍAS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E2C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pt;margin-top:39.6pt;width:173.9pt;height:17.6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" filled="f" stroked="f">
              <v:textbox inset="0,0,0,0">
                <w:txbxContent>
                  <w:p w14:paraId="5DDF6D12" w14:textId="77777777" w:rsidR="004F200D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76A38"/>
    <w:multiLevelType w:val="hybridMultilevel"/>
    <w:tmpl w:val="715EA270"/>
    <w:lvl w:ilvl="0" w:tplc="23E08BDE">
      <w:numFmt w:val="bullet"/>
      <w:lvlText w:val="-"/>
      <w:lvlJc w:val="left"/>
      <w:pPr>
        <w:ind w:left="118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B3804AE">
      <w:start w:val="1"/>
      <w:numFmt w:val="decimal"/>
      <w:lvlText w:val="%2."/>
      <w:lvlJc w:val="left"/>
      <w:pPr>
        <w:ind w:left="161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D3C613D4">
      <w:numFmt w:val="bullet"/>
      <w:lvlText w:val="•"/>
      <w:lvlJc w:val="left"/>
      <w:pPr>
        <w:ind w:left="2536" w:hanging="283"/>
      </w:pPr>
      <w:rPr>
        <w:rFonts w:hint="default"/>
        <w:lang w:val="es-ES" w:eastAsia="en-US" w:bidi="ar-SA"/>
      </w:rPr>
    </w:lvl>
    <w:lvl w:ilvl="3" w:tplc="F5988CC2">
      <w:numFmt w:val="bullet"/>
      <w:lvlText w:val="•"/>
      <w:lvlJc w:val="left"/>
      <w:pPr>
        <w:ind w:left="3452" w:hanging="283"/>
      </w:pPr>
      <w:rPr>
        <w:rFonts w:hint="default"/>
        <w:lang w:val="es-ES" w:eastAsia="en-US" w:bidi="ar-SA"/>
      </w:rPr>
    </w:lvl>
    <w:lvl w:ilvl="4" w:tplc="67E09292">
      <w:numFmt w:val="bullet"/>
      <w:lvlText w:val="•"/>
      <w:lvlJc w:val="left"/>
      <w:pPr>
        <w:ind w:left="4368" w:hanging="283"/>
      </w:pPr>
      <w:rPr>
        <w:rFonts w:hint="default"/>
        <w:lang w:val="es-ES" w:eastAsia="en-US" w:bidi="ar-SA"/>
      </w:rPr>
    </w:lvl>
    <w:lvl w:ilvl="5" w:tplc="58F2D124">
      <w:numFmt w:val="bullet"/>
      <w:lvlText w:val="•"/>
      <w:lvlJc w:val="left"/>
      <w:pPr>
        <w:ind w:left="5284" w:hanging="283"/>
      </w:pPr>
      <w:rPr>
        <w:rFonts w:hint="default"/>
        <w:lang w:val="es-ES" w:eastAsia="en-US" w:bidi="ar-SA"/>
      </w:rPr>
    </w:lvl>
    <w:lvl w:ilvl="6" w:tplc="F684E51E">
      <w:numFmt w:val="bullet"/>
      <w:lvlText w:val="•"/>
      <w:lvlJc w:val="left"/>
      <w:pPr>
        <w:ind w:left="6201" w:hanging="283"/>
      </w:pPr>
      <w:rPr>
        <w:rFonts w:hint="default"/>
        <w:lang w:val="es-ES" w:eastAsia="en-US" w:bidi="ar-SA"/>
      </w:rPr>
    </w:lvl>
    <w:lvl w:ilvl="7" w:tplc="6FE888C8">
      <w:numFmt w:val="bullet"/>
      <w:lvlText w:val="•"/>
      <w:lvlJc w:val="left"/>
      <w:pPr>
        <w:ind w:left="7117" w:hanging="283"/>
      </w:pPr>
      <w:rPr>
        <w:rFonts w:hint="default"/>
        <w:lang w:val="es-ES" w:eastAsia="en-US" w:bidi="ar-SA"/>
      </w:rPr>
    </w:lvl>
    <w:lvl w:ilvl="8" w:tplc="E40C53A4">
      <w:numFmt w:val="bullet"/>
      <w:lvlText w:val="•"/>
      <w:lvlJc w:val="left"/>
      <w:pPr>
        <w:ind w:left="8033" w:hanging="283"/>
      </w:pPr>
      <w:rPr>
        <w:rFonts w:hint="default"/>
        <w:lang w:val="es-ES" w:eastAsia="en-US" w:bidi="ar-SA"/>
      </w:rPr>
    </w:lvl>
  </w:abstractNum>
  <w:num w:numId="1" w16cid:durableId="160040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0D"/>
    <w:rsid w:val="004F200D"/>
    <w:rsid w:val="00727DB6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FC3"/>
  <w15:docId w15:val="{E885B838-F45C-4A96-A12C-53B63708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613" w:right="1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yuntamientodetias.es" TargetMode="External"/><Relationship Id="rId2" Type="http://schemas.openxmlformats.org/officeDocument/2006/relationships/hyperlink" Target="https://sede.ayuntamientodetias.es/" TargetMode="External"/><Relationship Id="rId1" Type="http://schemas.openxmlformats.org/officeDocument/2006/relationships/hyperlink" Target="https://sede.ayuntamientodetias.es/" TargetMode="External"/><Relationship Id="rId4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2023-11-13T14:35:00Z</dcterms:created>
  <dcterms:modified xsi:type="dcterms:W3CDTF">2023-11-13T14:35:00Z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Aspose.Words for Java 20.11.0; modified using iText® 5.2.1 ©2000-2012 1T3XT BVBA</vt:lpwstr>
  </property>
</Properties>
</file>