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7AF3" w14:textId="77777777" w:rsidR="00334167" w:rsidRDefault="00334167">
      <w:pPr>
        <w:pStyle w:val="Textoindependiente"/>
        <w:rPr>
          <w:rFonts w:ascii="Times New Roman"/>
        </w:rPr>
      </w:pPr>
    </w:p>
    <w:p w14:paraId="33138A81" w14:textId="77777777" w:rsidR="00334167" w:rsidRDefault="00334167">
      <w:pPr>
        <w:pStyle w:val="Textoindependiente"/>
        <w:spacing w:before="3"/>
        <w:rPr>
          <w:rFonts w:ascii="Times New Roman"/>
          <w:sz w:val="21"/>
        </w:rPr>
      </w:pPr>
    </w:p>
    <w:p w14:paraId="0FB5429E" w14:textId="77777777" w:rsidR="00334167" w:rsidRDefault="00000000">
      <w:pPr>
        <w:pStyle w:val="Ttulo1"/>
        <w:spacing w:before="93"/>
        <w:rPr>
          <w:u w:val="none"/>
        </w:rPr>
      </w:pPr>
      <w:r>
        <w:rPr>
          <w:u w:val="thick"/>
        </w:rPr>
        <w:t>ANUNCIO</w:t>
      </w:r>
    </w:p>
    <w:p w14:paraId="37C97360" w14:textId="77777777" w:rsidR="00334167" w:rsidRDefault="00334167">
      <w:pPr>
        <w:pStyle w:val="Textoindependiente"/>
        <w:spacing w:before="10"/>
        <w:rPr>
          <w:rFonts w:ascii="Arial"/>
          <w:b/>
          <w:sz w:val="11"/>
        </w:rPr>
      </w:pPr>
    </w:p>
    <w:p w14:paraId="465C0AC2" w14:textId="77777777" w:rsidR="00334167" w:rsidRDefault="00000000">
      <w:pPr>
        <w:pStyle w:val="Textoindependiente"/>
        <w:spacing w:before="94"/>
        <w:ind w:left="113" w:right="130" w:firstLine="708"/>
        <w:jc w:val="both"/>
      </w:pPr>
      <w:r>
        <w:t>En cumplimiento de lo dispuesto en el art. 104.3 de la Ley 7/1985, de 2 de abril, reguladora de las Bases</w:t>
      </w:r>
      <w:r>
        <w:rPr>
          <w:spacing w:val="1"/>
        </w:rPr>
        <w:t xml:space="preserve"> </w:t>
      </w:r>
      <w:r>
        <w:t>de Régimen Local, hace público para conocimiento general y efectos, el Decreto de Alcaldía, número 2023/1832,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 4</w:t>
      </w:r>
      <w:r>
        <w:rPr>
          <w:spacing w:val="-1"/>
        </w:rPr>
        <w:t xml:space="preserve"> </w:t>
      </w:r>
      <w:r>
        <w:t>de julio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tenor</w:t>
      </w:r>
      <w:r>
        <w:rPr>
          <w:spacing w:val="-1"/>
        </w:rPr>
        <w:t xml:space="preserve"> </w:t>
      </w:r>
      <w:r>
        <w:t>literal</w:t>
      </w:r>
      <w:r>
        <w:rPr>
          <w:spacing w:val="-2"/>
        </w:rPr>
        <w:t xml:space="preserve"> </w:t>
      </w:r>
      <w:r>
        <w:t>siguiente:</w:t>
      </w:r>
    </w:p>
    <w:p w14:paraId="541588FF" w14:textId="77777777" w:rsidR="00334167" w:rsidRDefault="00334167">
      <w:pPr>
        <w:pStyle w:val="Textoindependiente"/>
      </w:pPr>
    </w:p>
    <w:p w14:paraId="59357447" w14:textId="77777777" w:rsidR="00334167" w:rsidRDefault="00000000">
      <w:pPr>
        <w:pStyle w:val="Ttulo1"/>
        <w:rPr>
          <w:u w:val="none"/>
        </w:rPr>
      </w:pPr>
      <w:r>
        <w:rPr>
          <w:u w:val="thick"/>
        </w:rPr>
        <w:t>“D E C</w:t>
      </w:r>
      <w:r>
        <w:rPr>
          <w:spacing w:val="-1"/>
          <w:u w:val="thick"/>
        </w:rPr>
        <w:t xml:space="preserve"> </w:t>
      </w:r>
      <w:r>
        <w:rPr>
          <w:u w:val="thick"/>
        </w:rPr>
        <w:t>R</w:t>
      </w:r>
      <w:r>
        <w:rPr>
          <w:spacing w:val="-1"/>
          <w:u w:val="thick"/>
        </w:rPr>
        <w:t xml:space="preserve"> </w:t>
      </w:r>
      <w:r>
        <w:rPr>
          <w:u w:val="thick"/>
        </w:rPr>
        <w:t>E T</w:t>
      </w:r>
      <w:r>
        <w:rPr>
          <w:spacing w:val="-1"/>
          <w:u w:val="thick"/>
        </w:rPr>
        <w:t xml:space="preserve"> </w:t>
      </w:r>
      <w:r>
        <w:rPr>
          <w:u w:val="thick"/>
        </w:rPr>
        <w:t>O</w:t>
      </w:r>
    </w:p>
    <w:p w14:paraId="72BAB93B" w14:textId="77777777" w:rsidR="00334167" w:rsidRDefault="00334167">
      <w:pPr>
        <w:pStyle w:val="Textoindependiente"/>
        <w:spacing w:before="10"/>
        <w:rPr>
          <w:rFonts w:ascii="Arial"/>
          <w:b/>
          <w:sz w:val="11"/>
        </w:rPr>
      </w:pPr>
    </w:p>
    <w:p w14:paraId="00610CCA" w14:textId="77777777" w:rsidR="00334167" w:rsidRDefault="00000000">
      <w:pPr>
        <w:pStyle w:val="Textoindependiente"/>
        <w:spacing w:before="93"/>
        <w:ind w:left="113" w:right="129" w:firstLine="708"/>
        <w:jc w:val="both"/>
      </w:pPr>
      <w:r>
        <w:t>Habida cuenta del Acuerdo del Pleno Municipal celebrado en sesión extraordinaria el pasado día 17 de</w:t>
      </w:r>
      <w:r>
        <w:rPr>
          <w:spacing w:val="1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 se constituyó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Gobierno, y</w:t>
      </w:r>
    </w:p>
    <w:p w14:paraId="26345AB4" w14:textId="77777777" w:rsidR="00334167" w:rsidRDefault="00334167">
      <w:pPr>
        <w:pStyle w:val="Textoindependiente"/>
      </w:pPr>
    </w:p>
    <w:p w14:paraId="41888382" w14:textId="77777777" w:rsidR="00334167" w:rsidRDefault="00000000">
      <w:pPr>
        <w:pStyle w:val="Textoindependiente"/>
        <w:ind w:left="113" w:right="129" w:firstLine="708"/>
        <w:jc w:val="both"/>
      </w:pPr>
      <w:r>
        <w:rPr>
          <w:rFonts w:ascii="Arial" w:hAnsi="Arial"/>
          <w:b/>
        </w:rPr>
        <w:t xml:space="preserve">Visto </w:t>
      </w:r>
      <w:r>
        <w:t>que por Acuerdo Plenario celebrado en sesión extraordinaria el día 3 de julio de 2023, se acordó el</w:t>
      </w:r>
      <w:r>
        <w:rPr>
          <w:spacing w:val="-5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puestos,</w:t>
      </w:r>
      <w:r>
        <w:rPr>
          <w:spacing w:val="-2"/>
        </w:rPr>
        <w:t xml:space="preserve"> </w:t>
      </w:r>
      <w:r>
        <w:t>características y retribuciones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eventual.</w:t>
      </w:r>
    </w:p>
    <w:p w14:paraId="2D29EB78" w14:textId="77777777" w:rsidR="00334167" w:rsidRDefault="00334167">
      <w:pPr>
        <w:pStyle w:val="Textoindependiente"/>
      </w:pPr>
    </w:p>
    <w:p w14:paraId="3C3B1AE2" w14:textId="77777777" w:rsidR="00334167" w:rsidRDefault="00000000">
      <w:pPr>
        <w:pStyle w:val="Textoindependiente"/>
        <w:ind w:left="113" w:right="130" w:firstLine="708"/>
        <w:jc w:val="both"/>
      </w:pPr>
      <w:r>
        <w:rPr>
          <w:rFonts w:ascii="Arial" w:hAnsi="Arial"/>
          <w:b/>
        </w:rPr>
        <w:t xml:space="preserve">Vista </w:t>
      </w:r>
      <w:r>
        <w:t>la necesidad de esta Alcaldía-Presidencia, de disponer de los servicios del personal eventual, para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asesoramiento especial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Corporación, y</w:t>
      </w:r>
    </w:p>
    <w:p w14:paraId="42832419" w14:textId="77777777" w:rsidR="00334167" w:rsidRDefault="00334167">
      <w:pPr>
        <w:pStyle w:val="Textoindependiente"/>
      </w:pPr>
    </w:p>
    <w:p w14:paraId="3C0C9E50" w14:textId="77777777" w:rsidR="00334167" w:rsidRDefault="00000000">
      <w:pPr>
        <w:pStyle w:val="Textoindependiente"/>
        <w:ind w:left="113" w:right="126" w:firstLine="708"/>
        <w:jc w:val="both"/>
      </w:pPr>
      <w:r>
        <w:rPr>
          <w:rFonts w:ascii="Arial" w:hAnsi="Arial"/>
          <w:b/>
        </w:rPr>
        <w:t xml:space="preserve">Visto </w:t>
      </w:r>
      <w:r>
        <w:t>informe técnico emitido por la Unidad de Recursos Humanos, de fecha 4 de julio de 2023, de tenor</w:t>
      </w:r>
      <w:r>
        <w:rPr>
          <w:spacing w:val="1"/>
        </w:rPr>
        <w:t xml:space="preserve"> </w:t>
      </w:r>
      <w:r>
        <w:t>literal</w:t>
      </w:r>
      <w:r>
        <w:rPr>
          <w:spacing w:val="-7"/>
        </w:rPr>
        <w:t xml:space="preserve"> </w:t>
      </w:r>
      <w:r>
        <w:t>siguiente:</w:t>
      </w:r>
    </w:p>
    <w:p w14:paraId="4B2224A0" w14:textId="77777777" w:rsidR="00334167" w:rsidRDefault="00334167">
      <w:pPr>
        <w:pStyle w:val="Textoindependiente"/>
      </w:pPr>
    </w:p>
    <w:p w14:paraId="77E3E57D" w14:textId="77777777" w:rsidR="00334167" w:rsidRDefault="00000000">
      <w:pPr>
        <w:ind w:left="821"/>
        <w:rPr>
          <w:sz w:val="20"/>
        </w:rPr>
      </w:pPr>
      <w:r>
        <w:rPr>
          <w:rFonts w:ascii="Arial" w:hAnsi="Arial"/>
          <w:b/>
          <w:sz w:val="20"/>
        </w:rPr>
        <w:t>“Asunto: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eventual.</w:t>
      </w:r>
    </w:p>
    <w:p w14:paraId="7CE7E4AB" w14:textId="77777777" w:rsidR="00334167" w:rsidRDefault="00334167">
      <w:pPr>
        <w:pStyle w:val="Textoindependiente"/>
      </w:pPr>
    </w:p>
    <w:p w14:paraId="673C627D" w14:textId="77777777" w:rsidR="00334167" w:rsidRDefault="00000000">
      <w:pPr>
        <w:pStyle w:val="Textoindependiente"/>
        <w:ind w:left="113" w:right="129" w:firstLine="708"/>
        <w:jc w:val="both"/>
      </w:pPr>
      <w:r>
        <w:t>En relación con lo ordenado por el Sr. Alcalde, mediante providencia de fecha 3 de julio de 2023, a fin de</w:t>
      </w:r>
      <w:r>
        <w:rPr>
          <w:spacing w:val="-53"/>
        </w:rPr>
        <w:t xml:space="preserve"> </w:t>
      </w:r>
      <w:r>
        <w:t>que por parte de esta Unidad de Recursos Humanos se emita informe sobre la legislación aplicable y el</w:t>
      </w:r>
      <w:r>
        <w:rPr>
          <w:spacing w:val="1"/>
        </w:rPr>
        <w:t xml:space="preserve"> </w:t>
      </w:r>
      <w:r>
        <w:t>procedimiento a seguir,</w:t>
      </w:r>
      <w:r>
        <w:rPr>
          <w:spacing w:val="1"/>
        </w:rPr>
        <w:t xml:space="preserve"> </w:t>
      </w:r>
      <w:r>
        <w:t>con el</w:t>
      </w:r>
      <w:r>
        <w:rPr>
          <w:spacing w:val="1"/>
        </w:rPr>
        <w:t xml:space="preserve"> </w:t>
      </w:r>
      <w:r>
        <w:t>objeto de gestionar</w:t>
      </w:r>
      <w:r>
        <w:rPr>
          <w:spacing w:val="1"/>
        </w:rPr>
        <w:t xml:space="preserve"> </w:t>
      </w:r>
      <w:r>
        <w:t>el nombramiento</w:t>
      </w:r>
      <w:r>
        <w:rPr>
          <w:spacing w:val="1"/>
        </w:rPr>
        <w:t xml:space="preserve"> </w:t>
      </w:r>
      <w:r>
        <w:t>de Doña Ruth</w:t>
      </w:r>
      <w:r>
        <w:rPr>
          <w:spacing w:val="1"/>
        </w:rPr>
        <w:t xml:space="preserve"> </w:t>
      </w:r>
      <w:r>
        <w:t>Nereida Corujo</w:t>
      </w:r>
      <w:r>
        <w:rPr>
          <w:spacing w:val="1"/>
        </w:rPr>
        <w:t xml:space="preserve"> </w:t>
      </w:r>
      <w:r>
        <w:t>Saavedra, con</w:t>
      </w:r>
    </w:p>
    <w:p w14:paraId="129B44AF" w14:textId="77777777" w:rsidR="00334167" w:rsidRDefault="00000000">
      <w:pPr>
        <w:pStyle w:val="Prrafodelista"/>
        <w:numPr>
          <w:ilvl w:val="2"/>
          <w:numId w:val="1"/>
        </w:numPr>
        <w:tabs>
          <w:tab w:val="left" w:pos="687"/>
        </w:tabs>
        <w:ind w:right="130" w:firstLine="0"/>
        <w:jc w:val="both"/>
        <w:rPr>
          <w:sz w:val="20"/>
        </w:rPr>
      </w:pPr>
      <w:r>
        <w:rPr>
          <w:sz w:val="20"/>
        </w:rPr>
        <w:t>4552****K, en régimen de personal eventual, con denominación de Asesora Política 1, desempeñando las</w:t>
      </w:r>
      <w:r>
        <w:rPr>
          <w:spacing w:val="1"/>
          <w:sz w:val="20"/>
        </w:rPr>
        <w:t xml:space="preserve"> </w:t>
      </w:r>
      <w:r>
        <w:rPr>
          <w:sz w:val="20"/>
        </w:rPr>
        <w:t>funciones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confianza</w:t>
      </w:r>
      <w:r>
        <w:rPr>
          <w:spacing w:val="-1"/>
          <w:sz w:val="20"/>
        </w:rPr>
        <w:t xml:space="preserve"> </w:t>
      </w:r>
      <w:r>
        <w:rPr>
          <w:sz w:val="20"/>
        </w:rPr>
        <w:t>y asesoramiento</w:t>
      </w:r>
      <w:r>
        <w:rPr>
          <w:spacing w:val="-1"/>
          <w:sz w:val="20"/>
        </w:rPr>
        <w:t xml:space="preserve"> </w:t>
      </w:r>
      <w:r>
        <w:rPr>
          <w:sz w:val="20"/>
        </w:rPr>
        <w:t>especial,</w:t>
      </w:r>
      <w:r>
        <w:rPr>
          <w:spacing w:val="-1"/>
          <w:sz w:val="20"/>
        </w:rPr>
        <w:t xml:space="preserve"> </w:t>
      </w:r>
      <w:r>
        <w:rPr>
          <w:sz w:val="20"/>
        </w:rPr>
        <w:t>he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informar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siguiente:</w:t>
      </w:r>
    </w:p>
    <w:p w14:paraId="69A696EF" w14:textId="77777777" w:rsidR="00334167" w:rsidRDefault="00334167">
      <w:pPr>
        <w:pStyle w:val="Textoindependiente"/>
        <w:spacing w:before="10"/>
      </w:pPr>
    </w:p>
    <w:p w14:paraId="36F932DB" w14:textId="77777777" w:rsidR="00334167" w:rsidRDefault="00000000">
      <w:pPr>
        <w:pStyle w:val="Textoindependiente"/>
        <w:spacing w:line="249" w:lineRule="auto"/>
        <w:ind w:left="113" w:right="129" w:firstLine="709"/>
        <w:jc w:val="both"/>
      </w:pPr>
      <w:r>
        <w:t>La regulación del personal eventual la encontramos, fundamentalmente, en los artículos 104, de la Ley</w:t>
      </w:r>
      <w:r>
        <w:rPr>
          <w:spacing w:val="1"/>
        </w:rPr>
        <w:t xml:space="preserve"> </w:t>
      </w:r>
      <w:r>
        <w:t>7/1985, de 2 de abril, reguladora de las Bases de Régimen Local, artículo 66 de la Ley 2/1987, de 30 de marzo,</w:t>
      </w:r>
      <w:r>
        <w:rPr>
          <w:spacing w:val="1"/>
        </w:rPr>
        <w:t xml:space="preserve"> </w:t>
      </w:r>
      <w:r>
        <w:t>de la Función Pública Canaria, y artículo 12, del Real Decreto Legislativo 5/2015, de 30 de octubre, por el que se</w:t>
      </w:r>
      <w:r>
        <w:rPr>
          <w:spacing w:val="-53"/>
        </w:rPr>
        <w:t xml:space="preserve"> </w:t>
      </w:r>
      <w:r>
        <w:t>aprueba el texto refundido de la Ley del Estatuto Básico del Empleado Público, definiendo el tercer precepto</w:t>
      </w:r>
      <w:r>
        <w:rPr>
          <w:spacing w:val="1"/>
        </w:rPr>
        <w:t xml:space="preserve"> </w:t>
      </w:r>
      <w:r>
        <w:t>citado</w:t>
      </w:r>
      <w:r>
        <w:rPr>
          <w:spacing w:val="-1"/>
        </w:rPr>
        <w:t xml:space="preserve"> </w:t>
      </w:r>
      <w:r>
        <w:t>al personal</w:t>
      </w:r>
      <w:r>
        <w:rPr>
          <w:spacing w:val="-1"/>
        </w:rPr>
        <w:t xml:space="preserve"> </w:t>
      </w:r>
      <w:r>
        <w:t>eventual:</w:t>
      </w:r>
    </w:p>
    <w:p w14:paraId="1120C1D8" w14:textId="77777777" w:rsidR="00334167" w:rsidRDefault="00334167">
      <w:pPr>
        <w:pStyle w:val="Textoindependiente"/>
        <w:spacing w:before="10"/>
        <w:rPr>
          <w:sz w:val="23"/>
        </w:rPr>
      </w:pPr>
    </w:p>
    <w:p w14:paraId="30B93D7B" w14:textId="77777777" w:rsidR="00334167" w:rsidRDefault="00000000">
      <w:pPr>
        <w:pStyle w:val="Prrafodelista"/>
        <w:numPr>
          <w:ilvl w:val="3"/>
          <w:numId w:val="1"/>
        </w:numPr>
        <w:tabs>
          <w:tab w:val="left" w:pos="1065"/>
        </w:tabs>
        <w:ind w:firstLine="708"/>
        <w:jc w:val="both"/>
        <w:rPr>
          <w:sz w:val="20"/>
        </w:rPr>
      </w:pPr>
      <w:r>
        <w:rPr>
          <w:sz w:val="20"/>
        </w:rPr>
        <w:t>Es personal eventual el que, en virtud de nombramiento y con carácter no permanente, sólo realiza</w:t>
      </w:r>
      <w:r>
        <w:rPr>
          <w:spacing w:val="1"/>
          <w:sz w:val="20"/>
        </w:rPr>
        <w:t xml:space="preserve"> </w:t>
      </w:r>
      <w:r>
        <w:rPr>
          <w:sz w:val="20"/>
        </w:rPr>
        <w:t>funciones expresamente calificadas como de confianza o asesoramiento especial, siendo retribuido con cargo 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créditos</w:t>
      </w:r>
      <w:r>
        <w:rPr>
          <w:spacing w:val="-1"/>
          <w:sz w:val="20"/>
        </w:rPr>
        <w:t xml:space="preserve"> </w:t>
      </w:r>
      <w:r>
        <w:rPr>
          <w:sz w:val="20"/>
        </w:rPr>
        <w:t>presupuestarios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fin.</w:t>
      </w:r>
    </w:p>
    <w:p w14:paraId="4D78727F" w14:textId="77777777" w:rsidR="00334167" w:rsidRDefault="00334167">
      <w:pPr>
        <w:pStyle w:val="Textoindependiente"/>
        <w:spacing w:before="4"/>
        <w:rPr>
          <w:sz w:val="24"/>
        </w:rPr>
      </w:pPr>
    </w:p>
    <w:p w14:paraId="20CD51AC" w14:textId="77777777" w:rsidR="00334167" w:rsidRDefault="00000000">
      <w:pPr>
        <w:pStyle w:val="Prrafodelista"/>
        <w:numPr>
          <w:ilvl w:val="3"/>
          <w:numId w:val="1"/>
        </w:numPr>
        <w:tabs>
          <w:tab w:val="left" w:pos="1059"/>
        </w:tabs>
        <w:ind w:right="129" w:firstLine="708"/>
        <w:jc w:val="both"/>
        <w:rPr>
          <w:sz w:val="20"/>
        </w:rPr>
      </w:pP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leyes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Función</w:t>
      </w:r>
      <w:r>
        <w:rPr>
          <w:spacing w:val="12"/>
          <w:sz w:val="20"/>
        </w:rPr>
        <w:t xml:space="preserve"> </w:t>
      </w:r>
      <w:r>
        <w:rPr>
          <w:sz w:val="20"/>
        </w:rPr>
        <w:t>Pública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dicten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desarrollo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Estatuto</w:t>
      </w:r>
      <w:r>
        <w:rPr>
          <w:spacing w:val="12"/>
          <w:sz w:val="20"/>
        </w:rPr>
        <w:t xml:space="preserve"> </w:t>
      </w:r>
      <w:r>
        <w:rPr>
          <w:sz w:val="20"/>
        </w:rPr>
        <w:t>determinarán</w:t>
      </w:r>
      <w:r>
        <w:rPr>
          <w:spacing w:val="12"/>
          <w:sz w:val="20"/>
        </w:rPr>
        <w:t xml:space="preserve"> </w:t>
      </w:r>
      <w:r>
        <w:rPr>
          <w:sz w:val="20"/>
        </w:rPr>
        <w:t>los</w:t>
      </w:r>
      <w:r>
        <w:rPr>
          <w:spacing w:val="13"/>
          <w:sz w:val="20"/>
        </w:rPr>
        <w:t xml:space="preserve"> </w:t>
      </w:r>
      <w:r>
        <w:rPr>
          <w:sz w:val="20"/>
        </w:rPr>
        <w:t>órganos</w:t>
      </w:r>
      <w:r>
        <w:rPr>
          <w:spacing w:val="-54"/>
          <w:sz w:val="20"/>
        </w:rPr>
        <w:t xml:space="preserve"> </w:t>
      </w:r>
      <w:r>
        <w:rPr>
          <w:sz w:val="20"/>
        </w:rPr>
        <w:t>de gobierno de las Administraciones Públicas que podrán disponer de este tipo de personal. El número máximo</w:t>
      </w:r>
      <w:r>
        <w:rPr>
          <w:spacing w:val="1"/>
          <w:sz w:val="20"/>
        </w:rPr>
        <w:t xml:space="preserve"> </w:t>
      </w:r>
      <w:r>
        <w:rPr>
          <w:sz w:val="20"/>
        </w:rPr>
        <w:t>se establecerá por los respectivos órganos de gobierno. Este número y las condiciones retributivas serán</w:t>
      </w:r>
      <w:r>
        <w:rPr>
          <w:spacing w:val="1"/>
          <w:sz w:val="20"/>
        </w:rPr>
        <w:t xml:space="preserve"> </w:t>
      </w:r>
      <w:r>
        <w:rPr>
          <w:sz w:val="20"/>
        </w:rPr>
        <w:t>públicas.</w:t>
      </w:r>
    </w:p>
    <w:p w14:paraId="7FC2FDA9" w14:textId="77777777" w:rsidR="00334167" w:rsidRDefault="00334167">
      <w:pPr>
        <w:pStyle w:val="Textoindependiente"/>
        <w:spacing w:before="4"/>
        <w:rPr>
          <w:sz w:val="24"/>
        </w:rPr>
      </w:pPr>
    </w:p>
    <w:p w14:paraId="768A35DA" w14:textId="77777777" w:rsidR="00334167" w:rsidRDefault="00000000">
      <w:pPr>
        <w:pStyle w:val="Prrafodelista"/>
        <w:numPr>
          <w:ilvl w:val="3"/>
          <w:numId w:val="1"/>
        </w:numPr>
        <w:tabs>
          <w:tab w:val="left" w:pos="1051"/>
        </w:tabs>
        <w:ind w:firstLine="708"/>
        <w:jc w:val="both"/>
        <w:rPr>
          <w:sz w:val="20"/>
        </w:rPr>
      </w:pPr>
      <w:r>
        <w:rPr>
          <w:sz w:val="20"/>
        </w:rPr>
        <w:t>El nombramiento y cese serán libres. El cese tendrá lugar, en todo caso, cuando se produzca el de 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 preste</w:t>
      </w:r>
      <w:r>
        <w:rPr>
          <w:spacing w:val="-1"/>
          <w:sz w:val="20"/>
        </w:rPr>
        <w:t xml:space="preserve"> </w:t>
      </w:r>
      <w:r>
        <w:rPr>
          <w:sz w:val="20"/>
        </w:rPr>
        <w:t>la función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confianza o asesoramiento.</w:t>
      </w:r>
    </w:p>
    <w:p w14:paraId="2F40D6F8" w14:textId="77777777" w:rsidR="00334167" w:rsidRDefault="00334167">
      <w:pPr>
        <w:pStyle w:val="Textoindependiente"/>
        <w:spacing w:before="4"/>
        <w:rPr>
          <w:sz w:val="24"/>
        </w:rPr>
      </w:pPr>
    </w:p>
    <w:p w14:paraId="6583BBC9" w14:textId="77777777" w:rsidR="00334167" w:rsidRDefault="00000000">
      <w:pPr>
        <w:pStyle w:val="Prrafodelista"/>
        <w:numPr>
          <w:ilvl w:val="3"/>
          <w:numId w:val="1"/>
        </w:numPr>
        <w:tabs>
          <w:tab w:val="left" w:pos="1068"/>
        </w:tabs>
        <w:ind w:right="129" w:firstLine="708"/>
        <w:jc w:val="both"/>
        <w:rPr>
          <w:sz w:val="20"/>
        </w:rPr>
      </w:pPr>
      <w:r>
        <w:rPr>
          <w:sz w:val="20"/>
        </w:rPr>
        <w:t>La condición de personal eventual no podrá constituir mérito para el acceso a la Función Pública 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 promoción interna.</w:t>
      </w:r>
    </w:p>
    <w:p w14:paraId="09C80A1B" w14:textId="77777777" w:rsidR="00334167" w:rsidRDefault="00334167">
      <w:pPr>
        <w:pStyle w:val="Textoindependiente"/>
        <w:spacing w:before="4"/>
        <w:rPr>
          <w:sz w:val="24"/>
        </w:rPr>
      </w:pPr>
    </w:p>
    <w:p w14:paraId="5A38597E" w14:textId="77777777" w:rsidR="00334167" w:rsidRDefault="00000000">
      <w:pPr>
        <w:pStyle w:val="Prrafodelista"/>
        <w:numPr>
          <w:ilvl w:val="3"/>
          <w:numId w:val="1"/>
        </w:numPr>
        <w:tabs>
          <w:tab w:val="left" w:pos="1071"/>
        </w:tabs>
        <w:ind w:right="130" w:firstLine="708"/>
        <w:jc w:val="both"/>
        <w:rPr>
          <w:sz w:val="20"/>
        </w:rPr>
      </w:pPr>
      <w:r>
        <w:rPr>
          <w:sz w:val="20"/>
        </w:rPr>
        <w:t>Al personal eventual le será aplicable, en lo que sea adecuado a la naturaleza de su condición, el</w:t>
      </w:r>
      <w:r>
        <w:rPr>
          <w:spacing w:val="1"/>
          <w:sz w:val="20"/>
        </w:rPr>
        <w:t xml:space="preserve"> </w:t>
      </w:r>
      <w:r>
        <w:rPr>
          <w:sz w:val="20"/>
        </w:rPr>
        <w:t>régimen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de los</w:t>
      </w:r>
      <w:r>
        <w:rPr>
          <w:spacing w:val="-1"/>
          <w:sz w:val="20"/>
        </w:rPr>
        <w:t xml:space="preserve"> </w:t>
      </w:r>
      <w:r>
        <w:rPr>
          <w:sz w:val="20"/>
        </w:rPr>
        <w:t>funcionarios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carrera.</w:t>
      </w:r>
    </w:p>
    <w:p w14:paraId="3ECE0CA4" w14:textId="77777777" w:rsidR="00334167" w:rsidRDefault="00334167">
      <w:pPr>
        <w:pStyle w:val="Textoindependiente"/>
        <w:spacing w:before="4"/>
        <w:rPr>
          <w:sz w:val="24"/>
        </w:rPr>
      </w:pPr>
    </w:p>
    <w:p w14:paraId="01C7CF91" w14:textId="77777777" w:rsidR="00334167" w:rsidRDefault="00000000">
      <w:pPr>
        <w:pStyle w:val="Textoindependiente"/>
        <w:ind w:left="113" w:right="130" w:firstLine="709"/>
        <w:jc w:val="both"/>
      </w:pPr>
      <w:r>
        <w:t>Así,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artículo</w:t>
      </w:r>
      <w:r>
        <w:rPr>
          <w:spacing w:val="39"/>
        </w:rPr>
        <w:t xml:space="preserve"> </w:t>
      </w:r>
      <w:r>
        <w:t>104.1,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Ley</w:t>
      </w:r>
      <w:r>
        <w:rPr>
          <w:spacing w:val="39"/>
        </w:rPr>
        <w:t xml:space="preserve"> </w:t>
      </w:r>
      <w:r>
        <w:t>7/1985,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abril,</w:t>
      </w:r>
      <w:r>
        <w:rPr>
          <w:spacing w:val="38"/>
        </w:rPr>
        <w:t xml:space="preserve"> </w:t>
      </w:r>
      <w:r>
        <w:t>reguladora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Bases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Régimen</w:t>
      </w:r>
      <w:r>
        <w:rPr>
          <w:spacing w:val="39"/>
        </w:rPr>
        <w:t xml:space="preserve"> </w:t>
      </w:r>
      <w:r>
        <w:t>Local,</w:t>
      </w:r>
      <w:r>
        <w:rPr>
          <w:spacing w:val="-53"/>
        </w:rPr>
        <w:t xml:space="preserve"> </w:t>
      </w:r>
      <w:r>
        <w:t>dispone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número,</w:t>
      </w:r>
      <w:r>
        <w:rPr>
          <w:spacing w:val="16"/>
        </w:rPr>
        <w:t xml:space="preserve"> </w:t>
      </w:r>
      <w:r>
        <w:t>características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retribuciones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personal</w:t>
      </w:r>
      <w:r>
        <w:rPr>
          <w:spacing w:val="16"/>
        </w:rPr>
        <w:t xml:space="preserve"> </w:t>
      </w:r>
      <w:r>
        <w:t>eventual</w:t>
      </w:r>
      <w:r>
        <w:rPr>
          <w:spacing w:val="16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determinado</w:t>
      </w:r>
      <w:r>
        <w:rPr>
          <w:spacing w:val="15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Pleno</w:t>
      </w:r>
      <w:r>
        <w:rPr>
          <w:spacing w:val="17"/>
        </w:rPr>
        <w:t xml:space="preserve"> </w:t>
      </w:r>
      <w:r>
        <w:t>de</w:t>
      </w:r>
    </w:p>
    <w:p w14:paraId="697294F0" w14:textId="77777777" w:rsidR="00334167" w:rsidRDefault="00334167">
      <w:pPr>
        <w:pStyle w:val="Textoindependiente"/>
        <w:rPr>
          <w:sz w:val="19"/>
        </w:rPr>
      </w:pPr>
    </w:p>
    <w:p w14:paraId="6BC89BEB" w14:textId="0CC1F5FC" w:rsidR="00334167" w:rsidRDefault="006664AA">
      <w:pPr>
        <w:spacing w:before="96"/>
        <w:ind w:right="128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4144" behindDoc="1" locked="0" layoutInCell="1" allowOverlap="1" wp14:anchorId="0DCB1A42" wp14:editId="61D03D06">
                <wp:simplePos x="0" y="0"/>
                <wp:positionH relativeFrom="page">
                  <wp:posOffset>558800</wp:posOffset>
                </wp:positionH>
                <wp:positionV relativeFrom="paragraph">
                  <wp:posOffset>178435</wp:posOffset>
                </wp:positionV>
                <wp:extent cx="6532880" cy="375920"/>
                <wp:effectExtent l="0" t="0" r="0" b="0"/>
                <wp:wrapNone/>
                <wp:docPr id="107461749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880" cy="375920"/>
                          <a:chOff x="880" y="281"/>
                          <a:chExt cx="10288" cy="592"/>
                        </a:xfrm>
                      </wpg:grpSpPr>
                      <wps:wsp>
                        <wps:cNvPr id="164122958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90" y="725"/>
                            <a:ext cx="10268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217514" name="AutoShape 12"/>
                        <wps:cNvSpPr>
                          <a:spLocks/>
                        </wps:cNvSpPr>
                        <wps:spPr bwMode="auto">
                          <a:xfrm>
                            <a:off x="880" y="286"/>
                            <a:ext cx="10288" cy="582"/>
                          </a:xfrm>
                          <a:custGeom>
                            <a:avLst/>
                            <a:gdLst>
                              <a:gd name="T0" fmla="+- 0 885 880"/>
                              <a:gd name="T1" fmla="*/ T0 w 10288"/>
                              <a:gd name="T2" fmla="+- 0 291 286"/>
                              <a:gd name="T3" fmla="*/ 291 h 582"/>
                              <a:gd name="T4" fmla="+- 0 885 880"/>
                              <a:gd name="T5" fmla="*/ T4 w 10288"/>
                              <a:gd name="T6" fmla="+- 0 659 286"/>
                              <a:gd name="T7" fmla="*/ 659 h 582"/>
                              <a:gd name="T8" fmla="+- 0 885 880"/>
                              <a:gd name="T9" fmla="*/ T8 w 10288"/>
                              <a:gd name="T10" fmla="+- 0 725 286"/>
                              <a:gd name="T11" fmla="*/ 725 h 582"/>
                              <a:gd name="T12" fmla="+- 0 885 880"/>
                              <a:gd name="T13" fmla="*/ T12 w 10288"/>
                              <a:gd name="T14" fmla="+- 0 863 286"/>
                              <a:gd name="T15" fmla="*/ 863 h 582"/>
                              <a:gd name="T16" fmla="+- 0 11163 880"/>
                              <a:gd name="T17" fmla="*/ T16 w 10288"/>
                              <a:gd name="T18" fmla="+- 0 725 286"/>
                              <a:gd name="T19" fmla="*/ 725 h 582"/>
                              <a:gd name="T20" fmla="+- 0 11163 880"/>
                              <a:gd name="T21" fmla="*/ T20 w 10288"/>
                              <a:gd name="T22" fmla="+- 0 863 286"/>
                              <a:gd name="T23" fmla="*/ 863 h 582"/>
                              <a:gd name="T24" fmla="+- 0 880 880"/>
                              <a:gd name="T25" fmla="*/ T24 w 10288"/>
                              <a:gd name="T26" fmla="+- 0 720 286"/>
                              <a:gd name="T27" fmla="*/ 720 h 582"/>
                              <a:gd name="T28" fmla="+- 0 11168 880"/>
                              <a:gd name="T29" fmla="*/ T28 w 10288"/>
                              <a:gd name="T30" fmla="+- 0 720 286"/>
                              <a:gd name="T31" fmla="*/ 720 h 582"/>
                              <a:gd name="T32" fmla="+- 0 885 880"/>
                              <a:gd name="T33" fmla="*/ T32 w 10288"/>
                              <a:gd name="T34" fmla="+- 0 868 286"/>
                              <a:gd name="T35" fmla="*/ 868 h 582"/>
                              <a:gd name="T36" fmla="+- 0 11163 880"/>
                              <a:gd name="T37" fmla="*/ T36 w 10288"/>
                              <a:gd name="T38" fmla="+- 0 868 286"/>
                              <a:gd name="T39" fmla="*/ 868 h 582"/>
                              <a:gd name="T40" fmla="+- 0 11163 880"/>
                              <a:gd name="T41" fmla="*/ T40 w 10288"/>
                              <a:gd name="T42" fmla="+- 0 291 286"/>
                              <a:gd name="T43" fmla="*/ 291 h 582"/>
                              <a:gd name="T44" fmla="+- 0 11163 880"/>
                              <a:gd name="T45" fmla="*/ T44 w 10288"/>
                              <a:gd name="T46" fmla="+- 0 659 286"/>
                              <a:gd name="T47" fmla="*/ 659 h 582"/>
                              <a:gd name="T48" fmla="+- 0 11163 880"/>
                              <a:gd name="T49" fmla="*/ T48 w 10288"/>
                              <a:gd name="T50" fmla="+- 0 725 286"/>
                              <a:gd name="T51" fmla="*/ 725 h 582"/>
                              <a:gd name="T52" fmla="+- 0 11163 880"/>
                              <a:gd name="T53" fmla="*/ T52 w 10288"/>
                              <a:gd name="T54" fmla="+- 0 863 286"/>
                              <a:gd name="T55" fmla="*/ 863 h 582"/>
                              <a:gd name="T56" fmla="+- 0 880 880"/>
                              <a:gd name="T57" fmla="*/ T56 w 10288"/>
                              <a:gd name="T58" fmla="+- 0 286 286"/>
                              <a:gd name="T59" fmla="*/ 286 h 582"/>
                              <a:gd name="T60" fmla="+- 0 11168 880"/>
                              <a:gd name="T61" fmla="*/ T60 w 10288"/>
                              <a:gd name="T62" fmla="+- 0 286 286"/>
                              <a:gd name="T63" fmla="*/ 286 h 582"/>
                              <a:gd name="T64" fmla="+- 0 885 880"/>
                              <a:gd name="T65" fmla="*/ T64 w 10288"/>
                              <a:gd name="T66" fmla="+- 0 664 286"/>
                              <a:gd name="T67" fmla="*/ 664 h 582"/>
                              <a:gd name="T68" fmla="+- 0 11163 880"/>
                              <a:gd name="T69" fmla="*/ T68 w 10288"/>
                              <a:gd name="T70" fmla="+- 0 664 286"/>
                              <a:gd name="T71" fmla="*/ 664 h 582"/>
                              <a:gd name="T72" fmla="+- 0 880 880"/>
                              <a:gd name="T73" fmla="*/ T72 w 10288"/>
                              <a:gd name="T74" fmla="+- 0 720 286"/>
                              <a:gd name="T75" fmla="*/ 720 h 582"/>
                              <a:gd name="T76" fmla="+- 0 11168 880"/>
                              <a:gd name="T77" fmla="*/ T76 w 10288"/>
                              <a:gd name="T78" fmla="+- 0 720 286"/>
                              <a:gd name="T79" fmla="*/ 720 h 582"/>
                              <a:gd name="T80" fmla="+- 0 885 880"/>
                              <a:gd name="T81" fmla="*/ T80 w 10288"/>
                              <a:gd name="T82" fmla="+- 0 868 286"/>
                              <a:gd name="T83" fmla="*/ 868 h 582"/>
                              <a:gd name="T84" fmla="+- 0 11163 880"/>
                              <a:gd name="T85" fmla="*/ T84 w 10288"/>
                              <a:gd name="T86" fmla="+- 0 868 286"/>
                              <a:gd name="T87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88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10283" y="439"/>
                                </a:moveTo>
                                <a:lnTo>
                                  <a:pt x="10283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10288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10283" y="582"/>
                                </a:lnTo>
                                <a:moveTo>
                                  <a:pt x="10283" y="5"/>
                                </a:moveTo>
                                <a:lnTo>
                                  <a:pt x="10283" y="373"/>
                                </a:lnTo>
                                <a:moveTo>
                                  <a:pt x="10283" y="439"/>
                                </a:moveTo>
                                <a:lnTo>
                                  <a:pt x="10283" y="577"/>
                                </a:lnTo>
                                <a:moveTo>
                                  <a:pt x="0" y="0"/>
                                </a:moveTo>
                                <a:lnTo>
                                  <a:pt x="10288" y="0"/>
                                </a:lnTo>
                                <a:moveTo>
                                  <a:pt x="5" y="378"/>
                                </a:moveTo>
                                <a:lnTo>
                                  <a:pt x="10283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10288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10283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56716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291"/>
                            <a:ext cx="1026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E5A79" w14:textId="77777777" w:rsidR="00334167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14614112502647654607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B1A42" id="Group 10" o:spid="_x0000_s1026" style="position:absolute;left:0;text-align:left;margin-left:44pt;margin-top:14.05pt;width:514.4pt;height:29.6pt;z-index:-15822336;mso-position-horizontal-relative:page" coordorigin="880,281" coordsize="10288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">
                <v:rect id="Rectangle 13" o:spid="_x0000_s1027" style="position:absolute;left:890;top:725;width:10268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" fillcolor="#00457a" stroked="f"/>
                <v:shape id="AutoShape 12" o:spid="_x0000_s1028" style="position:absolute;left:880;top:286;width:10288;height:582;visibility:visible;mso-wrap-style:square;v-text-anchor:top" coordsize="10288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" path="m5,5r,368m5,439r,138m10283,439r,138m,434r10288,m5,582r10278,m10283,5r,368m10283,439r,138m,l10288,m5,378r10278,m,434r10288,m5,582r10278,e" filled="f" strokeweight=".5pt">
                  <v:path arrowok="t" o:connecttype="custom" o:connectlocs="5,291;5,659;5,725;5,863;10283,725;10283,863;0,720;10288,720;5,868;10283,868;10283,291;10283,659;10283,725;10283,863;0,286;10288,286;5,664;10283,664;0,720;10288,720;5,868;10283,868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890;top:291;width:1026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" filled="f" stroked="f">
                  <v:textbox inset="0,0,0,0">
                    <w:txbxContent>
                      <w:p w14:paraId="59FE5A79" w14:textId="77777777" w:rsidR="00334167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14614112502647654607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8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1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p w14:paraId="0A128A53" w14:textId="77777777" w:rsidR="00334167" w:rsidRDefault="00334167">
      <w:pPr>
        <w:jc w:val="right"/>
        <w:rPr>
          <w:sz w:val="14"/>
        </w:rPr>
        <w:sectPr w:rsidR="00334167">
          <w:headerReference w:type="default" r:id="rId9"/>
          <w:footerReference w:type="default" r:id="rId10"/>
          <w:type w:val="continuous"/>
          <w:pgSz w:w="11910" w:h="16840"/>
          <w:pgMar w:top="1660" w:right="720" w:bottom="480" w:left="880" w:header="326" w:footer="281" w:gutter="0"/>
          <w:pgNumType w:start="1"/>
          <w:cols w:space="720"/>
        </w:sectPr>
      </w:pPr>
    </w:p>
    <w:p w14:paraId="045140B0" w14:textId="77777777" w:rsidR="00334167" w:rsidRDefault="00000000">
      <w:pPr>
        <w:pStyle w:val="Textoindependiente"/>
        <w:spacing w:before="108"/>
        <w:ind w:left="113" w:right="129"/>
        <w:jc w:val="both"/>
      </w:pPr>
      <w:r>
        <w:lastRenderedPageBreak/>
        <w:t>cada Corporación al comienzo de su mandato y que estas determinaciones solo podrán modificarse con 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anuales,</w:t>
      </w:r>
      <w:r>
        <w:rPr>
          <w:spacing w:val="1"/>
        </w:rPr>
        <w:t xml:space="preserve"> </w:t>
      </w:r>
      <w:r>
        <w:t>añadiendo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176.2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55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781/1986, de 18 de abril, por el que se aprueba el Texto Refundido de las Disposiciones Legales vigentes en</w:t>
      </w:r>
      <w:r>
        <w:rPr>
          <w:spacing w:val="1"/>
        </w:rPr>
        <w:t xml:space="preserve"> </w:t>
      </w:r>
      <w:r>
        <w:t>materia de Régimen Local, que los puestos de trabajo reservados a personal eventual, deberán figurar en la</w:t>
      </w:r>
      <w:r>
        <w:rPr>
          <w:spacing w:val="1"/>
        </w:rPr>
        <w:t xml:space="preserve"> </w:t>
      </w:r>
      <w:r>
        <w:t>plantilla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Corporación,</w:t>
      </w:r>
      <w:r>
        <w:rPr>
          <w:spacing w:val="1"/>
        </w:rPr>
        <w:t xml:space="preserve"> </w:t>
      </w:r>
      <w:r>
        <w:t>plantilla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-5"/>
        </w:rPr>
        <w:t xml:space="preserve"> </w:t>
      </w:r>
      <w:r>
        <w:t>municipales,</w:t>
      </w:r>
      <w:r>
        <w:rPr>
          <w:spacing w:val="-4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90.1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reguladora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Local.</w:t>
      </w:r>
    </w:p>
    <w:p w14:paraId="3C2B4BB2" w14:textId="77777777" w:rsidR="00334167" w:rsidRDefault="00334167">
      <w:pPr>
        <w:pStyle w:val="Textoindependiente"/>
      </w:pPr>
    </w:p>
    <w:p w14:paraId="6403C880" w14:textId="77777777" w:rsidR="00334167" w:rsidRDefault="00000000">
      <w:pPr>
        <w:pStyle w:val="Textoindependiente"/>
        <w:ind w:left="113" w:right="129" w:firstLine="708"/>
        <w:jc w:val="both"/>
      </w:pPr>
      <w:r>
        <w:t>En la plantilla del personal eventual elaborado por la Unidad de Recursos Humanos para el ejercicio</w:t>
      </w:r>
      <w:r>
        <w:rPr>
          <w:spacing w:val="1"/>
        </w:rPr>
        <w:t xml:space="preserve"> </w:t>
      </w:r>
      <w:r>
        <w:t>2023, consta que existen cinco puestos vacantes en la plantilla del personal eventual, con denominación de</w:t>
      </w:r>
      <w:r>
        <w:rPr>
          <w:spacing w:val="1"/>
        </w:rPr>
        <w:t xml:space="preserve"> </w:t>
      </w:r>
      <w:r>
        <w:t>Asesores/as Políticos/as, 1, 2, 3,   4 y 6, y presupuestados económicamente, la cual fue aprobada inicialmente</w:t>
      </w:r>
      <w:r>
        <w:rPr>
          <w:spacing w:val="1"/>
        </w:rPr>
        <w:t xml:space="preserve"> </w:t>
      </w:r>
      <w:r>
        <w:t>por Acuerdo del Pleno Municipal el día 25 de abril de 2023, celebrado con carácter extraordinario y que ha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definitivo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haberse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alegaciones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exposición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íntegramente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Boletín</w:t>
      </w:r>
      <w:r>
        <w:rPr>
          <w:spacing w:val="-1"/>
        </w:rPr>
        <w:t xml:space="preserve"> </w:t>
      </w:r>
      <w:r>
        <w:t>Oficial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Palma, nº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 26</w:t>
      </w:r>
      <w:r>
        <w:rPr>
          <w:spacing w:val="-1"/>
        </w:rPr>
        <w:t xml:space="preserve"> </w:t>
      </w:r>
      <w:r>
        <w:t>de mayo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002FB25E" w14:textId="77777777" w:rsidR="00334167" w:rsidRDefault="00334167">
      <w:pPr>
        <w:pStyle w:val="Textoindependiente"/>
      </w:pPr>
    </w:p>
    <w:p w14:paraId="40DA67C9" w14:textId="77777777" w:rsidR="00334167" w:rsidRDefault="00000000">
      <w:pPr>
        <w:pStyle w:val="Textoindependiente"/>
        <w:ind w:left="113" w:right="129" w:firstLine="708"/>
        <w:jc w:val="both"/>
      </w:pPr>
      <w:r>
        <w:t>Por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expuesto</w:t>
      </w:r>
      <w:r>
        <w:rPr>
          <w:spacing w:val="1"/>
        </w:rPr>
        <w:t xml:space="preserve"> </w:t>
      </w:r>
      <w:r>
        <w:t>anteriormente,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favorablemente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como</w:t>
      </w:r>
      <w:r>
        <w:rPr>
          <w:spacing w:val="55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eventual, de Doña Ruth Nereida Corujo Saavedra, con D.N.I. 4552****K, con denominación de Asesora Política,</w:t>
      </w:r>
      <w:r>
        <w:rPr>
          <w:spacing w:val="1"/>
        </w:rPr>
        <w:t xml:space="preserve"> </w:t>
      </w:r>
      <w:r>
        <w:t>desempeñando las funciones de confianza y asesoramiento especial, por existir el puesto nº 1, vacante en la</w:t>
      </w:r>
      <w:r>
        <w:rPr>
          <w:spacing w:val="1"/>
        </w:rPr>
        <w:t xml:space="preserve"> </w:t>
      </w:r>
      <w:r>
        <w:t>plantilla del personal eventual de esta Corporación, con denominación de Asesor/a Político/a 1, solicitando</w:t>
      </w:r>
      <w:r>
        <w:rPr>
          <w:spacing w:val="1"/>
        </w:rPr>
        <w:t xml:space="preserve"> </w:t>
      </w:r>
      <w:r>
        <w:t>previamente al Departamento de Intervención la correspondiente retención de crédito presupuestario, la cual</w:t>
      </w:r>
      <w:r>
        <w:rPr>
          <w:spacing w:val="1"/>
        </w:rPr>
        <w:t xml:space="preserve"> </w:t>
      </w:r>
      <w:r>
        <w:t>asciende, a una retribución bruta anual de 41.511,46 euros, con inclusión de dos pagas extras, y coste a la</w:t>
      </w:r>
      <w:r>
        <w:rPr>
          <w:spacing w:val="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social anual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importe de 13.802,56</w:t>
      </w:r>
      <w:r>
        <w:rPr>
          <w:spacing w:val="-1"/>
        </w:rPr>
        <w:t xml:space="preserve"> </w:t>
      </w:r>
      <w:r>
        <w:t>euros.</w:t>
      </w:r>
    </w:p>
    <w:p w14:paraId="15CC673C" w14:textId="77777777" w:rsidR="00334167" w:rsidRDefault="00334167">
      <w:pPr>
        <w:pStyle w:val="Textoindependiente"/>
      </w:pPr>
    </w:p>
    <w:p w14:paraId="5DA12929" w14:textId="77777777" w:rsidR="00334167" w:rsidRDefault="00000000">
      <w:pPr>
        <w:pStyle w:val="Textoindependiente"/>
        <w:ind w:left="822"/>
      </w:pPr>
      <w:r>
        <w:t>Es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tengo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informar,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obstante,</w:t>
      </w:r>
      <w:r>
        <w:rPr>
          <w:spacing w:val="-4"/>
        </w:rPr>
        <w:t xml:space="preserve"> </w:t>
      </w:r>
      <w:r>
        <w:t>usted</w:t>
      </w:r>
      <w:r>
        <w:rPr>
          <w:spacing w:val="-4"/>
        </w:rPr>
        <w:t xml:space="preserve"> </w:t>
      </w:r>
      <w:r>
        <w:t>decidirá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estime</w:t>
      </w:r>
      <w:r>
        <w:rPr>
          <w:spacing w:val="-3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oportuno.”</w:t>
      </w:r>
    </w:p>
    <w:p w14:paraId="0AB4E4DC" w14:textId="77777777" w:rsidR="00334167" w:rsidRDefault="00334167">
      <w:pPr>
        <w:pStyle w:val="Textoindependiente"/>
      </w:pPr>
    </w:p>
    <w:p w14:paraId="58BC9307" w14:textId="77777777" w:rsidR="00334167" w:rsidRDefault="00000000">
      <w:pPr>
        <w:pStyle w:val="Textoindependiente"/>
        <w:ind w:left="113" w:right="128" w:firstLine="708"/>
        <w:jc w:val="both"/>
      </w:pPr>
      <w:r>
        <w:rPr>
          <w:rFonts w:ascii="Arial" w:hAnsi="Arial"/>
          <w:b/>
        </w:rPr>
        <w:t xml:space="preserve">Visto </w:t>
      </w:r>
      <w:r>
        <w:t>informe favorable del Interventor Municipal de fecha 4 de julio de 2023, sobre la existencia de</w:t>
      </w:r>
      <w:r>
        <w:rPr>
          <w:spacing w:val="1"/>
        </w:rPr>
        <w:t xml:space="preserve"> </w:t>
      </w:r>
      <w:r>
        <w:t>consignación</w:t>
      </w:r>
      <w:r>
        <w:rPr>
          <w:spacing w:val="-2"/>
        </w:rPr>
        <w:t xml:space="preserve"> </w:t>
      </w:r>
      <w:r>
        <w:t>presupuestaria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plantilla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eventual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2023.</w:t>
      </w:r>
    </w:p>
    <w:p w14:paraId="55615BD8" w14:textId="77777777" w:rsidR="00334167" w:rsidRDefault="00334167">
      <w:pPr>
        <w:pStyle w:val="Textoindependiente"/>
      </w:pPr>
    </w:p>
    <w:p w14:paraId="130D4151" w14:textId="77777777" w:rsidR="00334167" w:rsidRDefault="00000000">
      <w:pPr>
        <w:pStyle w:val="Textoindependiente"/>
        <w:ind w:left="113" w:right="130" w:firstLine="708"/>
        <w:jc w:val="both"/>
      </w:pPr>
      <w:r>
        <w:rPr>
          <w:rFonts w:ascii="Arial" w:hAnsi="Arial"/>
          <w:b/>
        </w:rPr>
        <w:t xml:space="preserve">Considerando </w:t>
      </w:r>
      <w:r>
        <w:t>que existe el puesto vacante en la Plantilla del Personal Eventual de esta Corporación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año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denominación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Asesor/a</w:t>
      </w:r>
      <w:r>
        <w:rPr>
          <w:spacing w:val="-1"/>
        </w:rPr>
        <w:t xml:space="preserve"> </w:t>
      </w:r>
      <w:r>
        <w:t>Político/a 1.</w:t>
      </w:r>
    </w:p>
    <w:p w14:paraId="7E8F7DB7" w14:textId="77777777" w:rsidR="00334167" w:rsidRDefault="00334167">
      <w:pPr>
        <w:pStyle w:val="Textoindependiente"/>
        <w:spacing w:before="8"/>
        <w:rPr>
          <w:sz w:val="21"/>
        </w:rPr>
      </w:pPr>
    </w:p>
    <w:p w14:paraId="61D6C5A5" w14:textId="77777777" w:rsidR="00334167" w:rsidRDefault="00000000">
      <w:pPr>
        <w:pStyle w:val="Textoindependiente"/>
        <w:spacing w:line="249" w:lineRule="auto"/>
        <w:ind w:left="113" w:right="130" w:firstLine="709"/>
        <w:jc w:val="both"/>
      </w:pPr>
      <w:r>
        <w:rPr>
          <w:rFonts w:ascii="Arial" w:hAnsi="Arial"/>
          <w:b/>
        </w:rPr>
        <w:t xml:space="preserve">Considerando </w:t>
      </w:r>
      <w:r>
        <w:t>lo que dispone, sobre el personal eventual, el artículo 104 de la Ley 7/1985 de 2 de Abril,</w:t>
      </w:r>
      <w:r>
        <w:rPr>
          <w:spacing w:val="1"/>
        </w:rPr>
        <w:t xml:space="preserve"> </w:t>
      </w:r>
      <w:r>
        <w:t>reguladora de las Bases de Régimen Local, así como el artículo 176 del R.D. 781/1986 de 18 de Abril, por el que</w:t>
      </w:r>
      <w:r>
        <w:rPr>
          <w:spacing w:val="-53"/>
        </w:rPr>
        <w:t xml:space="preserve"> </w:t>
      </w:r>
      <w:r>
        <w:t>se aprueba el texto Refundido de las disposiciones legales vigentes en materia de Régimen Local, artículo 12 del</w:t>
      </w:r>
      <w:r>
        <w:rPr>
          <w:spacing w:val="-53"/>
        </w:rPr>
        <w:t xml:space="preserve"> </w:t>
      </w:r>
      <w:r>
        <w:t>Real Decreto Legislativo 5/2015, de 30 de octubre, por el que se aprueba el texto refundido del Estatuto Básico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Empleado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2/1987,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Canaria.</w:t>
      </w:r>
    </w:p>
    <w:p w14:paraId="07694800" w14:textId="77777777" w:rsidR="00334167" w:rsidRDefault="00334167">
      <w:pPr>
        <w:pStyle w:val="Textoindependiente"/>
        <w:spacing w:before="6"/>
        <w:rPr>
          <w:sz w:val="19"/>
        </w:rPr>
      </w:pPr>
    </w:p>
    <w:p w14:paraId="6CFBE18B" w14:textId="77777777" w:rsidR="00334167" w:rsidRDefault="00000000">
      <w:pPr>
        <w:pStyle w:val="Textoindependiente"/>
        <w:ind w:left="113" w:right="129"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Considerando </w:t>
      </w:r>
      <w:r>
        <w:t>las competencias que tengo conferidas en virtud del artículo 104.2 de la citada Ley</w:t>
      </w:r>
      <w:r>
        <w:rPr>
          <w:spacing w:val="1"/>
        </w:rPr>
        <w:t xml:space="preserve"> </w:t>
      </w:r>
      <w:r>
        <w:t>7/1985, así como el artículo 61.12 D, del Real Decreto 2568/1986, de 28 de noviembre por el que se aprueba el</w:t>
      </w:r>
      <w:r>
        <w:rPr>
          <w:spacing w:val="1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Organización,</w:t>
      </w:r>
      <w:r>
        <w:rPr>
          <w:spacing w:val="-2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Jurídico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Locales,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HE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RESUELTO:</w:t>
      </w:r>
    </w:p>
    <w:p w14:paraId="16087E85" w14:textId="77777777" w:rsidR="00334167" w:rsidRDefault="00334167">
      <w:pPr>
        <w:pStyle w:val="Textoindependiente"/>
        <w:rPr>
          <w:rFonts w:ascii="Arial"/>
          <w:b/>
        </w:rPr>
      </w:pPr>
    </w:p>
    <w:p w14:paraId="5EEA72E1" w14:textId="77777777" w:rsidR="00334167" w:rsidRDefault="00000000">
      <w:pPr>
        <w:pStyle w:val="Textoindependiente"/>
        <w:ind w:left="113" w:right="129" w:firstLine="708"/>
        <w:jc w:val="both"/>
      </w:pPr>
      <w:r>
        <w:rPr>
          <w:rFonts w:ascii="Arial" w:hAnsi="Arial"/>
          <w:b/>
          <w:u w:val="thick"/>
        </w:rPr>
        <w:t>Primero.-</w:t>
      </w:r>
      <w:r>
        <w:rPr>
          <w:rFonts w:ascii="Arial" w:hAnsi="Arial"/>
          <w:b/>
          <w:spacing w:val="42"/>
        </w:rPr>
        <w:t xml:space="preserve"> </w:t>
      </w:r>
      <w:r>
        <w:t>Nombrar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DOÑA</w:t>
      </w:r>
      <w:r>
        <w:rPr>
          <w:spacing w:val="42"/>
        </w:rPr>
        <w:t xml:space="preserve"> </w:t>
      </w:r>
      <w:r>
        <w:t>RUTH</w:t>
      </w:r>
      <w:r>
        <w:rPr>
          <w:spacing w:val="42"/>
        </w:rPr>
        <w:t xml:space="preserve"> </w:t>
      </w:r>
      <w:r>
        <w:t>NEREIDA</w:t>
      </w:r>
      <w:r>
        <w:rPr>
          <w:spacing w:val="42"/>
        </w:rPr>
        <w:t xml:space="preserve"> </w:t>
      </w:r>
      <w:r>
        <w:t>CORUJO</w:t>
      </w:r>
      <w:r>
        <w:rPr>
          <w:spacing w:val="42"/>
        </w:rPr>
        <w:t xml:space="preserve"> </w:t>
      </w:r>
      <w:r>
        <w:t>SAAVEDRA,</w:t>
      </w:r>
      <w:r>
        <w:rPr>
          <w:spacing w:val="42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D.N.I.</w:t>
      </w:r>
      <w:r>
        <w:rPr>
          <w:spacing w:val="42"/>
        </w:rPr>
        <w:t xml:space="preserve"> </w:t>
      </w:r>
      <w:r>
        <w:t>número</w:t>
      </w:r>
      <w:r>
        <w:rPr>
          <w:spacing w:val="43"/>
        </w:rPr>
        <w:t xml:space="preserve"> </w:t>
      </w:r>
      <w:r>
        <w:t>4552****K,</w:t>
      </w:r>
      <w:r>
        <w:rPr>
          <w:spacing w:val="-54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t>Eventual,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denominación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Asesora</w:t>
      </w:r>
      <w:r>
        <w:rPr>
          <w:spacing w:val="5"/>
        </w:rPr>
        <w:t xml:space="preserve"> </w:t>
      </w:r>
      <w:r>
        <w:t>Política</w:t>
      </w:r>
      <w:r>
        <w:rPr>
          <w:spacing w:val="6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desempeñar</w:t>
      </w:r>
      <w:r>
        <w:rPr>
          <w:spacing w:val="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funciones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confianza</w:t>
      </w:r>
      <w:r>
        <w:rPr>
          <w:spacing w:val="-54"/>
        </w:rPr>
        <w:t xml:space="preserve"> </w:t>
      </w:r>
      <w:r>
        <w:t>y asesoramiento especial a la Alcaldía, con una retribución bruta mensual ascendente a la cantidad de DOS MIL</w:t>
      </w:r>
      <w:r>
        <w:rPr>
          <w:spacing w:val="1"/>
        </w:rPr>
        <w:t xml:space="preserve"> </w:t>
      </w:r>
      <w:r>
        <w:t>NOVECIENTOS</w:t>
      </w:r>
      <w:r>
        <w:rPr>
          <w:spacing w:val="11"/>
        </w:rPr>
        <w:t xml:space="preserve"> </w:t>
      </w:r>
      <w:r>
        <w:t>SESENTA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CINCO</w:t>
      </w:r>
      <w:r>
        <w:rPr>
          <w:spacing w:val="12"/>
        </w:rPr>
        <w:t xml:space="preserve"> </w:t>
      </w:r>
      <w:r>
        <w:t>EUROS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ONCE</w:t>
      </w:r>
      <w:r>
        <w:rPr>
          <w:spacing w:val="12"/>
        </w:rPr>
        <w:t xml:space="preserve"> </w:t>
      </w:r>
      <w:r>
        <w:t>CÉNTIMOS</w:t>
      </w:r>
      <w:r>
        <w:rPr>
          <w:spacing w:val="11"/>
        </w:rPr>
        <w:t xml:space="preserve"> </w:t>
      </w:r>
      <w:r>
        <w:t>(2.965,11</w:t>
      </w:r>
      <w:r>
        <w:rPr>
          <w:spacing w:val="12"/>
        </w:rPr>
        <w:t xml:space="preserve"> </w:t>
      </w:r>
      <w:r>
        <w:t>€),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pagas</w:t>
      </w:r>
      <w:r>
        <w:rPr>
          <w:spacing w:val="11"/>
        </w:rPr>
        <w:t xml:space="preserve"> </w:t>
      </w:r>
      <w:r>
        <w:t>extras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</w:p>
    <w:p w14:paraId="63461547" w14:textId="77777777" w:rsidR="00334167" w:rsidRDefault="00000000">
      <w:pPr>
        <w:pStyle w:val="Textoindependiente"/>
        <w:ind w:left="113"/>
        <w:jc w:val="both"/>
      </w:pPr>
      <w:r>
        <w:t>misma</w:t>
      </w:r>
      <w:r>
        <w:rPr>
          <w:spacing w:val="-1"/>
        </w:rPr>
        <w:t xml:space="preserve"> </w:t>
      </w:r>
      <w:r>
        <w:t>cuantía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una.</w:t>
      </w:r>
    </w:p>
    <w:p w14:paraId="12AB2215" w14:textId="77777777" w:rsidR="00334167" w:rsidRDefault="00334167">
      <w:pPr>
        <w:pStyle w:val="Textoindependiente"/>
      </w:pPr>
    </w:p>
    <w:p w14:paraId="4A473893" w14:textId="77777777" w:rsidR="00334167" w:rsidRDefault="00000000">
      <w:pPr>
        <w:pStyle w:val="Textoindependiente"/>
        <w:ind w:left="113" w:right="129" w:firstLine="708"/>
        <w:jc w:val="both"/>
      </w:pPr>
      <w:r>
        <w:rPr>
          <w:rFonts w:ascii="Arial" w:hAnsi="Arial"/>
          <w:b/>
          <w:u w:val="thick"/>
        </w:rPr>
        <w:t>Segundo.</w:t>
      </w:r>
      <w:r>
        <w:t>- La persona nombrada podrá ser cesada o separada libremente por la Alcaldía en cualquier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(2023-2027).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cesará</w:t>
      </w:r>
      <w:r>
        <w:rPr>
          <w:spacing w:val="55"/>
        </w:rPr>
        <w:t xml:space="preserve"> </w:t>
      </w:r>
      <w:r>
        <w:t>automáticamente</w:t>
      </w:r>
      <w:r>
        <w:rPr>
          <w:spacing w:val="-53"/>
        </w:rPr>
        <w:t xml:space="preserve"> </w:t>
      </w:r>
      <w:r>
        <w:t>cuando se produzca el cese o expire el mandato de la autoridad a la que presta su función de confianza o</w:t>
      </w:r>
      <w:r>
        <w:rPr>
          <w:spacing w:val="1"/>
        </w:rPr>
        <w:t xml:space="preserve"> </w:t>
      </w:r>
      <w:r>
        <w:t>asesoramiento.</w:t>
      </w:r>
    </w:p>
    <w:p w14:paraId="29523B0B" w14:textId="77777777" w:rsidR="00334167" w:rsidRDefault="00334167">
      <w:pPr>
        <w:pStyle w:val="Textoindependiente"/>
      </w:pPr>
    </w:p>
    <w:p w14:paraId="52AFCE17" w14:textId="77777777" w:rsidR="00334167" w:rsidRDefault="00000000">
      <w:pPr>
        <w:pStyle w:val="Textoindependiente"/>
        <w:ind w:left="113" w:right="162" w:firstLine="708"/>
        <w:jc w:val="both"/>
      </w:pPr>
      <w:r>
        <w:rPr>
          <w:rFonts w:ascii="Arial" w:hAnsi="Arial"/>
          <w:b/>
          <w:u w:val="thick"/>
        </w:rPr>
        <w:t>Tercero.</w:t>
      </w:r>
      <w:r>
        <w:t>- Notificar la presente resolución a la interesada en legal forma, indicándole que debe tomar</w:t>
      </w:r>
      <w:r>
        <w:rPr>
          <w:spacing w:val="1"/>
        </w:rPr>
        <w:t xml:space="preserve"> </w:t>
      </w:r>
      <w:r>
        <w:t>posesión en el plazo de tres días hábiles a contar desde el día siguiente a aquel en que se le notifique el</w:t>
      </w:r>
      <w:r>
        <w:rPr>
          <w:spacing w:val="1"/>
        </w:rPr>
        <w:t xml:space="preserve"> </w:t>
      </w:r>
      <w:r>
        <w:t>nombramiento, comunicando su alta a la Tesorería General de la Seguridad Social el mismo día de su toma de</w:t>
      </w:r>
      <w:r>
        <w:rPr>
          <w:spacing w:val="1"/>
        </w:rPr>
        <w:t xml:space="preserve"> </w:t>
      </w:r>
      <w:r>
        <w:t>posesión.</w:t>
      </w:r>
    </w:p>
    <w:p w14:paraId="3D8231EE" w14:textId="77777777" w:rsidR="00334167" w:rsidRDefault="00000000">
      <w:pPr>
        <w:pStyle w:val="Textoindependiente"/>
        <w:spacing w:before="120"/>
        <w:ind w:left="113" w:right="163" w:firstLine="708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41"/>
        </w:rPr>
        <w:t xml:space="preserve"> </w:t>
      </w:r>
      <w:r>
        <w:t>Dar</w:t>
      </w:r>
      <w:r>
        <w:rPr>
          <w:spacing w:val="41"/>
        </w:rPr>
        <w:t xml:space="preserve"> </w:t>
      </w:r>
      <w:r>
        <w:t>traslado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Departamento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Intervención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Unidad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Recursos</w:t>
      </w:r>
      <w:r>
        <w:rPr>
          <w:spacing w:val="41"/>
        </w:rPr>
        <w:t xml:space="preserve"> </w:t>
      </w:r>
      <w:r>
        <w:t>Humanos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económicos y</w:t>
      </w:r>
      <w:r>
        <w:rPr>
          <w:spacing w:val="-1"/>
        </w:rPr>
        <w:t xml:space="preserve"> </w:t>
      </w:r>
      <w:r>
        <w:t>administrativos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procedan.</w:t>
      </w:r>
    </w:p>
    <w:p w14:paraId="46C24EAD" w14:textId="77777777" w:rsidR="00334167" w:rsidRDefault="00334167">
      <w:pPr>
        <w:pStyle w:val="Textoindependiente"/>
        <w:spacing w:before="9"/>
        <w:rPr>
          <w:sz w:val="13"/>
        </w:rPr>
      </w:pPr>
    </w:p>
    <w:p w14:paraId="27512D2C" w14:textId="18CF32A9" w:rsidR="00334167" w:rsidRDefault="006664AA">
      <w:pPr>
        <w:spacing w:before="96"/>
        <w:ind w:right="128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3BB04F5" wp14:editId="5C508A1C">
                <wp:simplePos x="0" y="0"/>
                <wp:positionH relativeFrom="page">
                  <wp:posOffset>558800</wp:posOffset>
                </wp:positionH>
                <wp:positionV relativeFrom="paragraph">
                  <wp:posOffset>178435</wp:posOffset>
                </wp:positionV>
                <wp:extent cx="6532880" cy="375920"/>
                <wp:effectExtent l="0" t="0" r="0" b="0"/>
                <wp:wrapNone/>
                <wp:docPr id="15435007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880" cy="375920"/>
                          <a:chOff x="880" y="281"/>
                          <a:chExt cx="10288" cy="592"/>
                        </a:xfrm>
                      </wpg:grpSpPr>
                      <wps:wsp>
                        <wps:cNvPr id="198121896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0" y="725"/>
                            <a:ext cx="10268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964018" name="AutoShape 8"/>
                        <wps:cNvSpPr>
                          <a:spLocks/>
                        </wps:cNvSpPr>
                        <wps:spPr bwMode="auto">
                          <a:xfrm>
                            <a:off x="880" y="286"/>
                            <a:ext cx="10288" cy="582"/>
                          </a:xfrm>
                          <a:custGeom>
                            <a:avLst/>
                            <a:gdLst>
                              <a:gd name="T0" fmla="+- 0 885 880"/>
                              <a:gd name="T1" fmla="*/ T0 w 10288"/>
                              <a:gd name="T2" fmla="+- 0 291 286"/>
                              <a:gd name="T3" fmla="*/ 291 h 582"/>
                              <a:gd name="T4" fmla="+- 0 885 880"/>
                              <a:gd name="T5" fmla="*/ T4 w 10288"/>
                              <a:gd name="T6" fmla="+- 0 659 286"/>
                              <a:gd name="T7" fmla="*/ 659 h 582"/>
                              <a:gd name="T8" fmla="+- 0 885 880"/>
                              <a:gd name="T9" fmla="*/ T8 w 10288"/>
                              <a:gd name="T10" fmla="+- 0 725 286"/>
                              <a:gd name="T11" fmla="*/ 725 h 582"/>
                              <a:gd name="T12" fmla="+- 0 885 880"/>
                              <a:gd name="T13" fmla="*/ T12 w 10288"/>
                              <a:gd name="T14" fmla="+- 0 863 286"/>
                              <a:gd name="T15" fmla="*/ 863 h 582"/>
                              <a:gd name="T16" fmla="+- 0 11163 880"/>
                              <a:gd name="T17" fmla="*/ T16 w 10288"/>
                              <a:gd name="T18" fmla="+- 0 291 286"/>
                              <a:gd name="T19" fmla="*/ 291 h 582"/>
                              <a:gd name="T20" fmla="+- 0 11163 880"/>
                              <a:gd name="T21" fmla="*/ T20 w 10288"/>
                              <a:gd name="T22" fmla="+- 0 659 286"/>
                              <a:gd name="T23" fmla="*/ 659 h 582"/>
                              <a:gd name="T24" fmla="+- 0 11163 880"/>
                              <a:gd name="T25" fmla="*/ T24 w 10288"/>
                              <a:gd name="T26" fmla="+- 0 725 286"/>
                              <a:gd name="T27" fmla="*/ 725 h 582"/>
                              <a:gd name="T28" fmla="+- 0 11163 880"/>
                              <a:gd name="T29" fmla="*/ T28 w 10288"/>
                              <a:gd name="T30" fmla="+- 0 863 286"/>
                              <a:gd name="T31" fmla="*/ 863 h 582"/>
                              <a:gd name="T32" fmla="+- 0 880 880"/>
                              <a:gd name="T33" fmla="*/ T32 w 10288"/>
                              <a:gd name="T34" fmla="+- 0 286 286"/>
                              <a:gd name="T35" fmla="*/ 286 h 582"/>
                              <a:gd name="T36" fmla="+- 0 11168 880"/>
                              <a:gd name="T37" fmla="*/ T36 w 10288"/>
                              <a:gd name="T38" fmla="+- 0 286 286"/>
                              <a:gd name="T39" fmla="*/ 286 h 582"/>
                              <a:gd name="T40" fmla="+- 0 885 880"/>
                              <a:gd name="T41" fmla="*/ T40 w 10288"/>
                              <a:gd name="T42" fmla="+- 0 664 286"/>
                              <a:gd name="T43" fmla="*/ 664 h 582"/>
                              <a:gd name="T44" fmla="+- 0 11163 880"/>
                              <a:gd name="T45" fmla="*/ T44 w 10288"/>
                              <a:gd name="T46" fmla="+- 0 664 286"/>
                              <a:gd name="T47" fmla="*/ 664 h 582"/>
                              <a:gd name="T48" fmla="+- 0 880 880"/>
                              <a:gd name="T49" fmla="*/ T48 w 10288"/>
                              <a:gd name="T50" fmla="+- 0 720 286"/>
                              <a:gd name="T51" fmla="*/ 720 h 582"/>
                              <a:gd name="T52" fmla="+- 0 11168 880"/>
                              <a:gd name="T53" fmla="*/ T52 w 10288"/>
                              <a:gd name="T54" fmla="+- 0 720 286"/>
                              <a:gd name="T55" fmla="*/ 720 h 582"/>
                              <a:gd name="T56" fmla="+- 0 885 880"/>
                              <a:gd name="T57" fmla="*/ T56 w 10288"/>
                              <a:gd name="T58" fmla="+- 0 868 286"/>
                              <a:gd name="T59" fmla="*/ 868 h 582"/>
                              <a:gd name="T60" fmla="+- 0 11163 880"/>
                              <a:gd name="T61" fmla="*/ T60 w 10288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288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10283" y="5"/>
                                </a:moveTo>
                                <a:lnTo>
                                  <a:pt x="10283" y="373"/>
                                </a:lnTo>
                                <a:moveTo>
                                  <a:pt x="10283" y="439"/>
                                </a:moveTo>
                                <a:lnTo>
                                  <a:pt x="10283" y="577"/>
                                </a:lnTo>
                                <a:moveTo>
                                  <a:pt x="0" y="0"/>
                                </a:moveTo>
                                <a:lnTo>
                                  <a:pt x="10288" y="0"/>
                                </a:lnTo>
                                <a:moveTo>
                                  <a:pt x="5" y="378"/>
                                </a:moveTo>
                                <a:lnTo>
                                  <a:pt x="10283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10288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10283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64360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291"/>
                            <a:ext cx="1026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8482A" w14:textId="77777777" w:rsidR="00334167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14614112502647654607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B04F5" id="Group 6" o:spid="_x0000_s1030" style="position:absolute;left:0;text-align:left;margin-left:44pt;margin-top:14.05pt;width:514.4pt;height:29.6pt;z-index:15729152;mso-position-horizontal-relative:page" coordorigin="880,281" coordsize="10288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">
                <v:rect id="Rectangle 9" o:spid="_x0000_s1031" style="position:absolute;left:890;top:725;width:10268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" fillcolor="#00457a" stroked="f"/>
                <v:shape id="AutoShape 8" o:spid="_x0000_s1032" style="position:absolute;left:880;top:286;width:10288;height:582;visibility:visible;mso-wrap-style:square;v-text-anchor:top" coordsize="10288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" path="m5,5r,368m5,439r,138m10283,5r,368m10283,439r,138m,l10288,m5,378r10278,m,434r10288,m5,582r10278,e" filled="f" strokeweight=".5pt">
                  <v:path arrowok="t" o:connecttype="custom" o:connectlocs="5,291;5,659;5,725;5,863;10283,291;10283,659;10283,725;10283,863;0,286;10288,286;5,664;10283,664;0,720;10288,720;5,868;10283,868" o:connectangles="0,0,0,0,0,0,0,0,0,0,0,0,0,0,0,0"/>
                </v:shape>
                <v:shape id="Text Box 7" o:spid="_x0000_s1033" type="#_x0000_t202" style="position:absolute;left:890;top:291;width:1026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" filled="f" stroked="f">
                  <v:textbox inset="0,0,0,0">
                    <w:txbxContent>
                      <w:p w14:paraId="24D8482A" w14:textId="77777777" w:rsidR="00334167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14614112502647654607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2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2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p w14:paraId="703EC128" w14:textId="77777777" w:rsidR="00334167" w:rsidRDefault="00334167">
      <w:pPr>
        <w:jc w:val="right"/>
        <w:rPr>
          <w:sz w:val="14"/>
        </w:rPr>
        <w:sectPr w:rsidR="00334167">
          <w:pgSz w:w="11910" w:h="16840"/>
          <w:pgMar w:top="1660" w:right="720" w:bottom="660" w:left="880" w:header="326" w:footer="281" w:gutter="0"/>
          <w:cols w:space="720"/>
        </w:sectPr>
      </w:pPr>
    </w:p>
    <w:p w14:paraId="32850302" w14:textId="77777777" w:rsidR="00334167" w:rsidRDefault="00000000">
      <w:pPr>
        <w:pStyle w:val="Textoindependiente"/>
        <w:spacing w:before="108"/>
        <w:ind w:left="113" w:right="163" w:firstLine="708"/>
        <w:jc w:val="both"/>
      </w:pPr>
      <w:r>
        <w:rPr>
          <w:rFonts w:ascii="Arial" w:hAnsi="Arial"/>
          <w:b/>
          <w:u w:val="thick"/>
        </w:rPr>
        <w:lastRenderedPageBreak/>
        <w:t>Quinto.-</w:t>
      </w:r>
      <w:r>
        <w:rPr>
          <w:rFonts w:ascii="Arial" w:hAnsi="Arial"/>
          <w:b/>
          <w:spacing w:val="1"/>
        </w:rPr>
        <w:t xml:space="preserve"> </w:t>
      </w:r>
      <w:r>
        <w:t>Publicar mediante anuncio la resolución en el Boletín Oficial de la Provincia de Las Palmas y</w:t>
      </w:r>
      <w:r>
        <w:rPr>
          <w:spacing w:val="1"/>
        </w:rPr>
        <w:t xml:space="preserve"> </w:t>
      </w:r>
      <w:r>
        <w:t>Tablón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Anuncios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electrónica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(https://sede.ayuntamientodetias.es/sta).</w:t>
      </w:r>
    </w:p>
    <w:p w14:paraId="33D137B9" w14:textId="77777777" w:rsidR="00334167" w:rsidRDefault="00000000">
      <w:pPr>
        <w:pStyle w:val="Textoindependiente"/>
        <w:spacing w:before="120"/>
        <w:ind w:left="113" w:right="164" w:firstLine="708"/>
        <w:jc w:val="both"/>
      </w:pPr>
      <w:r>
        <w:rPr>
          <w:rFonts w:ascii="Arial" w:hAnsi="Arial"/>
          <w:b/>
          <w:u w:val="thick"/>
        </w:rPr>
        <w:t>Sexto.-</w:t>
      </w:r>
      <w:r>
        <w:rPr>
          <w:rFonts w:ascii="Arial" w:hAnsi="Arial"/>
          <w:b/>
        </w:rPr>
        <w:t xml:space="preserve"> </w:t>
      </w:r>
      <w:r>
        <w:t>Dar cuenta al Pleno de la Corporación en la primera sesión ordinaria que se celebre, en</w:t>
      </w:r>
      <w:r>
        <w:rPr>
          <w:spacing w:val="1"/>
        </w:rPr>
        <w:t xml:space="preserve"> </w:t>
      </w:r>
      <w:r>
        <w:t>cumplimiento de lo dispuesto en el artículo 42 del Real Decreto 2568/86, de 28 de noviembre, por el que se</w:t>
      </w:r>
      <w:r>
        <w:rPr>
          <w:spacing w:val="1"/>
        </w:rPr>
        <w:t xml:space="preserve"> </w:t>
      </w:r>
      <w:r>
        <w:t>aprueba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Organización,</w:t>
      </w:r>
      <w:r>
        <w:rPr>
          <w:spacing w:val="-2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Entidades.</w:t>
      </w:r>
    </w:p>
    <w:p w14:paraId="7C537F6F" w14:textId="77777777" w:rsidR="00334167" w:rsidRDefault="00000000">
      <w:pPr>
        <w:pStyle w:val="Textoindependiente"/>
        <w:spacing w:before="120"/>
        <w:ind w:left="113" w:right="125" w:firstLine="709"/>
        <w:jc w:val="both"/>
      </w:pPr>
      <w:r>
        <w:rPr>
          <w:rFonts w:ascii="Arial" w:hAnsi="Arial"/>
          <w:b/>
          <w:u w:val="thick"/>
        </w:rPr>
        <w:t>Séptimo.-</w:t>
      </w:r>
      <w:r>
        <w:rPr>
          <w:rFonts w:ascii="Arial" w:hAnsi="Arial"/>
          <w:b/>
        </w:rPr>
        <w:t xml:space="preserve"> </w:t>
      </w:r>
      <w:r>
        <w:t>Contra la presente Resolución, que pone fin a la vía administrativa, de conformidad con lo</w:t>
      </w:r>
      <w:r>
        <w:rPr>
          <w:spacing w:val="1"/>
        </w:rPr>
        <w:t xml:space="preserve"> </w:t>
      </w:r>
      <w:r>
        <w:t>establecido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123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124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39/2015,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octubre,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Procedimiento</w:t>
      </w:r>
      <w:r>
        <w:rPr>
          <w:spacing w:val="-10"/>
        </w:rPr>
        <w:t xml:space="preserve"> </w:t>
      </w:r>
      <w:r>
        <w:t>Administrativo</w:t>
      </w:r>
      <w:r>
        <w:rPr>
          <w:spacing w:val="-10"/>
        </w:rPr>
        <w:t xml:space="preserve"> </w:t>
      </w:r>
      <w:r>
        <w:t>Común</w:t>
      </w:r>
      <w:r>
        <w:rPr>
          <w:spacing w:val="-5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Administraciones</w:t>
      </w:r>
      <w:r>
        <w:rPr>
          <w:spacing w:val="-13"/>
        </w:rPr>
        <w:t xml:space="preserve"> </w:t>
      </w:r>
      <w:r>
        <w:rPr>
          <w:spacing w:val="-1"/>
        </w:rPr>
        <w:t>Públicas,</w:t>
      </w:r>
      <w:r>
        <w:rPr>
          <w:spacing w:val="-12"/>
        </w:rPr>
        <w:t xml:space="preserve"> </w:t>
      </w:r>
      <w:r>
        <w:rPr>
          <w:spacing w:val="-1"/>
        </w:rPr>
        <w:t>puede</w:t>
      </w:r>
      <w:r>
        <w:rPr>
          <w:spacing w:val="-13"/>
        </w:rPr>
        <w:t xml:space="preserve"> </w:t>
      </w:r>
      <w:r>
        <w:rPr>
          <w:spacing w:val="-1"/>
        </w:rPr>
        <w:t>interponer,</w:t>
      </w:r>
      <w:r>
        <w:rPr>
          <w:spacing w:val="-12"/>
        </w:rPr>
        <w:t xml:space="preserve"> </w:t>
      </w:r>
      <w:r>
        <w:rPr>
          <w:spacing w:val="-1"/>
        </w:rPr>
        <w:t>potestativamente,</w:t>
      </w:r>
      <w:r>
        <w:rPr>
          <w:spacing w:val="-13"/>
        </w:rPr>
        <w:t xml:space="preserve"> </w:t>
      </w:r>
      <w:r>
        <w:t>recurso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reposición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plazo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mes,</w:t>
      </w:r>
      <w:r>
        <w:rPr>
          <w:spacing w:val="-53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Órgano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dictado</w:t>
      </w:r>
      <w:r>
        <w:rPr>
          <w:spacing w:val="-7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resolución,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caso,</w:t>
      </w:r>
      <w:r>
        <w:rPr>
          <w:spacing w:val="-7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establecido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4"/>
        </w:rPr>
        <w:t xml:space="preserve"> </w:t>
      </w:r>
      <w:r>
        <w:rPr>
          <w:spacing w:val="-2"/>
        </w:rPr>
        <w:t>Ley</w:t>
      </w:r>
      <w:r>
        <w:rPr>
          <w:spacing w:val="-12"/>
        </w:rPr>
        <w:t xml:space="preserve"> </w:t>
      </w:r>
      <w:r>
        <w:rPr>
          <w:spacing w:val="-2"/>
        </w:rPr>
        <w:t>29/98,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13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julio,</w:t>
      </w:r>
      <w:r>
        <w:rPr>
          <w:spacing w:val="-12"/>
        </w:rPr>
        <w:t xml:space="preserve"> </w:t>
      </w:r>
      <w:r>
        <w:rPr>
          <w:spacing w:val="-2"/>
        </w:rPr>
        <w:t>Reguladora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Jurisdicción</w:t>
      </w:r>
      <w:r>
        <w:rPr>
          <w:spacing w:val="-11"/>
        </w:rPr>
        <w:t xml:space="preserve"> </w:t>
      </w:r>
      <w:r>
        <w:rPr>
          <w:spacing w:val="-2"/>
        </w:rPr>
        <w:t>Contenciosa-Administrativa,</w:t>
      </w:r>
      <w:r>
        <w:rPr>
          <w:spacing w:val="-12"/>
        </w:rPr>
        <w:t xml:space="preserve"> </w:t>
      </w:r>
      <w:r>
        <w:rPr>
          <w:spacing w:val="-2"/>
        </w:rPr>
        <w:t>puede</w:t>
      </w:r>
      <w:r>
        <w:rPr>
          <w:spacing w:val="-12"/>
        </w:rPr>
        <w:t xml:space="preserve"> </w:t>
      </w:r>
      <w:r>
        <w:rPr>
          <w:spacing w:val="-1"/>
        </w:rPr>
        <w:t>interponer,</w:t>
      </w:r>
      <w:r>
        <w:rPr>
          <w:spacing w:val="-12"/>
        </w:rPr>
        <w:t xml:space="preserve"> </w:t>
      </w:r>
      <w:r>
        <w:rPr>
          <w:spacing w:val="-1"/>
        </w:rPr>
        <w:t>directamente,</w:t>
      </w:r>
      <w:r>
        <w:t xml:space="preserve"> recurso contencioso-administrativo ante los Juzgados de lo Contencioso-Administrativo de Las Palmas, o en su</w:t>
      </w:r>
      <w:r>
        <w:rPr>
          <w:spacing w:val="1"/>
        </w:rPr>
        <w:t xml:space="preserve"> </w:t>
      </w:r>
      <w:r>
        <w:t>caso,</w:t>
      </w:r>
      <w:r>
        <w:rPr>
          <w:spacing w:val="-4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</w:t>
      </w:r>
      <w:r>
        <w:rPr>
          <w:spacing w:val="-4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Justicia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Canarias</w:t>
      </w:r>
      <w:r>
        <w:rPr>
          <w:spacing w:val="-3"/>
        </w:rPr>
        <w:t xml:space="preserve"> </w:t>
      </w:r>
      <w:r>
        <w:t>(Las</w:t>
      </w:r>
      <w:r>
        <w:rPr>
          <w:spacing w:val="-4"/>
        </w:rPr>
        <w:t xml:space="preserve"> </w:t>
      </w:r>
      <w:r>
        <w:t>Palmas),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dos</w:t>
      </w:r>
      <w:r>
        <w:rPr>
          <w:spacing w:val="-53"/>
        </w:rPr>
        <w:t xml:space="preserve"> </w:t>
      </w:r>
      <w:r>
        <w:t>meses</w:t>
      </w:r>
      <w:r>
        <w:rPr>
          <w:spacing w:val="-11"/>
        </w:rPr>
        <w:t xml:space="preserve"> </w:t>
      </w:r>
      <w:r>
        <w:t>computados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notificación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resolución.</w:t>
      </w:r>
    </w:p>
    <w:p w14:paraId="2A4CAD40" w14:textId="77777777" w:rsidR="00334167" w:rsidRDefault="00334167">
      <w:pPr>
        <w:pStyle w:val="Textoindependiente"/>
      </w:pPr>
    </w:p>
    <w:p w14:paraId="5A9F47B1" w14:textId="77777777" w:rsidR="00334167" w:rsidRDefault="00000000">
      <w:pPr>
        <w:pStyle w:val="Textoindependiente"/>
        <w:ind w:left="113" w:right="103" w:firstLine="709"/>
        <w:jc w:val="both"/>
      </w:pPr>
      <w:r>
        <w:rPr>
          <w:spacing w:val="-2"/>
        </w:rPr>
        <w:t>Si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optara</w:t>
      </w:r>
      <w:r>
        <w:rPr>
          <w:spacing w:val="-11"/>
        </w:rPr>
        <w:t xml:space="preserve"> </w:t>
      </w:r>
      <w:r>
        <w:rPr>
          <w:spacing w:val="-2"/>
        </w:rPr>
        <w:t>por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recurso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reposición</w:t>
      </w:r>
      <w:r>
        <w:rPr>
          <w:spacing w:val="-11"/>
        </w:rPr>
        <w:t xml:space="preserve"> </w:t>
      </w:r>
      <w:r>
        <w:rPr>
          <w:spacing w:val="-1"/>
        </w:rPr>
        <w:t>potestativo,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podrá</w:t>
      </w:r>
      <w:r>
        <w:rPr>
          <w:spacing w:val="-11"/>
        </w:rPr>
        <w:t xml:space="preserve"> </w:t>
      </w:r>
      <w:r>
        <w:rPr>
          <w:spacing w:val="-1"/>
        </w:rPr>
        <w:t>interponer</w:t>
      </w:r>
      <w:r>
        <w:rPr>
          <w:spacing w:val="-11"/>
        </w:rPr>
        <w:t xml:space="preserve"> </w:t>
      </w:r>
      <w:r>
        <w:rPr>
          <w:spacing w:val="-1"/>
        </w:rPr>
        <w:t>recurso</w:t>
      </w:r>
      <w:r>
        <w:rPr>
          <w:spacing w:val="-12"/>
        </w:rPr>
        <w:t xml:space="preserve"> </w:t>
      </w:r>
      <w:r>
        <w:rPr>
          <w:spacing w:val="-1"/>
        </w:rPr>
        <w:t>contencioso-administrativo</w:t>
      </w:r>
      <w:r>
        <w:rPr>
          <w:spacing w:val="-53"/>
        </w:rPr>
        <w:t xml:space="preserve"> </w:t>
      </w:r>
      <w:r>
        <w:t>hasta que aquel sea resuelto expresamente o se haya producido su desestimación por silencio. Todo ello sin</w:t>
      </w:r>
      <w:r>
        <w:rPr>
          <w:spacing w:val="1"/>
        </w:rPr>
        <w:t xml:space="preserve"> </w:t>
      </w:r>
      <w:r>
        <w:rPr>
          <w:spacing w:val="-1"/>
        </w:rPr>
        <w:t>perjuicio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pueda</w:t>
      </w:r>
      <w:r>
        <w:rPr>
          <w:spacing w:val="-12"/>
        </w:rPr>
        <w:t xml:space="preserve"> </w:t>
      </w:r>
      <w:r>
        <w:rPr>
          <w:spacing w:val="-1"/>
        </w:rPr>
        <w:t>interponerse</w:t>
      </w:r>
      <w:r>
        <w:rPr>
          <w:spacing w:val="-13"/>
        </w:rPr>
        <w:t xml:space="preserve"> </w:t>
      </w:r>
      <w:r>
        <w:rPr>
          <w:spacing w:val="-1"/>
        </w:rPr>
        <w:t>cualquier</w:t>
      </w:r>
      <w:r>
        <w:rPr>
          <w:spacing w:val="-13"/>
        </w:rPr>
        <w:t xml:space="preserve"> </w:t>
      </w:r>
      <w:r>
        <w:rPr>
          <w:spacing w:val="-1"/>
        </w:rPr>
        <w:t>otro</w:t>
      </w:r>
      <w:r>
        <w:rPr>
          <w:spacing w:val="-12"/>
        </w:rPr>
        <w:t xml:space="preserve"> </w:t>
      </w:r>
      <w:r>
        <w:rPr>
          <w:spacing w:val="-1"/>
        </w:rPr>
        <w:t>recurso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pudiera</w:t>
      </w:r>
      <w:r>
        <w:rPr>
          <w:spacing w:val="-12"/>
        </w:rPr>
        <w:t xml:space="preserve"> </w:t>
      </w:r>
      <w:r>
        <w:rPr>
          <w:spacing w:val="-1"/>
        </w:rPr>
        <w:t>estimar</w:t>
      </w:r>
      <w:r>
        <w:rPr>
          <w:spacing w:val="-13"/>
        </w:rPr>
        <w:t xml:space="preserve"> </w:t>
      </w:r>
      <w:r>
        <w:rPr>
          <w:spacing w:val="-1"/>
        </w:rPr>
        <w:t>más</w:t>
      </w:r>
      <w:r>
        <w:rPr>
          <w:spacing w:val="-13"/>
        </w:rPr>
        <w:t xml:space="preserve"> </w:t>
      </w:r>
      <w:r>
        <w:rPr>
          <w:spacing w:val="-1"/>
        </w:rPr>
        <w:t>conveniente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su</w:t>
      </w:r>
      <w:r>
        <w:rPr>
          <w:spacing w:val="-13"/>
        </w:rPr>
        <w:t xml:space="preserve"> </w:t>
      </w:r>
      <w:r>
        <w:rPr>
          <w:spacing w:val="-1"/>
        </w:rPr>
        <w:t>derecho.</w:t>
      </w:r>
    </w:p>
    <w:p w14:paraId="2B8E2A2B" w14:textId="77777777" w:rsidR="00334167" w:rsidRDefault="00334167">
      <w:pPr>
        <w:pStyle w:val="Textoindependiente"/>
      </w:pPr>
    </w:p>
    <w:p w14:paraId="07F4776F" w14:textId="77777777" w:rsidR="00334167" w:rsidRDefault="00000000">
      <w:pPr>
        <w:pStyle w:val="Textoindependiente"/>
        <w:spacing w:line="364" w:lineRule="auto"/>
        <w:ind w:left="821" w:right="1809"/>
      </w:pPr>
      <w:r>
        <w:t>Lo manda y firma el Sr. Alcalde de este Ayuntamiento, Don José Juan Cruz Saavedra.</w:t>
      </w:r>
      <w:r>
        <w:rPr>
          <w:spacing w:val="-5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hace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conocimiento.</w:t>
      </w:r>
    </w:p>
    <w:p w14:paraId="48969F90" w14:textId="77777777" w:rsidR="00334167" w:rsidRDefault="00000000">
      <w:pPr>
        <w:pStyle w:val="Textoindependiente"/>
        <w:spacing w:before="1"/>
        <w:ind w:left="821"/>
      </w:pPr>
      <w:r>
        <w:t>Tías,</w:t>
      </w:r>
      <w:r>
        <w:rPr>
          <w:spacing w:val="-5"/>
        </w:rPr>
        <w:t xml:space="preserve"> </w:t>
      </w:r>
      <w:r>
        <w:t>Lanzarote,</w:t>
      </w:r>
      <w:r>
        <w:rPr>
          <w:spacing w:val="-4"/>
        </w:rPr>
        <w:t xml:space="preserve"> </w:t>
      </w:r>
      <w:r>
        <w:t>a,</w:t>
      </w:r>
    </w:p>
    <w:p w14:paraId="557420AB" w14:textId="77777777" w:rsidR="00334167" w:rsidRDefault="00334167">
      <w:pPr>
        <w:pStyle w:val="Textoindependiente"/>
        <w:rPr>
          <w:sz w:val="22"/>
        </w:rPr>
      </w:pPr>
    </w:p>
    <w:p w14:paraId="6316134A" w14:textId="77777777" w:rsidR="00334167" w:rsidRDefault="00334167">
      <w:pPr>
        <w:pStyle w:val="Textoindependiente"/>
        <w:rPr>
          <w:sz w:val="22"/>
        </w:rPr>
      </w:pPr>
    </w:p>
    <w:p w14:paraId="43896313" w14:textId="77777777" w:rsidR="00334167" w:rsidRDefault="00334167">
      <w:pPr>
        <w:pStyle w:val="Textoindependiente"/>
      </w:pPr>
    </w:p>
    <w:p w14:paraId="08AAA387" w14:textId="77777777" w:rsidR="00334167" w:rsidRDefault="00334167">
      <w:pPr>
        <w:pStyle w:val="Textoindependiente"/>
      </w:pPr>
    </w:p>
    <w:p w14:paraId="15501A6F" w14:textId="77777777" w:rsidR="00334167" w:rsidRDefault="00334167">
      <w:pPr>
        <w:pStyle w:val="Textoindependiente"/>
      </w:pPr>
    </w:p>
    <w:p w14:paraId="3D12C421" w14:textId="77777777" w:rsidR="00334167" w:rsidRDefault="00334167">
      <w:pPr>
        <w:pStyle w:val="Textoindependiente"/>
      </w:pPr>
    </w:p>
    <w:p w14:paraId="13FAFB7C" w14:textId="77777777" w:rsidR="00334167" w:rsidRDefault="00334167">
      <w:pPr>
        <w:pStyle w:val="Textoindependiente"/>
      </w:pPr>
    </w:p>
    <w:p w14:paraId="1E8E8131" w14:textId="77777777" w:rsidR="00334167" w:rsidRDefault="00334167">
      <w:pPr>
        <w:pStyle w:val="Textoindependiente"/>
      </w:pPr>
    </w:p>
    <w:p w14:paraId="5BFEF0AB" w14:textId="77777777" w:rsidR="00334167" w:rsidRDefault="00334167">
      <w:pPr>
        <w:pStyle w:val="Textoindependiente"/>
      </w:pPr>
    </w:p>
    <w:p w14:paraId="5E63AEFB" w14:textId="77777777" w:rsidR="00334167" w:rsidRDefault="00334167">
      <w:pPr>
        <w:pStyle w:val="Textoindependiente"/>
      </w:pPr>
    </w:p>
    <w:p w14:paraId="313CAB60" w14:textId="77777777" w:rsidR="00334167" w:rsidRDefault="00334167">
      <w:pPr>
        <w:pStyle w:val="Textoindependiente"/>
      </w:pPr>
    </w:p>
    <w:p w14:paraId="7F8753B1" w14:textId="77777777" w:rsidR="00334167" w:rsidRDefault="00334167">
      <w:pPr>
        <w:pStyle w:val="Textoindependiente"/>
      </w:pPr>
    </w:p>
    <w:p w14:paraId="05A2BAFE" w14:textId="77777777" w:rsidR="00334167" w:rsidRDefault="00334167">
      <w:pPr>
        <w:pStyle w:val="Textoindependiente"/>
      </w:pPr>
    </w:p>
    <w:p w14:paraId="4EEC6855" w14:textId="77777777" w:rsidR="00334167" w:rsidRDefault="00334167">
      <w:pPr>
        <w:pStyle w:val="Textoindependiente"/>
      </w:pPr>
    </w:p>
    <w:p w14:paraId="5E6B5859" w14:textId="77777777" w:rsidR="00334167" w:rsidRDefault="00334167">
      <w:pPr>
        <w:pStyle w:val="Textoindependiente"/>
      </w:pPr>
    </w:p>
    <w:p w14:paraId="57293582" w14:textId="77777777" w:rsidR="00334167" w:rsidRDefault="00334167">
      <w:pPr>
        <w:pStyle w:val="Textoindependiente"/>
      </w:pPr>
    </w:p>
    <w:p w14:paraId="62F69AA2" w14:textId="77777777" w:rsidR="00334167" w:rsidRDefault="00334167">
      <w:pPr>
        <w:pStyle w:val="Textoindependiente"/>
      </w:pPr>
    </w:p>
    <w:p w14:paraId="299733F6" w14:textId="77777777" w:rsidR="00334167" w:rsidRDefault="00334167">
      <w:pPr>
        <w:pStyle w:val="Textoindependiente"/>
      </w:pPr>
    </w:p>
    <w:p w14:paraId="28B1288E" w14:textId="77777777" w:rsidR="00334167" w:rsidRDefault="00334167">
      <w:pPr>
        <w:pStyle w:val="Textoindependiente"/>
      </w:pPr>
    </w:p>
    <w:p w14:paraId="2F6D8E4D" w14:textId="77777777" w:rsidR="00334167" w:rsidRDefault="00334167">
      <w:pPr>
        <w:pStyle w:val="Textoindependiente"/>
      </w:pPr>
    </w:p>
    <w:p w14:paraId="18F8FB17" w14:textId="77777777" w:rsidR="00334167" w:rsidRDefault="00334167">
      <w:pPr>
        <w:pStyle w:val="Textoindependiente"/>
      </w:pPr>
    </w:p>
    <w:p w14:paraId="22C5500A" w14:textId="77777777" w:rsidR="00334167" w:rsidRDefault="00334167">
      <w:pPr>
        <w:pStyle w:val="Textoindependiente"/>
      </w:pPr>
    </w:p>
    <w:p w14:paraId="069C4955" w14:textId="77777777" w:rsidR="00334167" w:rsidRDefault="00334167">
      <w:pPr>
        <w:pStyle w:val="Textoindependiente"/>
      </w:pPr>
    </w:p>
    <w:p w14:paraId="34B5F01C" w14:textId="77777777" w:rsidR="00334167" w:rsidRDefault="00334167">
      <w:pPr>
        <w:pStyle w:val="Textoindependiente"/>
      </w:pPr>
    </w:p>
    <w:p w14:paraId="42C93EC9" w14:textId="77777777" w:rsidR="00334167" w:rsidRDefault="00334167">
      <w:pPr>
        <w:pStyle w:val="Textoindependiente"/>
      </w:pPr>
    </w:p>
    <w:p w14:paraId="3D7A6BFA" w14:textId="77777777" w:rsidR="00334167" w:rsidRDefault="00334167">
      <w:pPr>
        <w:pStyle w:val="Textoindependiente"/>
      </w:pPr>
    </w:p>
    <w:p w14:paraId="1C8D3030" w14:textId="77777777" w:rsidR="00334167" w:rsidRDefault="00334167">
      <w:pPr>
        <w:pStyle w:val="Textoindependiente"/>
      </w:pPr>
    </w:p>
    <w:p w14:paraId="6F7E5729" w14:textId="77777777" w:rsidR="00334167" w:rsidRDefault="00334167">
      <w:pPr>
        <w:pStyle w:val="Textoindependiente"/>
      </w:pPr>
    </w:p>
    <w:p w14:paraId="5CE2A2CC" w14:textId="77777777" w:rsidR="00334167" w:rsidRDefault="00334167">
      <w:pPr>
        <w:pStyle w:val="Textoindependiente"/>
        <w:rPr>
          <w:sz w:val="23"/>
        </w:rPr>
      </w:pPr>
    </w:p>
    <w:p w14:paraId="7D8C6351" w14:textId="51FA0A74" w:rsidR="00334167" w:rsidRDefault="006664AA">
      <w:pPr>
        <w:spacing w:before="96"/>
        <w:ind w:right="128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8BA0092" wp14:editId="44AD9355">
                <wp:simplePos x="0" y="0"/>
                <wp:positionH relativeFrom="page">
                  <wp:posOffset>558800</wp:posOffset>
                </wp:positionH>
                <wp:positionV relativeFrom="paragraph">
                  <wp:posOffset>178435</wp:posOffset>
                </wp:positionV>
                <wp:extent cx="6532880" cy="375920"/>
                <wp:effectExtent l="0" t="0" r="0" b="0"/>
                <wp:wrapNone/>
                <wp:docPr id="63777359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880" cy="375920"/>
                          <a:chOff x="880" y="281"/>
                          <a:chExt cx="10288" cy="592"/>
                        </a:xfrm>
                      </wpg:grpSpPr>
                      <wps:wsp>
                        <wps:cNvPr id="4380188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90" y="725"/>
                            <a:ext cx="10268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649956" name="AutoShape 4"/>
                        <wps:cNvSpPr>
                          <a:spLocks/>
                        </wps:cNvSpPr>
                        <wps:spPr bwMode="auto">
                          <a:xfrm>
                            <a:off x="880" y="286"/>
                            <a:ext cx="10288" cy="582"/>
                          </a:xfrm>
                          <a:custGeom>
                            <a:avLst/>
                            <a:gdLst>
                              <a:gd name="T0" fmla="+- 0 885 880"/>
                              <a:gd name="T1" fmla="*/ T0 w 10288"/>
                              <a:gd name="T2" fmla="+- 0 291 286"/>
                              <a:gd name="T3" fmla="*/ 291 h 582"/>
                              <a:gd name="T4" fmla="+- 0 885 880"/>
                              <a:gd name="T5" fmla="*/ T4 w 10288"/>
                              <a:gd name="T6" fmla="+- 0 659 286"/>
                              <a:gd name="T7" fmla="*/ 659 h 582"/>
                              <a:gd name="T8" fmla="+- 0 885 880"/>
                              <a:gd name="T9" fmla="*/ T8 w 10288"/>
                              <a:gd name="T10" fmla="+- 0 725 286"/>
                              <a:gd name="T11" fmla="*/ 725 h 582"/>
                              <a:gd name="T12" fmla="+- 0 885 880"/>
                              <a:gd name="T13" fmla="*/ T12 w 10288"/>
                              <a:gd name="T14" fmla="+- 0 863 286"/>
                              <a:gd name="T15" fmla="*/ 863 h 582"/>
                              <a:gd name="T16" fmla="+- 0 11163 880"/>
                              <a:gd name="T17" fmla="*/ T16 w 10288"/>
                              <a:gd name="T18" fmla="+- 0 291 286"/>
                              <a:gd name="T19" fmla="*/ 291 h 582"/>
                              <a:gd name="T20" fmla="+- 0 11163 880"/>
                              <a:gd name="T21" fmla="*/ T20 w 10288"/>
                              <a:gd name="T22" fmla="+- 0 659 286"/>
                              <a:gd name="T23" fmla="*/ 659 h 582"/>
                              <a:gd name="T24" fmla="+- 0 11163 880"/>
                              <a:gd name="T25" fmla="*/ T24 w 10288"/>
                              <a:gd name="T26" fmla="+- 0 725 286"/>
                              <a:gd name="T27" fmla="*/ 725 h 582"/>
                              <a:gd name="T28" fmla="+- 0 11163 880"/>
                              <a:gd name="T29" fmla="*/ T28 w 10288"/>
                              <a:gd name="T30" fmla="+- 0 863 286"/>
                              <a:gd name="T31" fmla="*/ 863 h 582"/>
                              <a:gd name="T32" fmla="+- 0 880 880"/>
                              <a:gd name="T33" fmla="*/ T32 w 10288"/>
                              <a:gd name="T34" fmla="+- 0 286 286"/>
                              <a:gd name="T35" fmla="*/ 286 h 582"/>
                              <a:gd name="T36" fmla="+- 0 11168 880"/>
                              <a:gd name="T37" fmla="*/ T36 w 10288"/>
                              <a:gd name="T38" fmla="+- 0 286 286"/>
                              <a:gd name="T39" fmla="*/ 286 h 582"/>
                              <a:gd name="T40" fmla="+- 0 885 880"/>
                              <a:gd name="T41" fmla="*/ T40 w 10288"/>
                              <a:gd name="T42" fmla="+- 0 664 286"/>
                              <a:gd name="T43" fmla="*/ 664 h 582"/>
                              <a:gd name="T44" fmla="+- 0 11163 880"/>
                              <a:gd name="T45" fmla="*/ T44 w 10288"/>
                              <a:gd name="T46" fmla="+- 0 664 286"/>
                              <a:gd name="T47" fmla="*/ 664 h 582"/>
                              <a:gd name="T48" fmla="+- 0 880 880"/>
                              <a:gd name="T49" fmla="*/ T48 w 10288"/>
                              <a:gd name="T50" fmla="+- 0 720 286"/>
                              <a:gd name="T51" fmla="*/ 720 h 582"/>
                              <a:gd name="T52" fmla="+- 0 11168 880"/>
                              <a:gd name="T53" fmla="*/ T52 w 10288"/>
                              <a:gd name="T54" fmla="+- 0 720 286"/>
                              <a:gd name="T55" fmla="*/ 720 h 582"/>
                              <a:gd name="T56" fmla="+- 0 885 880"/>
                              <a:gd name="T57" fmla="*/ T56 w 10288"/>
                              <a:gd name="T58" fmla="+- 0 868 286"/>
                              <a:gd name="T59" fmla="*/ 868 h 582"/>
                              <a:gd name="T60" fmla="+- 0 11163 880"/>
                              <a:gd name="T61" fmla="*/ T60 w 10288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288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10283" y="5"/>
                                </a:moveTo>
                                <a:lnTo>
                                  <a:pt x="10283" y="373"/>
                                </a:lnTo>
                                <a:moveTo>
                                  <a:pt x="10283" y="439"/>
                                </a:moveTo>
                                <a:lnTo>
                                  <a:pt x="10283" y="577"/>
                                </a:lnTo>
                                <a:moveTo>
                                  <a:pt x="0" y="0"/>
                                </a:moveTo>
                                <a:lnTo>
                                  <a:pt x="10288" y="0"/>
                                </a:lnTo>
                                <a:moveTo>
                                  <a:pt x="5" y="378"/>
                                </a:moveTo>
                                <a:lnTo>
                                  <a:pt x="10283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10288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10283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23049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291"/>
                            <a:ext cx="1026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56EBE" w14:textId="77777777" w:rsidR="00334167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14614112502647654607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3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A0092" id="Group 2" o:spid="_x0000_s1034" style="position:absolute;left:0;text-align:left;margin-left:44pt;margin-top:14.05pt;width:514.4pt;height:29.6pt;z-index:15729664;mso-position-horizontal-relative:page" coordorigin="880,281" coordsize="10288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">
                <v:rect id="Rectangle 5" o:spid="_x0000_s1035" style="position:absolute;left:890;top:725;width:10268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" fillcolor="#00457a" stroked="f"/>
                <v:shape id="AutoShape 4" o:spid="_x0000_s1036" style="position:absolute;left:880;top:286;width:10288;height:582;visibility:visible;mso-wrap-style:square;v-text-anchor:top" coordsize="10288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" path="m5,5r,368m5,439r,138m10283,5r,368m10283,439r,138m,l10288,m5,378r10278,m,434r10288,m5,582r10278,e" filled="f" strokeweight=".5pt">
                  <v:path arrowok="t" o:connecttype="custom" o:connectlocs="5,291;5,659;5,725;5,863;10283,291;10283,659;10283,725;10283,863;0,286;10288,286;5,664;10283,664;0,720;10288,720;5,868;10283,868" o:connectangles="0,0,0,0,0,0,0,0,0,0,0,0,0,0,0,0"/>
                </v:shape>
                <v:shape id="Text Box 3" o:spid="_x0000_s1037" type="#_x0000_t202" style="position:absolute;left:890;top:291;width:1026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" filled="f" stroked="f">
                  <v:textbox inset="0,0,0,0">
                    <w:txbxContent>
                      <w:p w14:paraId="18456EBE" w14:textId="77777777" w:rsidR="00334167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14614112502647654607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4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3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sectPr w:rsidR="00334167">
      <w:pgSz w:w="11910" w:h="16840"/>
      <w:pgMar w:top="1660" w:right="720" w:bottom="480" w:left="880" w:header="326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7244" w14:textId="77777777" w:rsidR="00242BBF" w:rsidRDefault="00242BBF">
      <w:r>
        <w:separator/>
      </w:r>
    </w:p>
  </w:endnote>
  <w:endnote w:type="continuationSeparator" w:id="0">
    <w:p w14:paraId="4DEE9EA8" w14:textId="77777777" w:rsidR="00242BBF" w:rsidRDefault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7FF7" w14:textId="7AB6159E" w:rsidR="00334167" w:rsidRDefault="006664AA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495168" behindDoc="1" locked="0" layoutInCell="1" allowOverlap="1" wp14:anchorId="55BC4D03" wp14:editId="59FA8466">
              <wp:simplePos x="0" y="0"/>
              <wp:positionH relativeFrom="page">
                <wp:posOffset>558800</wp:posOffset>
              </wp:positionH>
              <wp:positionV relativeFrom="page">
                <wp:posOffset>10124440</wp:posOffset>
              </wp:positionV>
              <wp:extent cx="6532880" cy="100330"/>
              <wp:effectExtent l="0" t="0" r="0" b="0"/>
              <wp:wrapNone/>
              <wp:docPr id="4350217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2880" cy="100330"/>
                        <a:chOff x="880" y="15944"/>
                        <a:chExt cx="10288" cy="158"/>
                      </a:xfrm>
                    </wpg:grpSpPr>
                    <wps:wsp>
                      <wps:cNvPr id="1272968331" name="Rectangle 5"/>
                      <wps:cNvSpPr>
                        <a:spLocks noChangeArrowheads="1"/>
                      </wps:cNvSpPr>
                      <wps:spPr bwMode="auto">
                        <a:xfrm>
                          <a:off x="890" y="15954"/>
                          <a:ext cx="10268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5350095" name="AutoShape 4"/>
                      <wps:cNvSpPr>
                        <a:spLocks/>
                      </wps:cNvSpPr>
                      <wps:spPr bwMode="auto">
                        <a:xfrm>
                          <a:off x="880" y="15949"/>
                          <a:ext cx="10288" cy="148"/>
                        </a:xfrm>
                        <a:custGeom>
                          <a:avLst/>
                          <a:gdLst>
                            <a:gd name="T0" fmla="+- 0 885 880"/>
                            <a:gd name="T1" fmla="*/ T0 w 10288"/>
                            <a:gd name="T2" fmla="+- 0 15954 15949"/>
                            <a:gd name="T3" fmla="*/ 15954 h 148"/>
                            <a:gd name="T4" fmla="+- 0 885 880"/>
                            <a:gd name="T5" fmla="*/ T4 w 10288"/>
                            <a:gd name="T6" fmla="+- 0 16092 15949"/>
                            <a:gd name="T7" fmla="*/ 16092 h 148"/>
                            <a:gd name="T8" fmla="+- 0 11163 880"/>
                            <a:gd name="T9" fmla="*/ T8 w 10288"/>
                            <a:gd name="T10" fmla="+- 0 15954 15949"/>
                            <a:gd name="T11" fmla="*/ 15954 h 148"/>
                            <a:gd name="T12" fmla="+- 0 11163 880"/>
                            <a:gd name="T13" fmla="*/ T12 w 10288"/>
                            <a:gd name="T14" fmla="+- 0 16092 15949"/>
                            <a:gd name="T15" fmla="*/ 16092 h 148"/>
                            <a:gd name="T16" fmla="+- 0 880 880"/>
                            <a:gd name="T17" fmla="*/ T16 w 10288"/>
                            <a:gd name="T18" fmla="+- 0 15949 15949"/>
                            <a:gd name="T19" fmla="*/ 15949 h 148"/>
                            <a:gd name="T20" fmla="+- 0 11168 880"/>
                            <a:gd name="T21" fmla="*/ T20 w 10288"/>
                            <a:gd name="T22" fmla="+- 0 15949 15949"/>
                            <a:gd name="T23" fmla="*/ 15949 h 148"/>
                            <a:gd name="T24" fmla="+- 0 885 880"/>
                            <a:gd name="T25" fmla="*/ T24 w 10288"/>
                            <a:gd name="T26" fmla="+- 0 16097 15949"/>
                            <a:gd name="T27" fmla="*/ 16097 h 148"/>
                            <a:gd name="T28" fmla="+- 0 11163 880"/>
                            <a:gd name="T29" fmla="*/ T28 w 10288"/>
                            <a:gd name="T30" fmla="+- 0 16097 15949"/>
                            <a:gd name="T31" fmla="*/ 16097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88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10283" y="5"/>
                              </a:moveTo>
                              <a:lnTo>
                                <a:pt x="10283" y="143"/>
                              </a:lnTo>
                              <a:moveTo>
                                <a:pt x="0" y="0"/>
                              </a:moveTo>
                              <a:lnTo>
                                <a:pt x="10288" y="0"/>
                              </a:lnTo>
                              <a:moveTo>
                                <a:pt x="5" y="148"/>
                              </a:moveTo>
                              <a:lnTo>
                                <a:pt x="10283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902E4D" id="Group 3" o:spid="_x0000_s1026" style="position:absolute;margin-left:44pt;margin-top:797.2pt;width:514.4pt;height:7.9pt;z-index:-15821312;mso-position-horizontal-relative:page;mso-position-vertical-relative:page" coordorigin="880,15944" coordsize="10288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">
              <v:rect id="Rectangle 5" o:spid="_x0000_s1027" style="position:absolute;left:890;top:15954;width:10268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" fillcolor="#00457a" stroked="f"/>
              <v:shape id="AutoShape 4" o:spid="_x0000_s1028" style="position:absolute;left:880;top:15949;width:10288;height:148;visibility:visible;mso-wrap-style:square;v-text-anchor:top" coordsize="1028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" path="m5,5r,138m10283,5r,138m,l10288,m5,148r10278,e" filled="f" strokeweight=".5pt">
                <v:path arrowok="t" o:connecttype="custom" o:connectlocs="5,15954;5,16092;10283,15954;10283,16092;0,15949;10288,15949;5,16097;10283,16097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5680" behindDoc="1" locked="0" layoutInCell="1" allowOverlap="1" wp14:anchorId="33E33F43" wp14:editId="5676D7A7">
              <wp:simplePos x="0" y="0"/>
              <wp:positionH relativeFrom="page">
                <wp:posOffset>617855</wp:posOffset>
              </wp:positionH>
              <wp:positionV relativeFrom="page">
                <wp:posOffset>10215245</wp:posOffset>
              </wp:positionV>
              <wp:extent cx="1166495" cy="372745"/>
              <wp:effectExtent l="0" t="0" r="0" b="0"/>
              <wp:wrapNone/>
              <wp:docPr id="7209915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D1375" w14:textId="77777777" w:rsidR="00334167" w:rsidRDefault="00000000">
                          <w:pPr>
                            <w:spacing w:before="14"/>
                            <w:ind w:left="20" w:right="24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</w:p>
                        <w:p w14:paraId="4C005136" w14:textId="77777777" w:rsidR="00334167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35572-Tías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(Las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33F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48.65pt;margin-top:804.35pt;width:91.85pt;height:29.3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" filled="f" stroked="f">
              <v:textbox inset="0,0,0,0">
                <w:txbxContent>
                  <w:p w14:paraId="539D1375" w14:textId="77777777" w:rsidR="00334167" w:rsidRDefault="00000000">
                    <w:pPr>
                      <w:spacing w:before="14"/>
                      <w:ind w:left="20" w:right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Ayuntamiento de Tías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</w:t>
                    </w:r>
                  </w:p>
                  <w:p w14:paraId="4C005136" w14:textId="77777777" w:rsidR="00334167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35572-Tías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(Las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6192" behindDoc="1" locked="0" layoutInCell="1" allowOverlap="1" wp14:anchorId="2FFEB8A5" wp14:editId="724B1773">
              <wp:simplePos x="0" y="0"/>
              <wp:positionH relativeFrom="page">
                <wp:posOffset>5723890</wp:posOffset>
              </wp:positionH>
              <wp:positionV relativeFrom="page">
                <wp:posOffset>10215245</wp:posOffset>
              </wp:positionV>
              <wp:extent cx="1309370" cy="372745"/>
              <wp:effectExtent l="0" t="0" r="0" b="0"/>
              <wp:wrapNone/>
              <wp:docPr id="16297899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D897C" w14:textId="77777777" w:rsidR="00334167" w:rsidRDefault="00000000">
                          <w:pPr>
                            <w:spacing w:before="14"/>
                            <w:ind w:left="88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Tlf: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619</w:t>
                          </w:r>
                        </w:p>
                        <w:p w14:paraId="79504F9B" w14:textId="77777777" w:rsidR="00334167" w:rsidRDefault="00000000">
                          <w:pPr>
                            <w:ind w:left="48" w:hanging="2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EB8A5" id="Text Box 1" o:spid="_x0000_s1040" type="#_x0000_t202" style="position:absolute;margin-left:450.7pt;margin-top:804.35pt;width:103.1pt;height:29.3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" filled="f" stroked="f">
              <v:textbox inset="0,0,0,0">
                <w:txbxContent>
                  <w:p w14:paraId="63BD897C" w14:textId="77777777" w:rsidR="00334167" w:rsidRDefault="00000000">
                    <w:pPr>
                      <w:spacing w:before="14"/>
                      <w:ind w:left="88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Tlf: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619</w:t>
                    </w:r>
                  </w:p>
                  <w:p w14:paraId="79504F9B" w14:textId="77777777" w:rsidR="00334167" w:rsidRDefault="00000000">
                    <w:pPr>
                      <w:ind w:left="48" w:hanging="29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8544" w14:textId="77777777" w:rsidR="00242BBF" w:rsidRDefault="00242BBF">
      <w:r>
        <w:separator/>
      </w:r>
    </w:p>
  </w:footnote>
  <w:footnote w:type="continuationSeparator" w:id="0">
    <w:p w14:paraId="2D8170F6" w14:textId="77777777" w:rsidR="00242BBF" w:rsidRDefault="0024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17F8" w14:textId="19E731CE" w:rsidR="00334167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94144" behindDoc="1" locked="0" layoutInCell="1" allowOverlap="1" wp14:anchorId="71417F2C" wp14:editId="78B89C17">
          <wp:simplePos x="0" y="0"/>
          <wp:positionH relativeFrom="page">
            <wp:posOffset>647471</wp:posOffset>
          </wp:positionH>
          <wp:positionV relativeFrom="page">
            <wp:posOffset>206997</wp:posOffset>
          </wp:positionV>
          <wp:extent cx="546963" cy="7965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963" cy="796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64AA">
      <w:rPr>
        <w:noProof/>
      </w:rPr>
      <mc:AlternateContent>
        <mc:Choice Requires="wps">
          <w:drawing>
            <wp:anchor distT="0" distB="0" distL="114300" distR="114300" simplePos="0" relativeHeight="487494656" behindDoc="1" locked="0" layoutInCell="1" allowOverlap="1" wp14:anchorId="5D4907C7" wp14:editId="56EB3F46">
              <wp:simplePos x="0" y="0"/>
              <wp:positionH relativeFrom="page">
                <wp:posOffset>1406525</wp:posOffset>
              </wp:positionH>
              <wp:positionV relativeFrom="page">
                <wp:posOffset>501650</wp:posOffset>
              </wp:positionV>
              <wp:extent cx="2208530" cy="224155"/>
              <wp:effectExtent l="0" t="0" r="0" b="0"/>
              <wp:wrapNone/>
              <wp:docPr id="167820370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CB393" w14:textId="77777777" w:rsidR="00334167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907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110.75pt;margin-top:39.5pt;width:173.9pt;height:17.6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" filled="f" stroked="f">
              <v:textbox inset="0,0,0,0">
                <w:txbxContent>
                  <w:p w14:paraId="6FECB393" w14:textId="77777777" w:rsidR="00334167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302EF"/>
    <w:multiLevelType w:val="multilevel"/>
    <w:tmpl w:val="B5A27E34"/>
    <w:lvl w:ilvl="0">
      <w:start w:val="4"/>
      <w:numFmt w:val="upperLetter"/>
      <w:lvlText w:val="%1"/>
      <w:lvlJc w:val="left"/>
      <w:pPr>
        <w:ind w:left="113" w:hanging="574"/>
        <w:jc w:val="left"/>
      </w:pPr>
      <w:rPr>
        <w:rFonts w:hint="default"/>
        <w:lang w:val="es-ES" w:eastAsia="en-US" w:bidi="ar-SA"/>
      </w:rPr>
    </w:lvl>
    <w:lvl w:ilvl="1">
      <w:start w:val="14"/>
      <w:numFmt w:val="upperLetter"/>
      <w:lvlText w:val="%1.%2"/>
      <w:lvlJc w:val="left"/>
      <w:pPr>
        <w:ind w:left="113" w:hanging="574"/>
        <w:jc w:val="left"/>
      </w:pPr>
      <w:rPr>
        <w:rFonts w:hint="default"/>
        <w:lang w:val="es-ES" w:eastAsia="en-US" w:bidi="ar-SA"/>
      </w:rPr>
    </w:lvl>
    <w:lvl w:ilvl="2">
      <w:start w:val="1"/>
      <w:numFmt w:val="upperRoman"/>
      <w:lvlText w:val="%1.%2.%3."/>
      <w:lvlJc w:val="left"/>
      <w:pPr>
        <w:ind w:left="113" w:hanging="574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13" w:hanging="244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4194" w:hanging="2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31" w:hanging="2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50" w:hanging="2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68" w:hanging="244"/>
      </w:pPr>
      <w:rPr>
        <w:rFonts w:hint="default"/>
        <w:lang w:val="es-ES" w:eastAsia="en-US" w:bidi="ar-SA"/>
      </w:rPr>
    </w:lvl>
  </w:abstractNum>
  <w:num w:numId="1" w16cid:durableId="117677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67"/>
    <w:rsid w:val="00242BBF"/>
    <w:rsid w:val="00334167"/>
    <w:rsid w:val="006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6468D"/>
  <w15:docId w15:val="{74F36430-5398-4395-9C3E-E6593A7D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422" w:right="4438"/>
      <w:jc w:val="center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3" w:right="128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ayuntamientodetias.es/" TargetMode="External"/><Relationship Id="rId13" Type="http://schemas.openxmlformats.org/officeDocument/2006/relationships/hyperlink" Target="https://sede.ayuntamientodetias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sede.ayuntamientodetias.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1473</Words>
  <Characters>8102</Characters>
  <Application>Microsoft Office Word</Application>
  <DocSecurity>0</DocSecurity>
  <Lines>67</Lines>
  <Paragraphs>19</Paragraphs>
  <ScaleCrop>false</ScaleCrop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2023-09-18T09:02:00Z</dcterms:created>
  <dcterms:modified xsi:type="dcterms:W3CDTF">2023-09-18T09:02:00Z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2023-09-18T00:00:00Z</vt:filetime>
  </property>
</Properties>
</file>