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97" w:lineRule="auto" w:before="62"/>
        <w:ind w:left="6731" w:right="2333"/>
        <w:jc w:val="center"/>
      </w:pPr>
      <w:r>
        <w:rPr>
          <w:spacing w:val="-1"/>
        </w:rPr>
        <w:t>Ayuntamiento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Tías</w:t>
      </w:r>
      <w:r>
        <w:rPr>
          <w:spacing w:val="-67"/>
        </w:rPr>
        <w:t> </w:t>
      </w:r>
      <w:r>
        <w:rPr/>
        <w:t>2022</w:t>
      </w:r>
    </w:p>
    <w:p>
      <w:pPr>
        <w:pStyle w:val="BodyText"/>
        <w:spacing w:before="102"/>
        <w:ind w:left="4901" w:right="545"/>
        <w:jc w:val="center"/>
      </w:pPr>
      <w:r>
        <w:rPr/>
        <w:t>ESTADO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LIQUIDACIÓN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PRESUPUESTO</w:t>
      </w:r>
    </w:p>
    <w:p>
      <w:pPr>
        <w:pStyle w:val="BodyText"/>
        <w:spacing w:before="178"/>
        <w:ind w:left="140"/>
      </w:pPr>
      <w:r>
        <w:rPr/>
        <w:t>I.</w:t>
      </w:r>
      <w:r>
        <w:rPr>
          <w:spacing w:val="-5"/>
        </w:rPr>
        <w:t> </w:t>
      </w:r>
      <w:r>
        <w:rPr/>
        <w:t>LIQUIDACIÓN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PRESUPUESTO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GASTOS.</w:t>
      </w:r>
      <w:r>
        <w:rPr>
          <w:spacing w:val="-4"/>
        </w:rPr>
        <w:t> </w:t>
      </w:r>
      <w:r>
        <w:rPr/>
        <w:t>RESUMEN</w:t>
      </w:r>
      <w:r>
        <w:rPr>
          <w:spacing w:val="-4"/>
        </w:rPr>
        <w:t> </w:t>
      </w:r>
      <w:r>
        <w:rPr/>
        <w:t>GENERAL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CAPÍTULOS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2"/>
        </w:rPr>
      </w:pPr>
    </w:p>
    <w:p>
      <w:pPr>
        <w:spacing w:line="261" w:lineRule="auto" w:before="0"/>
        <w:ind w:left="140" w:right="1047" w:firstLine="0"/>
        <w:jc w:val="left"/>
        <w:rPr>
          <w:sz w:val="16"/>
        </w:rPr>
      </w:pP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1</w:t>
      </w:r>
      <w:r>
        <w:rPr>
          <w:spacing w:val="41"/>
          <w:sz w:val="16"/>
        </w:rPr>
        <w:t> </w:t>
      </w:r>
      <w:r>
        <w:rPr>
          <w:sz w:val="16"/>
        </w:rPr>
        <w:t>/</w:t>
      </w:r>
      <w:r>
        <w:rPr>
          <w:spacing w:val="40"/>
          <w:sz w:val="16"/>
        </w:rPr>
        <w:t> 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sz w:val="16"/>
        </w:rPr>
        <w:t>Fecha:</w:t>
      </w:r>
      <w:r>
        <w:rPr>
          <w:spacing w:val="38"/>
          <w:sz w:val="16"/>
        </w:rPr>
        <w:t> </w:t>
      </w:r>
      <w:r>
        <w:rPr>
          <w:sz w:val="16"/>
        </w:rPr>
        <w:t>31/12/2022</w:t>
      </w:r>
    </w:p>
    <w:p>
      <w:pPr>
        <w:spacing w:after="0" w:line="261" w:lineRule="auto"/>
        <w:jc w:val="left"/>
        <w:rPr>
          <w:sz w:val="16"/>
        </w:rPr>
        <w:sectPr>
          <w:type w:val="continuous"/>
          <w:pgSz w:w="16840" w:h="11900" w:orient="landscape"/>
          <w:pgMar w:top="400" w:bottom="280" w:left="460" w:right="460"/>
          <w:cols w:num="2" w:equalWidth="0">
            <w:col w:w="11524" w:space="1876"/>
            <w:col w:w="2520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3600"/>
        <w:gridCol w:w="1200"/>
        <w:gridCol w:w="1200"/>
        <w:gridCol w:w="1200"/>
        <w:gridCol w:w="1600"/>
        <w:gridCol w:w="1400"/>
        <w:gridCol w:w="1200"/>
        <w:gridCol w:w="1400"/>
        <w:gridCol w:w="1215"/>
      </w:tblGrid>
      <w:tr>
        <w:trPr>
          <w:trHeight w:val="387" w:hRule="atLeast"/>
        </w:trPr>
        <w:tc>
          <w:tcPr>
            <w:tcW w:w="1620" w:type="dxa"/>
            <w:vMerge w:val="restart"/>
            <w:tcBorders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3"/>
              <w:ind w:righ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377" w:right="0"/>
              <w:jc w:val="left"/>
              <w:rPr>
                <w:sz w:val="16"/>
              </w:rPr>
            </w:pPr>
            <w:r>
              <w:rPr>
                <w:sz w:val="16"/>
              </w:rPr>
              <w:t>CAPÍTULOS</w:t>
            </w:r>
          </w:p>
        </w:tc>
        <w:tc>
          <w:tcPr>
            <w:tcW w:w="36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3"/>
              <w:ind w:righ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1265" w:right="1225"/>
              <w:jc w:val="center"/>
              <w:rPr>
                <w:sz w:val="16"/>
              </w:rPr>
            </w:pPr>
            <w:r>
              <w:rPr>
                <w:sz w:val="16"/>
              </w:rPr>
              <w:t>DESCRIPCIÓN</w:t>
            </w:r>
          </w:p>
        </w:tc>
        <w:tc>
          <w:tcPr>
            <w:tcW w:w="3600" w:type="dxa"/>
            <w:gridSpan w:val="3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76"/>
              <w:ind w:left="674" w:right="0"/>
              <w:jc w:val="left"/>
              <w:rPr>
                <w:sz w:val="16"/>
              </w:rPr>
            </w:pPr>
            <w:r>
              <w:rPr>
                <w:sz w:val="16"/>
              </w:rPr>
              <w:t>CRÉDITOS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PRESUPUESTARIOS</w:t>
            </w:r>
          </w:p>
        </w:tc>
        <w:tc>
          <w:tcPr>
            <w:tcW w:w="16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119" w:right="77" w:hanging="1"/>
              <w:jc w:val="center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COMPROMETIDOS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(4)</w:t>
            </w:r>
          </w:p>
        </w:tc>
        <w:tc>
          <w:tcPr>
            <w:tcW w:w="14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95"/>
              <w:ind w:left="98" w:right="5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OBLIGACIONES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RECONOCIDAS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NETAS</w:t>
            </w:r>
          </w:p>
          <w:p>
            <w:pPr>
              <w:pStyle w:val="TableParagraph"/>
              <w:spacing w:line="164" w:lineRule="exact" w:before="0"/>
              <w:ind w:left="96" w:right="56"/>
              <w:jc w:val="center"/>
              <w:rPr>
                <w:sz w:val="16"/>
              </w:rPr>
            </w:pPr>
            <w:r>
              <w:rPr>
                <w:sz w:val="16"/>
              </w:rPr>
              <w:t>(5)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516" w:right="298" w:hanging="15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PAGOS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(6)</w:t>
            </w:r>
          </w:p>
        </w:tc>
        <w:tc>
          <w:tcPr>
            <w:tcW w:w="14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0"/>
              <w:ind w:left="98" w:right="56"/>
              <w:jc w:val="center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PENDIENTES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pacing w:val="-3"/>
                <w:sz w:val="16"/>
              </w:rPr>
              <w:t>PAGO </w:t>
            </w:r>
            <w:r>
              <w:rPr>
                <w:spacing w:val="-2"/>
                <w:sz w:val="16"/>
              </w:rPr>
              <w:t>A 31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DICIEMBRE</w:t>
            </w:r>
          </w:p>
          <w:p>
            <w:pPr>
              <w:pStyle w:val="TableParagraph"/>
              <w:spacing w:line="132" w:lineRule="exact" w:before="0"/>
              <w:ind w:left="95" w:right="56"/>
              <w:jc w:val="center"/>
              <w:rPr>
                <w:sz w:val="16"/>
              </w:rPr>
            </w:pPr>
            <w:r>
              <w:rPr>
                <w:sz w:val="16"/>
              </w:rPr>
              <w:t>(7=5-6)</w:t>
            </w:r>
          </w:p>
        </w:tc>
        <w:tc>
          <w:tcPr>
            <w:tcW w:w="1215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72" w:right="25"/>
              <w:jc w:val="center"/>
              <w:rPr>
                <w:sz w:val="16"/>
              </w:rPr>
            </w:pPr>
            <w:r>
              <w:rPr>
                <w:sz w:val="16"/>
              </w:rPr>
              <w:t>REMANENTES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DE CRÉDITO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(8=3-5)</w:t>
            </w:r>
          </w:p>
        </w:tc>
      </w:tr>
      <w:tr>
        <w:trPr>
          <w:trHeight w:val="380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28"/>
              <w:ind w:left="516" w:right="159" w:hanging="298"/>
              <w:jc w:val="left"/>
              <w:rPr>
                <w:sz w:val="16"/>
              </w:rPr>
            </w:pPr>
            <w:r>
              <w:rPr>
                <w:sz w:val="16"/>
              </w:rPr>
              <w:t>INICIALES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(1)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28"/>
              <w:ind w:left="516" w:right="89" w:hanging="37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MODIFICAC.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(2)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28"/>
              <w:ind w:left="346" w:right="60" w:hanging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DEFINITIVOS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(3=1+2)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6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ind w:left="47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PERSONAL.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10.758.311,04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673.314,73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11.431.625,77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10.716.667,58</w:t>
            </w:r>
          </w:p>
        </w:tc>
        <w:tc>
          <w:tcPr>
            <w:tcW w:w="14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10.716.459,58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10.501.159,24</w:t>
            </w:r>
          </w:p>
        </w:tc>
        <w:tc>
          <w:tcPr>
            <w:tcW w:w="14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215.300,34</w:t>
            </w:r>
          </w:p>
        </w:tc>
        <w:tc>
          <w:tcPr>
            <w:tcW w:w="12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line="175" w:lineRule="exact" w:before="48"/>
              <w:ind w:right="4"/>
              <w:rPr>
                <w:sz w:val="16"/>
              </w:rPr>
            </w:pPr>
            <w:r>
              <w:rPr>
                <w:sz w:val="16"/>
              </w:rPr>
              <w:t>715.166,19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ind w:left="47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ind w:left="50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GASTOS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CORRIENTES</w:t>
            </w:r>
            <w:r>
              <w:rPr>
                <w:sz w:val="16"/>
              </w:rPr>
              <w:t> EN BIENES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Y SERVICIOS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12.285.760,87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4.609.860,50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16.895.621,37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16.650.435,39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16.302.532,49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15.604.429,77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698.102,72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593.088,88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7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26.550,94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26.550,94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26.550,92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8.449,06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7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TRANSFERENCIAS CORRIENTES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2.202.776,91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246.298,14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2.449.075,05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2.390.083,55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2.346.215,94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2.310.654,83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35.561,11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102.859,11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7" w:right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INVERSIONES REALES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4.812.475,27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4.812.475,27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3.663.054,19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2.315.108,78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2.120.217,16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194.891,62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2.497.366,49</w:t>
            </w:r>
          </w:p>
        </w:tc>
      </w:tr>
      <w:tr>
        <w:trPr>
          <w:trHeight w:val="6195" w:hRule="atLeast"/>
        </w:trPr>
        <w:tc>
          <w:tcPr>
            <w:tcW w:w="16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47" w:right="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ACTIVOS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>
        <w:trPr>
          <w:trHeight w:val="387" w:hRule="atLeast"/>
        </w:trPr>
        <w:tc>
          <w:tcPr>
            <w:tcW w:w="5220" w:type="dxa"/>
            <w:gridSpan w:val="2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ind w:left="3217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SUMAS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TOTALES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25.411.848,82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10.341.948,64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35.753.797,46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33.446.791,65</w:t>
            </w:r>
          </w:p>
        </w:tc>
        <w:tc>
          <w:tcPr>
            <w:tcW w:w="14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31.706.867,73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30.563.011,92</w:t>
            </w:r>
          </w:p>
        </w:tc>
        <w:tc>
          <w:tcPr>
            <w:tcW w:w="14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1.143.855,81</w:t>
            </w:r>
          </w:p>
        </w:tc>
        <w:tc>
          <w:tcPr>
            <w:tcW w:w="12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68"/>
              <w:ind w:right="4"/>
              <w:rPr>
                <w:sz w:val="16"/>
              </w:rPr>
            </w:pPr>
            <w:r>
              <w:rPr>
                <w:sz w:val="16"/>
              </w:rPr>
              <w:t>4.046.929,73</w:t>
            </w:r>
          </w:p>
        </w:tc>
      </w:tr>
    </w:tbl>
    <w:p>
      <w:pPr>
        <w:spacing w:before="139"/>
        <w:ind w:left="0" w:right="178" w:firstLine="0"/>
        <w:jc w:val="right"/>
        <w:rPr>
          <w:sz w:val="16"/>
        </w:rPr>
      </w:pPr>
      <w:r>
        <w:rPr>
          <w:sz w:val="16"/>
        </w:rPr>
        <w:t>C038</w:t>
      </w:r>
    </w:p>
    <w:sectPr>
      <w:type w:val="continuous"/>
      <w:pgSz w:w="16840" w:h="11900" w:orient="landscape"/>
      <w:pgMar w:top="40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"/>
      <w:ind w:right="9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2023-08-23T09:11:19Z</dcterms:created>
  <dcterms:modified xsi:type="dcterms:W3CDTF">2023-08-23T09:11:19Z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LastSaved">
    <vt:filetime>2023-08-23T00:00:00Z</vt:filetime>
  </property>
</Properties>
</file>