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F39E" w14:textId="77777777" w:rsidR="001922A2" w:rsidRDefault="00000000">
      <w:pPr>
        <w:pStyle w:val="Textoindependiente"/>
        <w:rPr>
          <w:rFonts w:ascii="Times New Roman"/>
          <w:sz w:val="20"/>
        </w:rPr>
      </w:pPr>
      <w:r>
        <w:pict w14:anchorId="1CEBB06A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0pt;margin-top:581.25pt;width:29pt;height:230.65pt;z-index:15729152;mso-position-horizontal-relative:page;mso-position-vertical-relative:page" filled="f" strokecolor="#7e7e7e" strokeweight=".5pt">
            <v:textbox style="layout-flow:vertical;mso-layout-flow-alt:bottom-to-top" inset="0,0,0,0">
              <w:txbxContent>
                <w:p w14:paraId="4483419A" w14:textId="77777777" w:rsidR="001922A2" w:rsidRDefault="00000000">
                  <w:pPr>
                    <w:spacing w:before="37" w:line="107" w:lineRule="exact"/>
                    <w:ind w:left="1209"/>
                    <w:rPr>
                      <w:sz w:val="10"/>
                    </w:rPr>
                  </w:pPr>
                  <w:r>
                    <w:rPr>
                      <w:sz w:val="10"/>
                    </w:rPr>
                    <w:t>CRUZ</w:t>
                  </w:r>
                  <w:r>
                    <w:rPr>
                      <w:spacing w:val="-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SAAVEDRA,</w:t>
                  </w:r>
                  <w:r>
                    <w:rPr>
                      <w:spacing w:val="-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JOSE</w:t>
                  </w:r>
                  <w:r>
                    <w:rPr>
                      <w:spacing w:val="-8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JUAN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(3 de</w:t>
                  </w:r>
                  <w:r>
                    <w:rPr>
                      <w:spacing w:val="-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7A7881CA" w14:textId="77777777" w:rsidR="001922A2" w:rsidRDefault="00000000">
                  <w:pPr>
                    <w:spacing w:line="101" w:lineRule="exact"/>
                    <w:ind w:left="1209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7C182235" w14:textId="77777777" w:rsidR="001922A2" w:rsidRDefault="00000000">
                  <w:pPr>
                    <w:spacing w:line="103" w:lineRule="exact"/>
                    <w:ind w:left="1209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Fecha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pacing w:val="-1"/>
                      <w:sz w:val="10"/>
                    </w:rPr>
                    <w:t>Firma: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21/12/2022</w:t>
                  </w:r>
                </w:p>
                <w:p w14:paraId="44E546F6" w14:textId="77777777" w:rsidR="001922A2" w:rsidRDefault="00000000">
                  <w:pPr>
                    <w:spacing w:line="109" w:lineRule="exact"/>
                    <w:ind w:left="1209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HASH:</w:t>
                  </w:r>
                  <w:r>
                    <w:rPr>
                      <w:spacing w:val="5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a4aab5673d543124079f657c32e7f975</w:t>
                  </w:r>
                </w:p>
              </w:txbxContent>
            </v:textbox>
            <w10:wrap anchorx="page" anchory="page"/>
          </v:shape>
        </w:pict>
      </w:r>
      <w:r>
        <w:pict w14:anchorId="18DB82D7">
          <v:shape id="_x0000_s1046" type="#_x0000_t202" style="position:absolute;margin-left:30pt;margin-top:345.65pt;width:29pt;height:230.65pt;z-index:15729664;mso-position-horizontal-relative:page;mso-position-vertical-relative:page" filled="f" strokecolor="#7e7e7e" strokeweight=".5pt">
            <v:textbox style="layout-flow:vertical;mso-layout-flow-alt:bottom-to-top" inset="0,0,0,0">
              <w:txbxContent>
                <w:p w14:paraId="735F3B2A" w14:textId="77777777" w:rsidR="001922A2" w:rsidRDefault="00000000">
                  <w:pPr>
                    <w:spacing w:before="37" w:line="107" w:lineRule="exact"/>
                    <w:ind w:left="1212"/>
                    <w:rPr>
                      <w:sz w:val="10"/>
                    </w:rPr>
                  </w:pPr>
                  <w:r>
                    <w:rPr>
                      <w:sz w:val="10"/>
                    </w:rPr>
                    <w:t>BETANCORT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GARCÍA,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OSWALDO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(2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276DBA9D" w14:textId="77777777" w:rsidR="001922A2" w:rsidRDefault="00000000">
                  <w:pPr>
                    <w:spacing w:line="101" w:lineRule="exact"/>
                    <w:ind w:left="1212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379CD25B" w14:textId="77777777" w:rsidR="001922A2" w:rsidRDefault="00000000">
                  <w:pPr>
                    <w:spacing w:line="103" w:lineRule="exact"/>
                    <w:ind w:left="1212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Fecha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pacing w:val="-1"/>
                      <w:sz w:val="10"/>
                    </w:rPr>
                    <w:t>Firma: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21/12/2022</w:t>
                  </w:r>
                </w:p>
                <w:p w14:paraId="163EC52D" w14:textId="77777777" w:rsidR="001922A2" w:rsidRDefault="00000000">
                  <w:pPr>
                    <w:spacing w:line="109" w:lineRule="exact"/>
                    <w:ind w:left="1212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HASH:</w:t>
                  </w:r>
                  <w:r>
                    <w:rPr>
                      <w:spacing w:val="6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97573a1b2c8ae0e7f842fbcd9ff752f2</w:t>
                  </w:r>
                </w:p>
              </w:txbxContent>
            </v:textbox>
            <w10:wrap anchorx="page" anchory="page"/>
          </v:shape>
        </w:pict>
      </w:r>
      <w:r>
        <w:pict w14:anchorId="38372BA7">
          <v:shape id="_x0000_s1045" type="#_x0000_t202" style="position:absolute;margin-left:30pt;margin-top:110pt;width:29pt;height:230.65pt;z-index:15730176;mso-position-horizontal-relative:page;mso-position-vertical-relative:page" filled="f" strokecolor="#7e7e7e" strokeweight=".5pt">
            <v:textbox style="layout-flow:vertical;mso-layout-flow-alt:bottom-to-top" inset="0,0,0,0">
              <w:txbxContent>
                <w:p w14:paraId="213D01FA" w14:textId="77777777" w:rsidR="001922A2" w:rsidRDefault="00000000">
                  <w:pPr>
                    <w:spacing w:before="37" w:line="107" w:lineRule="exact"/>
                    <w:ind w:left="1214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GARCIA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FUENTES,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MARIA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EVELIA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3C81996E" w14:textId="77777777" w:rsidR="001922A2" w:rsidRDefault="00000000">
                  <w:pPr>
                    <w:spacing w:line="101" w:lineRule="exact"/>
                    <w:ind w:left="1214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52E7EC7C" w14:textId="77777777" w:rsidR="001922A2" w:rsidRDefault="00000000">
                  <w:pPr>
                    <w:spacing w:line="103" w:lineRule="exact"/>
                    <w:ind w:left="1214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Fecha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pacing w:val="-1"/>
                      <w:sz w:val="10"/>
                    </w:rPr>
                    <w:t>Firma: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21/12/2022</w:t>
                  </w:r>
                </w:p>
                <w:p w14:paraId="26683933" w14:textId="77777777" w:rsidR="001922A2" w:rsidRDefault="00000000">
                  <w:pPr>
                    <w:spacing w:line="109" w:lineRule="exact"/>
                    <w:ind w:left="1214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</w:t>
                  </w:r>
                  <w:r>
                    <w:rPr>
                      <w:spacing w:val="7"/>
                      <w:sz w:val="10"/>
                    </w:rPr>
                    <w:t xml:space="preserve"> </w:t>
                  </w:r>
                  <w:r>
                    <w:rPr>
                      <w:spacing w:val="-1"/>
                      <w:sz w:val="10"/>
                    </w:rPr>
                    <w:t>c5ffe9b7c973d498307623e4ecd9f1b3</w:t>
                  </w:r>
                </w:p>
              </w:txbxContent>
            </v:textbox>
            <w10:wrap anchorx="page" anchory="page"/>
          </v:shape>
        </w:pict>
      </w:r>
      <w:r>
        <w:pict w14:anchorId="37926C54">
          <v:shape id="_x0000_s1044" type="#_x0000_t202" style="position:absolute;margin-left:568.15pt;margin-top:515.75pt;width:14.95pt;height:297.4pt;z-index:15730688;mso-position-horizontal-relative:page;mso-position-vertical-relative:page" filled="f" stroked="f">
            <v:textbox style="layout-flow:vertical;mso-layout-flow-alt:bottom-to-top" inset="0,0,0,0">
              <w:txbxContent>
                <w:p w14:paraId="1A2DD139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 xml:space="preserve">Cód. Validación: 6CN4WT32AEPKZJQKK65CMLY2R </w:t>
                  </w:r>
                  <w:r>
                    <w:rPr>
                      <w:spacing w:val="-1"/>
                      <w:sz w:val="12"/>
                    </w:rPr>
                    <w:t>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6F289524" w14:textId="77777777" w:rsidR="001922A2" w:rsidRDefault="001922A2">
      <w:pPr>
        <w:pStyle w:val="Textoindependiente"/>
        <w:spacing w:before="4"/>
        <w:rPr>
          <w:rFonts w:ascii="Times New Roman"/>
          <w:sz w:val="21"/>
        </w:rPr>
      </w:pPr>
    </w:p>
    <w:p w14:paraId="02EE6E62" w14:textId="77777777" w:rsidR="001922A2" w:rsidRDefault="00000000">
      <w:pPr>
        <w:spacing w:before="92"/>
        <w:ind w:left="184" w:right="12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CONVENIO DE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COOPERACIÓN ENTRE EL EXCMO. CABILDO INSULAR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LANZAROTE Y LOS AYUNTAMIENTOS DE ARRECIFE, TÍAS, HARÍA,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SAN BARTOLOMÉ, TEGUISE, TINAJO Y YAIZA, PARA LA FINANCIACIÓN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AYUDAS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ECONÓMICAS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 SITUACIONES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EMERGENCIA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SOCIAL.</w:t>
      </w:r>
    </w:p>
    <w:p w14:paraId="100D6179" w14:textId="77777777" w:rsidR="001922A2" w:rsidRDefault="00000000">
      <w:pPr>
        <w:pStyle w:val="Textoindependiente"/>
        <w:spacing w:before="126"/>
        <w:ind w:left="906" w:right="1926"/>
        <w:jc w:val="center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Arrecife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Lanzarote,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diecinueve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diciembre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mil</w:t>
      </w:r>
      <w:r>
        <w:rPr>
          <w:spacing w:val="4"/>
        </w:rPr>
        <w:t xml:space="preserve"> </w:t>
      </w:r>
      <w:r>
        <w:t>veintidós</w:t>
      </w:r>
    </w:p>
    <w:p w14:paraId="6C611774" w14:textId="77777777" w:rsidR="001922A2" w:rsidRDefault="001922A2">
      <w:pPr>
        <w:pStyle w:val="Textoindependiente"/>
        <w:rPr>
          <w:sz w:val="24"/>
        </w:rPr>
      </w:pPr>
    </w:p>
    <w:p w14:paraId="63CDAC55" w14:textId="77777777" w:rsidR="001922A2" w:rsidRDefault="001922A2">
      <w:pPr>
        <w:pStyle w:val="Textoindependiente"/>
        <w:spacing w:before="10"/>
        <w:rPr>
          <w:sz w:val="19"/>
        </w:rPr>
      </w:pPr>
    </w:p>
    <w:p w14:paraId="645927FF" w14:textId="77777777" w:rsidR="001922A2" w:rsidRDefault="00000000">
      <w:pPr>
        <w:pStyle w:val="Ttulo2"/>
        <w:ind w:left="906" w:right="1921"/>
        <w:jc w:val="center"/>
      </w:pPr>
      <w:bookmarkStart w:id="0" w:name="R_E_U_N_I_D_O_S"/>
      <w:bookmarkEnd w:id="0"/>
      <w:r>
        <w:t>R E</w:t>
      </w:r>
      <w:r>
        <w:rPr>
          <w:spacing w:val="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</w:t>
      </w:r>
    </w:p>
    <w:p w14:paraId="4B6049C9" w14:textId="77777777" w:rsidR="001922A2" w:rsidRDefault="001922A2">
      <w:pPr>
        <w:pStyle w:val="Textoindependiente"/>
        <w:rPr>
          <w:rFonts w:ascii="Arial"/>
          <w:b/>
          <w:sz w:val="24"/>
        </w:rPr>
      </w:pPr>
    </w:p>
    <w:p w14:paraId="47FB904A" w14:textId="77777777" w:rsidR="001922A2" w:rsidRDefault="001922A2">
      <w:pPr>
        <w:pStyle w:val="Textoindependiente"/>
        <w:spacing w:before="1"/>
        <w:rPr>
          <w:rFonts w:ascii="Arial"/>
          <w:b/>
          <w:sz w:val="19"/>
        </w:rPr>
      </w:pPr>
    </w:p>
    <w:p w14:paraId="18DB52C8" w14:textId="77777777" w:rsidR="001922A2" w:rsidRDefault="00000000">
      <w:pPr>
        <w:pStyle w:val="Textoindependiente"/>
        <w:spacing w:line="367" w:lineRule="auto"/>
        <w:ind w:left="184" w:right="1209" w:firstLine="710"/>
        <w:jc w:val="both"/>
      </w:pPr>
      <w:r>
        <w:t xml:space="preserve">De una parte, la Ilma. Sra. </w:t>
      </w:r>
      <w:r>
        <w:rPr>
          <w:rFonts w:ascii="Arial" w:hAnsi="Arial"/>
          <w:b/>
        </w:rPr>
        <w:t xml:space="preserve">Doña María Dolores </w:t>
      </w:r>
      <w:proofErr w:type="spellStart"/>
      <w:r>
        <w:rPr>
          <w:rFonts w:ascii="Arial" w:hAnsi="Arial"/>
          <w:b/>
        </w:rPr>
        <w:t>Corujo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Berriel</w:t>
      </w:r>
      <w:proofErr w:type="spellEnd"/>
      <w:r>
        <w:rPr>
          <w:rFonts w:ascii="Arial" w:hAnsi="Arial"/>
          <w:b/>
        </w:rPr>
        <w:t xml:space="preserve">, </w:t>
      </w:r>
      <w:proofErr w:type="gramStart"/>
      <w:r>
        <w:t>Presidenta</w:t>
      </w:r>
      <w:proofErr w:type="gramEnd"/>
      <w:r>
        <w:t xml:space="preserve"> del</w:t>
      </w:r>
      <w:r>
        <w:rPr>
          <w:spacing w:val="1"/>
        </w:rPr>
        <w:t xml:space="preserve"> </w:t>
      </w:r>
      <w:r>
        <w:t>Cabildo Insular, en representación que del mismo tiene atribuida en virtud del apartado</w:t>
      </w:r>
      <w:r>
        <w:rPr>
          <w:spacing w:val="1"/>
        </w:rPr>
        <w:t xml:space="preserve"> </w:t>
      </w:r>
      <w:r>
        <w:t>4, letra ñ), del artículo</w:t>
      </w:r>
      <w:r>
        <w:rPr>
          <w:spacing w:val="1"/>
        </w:rPr>
        <w:t xml:space="preserve"> </w:t>
      </w:r>
      <w:r>
        <w:t>124, en relación</w:t>
      </w:r>
      <w:r>
        <w:rPr>
          <w:spacing w:val="1"/>
        </w:rPr>
        <w:t xml:space="preserve"> </w:t>
      </w:r>
      <w:r>
        <w:t>con la</w:t>
      </w:r>
      <w:r>
        <w:rPr>
          <w:spacing w:val="58"/>
        </w:rPr>
        <w:t xml:space="preserve"> </w:t>
      </w:r>
      <w:r>
        <w:t>Disposición Adicional décimo</w:t>
      </w:r>
      <w:r>
        <w:rPr>
          <w:spacing w:val="58"/>
        </w:rPr>
        <w:t xml:space="preserve"> </w:t>
      </w:r>
      <w:r>
        <w:t>cuarta de</w:t>
      </w:r>
      <w:r>
        <w:rPr>
          <w:spacing w:val="-56"/>
        </w:rPr>
        <w:t xml:space="preserve"> </w:t>
      </w:r>
      <w:r>
        <w:t>la Ley 7/1985 reguladora de las Bases del Régimen Local, así como del artículo 59.1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Reglamento Orgánico 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Corporación.</w:t>
      </w:r>
    </w:p>
    <w:p w14:paraId="31038BB6" w14:textId="77777777" w:rsidR="001922A2" w:rsidRDefault="00000000">
      <w:pPr>
        <w:pStyle w:val="Textoindependiente"/>
        <w:spacing w:before="106" w:line="367" w:lineRule="auto"/>
        <w:ind w:left="184" w:right="1205" w:firstLine="710"/>
        <w:jc w:val="both"/>
      </w:pPr>
      <w:r>
        <w:t xml:space="preserve">De otra, la </w:t>
      </w:r>
      <w:r>
        <w:rPr>
          <w:rFonts w:ascii="Arial" w:hAnsi="Arial"/>
          <w:b/>
        </w:rPr>
        <w:t xml:space="preserve">Sra. Doña Astrid Pérez Batista </w:t>
      </w:r>
      <w:r>
        <w:t xml:space="preserve">en calidad de </w:t>
      </w:r>
      <w:proofErr w:type="gramStart"/>
      <w:r>
        <w:t>Alcaldesa</w:t>
      </w:r>
      <w:proofErr w:type="gramEnd"/>
      <w:r>
        <w:t>-Presidenta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Arrecife,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CIF P3500400A</w:t>
      </w:r>
      <w:r>
        <w:rPr>
          <w:spacing w:val="-10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C/</w:t>
      </w:r>
      <w:r>
        <w:rPr>
          <w:spacing w:val="-2"/>
        </w:rPr>
        <w:t xml:space="preserve"> </w:t>
      </w:r>
      <w:r>
        <w:t>Vargas,</w:t>
      </w:r>
      <w:r>
        <w:rPr>
          <w:spacing w:val="3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t>Arrecife,</w:t>
      </w:r>
      <w:r>
        <w:rPr>
          <w:spacing w:val="-56"/>
        </w:rPr>
        <w:t xml:space="preserve"> </w:t>
      </w:r>
      <w:r>
        <w:t>actuando en nombre y representación de la misma, facultado para este acto en base al</w:t>
      </w:r>
      <w:r>
        <w:rPr>
          <w:spacing w:val="-56"/>
        </w:rPr>
        <w:t xml:space="preserve"> </w:t>
      </w:r>
      <w:r>
        <w:t>artículo 21.1 b) de la Ley 7/1985, de 2 de abril de las Bases de Régimen Local y</w:t>
      </w:r>
      <w:r>
        <w:rPr>
          <w:spacing w:val="1"/>
        </w:rPr>
        <w:t xml:space="preserve"> </w:t>
      </w:r>
      <w:r>
        <w:t>autorizada para suscribir el presente convenio por acuerdo del pleno de fecha 15 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2019.</w:t>
      </w:r>
    </w:p>
    <w:p w14:paraId="7013A2C6" w14:textId="77777777" w:rsidR="001922A2" w:rsidRDefault="00000000">
      <w:pPr>
        <w:pStyle w:val="Textoindependiente"/>
        <w:spacing w:before="99" w:line="367" w:lineRule="auto"/>
        <w:ind w:left="184" w:right="1206" w:firstLine="710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529102" wp14:editId="0591BFF0">
            <wp:simplePos x="0" y="0"/>
            <wp:positionH relativeFrom="page">
              <wp:posOffset>6861175</wp:posOffset>
            </wp:positionH>
            <wp:positionV relativeFrom="paragraph">
              <wp:posOffset>216609</wp:posOffset>
            </wp:positionV>
            <wp:extent cx="330200" cy="3937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 otra parte, la </w:t>
      </w:r>
      <w:r>
        <w:rPr>
          <w:rFonts w:ascii="Arial" w:hAnsi="Arial"/>
          <w:b/>
        </w:rPr>
        <w:t xml:space="preserve">Sra. María Evelia García Fuentes </w:t>
      </w:r>
      <w:r>
        <w:t>en calidad de Alcaldesa-</w:t>
      </w:r>
      <w:r>
        <w:rPr>
          <w:spacing w:val="1"/>
        </w:rPr>
        <w:t xml:space="preserve"> </w:t>
      </w:r>
      <w:r>
        <w:t>Presidenta del Ayuntamiento de Haría, con CIF P3501100F y domicilio en C/ Calvo</w:t>
      </w:r>
      <w:r>
        <w:rPr>
          <w:spacing w:val="1"/>
        </w:rPr>
        <w:t xml:space="preserve"> </w:t>
      </w:r>
      <w:r>
        <w:t xml:space="preserve">Sotelo, </w:t>
      </w:r>
      <w:proofErr w:type="gramStart"/>
      <w:r>
        <w:t>1,Haría</w:t>
      </w:r>
      <w:proofErr w:type="gramEnd"/>
      <w:r>
        <w:t>, actuando 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 representación de</w:t>
      </w:r>
      <w:r>
        <w:rPr>
          <w:spacing w:val="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misma, facultado</w:t>
      </w:r>
      <w:r>
        <w:rPr>
          <w:spacing w:val="5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 acto en base al artículo 21.1 b) de la Ley 7/1985, de 2 de abril de las Bases de</w:t>
      </w:r>
      <w:r>
        <w:rPr>
          <w:spacing w:val="1"/>
        </w:rPr>
        <w:t xml:space="preserve"> </w:t>
      </w:r>
      <w:r>
        <w:t>Régimen Local y autorizado para suscribir el presente convenio por acuerdo del pleno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fecha de</w:t>
      </w:r>
      <w:r>
        <w:rPr>
          <w:spacing w:val="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 de 2022.</w:t>
      </w:r>
    </w:p>
    <w:p w14:paraId="3C588815" w14:textId="77777777" w:rsidR="001922A2" w:rsidRDefault="001922A2">
      <w:pPr>
        <w:pStyle w:val="Textoindependiente"/>
        <w:spacing w:before="1"/>
        <w:rPr>
          <w:sz w:val="32"/>
        </w:rPr>
      </w:pPr>
    </w:p>
    <w:p w14:paraId="2B6954BD" w14:textId="77777777" w:rsidR="001922A2" w:rsidRDefault="00000000">
      <w:pPr>
        <w:pStyle w:val="Textoindependiente"/>
        <w:spacing w:line="367" w:lineRule="auto"/>
        <w:ind w:left="184" w:right="1201" w:firstLine="710"/>
        <w:jc w:val="both"/>
      </w:pPr>
      <w:r>
        <w:t xml:space="preserve">De otra parte, el Sr. </w:t>
      </w:r>
      <w:r>
        <w:rPr>
          <w:rFonts w:ascii="Arial" w:hAnsi="Arial"/>
          <w:b/>
        </w:rPr>
        <w:t>Don Oswaldo Betancort García</w:t>
      </w:r>
      <w:r>
        <w:t>, en calidad de Alcalde-</w:t>
      </w:r>
      <w:r>
        <w:rPr>
          <w:spacing w:val="1"/>
        </w:rPr>
        <w:t xml:space="preserve"> </w:t>
      </w:r>
      <w:r>
        <w:t xml:space="preserve">Presidente del Ayuntamiento de </w:t>
      </w:r>
      <w:proofErr w:type="spellStart"/>
      <w:proofErr w:type="gramStart"/>
      <w:r>
        <w:t>Teguise,con</w:t>
      </w:r>
      <w:proofErr w:type="spellEnd"/>
      <w:proofErr w:type="gramEnd"/>
      <w:r>
        <w:t xml:space="preserve"> CIF P3502400I y domicilio en C/Santo</w:t>
      </w:r>
      <w:r>
        <w:rPr>
          <w:spacing w:val="1"/>
        </w:rPr>
        <w:t xml:space="preserve"> </w:t>
      </w:r>
      <w:r>
        <w:t>Domingo, 1 Teguise, actuando en nombre y representación</w:t>
      </w:r>
      <w:r>
        <w:rPr>
          <w:spacing w:val="58"/>
        </w:rPr>
        <w:t xml:space="preserve"> </w:t>
      </w:r>
      <w:r>
        <w:t>de la misma, facultado</w:t>
      </w:r>
      <w:r>
        <w:rPr>
          <w:spacing w:val="1"/>
        </w:rPr>
        <w:t xml:space="preserve"> </w:t>
      </w:r>
      <w:r>
        <w:t>para este acto en base al artículo 21.1 b) de la Ley 7/1985, de 2 de abril de las Bases</w:t>
      </w:r>
      <w:r>
        <w:rPr>
          <w:spacing w:val="1"/>
        </w:rPr>
        <w:t xml:space="preserve"> </w:t>
      </w:r>
      <w:r>
        <w:t>de Régimen Local y autorizado para suscribir el presente convenio por acuerdo del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fecha</w:t>
      </w:r>
      <w:r>
        <w:rPr>
          <w:spacing w:val="7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junio de</w:t>
      </w:r>
      <w:r>
        <w:rPr>
          <w:spacing w:val="3"/>
        </w:rPr>
        <w:t xml:space="preserve"> </w:t>
      </w:r>
      <w:r>
        <w:t>2019.</w:t>
      </w:r>
    </w:p>
    <w:p w14:paraId="02E4989A" w14:textId="77777777" w:rsidR="001922A2" w:rsidRDefault="001922A2">
      <w:pPr>
        <w:pStyle w:val="Textoindependiente"/>
        <w:rPr>
          <w:sz w:val="24"/>
        </w:rPr>
      </w:pPr>
    </w:p>
    <w:p w14:paraId="16BEF96E" w14:textId="77777777" w:rsidR="001922A2" w:rsidRDefault="001922A2">
      <w:pPr>
        <w:pStyle w:val="Textoindependiente"/>
        <w:rPr>
          <w:sz w:val="24"/>
        </w:rPr>
      </w:pPr>
    </w:p>
    <w:p w14:paraId="3773AE41" w14:textId="77777777" w:rsidR="001922A2" w:rsidRDefault="001922A2">
      <w:pPr>
        <w:pStyle w:val="Textoindependiente"/>
        <w:rPr>
          <w:sz w:val="24"/>
        </w:rPr>
      </w:pPr>
    </w:p>
    <w:p w14:paraId="6BF0D46B" w14:textId="77777777" w:rsidR="001922A2" w:rsidRDefault="001922A2">
      <w:pPr>
        <w:pStyle w:val="Textoindependiente"/>
        <w:spacing w:before="8"/>
        <w:rPr>
          <w:sz w:val="28"/>
        </w:rPr>
      </w:pPr>
    </w:p>
    <w:p w14:paraId="111200CA" w14:textId="77777777" w:rsidR="001922A2" w:rsidRDefault="00000000">
      <w:pPr>
        <w:pStyle w:val="Textoindependiente"/>
        <w:ind w:right="1205"/>
        <w:jc w:val="right"/>
      </w:pPr>
      <w:r>
        <w:t>1</w:t>
      </w:r>
    </w:p>
    <w:p w14:paraId="7AB4F8DB" w14:textId="77777777" w:rsidR="001922A2" w:rsidRDefault="001922A2">
      <w:pPr>
        <w:jc w:val="right"/>
        <w:sectPr w:rsidR="001922A2">
          <w:headerReference w:type="default" r:id="rId8"/>
          <w:type w:val="continuous"/>
          <w:pgSz w:w="11910" w:h="16840"/>
          <w:pgMar w:top="1800" w:right="480" w:bottom="280" w:left="1520" w:header="710" w:footer="720" w:gutter="0"/>
          <w:pgNumType w:start="1"/>
          <w:cols w:space="720"/>
        </w:sectPr>
      </w:pPr>
    </w:p>
    <w:p w14:paraId="0BBBE199" w14:textId="77777777" w:rsidR="001922A2" w:rsidRDefault="00000000">
      <w:pPr>
        <w:pStyle w:val="Textoindependiente"/>
        <w:spacing w:before="173" w:line="367" w:lineRule="auto"/>
        <w:ind w:left="184" w:right="1201" w:firstLine="710"/>
        <w:jc w:val="both"/>
      </w:pPr>
      <w:r>
        <w:lastRenderedPageBreak/>
        <w:pict w14:anchorId="437D153B">
          <v:shape id="_x0000_s1043" type="#_x0000_t202" style="position:absolute;left:0;text-align:left;margin-left:30pt;margin-top:581.25pt;width:29pt;height:230.65pt;z-index:15731712;mso-position-horizontal-relative:page;mso-position-vertical-relative:page" filled="f" strokecolor="#7e7e7e" strokeweight=".5pt">
            <v:textbox style="layout-flow:vertical;mso-layout-flow-alt:bottom-to-top" inset="0,0,0,0">
              <w:txbxContent>
                <w:p w14:paraId="6C81567F" w14:textId="77777777" w:rsidR="001922A2" w:rsidRDefault="00000000">
                  <w:pPr>
                    <w:spacing w:before="37" w:line="107" w:lineRule="exact"/>
                    <w:ind w:left="1209"/>
                    <w:rPr>
                      <w:sz w:val="10"/>
                    </w:rPr>
                  </w:pPr>
                  <w:r>
                    <w:rPr>
                      <w:sz w:val="10"/>
                    </w:rPr>
                    <w:t>PEREZ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BATISTA,</w:t>
                  </w:r>
                  <w:r>
                    <w:rPr>
                      <w:spacing w:val="-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ASTRID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MARIA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(6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38E0484A" w14:textId="77777777" w:rsidR="001922A2" w:rsidRDefault="00000000">
                  <w:pPr>
                    <w:spacing w:line="101" w:lineRule="exact"/>
                    <w:ind w:left="1209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0F4205FE" w14:textId="77777777" w:rsidR="001922A2" w:rsidRDefault="00000000">
                  <w:pPr>
                    <w:spacing w:line="103" w:lineRule="exact"/>
                    <w:ind w:left="1209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Fecha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pacing w:val="-1"/>
                      <w:sz w:val="10"/>
                    </w:rPr>
                    <w:t>Firma: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23/12/2022</w:t>
                  </w:r>
                </w:p>
                <w:p w14:paraId="72ECA335" w14:textId="77777777" w:rsidR="001922A2" w:rsidRDefault="00000000">
                  <w:pPr>
                    <w:spacing w:line="109" w:lineRule="exact"/>
                    <w:ind w:left="1209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HASH:</w:t>
                  </w:r>
                  <w:r>
                    <w:rPr>
                      <w:spacing w:val="6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b46a364671d75362974d071be0b231cc</w:t>
                  </w:r>
                </w:p>
              </w:txbxContent>
            </v:textbox>
            <w10:wrap anchorx="page" anchory="page"/>
          </v:shape>
        </w:pict>
      </w:r>
      <w:r>
        <w:pict w14:anchorId="30A4575E">
          <v:shape id="_x0000_s1042" type="#_x0000_t202" style="position:absolute;left:0;text-align:left;margin-left:30pt;margin-top:345.65pt;width:29pt;height:230.65pt;z-index:15732224;mso-position-horizontal-relative:page;mso-position-vertical-relative:page" filled="f" strokecolor="#7e7e7e" strokeweight=".5pt">
            <v:textbox style="layout-flow:vertical;mso-layout-flow-alt:bottom-to-top" inset="0,0,0,0">
              <w:txbxContent>
                <w:p w14:paraId="19BCEC99" w14:textId="77777777" w:rsidR="001922A2" w:rsidRDefault="00000000">
                  <w:pPr>
                    <w:spacing w:before="37" w:line="107" w:lineRule="exact"/>
                    <w:ind w:left="1212"/>
                    <w:rPr>
                      <w:sz w:val="10"/>
                    </w:rPr>
                  </w:pPr>
                  <w:r>
                    <w:rPr>
                      <w:sz w:val="10"/>
                    </w:rPr>
                    <w:t>PÉREZ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MARTÍN,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ISIDRO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(5</w:t>
                  </w:r>
                  <w:r>
                    <w:rPr>
                      <w:spacing w:val="-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7FCD7A6D" w14:textId="77777777" w:rsidR="001922A2" w:rsidRDefault="00000000">
                  <w:pPr>
                    <w:spacing w:line="101" w:lineRule="exact"/>
                    <w:ind w:left="1212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08DEA76E" w14:textId="77777777" w:rsidR="001922A2" w:rsidRDefault="00000000">
                  <w:pPr>
                    <w:spacing w:line="103" w:lineRule="exact"/>
                    <w:ind w:left="1212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Fecha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pacing w:val="-1"/>
                      <w:sz w:val="10"/>
                    </w:rPr>
                    <w:t>Firma: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22/12/2022</w:t>
                  </w:r>
                </w:p>
                <w:p w14:paraId="60C9D5F0" w14:textId="77777777" w:rsidR="001922A2" w:rsidRDefault="00000000">
                  <w:pPr>
                    <w:spacing w:line="109" w:lineRule="exact"/>
                    <w:ind w:left="1212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HASH:</w:t>
                  </w:r>
                  <w:r>
                    <w:rPr>
                      <w:spacing w:val="6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dd2268109f05da642e01f649653f6cf2</w:t>
                  </w:r>
                </w:p>
              </w:txbxContent>
            </v:textbox>
            <w10:wrap anchorx="page" anchory="page"/>
          </v:shape>
        </w:pict>
      </w:r>
      <w:r>
        <w:pict w14:anchorId="2BB8904F">
          <v:shape id="_x0000_s1041" type="#_x0000_t202" style="position:absolute;left:0;text-align:left;margin-left:30pt;margin-top:110pt;width:29pt;height:230.65pt;z-index:15732736;mso-position-horizontal-relative:page;mso-position-vertical-relative:page" filled="f" strokecolor="#7e7e7e" strokeweight=".5pt">
            <v:textbox style="layout-flow:vertical;mso-layout-flow-alt:bottom-to-top" inset="0,0,0,0">
              <w:txbxContent>
                <w:p w14:paraId="2BA4ED60" w14:textId="77777777" w:rsidR="001922A2" w:rsidRDefault="00000000">
                  <w:pPr>
                    <w:spacing w:before="37" w:line="107" w:lineRule="exact"/>
                    <w:ind w:left="1214"/>
                    <w:rPr>
                      <w:sz w:val="10"/>
                    </w:rPr>
                  </w:pPr>
                  <w:r>
                    <w:rPr>
                      <w:sz w:val="10"/>
                    </w:rPr>
                    <w:t>MACHÍN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DUQUE,</w:t>
                  </w:r>
                  <w:r>
                    <w:rPr>
                      <w:spacing w:val="-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JESÚS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CASIMIRO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(4</w:t>
                  </w:r>
                  <w:r>
                    <w:rPr>
                      <w:spacing w:val="-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7133339E" w14:textId="77777777" w:rsidR="001922A2" w:rsidRDefault="00000000">
                  <w:pPr>
                    <w:spacing w:line="101" w:lineRule="exact"/>
                    <w:ind w:left="1214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545039FF" w14:textId="77777777" w:rsidR="001922A2" w:rsidRDefault="00000000">
                  <w:pPr>
                    <w:spacing w:line="103" w:lineRule="exact"/>
                    <w:ind w:left="1214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Fecha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pacing w:val="-1"/>
                      <w:sz w:val="10"/>
                    </w:rPr>
                    <w:t>Firma: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21/12/2022</w:t>
                  </w:r>
                </w:p>
                <w:p w14:paraId="24CDC062" w14:textId="77777777" w:rsidR="001922A2" w:rsidRDefault="00000000">
                  <w:pPr>
                    <w:spacing w:line="109" w:lineRule="exact"/>
                    <w:ind w:left="1214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HASH:</w:t>
                  </w:r>
                  <w:r>
                    <w:rPr>
                      <w:spacing w:val="6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a597ae11b2699aba6e67a315e52bcbb2</w:t>
                  </w:r>
                </w:p>
              </w:txbxContent>
            </v:textbox>
            <w10:wrap anchorx="page" anchory="page"/>
          </v:shape>
        </w:pict>
      </w:r>
      <w:r>
        <w:pict w14:anchorId="6284F466">
          <v:shape id="_x0000_s1040" type="#_x0000_t202" style="position:absolute;left:0;text-align:left;margin-left:568.15pt;margin-top:515.6pt;width:14.95pt;height:297.6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13818B1A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6CN4WT32AEPKZJQKK65CMLY2R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pacing w:val="-1"/>
                      <w:sz w:val="12"/>
                    </w:rPr>
                    <w:t>|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 xml:space="preserve">De otra parte, el Sr. </w:t>
      </w:r>
      <w:r>
        <w:rPr>
          <w:rFonts w:ascii="Arial" w:hAnsi="Arial"/>
          <w:b/>
        </w:rPr>
        <w:t xml:space="preserve">Don José Juan Cruz Saavedra </w:t>
      </w:r>
      <w:r>
        <w:t xml:space="preserve">en calidad de </w:t>
      </w:r>
      <w:proofErr w:type="gramStart"/>
      <w:r>
        <w:t>Alcalde</w:t>
      </w:r>
      <w:proofErr w:type="gramEnd"/>
      <w:r>
        <w:t>-</w:t>
      </w:r>
      <w:r>
        <w:rPr>
          <w:spacing w:val="1"/>
        </w:rPr>
        <w:t xml:space="preserve"> </w:t>
      </w:r>
      <w:r>
        <w:t>Presidente del Ayuntamiento de Tías, con</w:t>
      </w:r>
      <w:r>
        <w:rPr>
          <w:spacing w:val="58"/>
        </w:rPr>
        <w:t xml:space="preserve"> </w:t>
      </w:r>
      <w:r>
        <w:t>CIF P3502800J y domicilio en C/Libertad,</w:t>
      </w:r>
      <w:r>
        <w:rPr>
          <w:spacing w:val="1"/>
        </w:rPr>
        <w:t xml:space="preserve"> </w:t>
      </w:r>
      <w:r>
        <w:t>36, Tías, actuando en nombre y representación de la misma, facultado para este acto</w:t>
      </w:r>
      <w:r>
        <w:rPr>
          <w:spacing w:val="1"/>
        </w:rPr>
        <w:t xml:space="preserve"> </w:t>
      </w:r>
      <w:r>
        <w:t>en base al artículo 21.1 b) de la Ley 7/1985, de 2 de abril de las Bases de Régimen</w:t>
      </w:r>
      <w:r>
        <w:rPr>
          <w:spacing w:val="1"/>
        </w:rPr>
        <w:t xml:space="preserve"> </w:t>
      </w:r>
      <w:r>
        <w:t>Local y autorizado para suscribir el presente convenio por acuerdo del pleno de fecha</w:t>
      </w:r>
      <w:r>
        <w:rPr>
          <w:spacing w:val="1"/>
        </w:rPr>
        <w:t xml:space="preserve"> </w:t>
      </w:r>
      <w:r>
        <w:t>15 de</w:t>
      </w:r>
      <w:r>
        <w:rPr>
          <w:spacing w:val="5"/>
        </w:rPr>
        <w:t xml:space="preserve"> </w:t>
      </w:r>
      <w:r>
        <w:t>junio de 2019.</w:t>
      </w:r>
    </w:p>
    <w:p w14:paraId="41CA5DC2" w14:textId="77777777" w:rsidR="001922A2" w:rsidRDefault="001922A2">
      <w:pPr>
        <w:pStyle w:val="Textoindependiente"/>
        <w:spacing w:before="1"/>
        <w:rPr>
          <w:sz w:val="35"/>
        </w:rPr>
      </w:pPr>
    </w:p>
    <w:p w14:paraId="0B7BB7A4" w14:textId="77777777" w:rsidR="001922A2" w:rsidRDefault="00000000">
      <w:pPr>
        <w:pStyle w:val="Textoindependiente"/>
        <w:spacing w:line="367" w:lineRule="auto"/>
        <w:ind w:left="184" w:right="1210" w:firstLine="710"/>
        <w:jc w:val="both"/>
      </w:pPr>
      <w:r>
        <w:t>De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Don Jesús Casimiro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Machín Duque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Alcalde-Presidente del Ayuntamiento de </w:t>
      </w:r>
      <w:proofErr w:type="spellStart"/>
      <w:proofErr w:type="gramStart"/>
      <w:r>
        <w:t>Tinajo,con</w:t>
      </w:r>
      <w:proofErr w:type="spellEnd"/>
      <w:proofErr w:type="gramEnd"/>
      <w:r>
        <w:t xml:space="preserve"> CIF P3502900H y domicilio en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Roque,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Tinajo,</w:t>
      </w:r>
      <w:r>
        <w:rPr>
          <w:spacing w:val="1"/>
        </w:rPr>
        <w:t xml:space="preserve"> </w:t>
      </w:r>
      <w:r>
        <w:t>actuando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facultado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t>acto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21.1</w:t>
      </w:r>
      <w:r>
        <w:rPr>
          <w:spacing w:val="14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7/1985,</w:t>
      </w:r>
      <w:r>
        <w:rPr>
          <w:spacing w:val="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abril</w:t>
      </w:r>
      <w:r>
        <w:rPr>
          <w:spacing w:val="15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las Bases de Régimen Local y autorizado para suscribir el presente convenio por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pleno de</w:t>
      </w:r>
      <w:r>
        <w:rPr>
          <w:spacing w:val="-2"/>
        </w:rPr>
        <w:t xml:space="preserve"> </w:t>
      </w:r>
      <w:r>
        <w:t>fecha 15 de</w:t>
      </w:r>
      <w:r>
        <w:rPr>
          <w:spacing w:val="3"/>
        </w:rPr>
        <w:t xml:space="preserve"> </w:t>
      </w:r>
      <w:r>
        <w:t>junio de 2019.</w:t>
      </w:r>
    </w:p>
    <w:p w14:paraId="2440D217" w14:textId="77777777" w:rsidR="001922A2" w:rsidRDefault="001922A2">
      <w:pPr>
        <w:pStyle w:val="Textoindependiente"/>
        <w:spacing w:before="1"/>
        <w:rPr>
          <w:sz w:val="32"/>
        </w:rPr>
      </w:pPr>
    </w:p>
    <w:p w14:paraId="65C88914" w14:textId="77777777" w:rsidR="001922A2" w:rsidRDefault="00000000">
      <w:pPr>
        <w:pStyle w:val="Textoindependiente"/>
        <w:spacing w:line="367" w:lineRule="auto"/>
        <w:ind w:left="184" w:right="1212" w:firstLine="710"/>
        <w:jc w:val="both"/>
      </w:pPr>
      <w:r>
        <w:t>De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Oscar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González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Alcalde</w:t>
      </w:r>
      <w:proofErr w:type="gramEnd"/>
      <w:r>
        <w:t>-Presidente del Ayuntamiento de Yaiza, con CIF P3503400H y domicilio en</w:t>
      </w:r>
      <w:r>
        <w:rPr>
          <w:spacing w:val="1"/>
        </w:rPr>
        <w:t xml:space="preserve"> </w:t>
      </w:r>
      <w:r>
        <w:t>Plaza de los Remedios, 1, Yaiza, actuando en nombre y representación de la misma,</w:t>
      </w:r>
      <w:r>
        <w:rPr>
          <w:spacing w:val="1"/>
        </w:rPr>
        <w:t xml:space="preserve"> </w:t>
      </w:r>
      <w:r>
        <w:t>facultado para este acto en</w:t>
      </w:r>
      <w:r>
        <w:rPr>
          <w:spacing w:val="58"/>
        </w:rPr>
        <w:t xml:space="preserve"> </w:t>
      </w:r>
      <w:r>
        <w:t>base al artículo 21.1 b) de la Ley 7/1985, de 2 de abril de</w:t>
      </w:r>
      <w:r>
        <w:rPr>
          <w:spacing w:val="1"/>
        </w:rPr>
        <w:t xml:space="preserve"> </w:t>
      </w:r>
      <w:r>
        <w:t>las Bases de Régimen Local y autorizado para suscribir el presente convenio por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pleno de</w:t>
      </w:r>
      <w:r>
        <w:rPr>
          <w:spacing w:val="-2"/>
        </w:rPr>
        <w:t xml:space="preserve"> </w:t>
      </w:r>
      <w:r>
        <w:t>fecha 15 de</w:t>
      </w:r>
      <w:r>
        <w:rPr>
          <w:spacing w:val="3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2019.</w:t>
      </w:r>
    </w:p>
    <w:p w14:paraId="593FC477" w14:textId="77777777" w:rsidR="001922A2" w:rsidRDefault="001922A2">
      <w:pPr>
        <w:pStyle w:val="Textoindependiente"/>
        <w:spacing w:before="7"/>
        <w:rPr>
          <w:sz w:val="31"/>
        </w:rPr>
      </w:pPr>
    </w:p>
    <w:p w14:paraId="7E610143" w14:textId="77777777" w:rsidR="001922A2" w:rsidRDefault="00000000">
      <w:pPr>
        <w:pStyle w:val="Textoindependiente"/>
        <w:spacing w:line="367" w:lineRule="auto"/>
        <w:ind w:left="184" w:right="1205" w:firstLine="710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1A0D4C2" wp14:editId="320ED8F0">
            <wp:simplePos x="0" y="0"/>
            <wp:positionH relativeFrom="page">
              <wp:posOffset>6861175</wp:posOffset>
            </wp:positionH>
            <wp:positionV relativeFrom="paragraph">
              <wp:posOffset>32116</wp:posOffset>
            </wp:positionV>
            <wp:extent cx="330200" cy="39370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 otra parte, </w:t>
      </w:r>
      <w:r>
        <w:rPr>
          <w:rFonts w:ascii="Arial" w:hAnsi="Arial"/>
          <w:b/>
        </w:rPr>
        <w:t>el Sr. Don Isidro Pérez Martín</w:t>
      </w:r>
      <w:r>
        <w:t xml:space="preserve">, en calidad de </w:t>
      </w:r>
      <w:proofErr w:type="gramStart"/>
      <w:r>
        <w:t>Alcalde</w:t>
      </w:r>
      <w:proofErr w:type="gramEnd"/>
      <w:r>
        <w:t>-Presidente</w:t>
      </w:r>
      <w:r>
        <w:rPr>
          <w:spacing w:val="-56"/>
        </w:rPr>
        <w:t xml:space="preserve"> </w:t>
      </w:r>
      <w:r>
        <w:t>del Ayuntamiento de San Bartolomé, con CIF P3501900I y domicilio en Plaza León y</w:t>
      </w:r>
      <w:r>
        <w:rPr>
          <w:spacing w:val="1"/>
        </w:rPr>
        <w:t xml:space="preserve"> </w:t>
      </w:r>
      <w:r>
        <w:t>Castillo,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Bartolomé,</w:t>
      </w:r>
      <w:r>
        <w:rPr>
          <w:spacing w:val="1"/>
        </w:rPr>
        <w:t xml:space="preserve"> </w:t>
      </w:r>
      <w:r>
        <w:t>actuando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facultado para este acto en base al artículo 21.1 b) de la Ley 7/1985, de 2 de</w:t>
      </w:r>
      <w:r>
        <w:rPr>
          <w:spacing w:val="58"/>
        </w:rPr>
        <w:t xml:space="preserve"> </w:t>
      </w:r>
      <w:r>
        <w:t>abril de</w:t>
      </w:r>
      <w:r>
        <w:rPr>
          <w:spacing w:val="1"/>
        </w:rPr>
        <w:t xml:space="preserve"> </w:t>
      </w:r>
      <w:r>
        <w:t>las Bases de Régimen Local y autorizado para suscribir el presente convenio por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pleno de</w:t>
      </w:r>
      <w:r>
        <w:rPr>
          <w:spacing w:val="-2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27 de noviembre de</w:t>
      </w:r>
      <w:r>
        <w:rPr>
          <w:spacing w:val="2"/>
        </w:rPr>
        <w:t xml:space="preserve"> </w:t>
      </w:r>
      <w:r>
        <w:t>2021.</w:t>
      </w:r>
    </w:p>
    <w:p w14:paraId="6A7A6717" w14:textId="77777777" w:rsidR="001922A2" w:rsidRDefault="001922A2">
      <w:pPr>
        <w:pStyle w:val="Textoindependiente"/>
        <w:spacing w:before="9"/>
        <w:rPr>
          <w:sz w:val="35"/>
        </w:rPr>
      </w:pPr>
    </w:p>
    <w:p w14:paraId="74D1D204" w14:textId="77777777" w:rsidR="001922A2" w:rsidRDefault="00000000">
      <w:pPr>
        <w:pStyle w:val="Textoindependiente"/>
        <w:spacing w:before="1" w:line="367" w:lineRule="auto"/>
        <w:ind w:left="184" w:right="1211" w:firstLine="710"/>
        <w:jc w:val="both"/>
      </w:pPr>
      <w:r>
        <w:t>Los</w:t>
      </w:r>
      <w:r>
        <w:rPr>
          <w:spacing w:val="1"/>
        </w:rPr>
        <w:t xml:space="preserve"> </w:t>
      </w:r>
      <w:r>
        <w:t>intervinientes,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actúan</w:t>
      </w:r>
      <w:r>
        <w:rPr>
          <w:spacing w:val="1"/>
        </w:rPr>
        <w:t xml:space="preserve"> </w:t>
      </w:r>
      <w:proofErr w:type="gramStart"/>
      <w:r>
        <w:t>en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proofErr w:type="gramEnd"/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cargos,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reconocen,</w:t>
      </w:r>
      <w:r>
        <w:rPr>
          <w:spacing w:val="1"/>
        </w:rPr>
        <w:t xml:space="preserve"> </w:t>
      </w:r>
      <w:r>
        <w:t>mutua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recíprocamente,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necesaria</w:t>
      </w:r>
      <w:r>
        <w:rPr>
          <w:spacing w:val="59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formalización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Convenio</w:t>
      </w:r>
      <w:r>
        <w:rPr>
          <w:spacing w:val="3"/>
        </w:rPr>
        <w:t xml:space="preserve"> </w:t>
      </w:r>
      <w:r>
        <w:t>y, en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mérito</w:t>
      </w:r>
    </w:p>
    <w:p w14:paraId="3072DC8A" w14:textId="77777777" w:rsidR="001922A2" w:rsidRDefault="001922A2">
      <w:pPr>
        <w:pStyle w:val="Textoindependiente"/>
        <w:rPr>
          <w:sz w:val="24"/>
        </w:rPr>
      </w:pPr>
    </w:p>
    <w:p w14:paraId="418361FD" w14:textId="77777777" w:rsidR="001922A2" w:rsidRDefault="001922A2">
      <w:pPr>
        <w:pStyle w:val="Textoindependiente"/>
        <w:rPr>
          <w:sz w:val="24"/>
        </w:rPr>
      </w:pPr>
    </w:p>
    <w:p w14:paraId="6853082A" w14:textId="77777777" w:rsidR="001922A2" w:rsidRDefault="001922A2">
      <w:pPr>
        <w:pStyle w:val="Textoindependiente"/>
        <w:rPr>
          <w:sz w:val="24"/>
        </w:rPr>
      </w:pPr>
    </w:p>
    <w:p w14:paraId="546D2A9E" w14:textId="77777777" w:rsidR="001922A2" w:rsidRDefault="001922A2">
      <w:pPr>
        <w:pStyle w:val="Textoindependiente"/>
        <w:rPr>
          <w:sz w:val="24"/>
        </w:rPr>
      </w:pPr>
    </w:p>
    <w:p w14:paraId="7B08D6CC" w14:textId="77777777" w:rsidR="001922A2" w:rsidRDefault="001922A2">
      <w:pPr>
        <w:pStyle w:val="Textoindependiente"/>
        <w:rPr>
          <w:sz w:val="24"/>
        </w:rPr>
      </w:pPr>
    </w:p>
    <w:p w14:paraId="1D25436D" w14:textId="77777777" w:rsidR="001922A2" w:rsidRDefault="001922A2">
      <w:pPr>
        <w:pStyle w:val="Textoindependiente"/>
        <w:rPr>
          <w:sz w:val="24"/>
        </w:rPr>
      </w:pPr>
    </w:p>
    <w:p w14:paraId="3998750E" w14:textId="77777777" w:rsidR="001922A2" w:rsidRDefault="001922A2">
      <w:pPr>
        <w:pStyle w:val="Textoindependiente"/>
        <w:rPr>
          <w:sz w:val="24"/>
        </w:rPr>
      </w:pPr>
    </w:p>
    <w:p w14:paraId="28CF665D" w14:textId="77777777" w:rsidR="001922A2" w:rsidRDefault="00000000">
      <w:pPr>
        <w:pStyle w:val="Textoindependiente"/>
        <w:spacing w:before="153"/>
        <w:ind w:right="1205"/>
        <w:jc w:val="right"/>
      </w:pPr>
      <w:r>
        <w:t>2</w:t>
      </w:r>
    </w:p>
    <w:p w14:paraId="3796D42E" w14:textId="77777777" w:rsidR="001922A2" w:rsidRDefault="001922A2">
      <w:pPr>
        <w:jc w:val="right"/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3056ACBF" w14:textId="77777777" w:rsidR="001922A2" w:rsidRDefault="00000000">
      <w:pPr>
        <w:pStyle w:val="Ttulo2"/>
        <w:spacing w:before="173"/>
        <w:ind w:left="906" w:right="1924"/>
        <w:jc w:val="center"/>
      </w:pPr>
      <w:r>
        <w:lastRenderedPageBreak/>
        <w:pict w14:anchorId="7EA54D72">
          <v:rect id="_x0000_s1039" style="position:absolute;left:0;text-align:left;margin-left:30pt;margin-top:345.65pt;width:29pt;height:230.65pt;z-index:15734272;mso-position-horizontal-relative:page;mso-position-vertical-relative:page" filled="f" strokecolor="#7e7e7e" strokeweight=".5pt">
            <w10:wrap anchorx="page" anchory="page"/>
          </v:rect>
        </w:pict>
      </w:r>
      <w:r>
        <w:pict w14:anchorId="2698FB96">
          <v:shape id="_x0000_s1038" type="#_x0000_t202" style="position:absolute;left:0;text-align:left;margin-left:30pt;margin-top:110pt;width:29pt;height:230.65pt;z-index:15734784;mso-position-horizontal-relative:page;mso-position-vertical-relative:page" filled="f" strokecolor="#7e7e7e" strokeweight=".5pt">
            <v:textbox style="layout-flow:vertical;mso-layout-flow-alt:bottom-to-top" inset="0,0,0,0">
              <w:txbxContent>
                <w:p w14:paraId="104D6836" w14:textId="77777777" w:rsidR="001922A2" w:rsidRDefault="00000000">
                  <w:pPr>
                    <w:spacing w:before="37" w:line="107" w:lineRule="exact"/>
                    <w:ind w:left="1214"/>
                    <w:rPr>
                      <w:sz w:val="10"/>
                    </w:rPr>
                  </w:pPr>
                  <w:r>
                    <w:rPr>
                      <w:sz w:val="10"/>
                    </w:rPr>
                    <w:t>NODA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GONZALEZ,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OSCAR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MANUEL (7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04A39964" w14:textId="77777777" w:rsidR="001922A2" w:rsidRDefault="00000000">
                  <w:pPr>
                    <w:spacing w:line="101" w:lineRule="exact"/>
                    <w:ind w:left="1214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13404688" w14:textId="77777777" w:rsidR="001922A2" w:rsidRDefault="00000000">
                  <w:pPr>
                    <w:spacing w:line="103" w:lineRule="exact"/>
                    <w:ind w:left="1214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Fecha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pacing w:val="-1"/>
                      <w:sz w:val="10"/>
                    </w:rPr>
                    <w:t>Firma: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27/12/2022</w:t>
                  </w:r>
                </w:p>
                <w:p w14:paraId="23DE8189" w14:textId="77777777" w:rsidR="001922A2" w:rsidRDefault="00000000">
                  <w:pPr>
                    <w:spacing w:line="109" w:lineRule="exact"/>
                    <w:ind w:left="1214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HASH:</w:t>
                  </w:r>
                  <w:r>
                    <w:rPr>
                      <w:spacing w:val="5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75f3515d15ea3b3c25d321570e72f5ae</w:t>
                  </w:r>
                </w:p>
              </w:txbxContent>
            </v:textbox>
            <w10:wrap anchorx="page" anchory="page"/>
          </v:shape>
        </w:pict>
      </w:r>
      <w:r>
        <w:pict w14:anchorId="55F875FE">
          <v:shape id="_x0000_s1037" type="#_x0000_t202" style="position:absolute;left:0;text-align:left;margin-left:568.15pt;margin-top:515.7pt;width:14.95pt;height:297.5pt;z-index:15735296;mso-position-horizontal-relative:page;mso-position-vertical-relative:page" filled="f" stroked="f">
            <v:textbox style="layout-flow:vertical;mso-layout-flow-alt:bottom-to-top" inset="0,0,0,0">
              <w:txbxContent>
                <w:p w14:paraId="15D4B84A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Validación: 6CN4WT32AEPKZJQKK65CMLY2R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pacing w:val="-1"/>
                      <w:sz w:val="12"/>
                    </w:rPr>
                    <w:t>| Verificación: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bookmarkStart w:id="1" w:name="E_X_P_O_N_E_N"/>
      <w:bookmarkEnd w:id="1"/>
      <w:r>
        <w:t>E</w:t>
      </w:r>
      <w:r>
        <w:rPr>
          <w:spacing w:val="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</w:p>
    <w:p w14:paraId="082DF288" w14:textId="77777777" w:rsidR="001922A2" w:rsidRDefault="001922A2">
      <w:pPr>
        <w:pStyle w:val="Textoindependiente"/>
        <w:rPr>
          <w:rFonts w:ascii="Arial"/>
          <w:b/>
          <w:sz w:val="24"/>
        </w:rPr>
      </w:pPr>
    </w:p>
    <w:p w14:paraId="65BE0865" w14:textId="77777777" w:rsidR="001922A2" w:rsidRDefault="00000000">
      <w:pPr>
        <w:pStyle w:val="Textoindependiente"/>
        <w:spacing w:before="216" w:line="367" w:lineRule="auto"/>
        <w:ind w:left="184" w:right="1205" w:firstLine="710"/>
        <w:jc w:val="both"/>
      </w:pPr>
      <w:r>
        <w:rPr>
          <w:rFonts w:ascii="Arial" w:hAnsi="Arial"/>
          <w:b/>
        </w:rPr>
        <w:t xml:space="preserve">PRIMERO.- </w:t>
      </w:r>
      <w:r>
        <w:t>La Ley 16/2019, de 2 de mayo, de Servicios Sociales de Canarias</w:t>
      </w:r>
      <w:r>
        <w:rPr>
          <w:spacing w:val="1"/>
        </w:rPr>
        <w:t xml:space="preserve"> </w:t>
      </w:r>
      <w:r>
        <w:t>configura un sistema de responsabilidad pública cuya estructura está compuesta por</w:t>
      </w:r>
      <w:r>
        <w:rPr>
          <w:spacing w:val="1"/>
        </w:rPr>
        <w:t xml:space="preserve"> </w:t>
      </w:r>
      <w:r>
        <w:t>todos los servicios disponibles( los públicos y los privados concertados contratados por</w:t>
      </w:r>
      <w:r>
        <w:rPr>
          <w:spacing w:val="-56"/>
        </w:rPr>
        <w:t xml:space="preserve"> </w:t>
      </w:r>
      <w:r>
        <w:t>las administraciones públicas) de atención a las personas, así como por los servicios y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discapacidad, la dependencia, la infancia y la familia,</w:t>
      </w:r>
      <w:r>
        <w:rPr>
          <w:spacing w:val="58"/>
        </w:rPr>
        <w:t xml:space="preserve"> </w:t>
      </w:r>
      <w:r>
        <w:t>la inmigración y , en general,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vulnerabilidad</w:t>
      </w:r>
      <w:r>
        <w:rPr>
          <w:spacing w:val="5"/>
        </w:rPr>
        <w:t xml:space="preserve"> </w:t>
      </w:r>
      <w:r>
        <w:t>social.</w:t>
      </w:r>
    </w:p>
    <w:p w14:paraId="46550559" w14:textId="77777777" w:rsidR="001922A2" w:rsidRDefault="00000000">
      <w:pPr>
        <w:pStyle w:val="Textoindependiente"/>
        <w:spacing w:before="110" w:line="362" w:lineRule="auto"/>
        <w:ind w:left="184" w:right="1224" w:firstLine="710"/>
        <w:jc w:val="both"/>
      </w:pPr>
      <w:r>
        <w:t>Se crea un sistema público de servicios sociales que se rige por los siguientes</w:t>
      </w:r>
      <w:r>
        <w:rPr>
          <w:spacing w:val="1"/>
        </w:rPr>
        <w:t xml:space="preserve"> </w:t>
      </w:r>
      <w:r>
        <w:t>principios:</w:t>
      </w:r>
    </w:p>
    <w:p w14:paraId="46BB0E6F" w14:textId="77777777" w:rsidR="001922A2" w:rsidRDefault="00000000">
      <w:pPr>
        <w:pStyle w:val="Prrafodelista"/>
        <w:numPr>
          <w:ilvl w:val="0"/>
          <w:numId w:val="7"/>
        </w:numPr>
        <w:tabs>
          <w:tab w:val="left" w:pos="905"/>
        </w:tabs>
        <w:spacing w:before="127" w:line="364" w:lineRule="auto"/>
        <w:ind w:right="1209"/>
        <w:jc w:val="both"/>
      </w:pPr>
      <w:r>
        <w:t>Los poderes públicos garantizaran el acceso a las prestaciones y servicios que</w:t>
      </w:r>
      <w:r>
        <w:rPr>
          <w:spacing w:val="1"/>
        </w:rPr>
        <w:t xml:space="preserve"> </w:t>
      </w:r>
      <w:r>
        <w:t xml:space="preserve">conforman el </w:t>
      </w:r>
      <w:proofErr w:type="spellStart"/>
      <w:r>
        <w:t>catalogo</w:t>
      </w:r>
      <w:proofErr w:type="spellEnd"/>
      <w:r>
        <w:t xml:space="preserve"> de servicios y prestaciones previsto en esta ley y en su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reglamentario.</w:t>
      </w:r>
      <w:r>
        <w:rPr>
          <w:spacing w:val="1"/>
        </w:rPr>
        <w:t xml:space="preserve"> </w:t>
      </w:r>
      <w:proofErr w:type="gramStart"/>
      <w:r>
        <w:t>Asimismo</w:t>
      </w:r>
      <w:proofErr w:type="gramEnd"/>
      <w:r>
        <w:rPr>
          <w:spacing w:val="1"/>
        </w:rPr>
        <w:t xml:space="preserve"> </w:t>
      </w:r>
      <w:r>
        <w:t>garantizaran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financieros,</w:t>
      </w:r>
      <w:r>
        <w:rPr>
          <w:spacing w:val="1"/>
        </w:rPr>
        <w:t xml:space="preserve"> </w:t>
      </w:r>
      <w:r>
        <w:t>humanos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necesarios.</w:t>
      </w:r>
    </w:p>
    <w:p w14:paraId="11258FC5" w14:textId="77777777" w:rsidR="001922A2" w:rsidRDefault="00000000">
      <w:pPr>
        <w:pStyle w:val="Prrafodelista"/>
        <w:numPr>
          <w:ilvl w:val="0"/>
          <w:numId w:val="7"/>
        </w:numPr>
        <w:tabs>
          <w:tab w:val="left" w:pos="905"/>
        </w:tabs>
        <w:spacing w:before="123" w:line="364" w:lineRule="auto"/>
        <w:ind w:right="1212"/>
        <w:jc w:val="both"/>
      </w:pP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subjetivo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 y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equidad, de conformidad con los requisitos que se establezcan para cada uno</w:t>
      </w:r>
      <w:r>
        <w:rPr>
          <w:spacing w:val="1"/>
        </w:rPr>
        <w:t xml:space="preserve"> </w:t>
      </w:r>
      <w:r>
        <w:t>de ellos.</w:t>
      </w:r>
    </w:p>
    <w:p w14:paraId="69092B11" w14:textId="77777777" w:rsidR="001922A2" w:rsidRDefault="00000000">
      <w:pPr>
        <w:pStyle w:val="Prrafodelista"/>
        <w:numPr>
          <w:ilvl w:val="0"/>
          <w:numId w:val="7"/>
        </w:numPr>
        <w:tabs>
          <w:tab w:val="left" w:pos="905"/>
        </w:tabs>
        <w:spacing w:before="123" w:line="364" w:lineRule="auto"/>
        <w:ind w:right="1218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37D37C92" wp14:editId="475ECB13">
            <wp:simplePos x="0" y="0"/>
            <wp:positionH relativeFrom="page">
              <wp:posOffset>6861175</wp:posOffset>
            </wp:positionH>
            <wp:positionV relativeFrom="paragraph">
              <wp:posOffset>308338</wp:posOffset>
            </wp:positionV>
            <wp:extent cx="330200" cy="39370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prestación de los servicios sociales se </w:t>
      </w:r>
      <w:proofErr w:type="gramStart"/>
      <w:r>
        <w:t>realizara</w:t>
      </w:r>
      <w:proofErr w:type="gramEnd"/>
      <w:r>
        <w:t xml:space="preserve"> preferentemente desde el</w:t>
      </w:r>
      <w:r>
        <w:rPr>
          <w:spacing w:val="1"/>
        </w:rPr>
        <w:t xml:space="preserve"> </w:t>
      </w:r>
      <w:r>
        <w:t xml:space="preserve">ámbito </w:t>
      </w:r>
      <w:proofErr w:type="spellStart"/>
      <w:r>
        <w:t>mas</w:t>
      </w:r>
      <w:proofErr w:type="spellEnd"/>
      <w:r>
        <w:t xml:space="preserve"> cercano a la persona, estructurándose y organizándose de manera</w:t>
      </w:r>
      <w:r>
        <w:rPr>
          <w:spacing w:val="1"/>
        </w:rPr>
        <w:t xml:space="preserve"> </w:t>
      </w:r>
      <w:r>
        <w:t>descentralizada,</w:t>
      </w:r>
      <w:r>
        <w:rPr>
          <w:spacing w:val="1"/>
        </w:rPr>
        <w:t xml:space="preserve"> </w:t>
      </w:r>
      <w:r>
        <w:t>favoreciendo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habitual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comunidad.</w:t>
      </w:r>
    </w:p>
    <w:p w14:paraId="1FC6155A" w14:textId="77777777" w:rsidR="001922A2" w:rsidRDefault="00000000">
      <w:pPr>
        <w:pStyle w:val="Prrafodelista"/>
        <w:numPr>
          <w:ilvl w:val="0"/>
          <w:numId w:val="7"/>
        </w:numPr>
        <w:tabs>
          <w:tab w:val="left" w:pos="905"/>
        </w:tabs>
        <w:spacing w:before="124" w:line="364" w:lineRule="auto"/>
        <w:ind w:right="1221"/>
        <w:jc w:val="both"/>
      </w:pPr>
      <w:r>
        <w:t>Las administraciones publicas canarias actuarán de conformidad con el deber</w:t>
      </w:r>
      <w:r>
        <w:rPr>
          <w:spacing w:val="1"/>
        </w:rPr>
        <w:t xml:space="preserve"> </w:t>
      </w:r>
      <w:r>
        <w:t>de colaboración entre sí. Esta coordinación y colaboración deberá trascender</w:t>
      </w:r>
      <w:r>
        <w:rPr>
          <w:spacing w:val="1"/>
        </w:rPr>
        <w:t xml:space="preserve"> </w:t>
      </w:r>
      <w:r>
        <w:t>del ámbito de los servicios sociales y extenderse a otros sistemas y políticas</w:t>
      </w:r>
      <w:r>
        <w:rPr>
          <w:spacing w:val="1"/>
        </w:rPr>
        <w:t xml:space="preserve"> </w:t>
      </w:r>
      <w:proofErr w:type="spellStart"/>
      <w:r>
        <w:t>publicas</w:t>
      </w:r>
      <w:proofErr w:type="spellEnd"/>
      <w:r>
        <w:rPr>
          <w:spacing w:val="-1"/>
        </w:rPr>
        <w:t xml:space="preserve"> </w:t>
      </w:r>
      <w:r>
        <w:t>de protección.</w:t>
      </w:r>
    </w:p>
    <w:p w14:paraId="0D2DDFEF" w14:textId="77777777" w:rsidR="001922A2" w:rsidRDefault="00000000">
      <w:pPr>
        <w:pStyle w:val="Textoindependiente"/>
        <w:spacing w:before="110" w:line="362" w:lineRule="auto"/>
        <w:ind w:left="184" w:right="1231" w:firstLine="710"/>
        <w:jc w:val="both"/>
      </w:pPr>
      <w:proofErr w:type="gramStart"/>
      <w:r>
        <w:rPr>
          <w:rFonts w:ascii="Arial"/>
          <w:b/>
        </w:rPr>
        <w:t>SEGUNDO.-</w:t>
      </w:r>
      <w:proofErr w:type="gramEnd"/>
      <w:r>
        <w:rPr>
          <w:rFonts w:ascii="Arial"/>
          <w:b/>
        </w:rPr>
        <w:t xml:space="preserve"> </w:t>
      </w:r>
      <w:r>
        <w:t>La Ley 8/2015, de 1 de abril, de Cabildos Insulares contempla lo</w:t>
      </w:r>
      <w:r>
        <w:rPr>
          <w:spacing w:val="1"/>
        </w:rPr>
        <w:t xml:space="preserve"> </w:t>
      </w:r>
      <w:r>
        <w:t>siguiente:</w:t>
      </w:r>
    </w:p>
    <w:p w14:paraId="33F49D2E" w14:textId="77777777" w:rsidR="001922A2" w:rsidRDefault="00000000">
      <w:pPr>
        <w:spacing w:before="120" w:line="360" w:lineRule="auto"/>
        <w:ind w:left="184" w:right="1213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Art. 8.b: </w:t>
      </w:r>
      <w:r>
        <w:rPr>
          <w:rFonts w:ascii="Arial" w:hAnsi="Arial"/>
          <w:i/>
        </w:rPr>
        <w:t>Como órganos de gobierno, administración y representación de las islas, 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competencias propias de los cabildos insulares la asistencia y cooperación económica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municipios.</w:t>
      </w:r>
    </w:p>
    <w:p w14:paraId="4A3EC0E2" w14:textId="77777777" w:rsidR="001922A2" w:rsidRDefault="001922A2">
      <w:pPr>
        <w:pStyle w:val="Textoindependiente"/>
        <w:rPr>
          <w:rFonts w:ascii="Arial"/>
          <w:i/>
          <w:sz w:val="24"/>
        </w:rPr>
      </w:pPr>
    </w:p>
    <w:p w14:paraId="647A6967" w14:textId="77777777" w:rsidR="001922A2" w:rsidRDefault="001922A2">
      <w:pPr>
        <w:pStyle w:val="Textoindependiente"/>
        <w:rPr>
          <w:rFonts w:ascii="Arial"/>
          <w:i/>
          <w:sz w:val="24"/>
        </w:rPr>
      </w:pPr>
    </w:p>
    <w:p w14:paraId="472A8350" w14:textId="77777777" w:rsidR="001922A2" w:rsidRDefault="001922A2">
      <w:pPr>
        <w:pStyle w:val="Textoindependiente"/>
        <w:spacing w:before="6"/>
        <w:rPr>
          <w:rFonts w:ascii="Arial"/>
          <w:i/>
          <w:sz w:val="32"/>
        </w:rPr>
      </w:pPr>
    </w:p>
    <w:p w14:paraId="44FC674F" w14:textId="77777777" w:rsidR="001922A2" w:rsidRDefault="00000000">
      <w:pPr>
        <w:pStyle w:val="Textoindependiente"/>
        <w:ind w:right="1205"/>
        <w:jc w:val="right"/>
      </w:pPr>
      <w:r>
        <w:t>3</w:t>
      </w:r>
    </w:p>
    <w:p w14:paraId="221413F9" w14:textId="77777777" w:rsidR="001922A2" w:rsidRDefault="001922A2">
      <w:pPr>
        <w:jc w:val="right"/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774EFBDD" w14:textId="77777777" w:rsidR="001922A2" w:rsidRDefault="00000000">
      <w:pPr>
        <w:spacing w:before="173" w:line="362" w:lineRule="auto"/>
        <w:ind w:left="184" w:right="1205"/>
        <w:jc w:val="both"/>
        <w:rPr>
          <w:rFonts w:ascii="Arial" w:hAnsi="Arial"/>
          <w:b/>
          <w:i/>
        </w:rPr>
      </w:pPr>
      <w:r>
        <w:lastRenderedPageBreak/>
        <w:pict w14:anchorId="1AA1702C">
          <v:shape id="_x0000_s1036" type="#_x0000_t202" style="position:absolute;left:0;text-align:left;margin-left:568.15pt;margin-top:515.75pt;width:14.95pt;height:297.4pt;z-index:15736320;mso-position-horizontal-relative:page;mso-position-vertical-relative:page" filled="f" stroked="f">
            <v:textbox style="layout-flow:vertical;mso-layout-flow-alt:bottom-to-top" inset="0,0,0,0">
              <w:txbxContent>
                <w:p w14:paraId="7596F290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 xml:space="preserve">Cód. Validación: 6CN4WT32AEPKZJQKK65CMLY2R </w:t>
                  </w:r>
                  <w:r>
                    <w:rPr>
                      <w:spacing w:val="-1"/>
                      <w:sz w:val="12"/>
                    </w:rPr>
                    <w:t>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</w:rPr>
        <w:t xml:space="preserve">Art. 10.3: </w:t>
      </w:r>
      <w:r>
        <w:rPr>
          <w:rFonts w:ascii="Arial" w:hAnsi="Arial"/>
          <w:i/>
        </w:rPr>
        <w:t>La asistencia de los cabildos insulares a los municipios podrá consistir en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cooperación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económica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</w:rPr>
        <w:t>para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financiación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inversiones,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actividades</w:t>
      </w:r>
      <w:r>
        <w:rPr>
          <w:rFonts w:ascii="Arial" w:hAnsi="Arial"/>
          <w:b/>
          <w:i/>
          <w:spacing w:val="62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servicios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competencia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municipal.</w:t>
      </w:r>
    </w:p>
    <w:p w14:paraId="2C214745" w14:textId="77777777" w:rsidR="001922A2" w:rsidRDefault="00000000">
      <w:pPr>
        <w:spacing w:before="112" w:line="360" w:lineRule="auto"/>
        <w:ind w:left="184" w:right="1208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Art. 12:</w:t>
      </w:r>
      <w:r>
        <w:rPr>
          <w:rFonts w:ascii="Arial" w:hAnsi="Arial"/>
          <w:b/>
          <w:spacing w:val="1"/>
        </w:rPr>
        <w:t xml:space="preserve"> </w:t>
      </w:r>
      <w:r>
        <w:t>“Asistencia en la gestión de</w:t>
      </w:r>
      <w:r>
        <w:rPr>
          <w:spacing w:val="1"/>
        </w:rPr>
        <w:t xml:space="preserve"> </w:t>
      </w:r>
      <w:r>
        <w:t>los servicios</w:t>
      </w:r>
      <w:r>
        <w:rPr>
          <w:spacing w:val="1"/>
        </w:rPr>
        <w:t xml:space="preserve"> </w:t>
      </w:r>
      <w:r>
        <w:t>municipales”: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Para asegurar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prestación integral y adecuada en la totalidad del territorio insular de los servicios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municipal,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cabildos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insulares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facilitarán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asistencia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material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prestación de los servicios municipales, pudiendo para ello utilizar </w:t>
      </w:r>
      <w:r>
        <w:rPr>
          <w:rFonts w:ascii="Arial" w:hAnsi="Arial"/>
          <w:b/>
          <w:i/>
        </w:rPr>
        <w:t>cualquier fórmula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 asistencia y cooperación, así como otorgar subvenciones y ayudas con cargo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a los recursos propios del cabildo insular</w:t>
      </w:r>
      <w:r>
        <w:rPr>
          <w:rFonts w:ascii="Arial" w:hAnsi="Arial"/>
          <w:i/>
        </w:rPr>
        <w:t>, que podrán instrumentalizarse a través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 plan insular de obras y servicios, de planes sectoriales o especiales, o de cualquier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otro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instrumento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específico.</w:t>
      </w:r>
    </w:p>
    <w:p w14:paraId="13B7F0D2" w14:textId="77777777" w:rsidR="001922A2" w:rsidRDefault="00000000">
      <w:pPr>
        <w:pStyle w:val="Textoindependiente"/>
        <w:spacing w:before="119" w:line="364" w:lineRule="auto"/>
        <w:ind w:left="184" w:right="1208" w:firstLine="710"/>
        <w:jc w:val="both"/>
      </w:pPr>
      <w:proofErr w:type="gramStart"/>
      <w:r>
        <w:rPr>
          <w:rFonts w:ascii="Arial" w:hAnsi="Arial"/>
          <w:b/>
        </w:rPr>
        <w:t>TERCERO.-</w:t>
      </w:r>
      <w:proofErr w:type="gramEnd"/>
      <w:r>
        <w:rPr>
          <w:rFonts w:ascii="Arial" w:hAnsi="Arial"/>
          <w:b/>
        </w:rPr>
        <w:t xml:space="preserve"> </w:t>
      </w:r>
      <w:r>
        <w:t>El art. 29 de la Ley 16/2019, de 2 de mayo, de Servicios 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Canarias,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urgencia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extraordinaria y puntual que requiera de una actuación inmediata, sin la cual podría</w:t>
      </w:r>
      <w:r>
        <w:rPr>
          <w:spacing w:val="1"/>
        </w:rPr>
        <w:t xml:space="preserve"> </w:t>
      </w:r>
      <w:r>
        <w:t>producirse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agravamiento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Emergencia Social es aquella situación de necesidad, constatada por los servicios</w:t>
      </w:r>
      <w:r>
        <w:rPr>
          <w:spacing w:val="1"/>
        </w:rPr>
        <w:t xml:space="preserve"> </w:t>
      </w:r>
      <w:r>
        <w:t>sociales de atención primaria y comunitaria u otras instancias de las administraciones</w:t>
      </w:r>
      <w:r>
        <w:rPr>
          <w:spacing w:val="1"/>
        </w:rPr>
        <w:t xml:space="preserve"> </w:t>
      </w:r>
      <w:r>
        <w:t>públicas competentes, de atención inmediata a personas o grupos de convivencia por</w:t>
      </w:r>
      <w:r>
        <w:rPr>
          <w:spacing w:val="1"/>
        </w:rPr>
        <w:t xml:space="preserve"> </w:t>
      </w:r>
      <w:r>
        <w:t>situaciones de crisis</w:t>
      </w:r>
      <w:r>
        <w:rPr>
          <w:spacing w:val="3"/>
        </w:rPr>
        <w:t xml:space="preserve"> </w:t>
      </w:r>
      <w:r>
        <w:t>social, catástrofes,</w:t>
      </w:r>
      <w:r>
        <w:rPr>
          <w:spacing w:val="3"/>
        </w:rPr>
        <w:t xml:space="preserve"> </w:t>
      </w:r>
      <w:r>
        <w:t>accidentes,</w:t>
      </w:r>
      <w:r>
        <w:rPr>
          <w:spacing w:val="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otras.</w:t>
      </w:r>
    </w:p>
    <w:p w14:paraId="129E5819" w14:textId="77777777" w:rsidR="001922A2" w:rsidRDefault="00000000">
      <w:pPr>
        <w:spacing w:before="125" w:line="360" w:lineRule="auto"/>
        <w:ind w:left="184" w:right="1212" w:firstLine="710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E58FA69" wp14:editId="768B7159">
            <wp:simplePos x="0" y="0"/>
            <wp:positionH relativeFrom="page">
              <wp:posOffset>6861175</wp:posOffset>
            </wp:positionH>
            <wp:positionV relativeFrom="paragraph">
              <wp:posOffset>139428</wp:posOffset>
            </wp:positionV>
            <wp:extent cx="330200" cy="39370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la misma manera, el artículo 50 de la referida Ley (competencia de los</w:t>
      </w:r>
      <w:r>
        <w:rPr>
          <w:spacing w:val="1"/>
        </w:rPr>
        <w:t xml:space="preserve"> </w:t>
      </w:r>
      <w:r>
        <w:t xml:space="preserve">municipios), </w:t>
      </w:r>
      <w:proofErr w:type="gramStart"/>
      <w:r>
        <w:t>en relación al</w:t>
      </w:r>
      <w:proofErr w:type="gramEnd"/>
      <w:r>
        <w:t xml:space="preserve"> artículo 26 letra f señala “</w:t>
      </w:r>
      <w:r>
        <w:rPr>
          <w:rFonts w:ascii="Arial" w:hAnsi="Arial"/>
          <w:i/>
        </w:rPr>
        <w:t>son funciones de los servicios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sociales de atención primaria y comunitaria la atención ante situaciones de urgencia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emergencia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socia</w:t>
      </w:r>
      <w:r>
        <w:t>l”.</w:t>
      </w:r>
    </w:p>
    <w:p w14:paraId="5FA66636" w14:textId="77777777" w:rsidR="001922A2" w:rsidRDefault="00000000">
      <w:pPr>
        <w:spacing w:before="125" w:line="360" w:lineRule="auto"/>
        <w:ind w:left="184" w:right="1213" w:firstLine="710"/>
        <w:jc w:val="both"/>
      </w:pPr>
      <w:r>
        <w:t>El artículo 49 letra n de la Ley 16/2019, señala que corresponde a los cabildos</w:t>
      </w:r>
      <w:r>
        <w:rPr>
          <w:spacing w:val="1"/>
        </w:rPr>
        <w:t xml:space="preserve"> </w:t>
      </w:r>
      <w:r>
        <w:t>insulares las siguientes competencias “</w:t>
      </w:r>
      <w:r>
        <w:rPr>
          <w:rFonts w:ascii="Arial" w:hAnsi="Arial"/>
          <w:i/>
        </w:rPr>
        <w:t>Concertar o conveniar, según corresponda,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 de servicios sociales, en su ámbito territorial, con entidades públicas 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iniciativa privada,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conformidad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 lo establecido en esta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ley y el resto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normativa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vigente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aplicable</w:t>
      </w:r>
      <w:r>
        <w:t>”.</w:t>
      </w:r>
    </w:p>
    <w:p w14:paraId="0DAC0920" w14:textId="77777777" w:rsidR="001922A2" w:rsidRDefault="00000000">
      <w:pPr>
        <w:pStyle w:val="Textoindependiente"/>
        <w:spacing w:before="117" w:line="367" w:lineRule="auto"/>
        <w:ind w:left="184" w:right="1206" w:firstLine="710"/>
        <w:jc w:val="both"/>
      </w:pPr>
      <w:proofErr w:type="gramStart"/>
      <w:r>
        <w:rPr>
          <w:rFonts w:ascii="Arial" w:hAnsi="Arial"/>
          <w:b/>
        </w:rPr>
        <w:t>CUARTO.-</w:t>
      </w:r>
      <w:proofErr w:type="gramEnd"/>
      <w:r>
        <w:rPr>
          <w:rFonts w:ascii="Arial" w:hAnsi="Arial"/>
          <w:b/>
        </w:rPr>
        <w:t xml:space="preserve"> </w:t>
      </w:r>
      <w:r>
        <w:t>En los convenios de cooperación, para que las entidades locales</w:t>
      </w:r>
      <w:r>
        <w:rPr>
          <w:spacing w:val="1"/>
        </w:rPr>
        <w:t xml:space="preserve"> </w:t>
      </w:r>
      <w:r>
        <w:t>puedan recibir fondos públicos de la Comunidad Autónoma Canaria será requisito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Autonómica.</w:t>
      </w:r>
    </w:p>
    <w:p w14:paraId="1BE6CC7F" w14:textId="77777777" w:rsidR="001922A2" w:rsidRDefault="001922A2">
      <w:pPr>
        <w:pStyle w:val="Textoindependiente"/>
        <w:spacing w:before="9"/>
        <w:rPr>
          <w:sz w:val="33"/>
        </w:rPr>
      </w:pPr>
    </w:p>
    <w:p w14:paraId="003FDCA3" w14:textId="77777777" w:rsidR="001922A2" w:rsidRDefault="00000000">
      <w:pPr>
        <w:pStyle w:val="Textoindependiente"/>
        <w:spacing w:before="1"/>
        <w:ind w:right="1205"/>
        <w:jc w:val="right"/>
      </w:pPr>
      <w:r>
        <w:t>4</w:t>
      </w:r>
    </w:p>
    <w:p w14:paraId="2D000B0B" w14:textId="77777777" w:rsidR="001922A2" w:rsidRDefault="001922A2">
      <w:pPr>
        <w:jc w:val="right"/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75B476D1" w14:textId="77777777" w:rsidR="001922A2" w:rsidRDefault="00000000">
      <w:pPr>
        <w:pStyle w:val="Textoindependiente"/>
        <w:spacing w:before="173" w:line="367" w:lineRule="auto"/>
        <w:ind w:left="184" w:right="1212" w:firstLine="710"/>
        <w:jc w:val="both"/>
      </w:pPr>
      <w:r>
        <w:lastRenderedPageBreak/>
        <w:pict w14:anchorId="5E88500D">
          <v:shape id="_x0000_s1035" type="#_x0000_t202" style="position:absolute;left:0;text-align:left;margin-left:568.15pt;margin-top:515.75pt;width:14.95pt;height:297.4pt;z-index:15737344;mso-position-horizontal-relative:page;mso-position-vertical-relative:page" filled="f" stroked="f">
            <v:textbox style="layout-flow:vertical;mso-layout-flow-alt:bottom-to-top" inset="0,0,0,0">
              <w:txbxContent>
                <w:p w14:paraId="66D9ED89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 xml:space="preserve">Cód. Validación: 6CN4WT32AEPKZJQKK65CMLY2R </w:t>
                  </w:r>
                  <w:r>
                    <w:rPr>
                      <w:spacing w:val="-1"/>
                      <w:sz w:val="12"/>
                    </w:rPr>
                    <w:t>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</w:rPr>
        <w:t xml:space="preserve">QUINTO.- </w:t>
      </w:r>
      <w:r>
        <w:t>Que el artículo 3 apartado c) del Real Decreto Legislativo 2/2000, de</w:t>
      </w:r>
      <w:r>
        <w:rPr>
          <w:spacing w:val="1"/>
        </w:rPr>
        <w:t xml:space="preserve"> </w:t>
      </w:r>
      <w:r>
        <w:t>16 de junio, por el que se aprueba el texto refundido de la Ley de Contratos de las</w:t>
      </w:r>
      <w:r>
        <w:rPr>
          <w:spacing w:val="1"/>
        </w:rPr>
        <w:t xml:space="preserve"> </w:t>
      </w:r>
      <w:r>
        <w:t>Administraciones Públicas (BOE núm. 148 de 21 de junio de 2000) excluye del 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meritada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celebre</w:t>
      </w:r>
      <w:r>
        <w:rPr>
          <w:spacing w:val="58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General del Estado con las Comunidades Autónomas, con la Seguridad Social, las</w:t>
      </w:r>
      <w:r>
        <w:rPr>
          <w:spacing w:val="1"/>
        </w:rPr>
        <w:t xml:space="preserve"> </w:t>
      </w:r>
      <w:r>
        <w:t>entidades locales, sus respectivos organismos autónomos y las restantes entidades</w:t>
      </w:r>
      <w:r>
        <w:rPr>
          <w:spacing w:val="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cualquiera</w:t>
      </w:r>
      <w:r>
        <w:rPr>
          <w:spacing w:val="5"/>
        </w:rPr>
        <w:t xml:space="preserve"> </w:t>
      </w:r>
      <w:r>
        <w:t>de ellos</w:t>
      </w:r>
      <w:r>
        <w:rPr>
          <w:spacing w:val="-1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sí.</w:t>
      </w:r>
    </w:p>
    <w:p w14:paraId="273F25A4" w14:textId="77777777" w:rsidR="001922A2" w:rsidRDefault="00000000">
      <w:pPr>
        <w:spacing w:before="102" w:line="360" w:lineRule="auto"/>
        <w:ind w:left="184" w:right="1208" w:firstLine="710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b/>
        </w:rPr>
        <w:t>SEXTO.-</w:t>
      </w:r>
      <w:proofErr w:type="gramEnd"/>
      <w:r>
        <w:rPr>
          <w:rFonts w:ascii="Arial" w:hAnsi="Arial"/>
          <w:b/>
        </w:rPr>
        <w:t xml:space="preserve"> </w:t>
      </w:r>
      <w:r>
        <w:t>El artículo 6 de la Ley 9/2017. de 8 de noviembre, de Contratos del</w:t>
      </w:r>
      <w:r>
        <w:rPr>
          <w:spacing w:val="1"/>
        </w:rPr>
        <w:t xml:space="preserve"> </w:t>
      </w:r>
      <w:r>
        <w:t>Sector Público, preceptúa que q</w:t>
      </w:r>
      <w:r>
        <w:rPr>
          <w:color w:val="202020"/>
        </w:rPr>
        <w:t>uedan excluidos del ámbito de la presente Ley “</w:t>
      </w:r>
      <w:r>
        <w:rPr>
          <w:rFonts w:ascii="Arial" w:hAnsi="Arial"/>
          <w:i/>
          <w:color w:val="202020"/>
        </w:rPr>
        <w:t>los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convenios, cuyo contenido no esté comprendido en el de los contratos regulados en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esta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Ley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o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en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normas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administrativas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especiales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celebrados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entre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sí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por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la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Administración General del Estado, las Entidades</w:t>
      </w:r>
      <w:r>
        <w:rPr>
          <w:rFonts w:ascii="Arial" w:hAnsi="Arial"/>
          <w:i/>
          <w:color w:val="202020"/>
          <w:spacing w:val="61"/>
        </w:rPr>
        <w:t xml:space="preserve"> </w:t>
      </w:r>
      <w:r>
        <w:rPr>
          <w:rFonts w:ascii="Arial" w:hAnsi="Arial"/>
          <w:i/>
          <w:color w:val="202020"/>
        </w:rPr>
        <w:t>Gestoras y los Servicios Comunes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de la Seguridad Social, las Universidades Públicas, las Comunidades Autónomas y las</w:t>
      </w:r>
      <w:r>
        <w:rPr>
          <w:rFonts w:ascii="Arial" w:hAnsi="Arial"/>
          <w:i/>
          <w:color w:val="202020"/>
          <w:spacing w:val="-59"/>
        </w:rPr>
        <w:t xml:space="preserve"> </w:t>
      </w:r>
      <w:r>
        <w:rPr>
          <w:rFonts w:ascii="Arial" w:hAnsi="Arial"/>
          <w:i/>
          <w:color w:val="202020"/>
        </w:rPr>
        <w:t>Ciudades Autónomas de Ceuta y Melilla, las Entidades locales, las entidades con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personalidad jurídico pública de ellas dependientes y las entidades con personalidad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jurídico privada,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siempre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que, en este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último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caso,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tengan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la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condición de poder</w:t>
      </w:r>
      <w:r>
        <w:rPr>
          <w:rFonts w:ascii="Arial" w:hAnsi="Arial"/>
          <w:i/>
          <w:color w:val="202020"/>
          <w:spacing w:val="1"/>
        </w:rPr>
        <w:t xml:space="preserve"> </w:t>
      </w:r>
      <w:r>
        <w:rPr>
          <w:rFonts w:ascii="Arial" w:hAnsi="Arial"/>
          <w:i/>
          <w:color w:val="202020"/>
        </w:rPr>
        <w:t>adjudicador.</w:t>
      </w:r>
    </w:p>
    <w:p w14:paraId="3C93C5D7" w14:textId="77777777" w:rsidR="001922A2" w:rsidRDefault="00000000">
      <w:pPr>
        <w:pStyle w:val="Prrafodelista"/>
        <w:numPr>
          <w:ilvl w:val="1"/>
          <w:numId w:val="7"/>
        </w:numPr>
        <w:tabs>
          <w:tab w:val="left" w:pos="1251"/>
        </w:tabs>
        <w:spacing w:before="114" w:line="278" w:lineRule="auto"/>
        <w:ind w:right="1209" w:firstLine="71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exclusión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condicionada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cumplimiento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siguientes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condiciones:</w:t>
      </w:r>
    </w:p>
    <w:p w14:paraId="0C19AAF7" w14:textId="77777777" w:rsidR="001922A2" w:rsidRDefault="001922A2">
      <w:pPr>
        <w:pStyle w:val="Textoindependiente"/>
        <w:spacing w:before="4"/>
        <w:rPr>
          <w:rFonts w:ascii="Arial"/>
          <w:i/>
          <w:sz w:val="25"/>
        </w:rPr>
      </w:pPr>
    </w:p>
    <w:p w14:paraId="4FC081BF" w14:textId="77777777" w:rsidR="001922A2" w:rsidRDefault="00000000">
      <w:pPr>
        <w:pStyle w:val="Prrafodelista"/>
        <w:numPr>
          <w:ilvl w:val="0"/>
          <w:numId w:val="6"/>
        </w:numPr>
        <w:tabs>
          <w:tab w:val="left" w:pos="1150"/>
        </w:tabs>
        <w:spacing w:line="360" w:lineRule="auto"/>
        <w:ind w:right="1211" w:firstLine="710"/>
        <w:jc w:val="both"/>
        <w:rPr>
          <w:rFonts w:ascii="Arial" w:hAnsi="Arial"/>
          <w:i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E73F224" wp14:editId="311D2CBD">
            <wp:simplePos x="0" y="0"/>
            <wp:positionH relativeFrom="page">
              <wp:posOffset>6861175</wp:posOffset>
            </wp:positionH>
            <wp:positionV relativeFrom="paragraph">
              <wp:posOffset>306093</wp:posOffset>
            </wp:positionV>
            <wp:extent cx="330200" cy="39370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Las entidades intervinientes no han de tener vocación de mercado, la cual se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presumirá cuando realicen en el mercado abierto un porcentaje igual o superior al 20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objeto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colaboración.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cálculo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porcentaje se tomará en consideración el promedio del volumen de negocios total 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otro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indicador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alternativo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apropiado,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gastos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soportados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considerados en relación con la prestación que constituya el objeto del convenio en los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tres ejercicios anteriores a la adjudicación del contrato. Cuando, debido a la fecha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creación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inicio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actividad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reorganización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actividades,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volumen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negocios u otro indicador alternativo de actividad apropiado, como los gastos, 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estuvieran disponibles respecto de los tres ejercicios anteriores o hubieran perdido su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vigencia,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suficiente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demostrar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cálculo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nivel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corresponde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realidad,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especial,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mediante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proyecciones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negocio.</w:t>
      </w:r>
    </w:p>
    <w:p w14:paraId="273E692F" w14:textId="77777777" w:rsidR="001922A2" w:rsidRDefault="00000000">
      <w:pPr>
        <w:pStyle w:val="Prrafodelista"/>
        <w:numPr>
          <w:ilvl w:val="0"/>
          <w:numId w:val="6"/>
        </w:numPr>
        <w:tabs>
          <w:tab w:val="left" w:pos="1155"/>
        </w:tabs>
        <w:spacing w:before="4" w:line="360" w:lineRule="auto"/>
        <w:ind w:right="1226" w:firstLine="71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Que el convenio establezca o desarrolle una cooperación entre las entidades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participantes con la finalidad de garantizar que los servicios públicos que les incumben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prestan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logren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los objetivos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tienen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común.</w:t>
      </w:r>
    </w:p>
    <w:p w14:paraId="20560006" w14:textId="77777777" w:rsidR="001922A2" w:rsidRDefault="001922A2">
      <w:pPr>
        <w:pStyle w:val="Textoindependiente"/>
        <w:rPr>
          <w:rFonts w:ascii="Arial"/>
          <w:i/>
          <w:sz w:val="24"/>
        </w:rPr>
      </w:pPr>
    </w:p>
    <w:p w14:paraId="1E4BB8C1" w14:textId="77777777" w:rsidR="001922A2" w:rsidRDefault="001922A2">
      <w:pPr>
        <w:pStyle w:val="Textoindependiente"/>
        <w:spacing w:before="10"/>
        <w:rPr>
          <w:rFonts w:ascii="Arial"/>
          <w:i/>
          <w:sz w:val="30"/>
        </w:rPr>
      </w:pPr>
    </w:p>
    <w:p w14:paraId="59FB7E08" w14:textId="77777777" w:rsidR="001922A2" w:rsidRDefault="00000000">
      <w:pPr>
        <w:pStyle w:val="Textoindependiente"/>
        <w:spacing w:before="1"/>
        <w:ind w:right="1205"/>
        <w:jc w:val="right"/>
      </w:pPr>
      <w:r>
        <w:t>5</w:t>
      </w:r>
    </w:p>
    <w:p w14:paraId="201EE268" w14:textId="77777777" w:rsidR="001922A2" w:rsidRDefault="001922A2">
      <w:pPr>
        <w:jc w:val="right"/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5BE08007" w14:textId="77777777" w:rsidR="001922A2" w:rsidRDefault="00000000">
      <w:pPr>
        <w:pStyle w:val="Prrafodelista"/>
        <w:numPr>
          <w:ilvl w:val="0"/>
          <w:numId w:val="6"/>
        </w:numPr>
        <w:tabs>
          <w:tab w:val="left" w:pos="1145"/>
        </w:tabs>
        <w:spacing w:before="173" w:line="360" w:lineRule="auto"/>
        <w:ind w:right="1222" w:firstLine="710"/>
        <w:jc w:val="both"/>
        <w:rPr>
          <w:rFonts w:ascii="Arial" w:hAnsi="Arial"/>
          <w:i/>
        </w:rPr>
      </w:pPr>
      <w:r>
        <w:lastRenderedPageBreak/>
        <w:pict w14:anchorId="474A2A72">
          <v:shape id="_x0000_s1034" type="#_x0000_t202" style="position:absolute;left:0;text-align:left;margin-left:568.15pt;margin-top:515.75pt;width:14.95pt;height:297.4pt;z-index:15738368;mso-position-horizontal-relative:page;mso-position-vertical-relative:page" filled="f" stroked="f">
            <v:textbox style="layout-flow:vertical;mso-layout-flow-alt:bottom-to-top" inset="0,0,0,0">
              <w:txbxContent>
                <w:p w14:paraId="63739C32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 xml:space="preserve">Cód. Validación: 6CN4WT32AEPKZJQKK65CMLY2R </w:t>
                  </w:r>
                  <w:r>
                    <w:rPr>
                      <w:spacing w:val="-1"/>
                      <w:sz w:val="12"/>
                    </w:rPr>
                    <w:t>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i/>
        </w:rPr>
        <w:t>Que el desarrollo de la cooperación se guíe únicamente por consideraciones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relacionadas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el interés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público.</w:t>
      </w:r>
    </w:p>
    <w:p w14:paraId="4E9C7AFD" w14:textId="77777777" w:rsidR="001922A2" w:rsidRDefault="00000000">
      <w:pPr>
        <w:pStyle w:val="Prrafodelista"/>
        <w:numPr>
          <w:ilvl w:val="1"/>
          <w:numId w:val="7"/>
        </w:numPr>
        <w:tabs>
          <w:tab w:val="left" w:pos="1155"/>
        </w:tabs>
        <w:spacing w:line="360" w:lineRule="auto"/>
        <w:ind w:right="1209" w:firstLine="71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Estarán también excluidos del ámbito de la presente Ley los convenios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celebren las entidades del sector público con personas físicas o jurídicas sujetas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 privado, siempre que su contenido no esté comprendido en el de los contratos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regulados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normas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administrativas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especiales.</w:t>
      </w:r>
    </w:p>
    <w:p w14:paraId="64270BB5" w14:textId="77777777" w:rsidR="001922A2" w:rsidRDefault="00000000">
      <w:pPr>
        <w:pStyle w:val="Prrafodelista"/>
        <w:numPr>
          <w:ilvl w:val="1"/>
          <w:numId w:val="7"/>
        </w:numPr>
        <w:tabs>
          <w:tab w:val="left" w:pos="1141"/>
        </w:tabs>
        <w:spacing w:line="360" w:lineRule="auto"/>
        <w:ind w:right="1222" w:firstLine="710"/>
        <w:jc w:val="both"/>
      </w:pPr>
      <w:r>
        <w:rPr>
          <w:rFonts w:ascii="Arial" w:hAnsi="Arial"/>
          <w:i/>
        </w:rPr>
        <w:t>Asimismo, quedan excluidas del ámbito de la presente Ley las encomiendas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gestión reguladas en la legislación vigente en materia de régimen jurídico del sector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público</w:t>
      </w:r>
      <w:r>
        <w:t>.”</w:t>
      </w:r>
    </w:p>
    <w:p w14:paraId="48F909C0" w14:textId="77777777" w:rsidR="001922A2" w:rsidRDefault="001922A2">
      <w:pPr>
        <w:pStyle w:val="Textoindependiente"/>
        <w:spacing w:before="9"/>
        <w:rPr>
          <w:sz w:val="19"/>
        </w:rPr>
      </w:pPr>
    </w:p>
    <w:p w14:paraId="14F7F347" w14:textId="77777777" w:rsidR="001922A2" w:rsidRDefault="00000000">
      <w:pPr>
        <w:pStyle w:val="Textoindependiente"/>
        <w:spacing w:line="367" w:lineRule="auto"/>
        <w:ind w:left="184" w:right="1204" w:firstLine="710"/>
        <w:jc w:val="both"/>
      </w:pPr>
      <w:proofErr w:type="gramStart"/>
      <w:r>
        <w:rPr>
          <w:rFonts w:ascii="Arial" w:hAnsi="Arial"/>
          <w:b/>
        </w:rPr>
        <w:t>SÉPTIMO.-</w:t>
      </w:r>
      <w:proofErr w:type="gramEnd"/>
      <w:r>
        <w:rPr>
          <w:rFonts w:ascii="Arial" w:hAnsi="Arial"/>
          <w:b/>
        </w:rPr>
        <w:t xml:space="preserve"> </w:t>
      </w:r>
      <w:r>
        <w:t>Las Administraciones Públicas, en sus relaciones, se rigen por los</w:t>
      </w:r>
      <w:r>
        <w:rPr>
          <w:spacing w:val="1"/>
        </w:rPr>
        <w:t xml:space="preserve"> </w:t>
      </w:r>
      <w:r>
        <w:t xml:space="preserve">principios de eficacia, jerarquía, descentralización, desconcentración y </w:t>
      </w:r>
      <w:proofErr w:type="spellStart"/>
      <w:r>
        <w:t>coordinación,de</w:t>
      </w:r>
      <w:proofErr w:type="spellEnd"/>
      <w:r>
        <w:rPr>
          <w:spacing w:val="-56"/>
        </w:rPr>
        <w:t xml:space="preserve"> </w:t>
      </w:r>
      <w:r>
        <w:t>acuerdo con lo dispuesto en el artículo 3.1 de la Ley 40/2015. El párrafo 2 del mismo</w:t>
      </w:r>
      <w:r>
        <w:rPr>
          <w:spacing w:val="1"/>
        </w:rPr>
        <w:t xml:space="preserve"> </w:t>
      </w:r>
      <w:r>
        <w:t xml:space="preserve">artículo refiere que las Administraciones Públicas se relacionarán entre </w:t>
      </w:r>
      <w:proofErr w:type="spellStart"/>
      <w:r>
        <w:t>si</w:t>
      </w:r>
      <w:proofErr w:type="spellEnd"/>
      <w:r>
        <w:t xml:space="preserve"> y con sus</w:t>
      </w:r>
      <w:r>
        <w:rPr>
          <w:spacing w:val="1"/>
        </w:rPr>
        <w:t xml:space="preserve"> </w:t>
      </w:r>
      <w:r>
        <w:t>órganos,</w:t>
      </w:r>
      <w:r>
        <w:rPr>
          <w:spacing w:val="1"/>
        </w:rPr>
        <w:t xml:space="preserve"> </w:t>
      </w:r>
      <w:r>
        <w:t>organismos públicos</w:t>
      </w:r>
      <w:r>
        <w:rPr>
          <w:spacing w:val="1"/>
        </w:rPr>
        <w:t xml:space="preserve"> </w:t>
      </w:r>
      <w:r>
        <w:t>y entidades vinculados o</w:t>
      </w:r>
      <w:r>
        <w:rPr>
          <w:spacing w:val="1"/>
        </w:rPr>
        <w:t xml:space="preserve"> </w:t>
      </w:r>
      <w:r>
        <w:t>dependientes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medios electrónicos, que aseguren la interoperabilidad y seguridad de los sistemas y</w:t>
      </w:r>
      <w:r>
        <w:rPr>
          <w:spacing w:val="1"/>
        </w:rPr>
        <w:t xml:space="preserve"> </w:t>
      </w:r>
      <w:r>
        <w:t>soluciones adoptadas por cada una de ellas, garantizarán la protección de los datos de</w:t>
      </w:r>
      <w:r>
        <w:rPr>
          <w:spacing w:val="-56"/>
        </w:rPr>
        <w:t xml:space="preserve"> </w:t>
      </w:r>
      <w:r>
        <w:t>carácter personal y facilitarán preferentemente la prestación conjunta de servicios a los</w:t>
      </w:r>
      <w:r>
        <w:rPr>
          <w:spacing w:val="-56"/>
        </w:rPr>
        <w:t xml:space="preserve"> </w:t>
      </w:r>
      <w:r>
        <w:t>interesados.</w:t>
      </w:r>
    </w:p>
    <w:p w14:paraId="073CAD2F" w14:textId="77777777" w:rsidR="001922A2" w:rsidRDefault="001922A2">
      <w:pPr>
        <w:pStyle w:val="Textoindependiente"/>
        <w:spacing w:before="8"/>
        <w:rPr>
          <w:sz w:val="28"/>
        </w:rPr>
      </w:pPr>
    </w:p>
    <w:p w14:paraId="3DCC9501" w14:textId="77777777" w:rsidR="001922A2" w:rsidRDefault="00000000">
      <w:pPr>
        <w:pStyle w:val="Textoindependiente"/>
        <w:spacing w:line="367" w:lineRule="auto"/>
        <w:ind w:left="184" w:right="1214" w:firstLine="710"/>
        <w:jc w:val="both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034B44D0" wp14:editId="799B9A87">
            <wp:simplePos x="0" y="0"/>
            <wp:positionH relativeFrom="page">
              <wp:posOffset>6861175</wp:posOffset>
            </wp:positionH>
            <wp:positionV relativeFrom="paragraph">
              <wp:posOffset>409789</wp:posOffset>
            </wp:positionV>
            <wp:extent cx="330200" cy="39370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/>
          <w:b/>
        </w:rPr>
        <w:t>OCTAVO.-</w:t>
      </w:r>
      <w:proofErr w:type="gramEnd"/>
      <w:r>
        <w:rPr>
          <w:rFonts w:ascii="Arial" w:hAnsi="Arial"/>
          <w:b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reconocido</w:t>
      </w:r>
      <w:r>
        <w:rPr>
          <w:spacing w:val="59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público dado que el objeto de la misma conllevará la prestación de servicios sociales</w:t>
      </w:r>
      <w:r>
        <w:rPr>
          <w:spacing w:val="1"/>
        </w:rPr>
        <w:t xml:space="preserve"> </w:t>
      </w:r>
      <w:r>
        <w:t>totalmente necesarios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ámbito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 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 los</w:t>
      </w:r>
      <w:r>
        <w:rPr>
          <w:spacing w:val="-1"/>
        </w:rPr>
        <w:t xml:space="preserve"> </w:t>
      </w:r>
      <w:r>
        <w:t>usuarios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beneficiarios</w:t>
      </w:r>
      <w:r>
        <w:rPr>
          <w:spacing w:val="-1"/>
        </w:rPr>
        <w:t xml:space="preserve"> </w:t>
      </w:r>
      <w:r>
        <w:t>directos</w:t>
      </w:r>
      <w:r>
        <w:rPr>
          <w:spacing w:val="1"/>
        </w:rPr>
        <w:t xml:space="preserve"> </w:t>
      </w:r>
      <w:r>
        <w:t>de los</w:t>
      </w:r>
      <w:r>
        <w:rPr>
          <w:spacing w:val="4"/>
        </w:rPr>
        <w:t xml:space="preserve"> </w:t>
      </w:r>
      <w:r>
        <w:t>mismos.</w:t>
      </w:r>
    </w:p>
    <w:p w14:paraId="6C7D124A" w14:textId="77777777" w:rsidR="001922A2" w:rsidRDefault="00000000">
      <w:pPr>
        <w:pStyle w:val="Textoindependiente"/>
        <w:spacing w:before="112" w:line="364" w:lineRule="auto"/>
        <w:ind w:left="184" w:right="1203" w:firstLine="710"/>
        <w:jc w:val="both"/>
      </w:pPr>
      <w:proofErr w:type="gramStart"/>
      <w:r>
        <w:rPr>
          <w:rFonts w:ascii="Arial" w:hAnsi="Arial"/>
          <w:b/>
        </w:rPr>
        <w:t>NOVENO.-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Boletín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Palmas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122,</w:t>
      </w:r>
      <w:r>
        <w:rPr>
          <w:spacing w:val="1"/>
        </w:rPr>
        <w:t xml:space="preserve"> </w:t>
      </w:r>
      <w:r>
        <w:t>lunes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Estratégico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incorporado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2310.46201</w:t>
      </w:r>
      <w:r>
        <w:rPr>
          <w:spacing w:val="1"/>
        </w:rPr>
        <w:t xml:space="preserve"> </w:t>
      </w:r>
      <w:r>
        <w:t>“Fondo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proofErr w:type="spellStart"/>
      <w:r>
        <w:t>Proy</w:t>
      </w:r>
      <w:proofErr w:type="spellEnd"/>
      <w:r>
        <w:t>.</w:t>
      </w:r>
      <w:r>
        <w:rPr>
          <w:spacing w:val="1"/>
        </w:rPr>
        <w:t xml:space="preserve"> </w:t>
      </w:r>
      <w:r>
        <w:t>Ayudas”,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cuatrocientos mil euros (400.000,00 €),</w:t>
      </w:r>
      <w:r>
        <w:rPr>
          <w:rFonts w:ascii="Arial" w:hAnsi="Arial"/>
          <w:b/>
          <w:spacing w:val="1"/>
        </w:rPr>
        <w:t xml:space="preserve"> </w:t>
      </w:r>
      <w:r>
        <w:t>para conceder subvenciones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siete</w:t>
      </w:r>
      <w:r>
        <w:rPr>
          <w:spacing w:val="1"/>
        </w:rPr>
        <w:t xml:space="preserve"> </w:t>
      </w:r>
      <w:r>
        <w:t>Ayuntamientos de la isla dentro del marco de cooperación interadministrativa para</w:t>
      </w:r>
      <w:r>
        <w:rPr>
          <w:spacing w:val="1"/>
        </w:rPr>
        <w:t xml:space="preserve"> </w:t>
      </w:r>
      <w:r>
        <w:t>financiar</w:t>
      </w:r>
      <w:r>
        <w:rPr>
          <w:spacing w:val="2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tengan</w:t>
      </w:r>
      <w:r>
        <w:rPr>
          <w:spacing w:val="6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prevenir</w:t>
      </w:r>
      <w:r>
        <w:rPr>
          <w:spacing w:val="7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marginación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exclusión</w:t>
      </w:r>
      <w:r>
        <w:rPr>
          <w:spacing w:val="11"/>
        </w:rPr>
        <w:t xml:space="preserve"> </w:t>
      </w:r>
      <w:r>
        <w:t>social</w:t>
      </w:r>
      <w:r>
        <w:rPr>
          <w:spacing w:val="-56"/>
        </w:rPr>
        <w:t xml:space="preserve"> </w:t>
      </w:r>
      <w:r>
        <w:t>y favorecer</w:t>
      </w:r>
      <w:r>
        <w:rPr>
          <w:spacing w:val="1"/>
        </w:rPr>
        <w:t xml:space="preserve"> </w:t>
      </w:r>
      <w:r>
        <w:t>la integración de</w:t>
      </w:r>
      <w:r>
        <w:rPr>
          <w:spacing w:val="1"/>
        </w:rPr>
        <w:t xml:space="preserve"> </w:t>
      </w:r>
      <w:r>
        <w:t>la personas</w:t>
      </w:r>
      <w:r>
        <w:rPr>
          <w:spacing w:val="1"/>
        </w:rPr>
        <w:t xml:space="preserve"> </w:t>
      </w:r>
      <w:r>
        <w:t>y unidades familiares</w:t>
      </w:r>
      <w:r>
        <w:rPr>
          <w:spacing w:val="58"/>
        </w:rPr>
        <w:t xml:space="preserve"> </w:t>
      </w:r>
      <w:r>
        <w:t>que carezcan de</w:t>
      </w:r>
      <w:r>
        <w:rPr>
          <w:spacing w:val="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económicos</w:t>
      </w:r>
      <w:r>
        <w:rPr>
          <w:spacing w:val="-1"/>
        </w:rPr>
        <w:t xml:space="preserve"> </w:t>
      </w:r>
      <w:r>
        <w:t>y en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 concurran</w:t>
      </w:r>
      <w:r>
        <w:rPr>
          <w:spacing w:val="-2"/>
        </w:rPr>
        <w:t xml:space="preserve"> </w:t>
      </w:r>
      <w:r>
        <w:t>factores de</w:t>
      </w:r>
      <w:r>
        <w:rPr>
          <w:spacing w:val="1"/>
        </w:rPr>
        <w:t xml:space="preserve"> </w:t>
      </w:r>
      <w:r>
        <w:t>riesgo.</w:t>
      </w:r>
    </w:p>
    <w:p w14:paraId="1533934D" w14:textId="77777777" w:rsidR="001922A2" w:rsidRDefault="00000000">
      <w:pPr>
        <w:pStyle w:val="Textoindependiente"/>
        <w:spacing w:before="119" w:line="355" w:lineRule="auto"/>
        <w:ind w:left="184" w:right="1217" w:firstLine="710"/>
        <w:jc w:val="both"/>
      </w:pPr>
      <w:r>
        <w:t>En su virtud y en el marco que determina la Ley 40/2015 de Régimen Jurídico</w:t>
      </w:r>
      <w:r>
        <w:rPr>
          <w:spacing w:val="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Sector</w:t>
      </w:r>
      <w:r>
        <w:rPr>
          <w:spacing w:val="18"/>
        </w:rPr>
        <w:t xml:space="preserve"> </w:t>
      </w:r>
      <w:r>
        <w:t>Público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8/2015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Cabildos</w:t>
      </w:r>
      <w:r>
        <w:rPr>
          <w:spacing w:val="20"/>
        </w:rPr>
        <w:t xml:space="preserve"> </w:t>
      </w:r>
      <w:r>
        <w:t>Insulares,</w:t>
      </w:r>
      <w:r>
        <w:rPr>
          <w:spacing w:val="21"/>
        </w:rPr>
        <w:t xml:space="preserve"> </w:t>
      </w:r>
      <w:r>
        <w:t>teniendo</w:t>
      </w:r>
      <w:r>
        <w:rPr>
          <w:spacing w:val="22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partes</w:t>
      </w:r>
      <w:r>
        <w:rPr>
          <w:spacing w:val="20"/>
        </w:rPr>
        <w:t xml:space="preserve"> </w:t>
      </w:r>
      <w:r>
        <w:t>interés</w:t>
      </w:r>
    </w:p>
    <w:p w14:paraId="76A6B288" w14:textId="77777777" w:rsidR="001922A2" w:rsidRDefault="001922A2">
      <w:pPr>
        <w:pStyle w:val="Textoindependiente"/>
        <w:rPr>
          <w:sz w:val="24"/>
        </w:rPr>
      </w:pPr>
    </w:p>
    <w:p w14:paraId="741C0922" w14:textId="77777777" w:rsidR="001922A2" w:rsidRDefault="001922A2">
      <w:pPr>
        <w:pStyle w:val="Textoindependiente"/>
        <w:spacing w:before="8"/>
        <w:rPr>
          <w:sz w:val="26"/>
        </w:rPr>
      </w:pPr>
    </w:p>
    <w:p w14:paraId="729755C2" w14:textId="77777777" w:rsidR="001922A2" w:rsidRDefault="00000000">
      <w:pPr>
        <w:pStyle w:val="Textoindependiente"/>
        <w:ind w:right="1205"/>
        <w:jc w:val="right"/>
      </w:pPr>
      <w:r>
        <w:t>6</w:t>
      </w:r>
    </w:p>
    <w:p w14:paraId="32C1EFC9" w14:textId="77777777" w:rsidR="001922A2" w:rsidRDefault="001922A2">
      <w:pPr>
        <w:jc w:val="right"/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5518B2AF" w14:textId="77777777" w:rsidR="001922A2" w:rsidRDefault="00000000">
      <w:pPr>
        <w:pStyle w:val="Textoindependiente"/>
        <w:spacing w:before="181" w:line="367" w:lineRule="auto"/>
        <w:ind w:left="184" w:right="1027"/>
      </w:pPr>
      <w:r>
        <w:lastRenderedPageBreak/>
        <w:pict w14:anchorId="61842B5F">
          <v:shape id="_x0000_s1033" type="#_x0000_t202" style="position:absolute;left:0;text-align:left;margin-left:568.15pt;margin-top:515.55pt;width:14.95pt;height:297.6pt;z-index:15739392;mso-position-horizontal-relative:page;mso-position-vertical-relative:page" filled="f" stroked="f">
            <v:textbox style="layout-flow:vertical;mso-layout-flow-alt:bottom-to-top" inset="0,0,0,0">
              <w:txbxContent>
                <w:p w14:paraId="4BB73D6C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6CN4WT32AEPKZJQKK65CMLY2R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pacing w:val="-1"/>
                      <w:sz w:val="12"/>
                    </w:rPr>
                    <w:t>| Verificación: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7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en</w:t>
      </w:r>
      <w:r>
        <w:rPr>
          <w:spacing w:val="1"/>
        </w:rPr>
        <w:t xml:space="preserve"> </w:t>
      </w:r>
      <w:r>
        <w:t>colaborar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Programa</w:t>
      </w:r>
      <w:r>
        <w:rPr>
          <w:spacing w:val="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Económicas</w:t>
      </w:r>
      <w:r>
        <w:rPr>
          <w:spacing w:val="6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situaciones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Emergencia</w:t>
      </w:r>
      <w:r>
        <w:rPr>
          <w:spacing w:val="-55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acuerdan la</w:t>
      </w:r>
      <w:r>
        <w:rPr>
          <w:spacing w:val="-2"/>
        </w:rPr>
        <w:t xml:space="preserve"> </w:t>
      </w:r>
      <w:r>
        <w:t>suscripción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 Convenio</w:t>
      </w:r>
      <w:r>
        <w:rPr>
          <w:spacing w:val="-1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siguientes.</w:t>
      </w:r>
    </w:p>
    <w:p w14:paraId="2F8BB40C" w14:textId="77777777" w:rsidR="001922A2" w:rsidRDefault="00000000">
      <w:pPr>
        <w:pStyle w:val="Ttulo2"/>
        <w:spacing w:before="104"/>
        <w:ind w:left="906" w:right="1926"/>
        <w:jc w:val="center"/>
      </w:pPr>
      <w:bookmarkStart w:id="2" w:name="C_L_Á_U_S_U_L_A_S"/>
      <w:bookmarkEnd w:id="2"/>
      <w:r>
        <w:t>C L</w:t>
      </w:r>
      <w:r>
        <w:rPr>
          <w:spacing w:val="2"/>
        </w:rPr>
        <w:t xml:space="preserve"> </w:t>
      </w:r>
      <w:proofErr w:type="spellStart"/>
      <w:r>
        <w:t>Á</w:t>
      </w:r>
      <w:proofErr w:type="spellEnd"/>
      <w:r>
        <w:rPr>
          <w:spacing w:val="-10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</w:t>
      </w:r>
    </w:p>
    <w:p w14:paraId="1D870D59" w14:textId="77777777" w:rsidR="001922A2" w:rsidRDefault="001922A2">
      <w:pPr>
        <w:pStyle w:val="Textoindependiente"/>
        <w:rPr>
          <w:rFonts w:ascii="Arial"/>
          <w:b/>
          <w:sz w:val="24"/>
        </w:rPr>
      </w:pPr>
    </w:p>
    <w:p w14:paraId="6117D2C4" w14:textId="77777777" w:rsidR="001922A2" w:rsidRDefault="001922A2">
      <w:pPr>
        <w:pStyle w:val="Textoindependiente"/>
        <w:spacing w:before="1"/>
        <w:rPr>
          <w:rFonts w:ascii="Arial"/>
          <w:b/>
          <w:sz w:val="19"/>
        </w:rPr>
      </w:pPr>
    </w:p>
    <w:p w14:paraId="69FD9553" w14:textId="77777777" w:rsidR="001922A2" w:rsidRDefault="00000000">
      <w:pPr>
        <w:spacing w:before="1"/>
        <w:ind w:left="184"/>
        <w:rPr>
          <w:rFonts w:ascii="Arial"/>
          <w:b/>
        </w:rPr>
      </w:pPr>
      <w:proofErr w:type="gramStart"/>
      <w:r>
        <w:rPr>
          <w:rFonts w:ascii="Arial"/>
          <w:b/>
        </w:rPr>
        <w:t>PRIMERA.-</w:t>
      </w:r>
      <w:proofErr w:type="gramEnd"/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OBJETO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CONVENIO</w:t>
      </w:r>
    </w:p>
    <w:p w14:paraId="40566F1D" w14:textId="77777777" w:rsidR="001922A2" w:rsidRDefault="001922A2">
      <w:pPr>
        <w:pStyle w:val="Textoindependiente"/>
        <w:spacing w:before="6"/>
        <w:rPr>
          <w:rFonts w:ascii="Arial"/>
          <w:b/>
        </w:rPr>
      </w:pPr>
    </w:p>
    <w:p w14:paraId="4EF17CD5" w14:textId="77777777" w:rsidR="001922A2" w:rsidRDefault="00000000">
      <w:pPr>
        <w:pStyle w:val="Textoindependiente"/>
        <w:spacing w:line="364" w:lineRule="auto"/>
        <w:ind w:left="184" w:right="1209" w:firstLine="710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interadministrativa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Económicas</w:t>
      </w:r>
      <w:r>
        <w:rPr>
          <w:spacing w:val="-6"/>
        </w:rPr>
        <w:t xml:space="preserve"> </w:t>
      </w:r>
      <w:r>
        <w:t>para Situaciones</w:t>
      </w:r>
      <w:r>
        <w:rPr>
          <w:spacing w:val="-1"/>
        </w:rPr>
        <w:t xml:space="preserve"> </w:t>
      </w:r>
      <w:r>
        <w:t>de Emergencia Social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isla</w:t>
      </w:r>
      <w:r>
        <w:rPr>
          <w:spacing w:val="-1"/>
        </w:rPr>
        <w:t xml:space="preserve"> </w:t>
      </w:r>
      <w:r>
        <w:t>de Lanzarote.</w:t>
      </w:r>
    </w:p>
    <w:p w14:paraId="214ED44B" w14:textId="77777777" w:rsidR="001922A2" w:rsidRDefault="00000000">
      <w:pPr>
        <w:spacing w:before="122" w:line="362" w:lineRule="auto"/>
        <w:ind w:left="184" w:right="1208" w:firstLine="710"/>
        <w:jc w:val="both"/>
        <w:rPr>
          <w:rFonts w:ascii="Arial" w:hAnsi="Arial"/>
          <w:b/>
        </w:rPr>
      </w:pPr>
      <w:r>
        <w:t>Las ayudas económicas municipales para situaciones de especial necesidad y/</w:t>
      </w:r>
      <w:r>
        <w:rPr>
          <w:spacing w:val="1"/>
        </w:rPr>
        <w:t xml:space="preserve"> </w:t>
      </w:r>
      <w:r>
        <w:t>o de emergencia social (aquellas que originan gastos extraordinarios no calculables o</w:t>
      </w:r>
      <w:r>
        <w:rPr>
          <w:spacing w:val="1"/>
        </w:rPr>
        <w:t xml:space="preserve"> </w:t>
      </w:r>
      <w:r>
        <w:t>imprevistos,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ordinarios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imprevistos</w:t>
      </w:r>
      <w:r>
        <w:rPr>
          <w:spacing w:val="1"/>
        </w:rPr>
        <w:t xml:space="preserve"> </w:t>
      </w:r>
      <w:r>
        <w:t>-paro,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rupturas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familia-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alteran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 básicas) tendrán como objetivo prevenir la marginación y la exclusión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personas.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5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unidades familiares que</w:t>
      </w:r>
      <w:r>
        <w:rPr>
          <w:spacing w:val="1"/>
        </w:rPr>
        <w:t xml:space="preserve"> </w:t>
      </w:r>
      <w:r>
        <w:t>carezcan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medios económicos</w:t>
      </w:r>
      <w:r>
        <w:rPr>
          <w:spacing w:val="1"/>
        </w:rPr>
        <w:t xml:space="preserve"> </w:t>
      </w:r>
      <w:r>
        <w:t>y en</w:t>
      </w:r>
      <w:r>
        <w:rPr>
          <w:spacing w:val="1"/>
        </w:rPr>
        <w:t xml:space="preserve"> </w:t>
      </w:r>
      <w:r>
        <w:t>las que</w:t>
      </w:r>
      <w:r>
        <w:rPr>
          <w:spacing w:val="1"/>
        </w:rPr>
        <w:t xml:space="preserve"> </w:t>
      </w:r>
      <w:r>
        <w:t>concurran</w:t>
      </w:r>
      <w:r>
        <w:rPr>
          <w:spacing w:val="1"/>
        </w:rPr>
        <w:t xml:space="preserve"> </w:t>
      </w:r>
      <w:r>
        <w:t xml:space="preserve">factores de riesgo. Tienen un carácter de </w:t>
      </w:r>
      <w:r>
        <w:rPr>
          <w:rFonts w:ascii="Arial" w:hAnsi="Arial"/>
          <w:b/>
        </w:rPr>
        <w:t>respuesta a situaciones excepcionales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temporalidad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definida</w:t>
      </w:r>
      <w:r>
        <w:rPr>
          <w:rFonts w:ascii="Arial" w:hAnsi="Arial"/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utilizarse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modificar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situaciones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necesidad</w:t>
      </w:r>
      <w:r>
        <w:rPr>
          <w:rFonts w:ascii="Arial" w:hAnsi="Arial"/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apoyo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procesos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integración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contexto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intervención social.</w:t>
      </w:r>
    </w:p>
    <w:p w14:paraId="6832FDB6" w14:textId="77777777" w:rsidR="001922A2" w:rsidRDefault="00000000">
      <w:pPr>
        <w:pStyle w:val="Ttulo2"/>
        <w:spacing w:before="120"/>
      </w:pPr>
      <w:bookmarkStart w:id="3" w:name="SEGUNDA.-_OBLIGACIONES_DE_LAS_PARTES"/>
      <w:bookmarkEnd w:id="3"/>
      <w:proofErr w:type="gramStart"/>
      <w:r>
        <w:t>SEGUNDA.-</w:t>
      </w:r>
      <w:proofErr w:type="gramEnd"/>
      <w:r>
        <w:rPr>
          <w:spacing w:val="-13"/>
        </w:rPr>
        <w:t xml:space="preserve"> </w:t>
      </w:r>
      <w:r>
        <w:t>OBLIGACIONES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</w:t>
      </w:r>
    </w:p>
    <w:p w14:paraId="073C1F5D" w14:textId="77777777" w:rsidR="001922A2" w:rsidRDefault="00000000">
      <w:pPr>
        <w:pStyle w:val="Textoindependiente"/>
        <w:spacing w:before="130" w:line="360" w:lineRule="auto"/>
        <w:ind w:left="184" w:right="1215" w:firstLine="710"/>
        <w:jc w:val="both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2680D5DF" wp14:editId="3799973E">
            <wp:simplePos x="0" y="0"/>
            <wp:positionH relativeFrom="page">
              <wp:posOffset>6861175</wp:posOffset>
            </wp:positionH>
            <wp:positionV relativeFrom="paragraph">
              <wp:posOffset>75229</wp:posOffset>
            </wp:positionV>
            <wp:extent cx="330200" cy="39370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las</w:t>
      </w:r>
      <w:r>
        <w:rPr>
          <w:spacing w:val="59"/>
        </w:rPr>
        <w:t xml:space="preserve"> </w:t>
      </w:r>
      <w:r>
        <w:t>partes</w:t>
      </w:r>
      <w:r>
        <w:rPr>
          <w:spacing w:val="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comprometen</w:t>
      </w:r>
      <w:r>
        <w:rPr>
          <w:spacing w:val="2"/>
        </w:rPr>
        <w:t xml:space="preserve"> </w:t>
      </w:r>
      <w:r>
        <w:t>a:</w:t>
      </w:r>
    </w:p>
    <w:p w14:paraId="288BEA02" w14:textId="77777777" w:rsidR="001922A2" w:rsidRDefault="00000000">
      <w:pPr>
        <w:pStyle w:val="Textoindependiente"/>
        <w:spacing w:before="119" w:line="369" w:lineRule="auto"/>
        <w:ind w:left="184" w:right="1216" w:firstLine="710"/>
        <w:jc w:val="both"/>
      </w:pPr>
      <w:r>
        <w:rPr>
          <w:rFonts w:ascii="Arial" w:hAnsi="Arial"/>
          <w:b/>
        </w:rPr>
        <w:t xml:space="preserve">Obligaciones del Cabildo: </w:t>
      </w:r>
      <w:r>
        <w:t>El Cabildo de Lanzarote vendrá obligado a abonar</w:t>
      </w:r>
      <w:r>
        <w:rPr>
          <w:spacing w:val="1"/>
        </w:rPr>
        <w:t xml:space="preserve"> </w:t>
      </w:r>
      <w:r>
        <w:t>las cantidades correspondientes a cada Ayuntamiento, para que puedan llevar a cabo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 de ayudas</w:t>
      </w:r>
      <w:r>
        <w:rPr>
          <w:spacing w:val="-1"/>
        </w:rPr>
        <w:t xml:space="preserve"> </w:t>
      </w:r>
      <w:r>
        <w:t>económicas para</w:t>
      </w:r>
      <w:r>
        <w:rPr>
          <w:spacing w:val="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de emergencia</w:t>
      </w:r>
      <w:r>
        <w:rPr>
          <w:spacing w:val="2"/>
        </w:rPr>
        <w:t xml:space="preserve"> </w:t>
      </w:r>
      <w:r>
        <w:t>social.</w:t>
      </w:r>
    </w:p>
    <w:p w14:paraId="1A9D238C" w14:textId="77777777" w:rsidR="001922A2" w:rsidRDefault="00000000">
      <w:pPr>
        <w:pStyle w:val="Textoindependiente"/>
        <w:spacing w:before="105" w:line="367" w:lineRule="auto"/>
        <w:ind w:left="184" w:right="1207" w:firstLine="710"/>
        <w:jc w:val="both"/>
      </w:pPr>
      <w:r>
        <w:rPr>
          <w:rFonts w:ascii="Arial" w:hAnsi="Arial"/>
          <w:b/>
        </w:rPr>
        <w:t>Obligaciones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otra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parte: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firmantes</w:t>
      </w:r>
      <w:r>
        <w:rPr>
          <w:spacing w:val="59"/>
        </w:rPr>
        <w:t xml:space="preserve"> </w:t>
      </w:r>
      <w:r>
        <w:t>vendrán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colaborar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 y a facilitar cuantos datos o documentos le sean requeridos por el Cabildo,</w:t>
      </w:r>
      <w:r>
        <w:rPr>
          <w:spacing w:val="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estén</w:t>
      </w:r>
      <w:r>
        <w:rPr>
          <w:spacing w:val="-3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Convenio.</w:t>
      </w:r>
    </w:p>
    <w:p w14:paraId="19697D04" w14:textId="77777777" w:rsidR="001922A2" w:rsidRDefault="00000000">
      <w:pPr>
        <w:pStyle w:val="Ttulo2"/>
        <w:spacing w:before="103"/>
      </w:pPr>
      <w:bookmarkStart w:id="4" w:name="TERCERA.-_FINANCIACIÓN"/>
      <w:bookmarkEnd w:id="4"/>
      <w:proofErr w:type="gramStart"/>
      <w:r>
        <w:t>TERCERA.-</w:t>
      </w:r>
      <w:proofErr w:type="gramEnd"/>
      <w:r>
        <w:rPr>
          <w:spacing w:val="-12"/>
        </w:rPr>
        <w:t xml:space="preserve"> </w:t>
      </w:r>
      <w:r>
        <w:t>FINANCIACIÓN</w:t>
      </w:r>
    </w:p>
    <w:p w14:paraId="7EEDBD0B" w14:textId="77777777" w:rsidR="001922A2" w:rsidRDefault="00000000">
      <w:pPr>
        <w:pStyle w:val="Textoindependiente"/>
        <w:spacing w:before="130" w:line="364" w:lineRule="auto"/>
        <w:ind w:left="184" w:right="1207" w:firstLine="710"/>
        <w:jc w:val="both"/>
      </w:pPr>
      <w:r>
        <w:t>El</w:t>
      </w:r>
      <w:r>
        <w:rPr>
          <w:spacing w:val="1"/>
        </w:rPr>
        <w:t xml:space="preserve"> </w:t>
      </w:r>
      <w:r>
        <w:t>Cabildo de Lanzarote, a través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Consejería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 Sociales,</w:t>
      </w:r>
      <w:r>
        <w:rPr>
          <w:spacing w:val="1"/>
        </w:rPr>
        <w:t xml:space="preserve"> </w:t>
      </w:r>
      <w:r>
        <w:t>destinará 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 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 de</w:t>
      </w:r>
      <w:r>
        <w:rPr>
          <w:spacing w:val="1"/>
        </w:rPr>
        <w:t xml:space="preserve"> </w:t>
      </w:r>
      <w:r>
        <w:t>cuatrocientos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euros</w:t>
      </w:r>
      <w:r>
        <w:rPr>
          <w:spacing w:val="-4"/>
        </w:rPr>
        <w:t xml:space="preserve"> </w:t>
      </w:r>
      <w:r>
        <w:t>(400.000,00</w:t>
      </w:r>
      <w:r>
        <w:rPr>
          <w:spacing w:val="-1"/>
        </w:rPr>
        <w:t xml:space="preserve"> </w:t>
      </w:r>
      <w:r>
        <w:t>€),</w:t>
      </w:r>
      <w:r>
        <w:rPr>
          <w:spacing w:val="-4"/>
        </w:rPr>
        <w:t xml:space="preserve"> </w:t>
      </w:r>
      <w:r>
        <w:t>distribuyéndose a</w:t>
      </w:r>
      <w:r>
        <w:rPr>
          <w:spacing w:val="-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Ayuntamientos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isla</w:t>
      </w:r>
    </w:p>
    <w:p w14:paraId="017A50DA" w14:textId="77777777" w:rsidR="001922A2" w:rsidRDefault="001922A2">
      <w:pPr>
        <w:pStyle w:val="Textoindependiente"/>
        <w:rPr>
          <w:sz w:val="24"/>
        </w:rPr>
      </w:pPr>
    </w:p>
    <w:p w14:paraId="4C7C666E" w14:textId="77777777" w:rsidR="001922A2" w:rsidRDefault="001922A2">
      <w:pPr>
        <w:pStyle w:val="Textoindependiente"/>
        <w:rPr>
          <w:sz w:val="25"/>
        </w:rPr>
      </w:pPr>
    </w:p>
    <w:p w14:paraId="5B725C62" w14:textId="77777777" w:rsidR="001922A2" w:rsidRDefault="00000000">
      <w:pPr>
        <w:pStyle w:val="Textoindependiente"/>
        <w:ind w:right="1205"/>
        <w:jc w:val="right"/>
      </w:pPr>
      <w:r>
        <w:t>7</w:t>
      </w:r>
    </w:p>
    <w:p w14:paraId="4D4EF969" w14:textId="77777777" w:rsidR="001922A2" w:rsidRDefault="001922A2">
      <w:pPr>
        <w:jc w:val="right"/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69C31ADE" w14:textId="77777777" w:rsidR="001922A2" w:rsidRDefault="00000000">
      <w:pPr>
        <w:pStyle w:val="Textoindependiente"/>
        <w:spacing w:before="181"/>
        <w:ind w:left="184"/>
      </w:pPr>
      <w:r>
        <w:lastRenderedPageBreak/>
        <w:pict w14:anchorId="1A4BE717">
          <v:shape id="_x0000_s1032" type="#_x0000_t202" style="position:absolute;left:0;text-align:left;margin-left:568.15pt;margin-top:515.75pt;width:14.95pt;height:297.4pt;z-index:15740416;mso-position-horizontal-relative:page;mso-position-vertical-relative:page" filled="f" stroked="f">
            <v:textbox style="layout-flow:vertical;mso-layout-flow-alt:bottom-to-top" inset="0,0,0,0">
              <w:txbxContent>
                <w:p w14:paraId="00FC7E89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 xml:space="preserve">Cód. Validación: 6CN4WT32AEPKZJQKK65CMLY2R </w:t>
                  </w:r>
                  <w:r>
                    <w:rPr>
                      <w:spacing w:val="-1"/>
                      <w:sz w:val="12"/>
                    </w:rPr>
                    <w:t>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8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de</w:t>
      </w:r>
      <w:r>
        <w:rPr>
          <w:spacing w:val="-8"/>
        </w:rPr>
        <w:t xml:space="preserve"> </w:t>
      </w:r>
      <w:r>
        <w:t>Lanzarote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criterios:</w:t>
      </w:r>
    </w:p>
    <w:p w14:paraId="7CEA9BCC" w14:textId="77777777" w:rsidR="001922A2" w:rsidRDefault="001922A2">
      <w:pPr>
        <w:pStyle w:val="Textoindependiente"/>
        <w:rPr>
          <w:sz w:val="24"/>
        </w:rPr>
      </w:pPr>
    </w:p>
    <w:p w14:paraId="4F67E98E" w14:textId="77777777" w:rsidR="001922A2" w:rsidRDefault="001922A2">
      <w:pPr>
        <w:pStyle w:val="Textoindependiente"/>
        <w:spacing w:before="8"/>
        <w:rPr>
          <w:sz w:val="20"/>
        </w:rPr>
      </w:pPr>
    </w:p>
    <w:p w14:paraId="6077BD95" w14:textId="77777777" w:rsidR="001922A2" w:rsidRDefault="00000000">
      <w:pPr>
        <w:pStyle w:val="Prrafodelista"/>
        <w:numPr>
          <w:ilvl w:val="0"/>
          <w:numId w:val="5"/>
        </w:numPr>
        <w:tabs>
          <w:tab w:val="left" w:pos="904"/>
          <w:tab w:val="left" w:pos="905"/>
        </w:tabs>
        <w:spacing w:line="345" w:lineRule="auto"/>
        <w:ind w:right="1259"/>
      </w:pPr>
      <w:r>
        <w:t>El</w:t>
      </w:r>
      <w:r>
        <w:rPr>
          <w:spacing w:val="51"/>
        </w:rPr>
        <w:t xml:space="preserve"> </w:t>
      </w:r>
      <w:r>
        <w:t>85%</w:t>
      </w:r>
      <w:r>
        <w:rPr>
          <w:spacing w:val="54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importe</w:t>
      </w:r>
      <w:r>
        <w:rPr>
          <w:spacing w:val="56"/>
        </w:rPr>
        <w:t xml:space="preserve"> </w:t>
      </w:r>
      <w:r>
        <w:t>atendiendo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criterios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distribución</w:t>
      </w:r>
      <w:r>
        <w:rPr>
          <w:spacing w:val="56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Régimen</w:t>
      </w:r>
      <w:r>
        <w:rPr>
          <w:spacing w:val="-55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Fiscal.</w:t>
      </w:r>
    </w:p>
    <w:p w14:paraId="6CB0E487" w14:textId="77777777" w:rsidR="001922A2" w:rsidRDefault="00000000">
      <w:pPr>
        <w:pStyle w:val="Prrafodelista"/>
        <w:numPr>
          <w:ilvl w:val="0"/>
          <w:numId w:val="5"/>
        </w:numPr>
        <w:tabs>
          <w:tab w:val="left" w:pos="904"/>
          <w:tab w:val="left" w:pos="905"/>
        </w:tabs>
        <w:spacing w:before="17"/>
      </w:pPr>
      <w:r>
        <w:t>El</w:t>
      </w:r>
      <w:r>
        <w:rPr>
          <w:spacing w:val="-4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t>restante</w:t>
      </w:r>
      <w:r>
        <w:rPr>
          <w:spacing w:val="-5"/>
        </w:rPr>
        <w:t xml:space="preserve"> </w:t>
      </w:r>
      <w:r>
        <w:t>atendiendo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desempleo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14:paraId="593C025B" w14:textId="77777777" w:rsidR="001922A2" w:rsidRDefault="001922A2">
      <w:pPr>
        <w:pStyle w:val="Textoindependiente"/>
        <w:rPr>
          <w:sz w:val="26"/>
        </w:rPr>
      </w:pPr>
    </w:p>
    <w:p w14:paraId="6E334BE0" w14:textId="77777777" w:rsidR="001922A2" w:rsidRDefault="00000000">
      <w:pPr>
        <w:pStyle w:val="Textoindependiente"/>
        <w:spacing w:before="218" w:line="364" w:lineRule="auto"/>
        <w:ind w:left="184" w:right="1027"/>
      </w:pPr>
      <w:r>
        <w:t>Siendo</w:t>
      </w:r>
      <w:r>
        <w:rPr>
          <w:spacing w:val="22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resultado</w:t>
      </w:r>
      <w:r>
        <w:rPr>
          <w:spacing w:val="3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suma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ambos</w:t>
      </w:r>
      <w:r>
        <w:rPr>
          <w:spacing w:val="30"/>
        </w:rPr>
        <w:t xml:space="preserve"> </w:t>
      </w:r>
      <w:r>
        <w:t>importes</w:t>
      </w:r>
      <w:r>
        <w:rPr>
          <w:spacing w:val="25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refleja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siguiente</w:t>
      </w:r>
      <w:r>
        <w:rPr>
          <w:spacing w:val="-56"/>
        </w:rPr>
        <w:t xml:space="preserve"> </w:t>
      </w:r>
      <w:r>
        <w:t>tabla:</w:t>
      </w:r>
    </w:p>
    <w:p w14:paraId="40F2C304" w14:textId="77777777" w:rsidR="001922A2" w:rsidRDefault="001922A2">
      <w:pPr>
        <w:pStyle w:val="Textoindependiente"/>
        <w:rPr>
          <w:sz w:val="20"/>
        </w:rPr>
      </w:pPr>
    </w:p>
    <w:p w14:paraId="3C3046FF" w14:textId="77777777" w:rsidR="001922A2" w:rsidRDefault="001922A2">
      <w:pPr>
        <w:pStyle w:val="Textoindependiente"/>
        <w:rPr>
          <w:sz w:val="20"/>
        </w:rPr>
      </w:pPr>
    </w:p>
    <w:p w14:paraId="2320769C" w14:textId="77777777" w:rsidR="001922A2" w:rsidRDefault="001922A2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201"/>
        <w:gridCol w:w="1470"/>
        <w:gridCol w:w="1364"/>
        <w:gridCol w:w="1355"/>
        <w:gridCol w:w="1811"/>
      </w:tblGrid>
      <w:tr w:rsidR="001922A2" w14:paraId="5C9DB162" w14:textId="77777777">
        <w:trPr>
          <w:trHeight w:val="1521"/>
        </w:trPr>
        <w:tc>
          <w:tcPr>
            <w:tcW w:w="1470" w:type="dxa"/>
            <w:shd w:val="clear" w:color="auto" w:fill="F0F0F0"/>
          </w:tcPr>
          <w:p w14:paraId="2F730D93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6BDC7E24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04E01EB2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250650A2" w14:textId="77777777" w:rsidR="001922A2" w:rsidRDefault="00000000">
            <w:pPr>
              <w:pStyle w:val="TableParagraph"/>
              <w:spacing w:before="137"/>
              <w:ind w:left="1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AYUNTAMIENTO</w:t>
            </w:r>
          </w:p>
        </w:tc>
        <w:tc>
          <w:tcPr>
            <w:tcW w:w="1201" w:type="dxa"/>
            <w:shd w:val="clear" w:color="auto" w:fill="F0F0F0"/>
          </w:tcPr>
          <w:p w14:paraId="7E5012A4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60E81BD5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438096C4" w14:textId="77777777" w:rsidR="001922A2" w:rsidRDefault="001922A2">
            <w:pPr>
              <w:pStyle w:val="TableParagraph"/>
              <w:spacing w:before="5"/>
              <w:rPr>
                <w:sz w:val="20"/>
              </w:rPr>
            </w:pPr>
          </w:p>
          <w:p w14:paraId="3724B59F" w14:textId="77777777" w:rsidR="001922A2" w:rsidRDefault="00000000">
            <w:pPr>
              <w:pStyle w:val="TableParagraph"/>
              <w:spacing w:line="242" w:lineRule="auto"/>
              <w:ind w:left="1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POCENTAJES</w:t>
            </w:r>
            <w:r>
              <w:rPr>
                <w:rFonts w:asci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DEL</w:t>
            </w:r>
            <w:r>
              <w:rPr>
                <w:rFonts w:asci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REF</w:t>
            </w:r>
            <w:r>
              <w:rPr>
                <w:rFonts w:asci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2020</w:t>
            </w:r>
          </w:p>
        </w:tc>
        <w:tc>
          <w:tcPr>
            <w:tcW w:w="1470" w:type="dxa"/>
            <w:shd w:val="clear" w:color="auto" w:fill="F0F0F0"/>
          </w:tcPr>
          <w:p w14:paraId="16585521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55C68796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3C4C72F7" w14:textId="77777777" w:rsidR="001922A2" w:rsidRDefault="001922A2">
            <w:pPr>
              <w:pStyle w:val="TableParagraph"/>
              <w:spacing w:before="7"/>
              <w:rPr>
                <w:sz w:val="13"/>
              </w:rPr>
            </w:pPr>
          </w:p>
          <w:p w14:paraId="5BE32FAA" w14:textId="77777777" w:rsidR="001922A2" w:rsidRDefault="00000000">
            <w:pPr>
              <w:pStyle w:val="TableParagraph"/>
              <w:ind w:left="219" w:right="203" w:firstLine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% DESEMPLEO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INSULAR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OCTUBRE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2020</w:t>
            </w:r>
          </w:p>
        </w:tc>
        <w:tc>
          <w:tcPr>
            <w:tcW w:w="1364" w:type="dxa"/>
            <w:shd w:val="clear" w:color="auto" w:fill="F0F0F0"/>
          </w:tcPr>
          <w:p w14:paraId="35A886F8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1D4E9563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6AC5C0C4" w14:textId="77777777" w:rsidR="001922A2" w:rsidRDefault="001922A2">
            <w:pPr>
              <w:pStyle w:val="TableParagraph"/>
              <w:spacing w:before="5"/>
              <w:rPr>
                <w:sz w:val="20"/>
              </w:rPr>
            </w:pPr>
          </w:p>
          <w:p w14:paraId="3F811C2F" w14:textId="77777777" w:rsidR="001922A2" w:rsidRDefault="00000000">
            <w:pPr>
              <w:pStyle w:val="TableParagraph"/>
              <w:spacing w:line="242" w:lineRule="auto"/>
              <w:ind w:left="247" w:right="89" w:hanging="1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% DISTRIBUCIÓN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DESEMPLEO</w:t>
            </w:r>
          </w:p>
        </w:tc>
        <w:tc>
          <w:tcPr>
            <w:tcW w:w="1355" w:type="dxa"/>
            <w:shd w:val="clear" w:color="auto" w:fill="F0F0F0"/>
          </w:tcPr>
          <w:p w14:paraId="57231003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772A343B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29229FEA" w14:textId="77777777" w:rsidR="001922A2" w:rsidRDefault="001922A2">
            <w:pPr>
              <w:pStyle w:val="TableParagraph"/>
              <w:spacing w:before="5"/>
              <w:rPr>
                <w:sz w:val="20"/>
              </w:rPr>
            </w:pPr>
          </w:p>
          <w:p w14:paraId="305D9DD0" w14:textId="77777777" w:rsidR="001922A2" w:rsidRDefault="00000000">
            <w:pPr>
              <w:pStyle w:val="TableParagraph"/>
              <w:spacing w:line="242" w:lineRule="auto"/>
              <w:ind w:left="276" w:hanging="10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DISTRIBUCIÓN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SEGÚN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REF</w:t>
            </w:r>
          </w:p>
        </w:tc>
        <w:tc>
          <w:tcPr>
            <w:tcW w:w="1811" w:type="dxa"/>
            <w:shd w:val="clear" w:color="auto" w:fill="F0F0F0"/>
          </w:tcPr>
          <w:p w14:paraId="127C0B2F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3BC5BCA7" w14:textId="77777777" w:rsidR="001922A2" w:rsidRDefault="001922A2">
            <w:pPr>
              <w:pStyle w:val="TableParagraph"/>
              <w:rPr>
                <w:sz w:val="16"/>
              </w:rPr>
            </w:pPr>
          </w:p>
          <w:p w14:paraId="2BE31D73" w14:textId="77777777" w:rsidR="001922A2" w:rsidRDefault="001922A2">
            <w:pPr>
              <w:pStyle w:val="TableParagraph"/>
              <w:spacing w:before="7"/>
              <w:rPr>
                <w:sz w:val="13"/>
              </w:rPr>
            </w:pPr>
          </w:p>
          <w:p w14:paraId="42ED82E5" w14:textId="77777777" w:rsidR="001922A2" w:rsidRDefault="00000000">
            <w:pPr>
              <w:pStyle w:val="TableParagraph"/>
              <w:ind w:left="441" w:right="4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DESEMPLEO</w:t>
            </w:r>
          </w:p>
          <w:p w14:paraId="2CC354EC" w14:textId="77777777" w:rsidR="001922A2" w:rsidRDefault="00000000">
            <w:pPr>
              <w:pStyle w:val="TableParagraph"/>
              <w:spacing w:before="5" w:line="235" w:lineRule="auto"/>
              <w:ind w:left="770" w:right="751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REF</w:t>
            </w:r>
          </w:p>
        </w:tc>
      </w:tr>
      <w:tr w:rsidR="001922A2" w14:paraId="13EF0FED" w14:textId="77777777">
        <w:trPr>
          <w:trHeight w:val="282"/>
        </w:trPr>
        <w:tc>
          <w:tcPr>
            <w:tcW w:w="1470" w:type="dxa"/>
          </w:tcPr>
          <w:p w14:paraId="28AAD9AA" w14:textId="77777777" w:rsidR="001922A2" w:rsidRDefault="00000000">
            <w:pPr>
              <w:pStyle w:val="TableParagraph"/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>Arrecife</w:t>
            </w:r>
          </w:p>
        </w:tc>
        <w:tc>
          <w:tcPr>
            <w:tcW w:w="1201" w:type="dxa"/>
          </w:tcPr>
          <w:p w14:paraId="3D6D1929" w14:textId="77777777" w:rsidR="001922A2" w:rsidRDefault="00000000">
            <w:pPr>
              <w:pStyle w:val="TableParagraph"/>
              <w:spacing w:before="31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37,748069</w:t>
            </w:r>
          </w:p>
        </w:tc>
        <w:tc>
          <w:tcPr>
            <w:tcW w:w="1470" w:type="dxa"/>
          </w:tcPr>
          <w:p w14:paraId="1D6B21E6" w14:textId="77777777" w:rsidR="001922A2" w:rsidRDefault="00000000">
            <w:pPr>
              <w:pStyle w:val="TableParagraph"/>
              <w:spacing w:before="31"/>
              <w:ind w:left="463" w:right="455"/>
              <w:jc w:val="center"/>
              <w:rPr>
                <w:sz w:val="20"/>
              </w:rPr>
            </w:pPr>
            <w:r>
              <w:rPr>
                <w:sz w:val="20"/>
              </w:rPr>
              <w:t>51,03</w:t>
            </w:r>
          </w:p>
        </w:tc>
        <w:tc>
          <w:tcPr>
            <w:tcW w:w="1364" w:type="dxa"/>
          </w:tcPr>
          <w:p w14:paraId="32002C87" w14:textId="77777777" w:rsidR="001922A2" w:rsidRDefault="00000000">
            <w:pPr>
              <w:pStyle w:val="TableParagraph"/>
              <w:spacing w:before="31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30.618,00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5" w:type="dxa"/>
          </w:tcPr>
          <w:p w14:paraId="4BB904D1" w14:textId="77777777" w:rsidR="001922A2" w:rsidRDefault="00000000">
            <w:pPr>
              <w:pStyle w:val="TableParagraph"/>
              <w:spacing w:before="31"/>
              <w:ind w:left="9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128.343,43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1811" w:type="dxa"/>
          </w:tcPr>
          <w:p w14:paraId="13FAB499" w14:textId="77777777" w:rsidR="001922A2" w:rsidRDefault="00000000">
            <w:pPr>
              <w:pStyle w:val="TableParagraph"/>
              <w:spacing w:before="31"/>
              <w:ind w:left="32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158.961,43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1922A2" w14:paraId="34C87AB1" w14:textId="77777777">
        <w:trPr>
          <w:trHeight w:val="278"/>
        </w:trPr>
        <w:tc>
          <w:tcPr>
            <w:tcW w:w="1470" w:type="dxa"/>
          </w:tcPr>
          <w:p w14:paraId="5542AF5E" w14:textId="77777777" w:rsidR="001922A2" w:rsidRDefault="00000000">
            <w:pPr>
              <w:pStyle w:val="TableParagraph"/>
              <w:spacing w:before="27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Haría</w:t>
            </w:r>
          </w:p>
        </w:tc>
        <w:tc>
          <w:tcPr>
            <w:tcW w:w="1201" w:type="dxa"/>
          </w:tcPr>
          <w:p w14:paraId="7A4E92CB" w14:textId="77777777" w:rsidR="001922A2" w:rsidRDefault="00000000">
            <w:pPr>
              <w:pStyle w:val="TableParagraph"/>
              <w:spacing w:before="27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4,695314</w:t>
            </w:r>
          </w:p>
        </w:tc>
        <w:tc>
          <w:tcPr>
            <w:tcW w:w="1470" w:type="dxa"/>
          </w:tcPr>
          <w:p w14:paraId="33627A4C" w14:textId="77777777" w:rsidR="001922A2" w:rsidRDefault="00000000">
            <w:pPr>
              <w:pStyle w:val="TableParagraph"/>
              <w:spacing w:before="27"/>
              <w:ind w:left="463" w:right="450"/>
              <w:jc w:val="center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  <w:tc>
          <w:tcPr>
            <w:tcW w:w="1364" w:type="dxa"/>
          </w:tcPr>
          <w:p w14:paraId="63FA7585" w14:textId="77777777" w:rsidR="001922A2" w:rsidRDefault="00000000">
            <w:pPr>
              <w:pStyle w:val="TableParagraph"/>
              <w:spacing w:before="27"/>
              <w:ind w:left="214"/>
              <w:rPr>
                <w:sz w:val="20"/>
              </w:rPr>
            </w:pPr>
            <w:r>
              <w:rPr>
                <w:w w:val="90"/>
                <w:sz w:val="20"/>
              </w:rPr>
              <w:t>1.788,00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5" w:type="dxa"/>
          </w:tcPr>
          <w:p w14:paraId="1A7B6D33" w14:textId="77777777" w:rsidR="001922A2" w:rsidRDefault="00000000">
            <w:pPr>
              <w:pStyle w:val="TableParagraph"/>
              <w:spacing w:before="27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15.964,07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11" w:type="dxa"/>
          </w:tcPr>
          <w:p w14:paraId="0C18F700" w14:textId="77777777" w:rsidR="001922A2" w:rsidRDefault="00000000">
            <w:pPr>
              <w:pStyle w:val="TableParagraph"/>
              <w:spacing w:before="27"/>
              <w:ind w:left="381"/>
              <w:rPr>
                <w:sz w:val="20"/>
              </w:rPr>
            </w:pPr>
            <w:r>
              <w:rPr>
                <w:w w:val="90"/>
                <w:sz w:val="20"/>
              </w:rPr>
              <w:t>17.752,07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1922A2" w14:paraId="1A73FDE2" w14:textId="77777777">
        <w:trPr>
          <w:trHeight w:val="282"/>
        </w:trPr>
        <w:tc>
          <w:tcPr>
            <w:tcW w:w="1470" w:type="dxa"/>
          </w:tcPr>
          <w:p w14:paraId="0A179AEA" w14:textId="77777777" w:rsidR="001922A2" w:rsidRDefault="00000000"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Bartolomé</w:t>
            </w:r>
          </w:p>
        </w:tc>
        <w:tc>
          <w:tcPr>
            <w:tcW w:w="1201" w:type="dxa"/>
          </w:tcPr>
          <w:p w14:paraId="469EC8D7" w14:textId="77777777" w:rsidR="001922A2" w:rsidRDefault="00000000">
            <w:pPr>
              <w:pStyle w:val="TableParagraph"/>
              <w:spacing w:before="26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12,407282</w:t>
            </w:r>
          </w:p>
        </w:tc>
        <w:tc>
          <w:tcPr>
            <w:tcW w:w="1470" w:type="dxa"/>
          </w:tcPr>
          <w:p w14:paraId="548BC508" w14:textId="77777777" w:rsidR="001922A2" w:rsidRDefault="00000000">
            <w:pPr>
              <w:pStyle w:val="TableParagraph"/>
              <w:spacing w:before="26"/>
              <w:ind w:left="463" w:right="455"/>
              <w:jc w:val="center"/>
              <w:rPr>
                <w:sz w:val="20"/>
              </w:rPr>
            </w:pPr>
            <w:r>
              <w:rPr>
                <w:sz w:val="20"/>
              </w:rPr>
              <w:t>10,88</w:t>
            </w:r>
          </w:p>
        </w:tc>
        <w:tc>
          <w:tcPr>
            <w:tcW w:w="1364" w:type="dxa"/>
          </w:tcPr>
          <w:p w14:paraId="1112B773" w14:textId="77777777" w:rsidR="001922A2" w:rsidRDefault="00000000">
            <w:pPr>
              <w:pStyle w:val="TableParagraph"/>
              <w:spacing w:before="26"/>
              <w:ind w:left="214"/>
              <w:rPr>
                <w:sz w:val="20"/>
              </w:rPr>
            </w:pPr>
            <w:r>
              <w:rPr>
                <w:w w:val="90"/>
                <w:sz w:val="20"/>
              </w:rPr>
              <w:t>6.528,00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5" w:type="dxa"/>
          </w:tcPr>
          <w:p w14:paraId="16146DB4" w14:textId="77777777" w:rsidR="001922A2" w:rsidRDefault="00000000">
            <w:pPr>
              <w:pStyle w:val="TableParagraph"/>
              <w:spacing w:before="26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42.184,76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11" w:type="dxa"/>
          </w:tcPr>
          <w:p w14:paraId="28C14B56" w14:textId="77777777" w:rsidR="001922A2" w:rsidRDefault="00000000">
            <w:pPr>
              <w:pStyle w:val="TableParagraph"/>
              <w:spacing w:before="26"/>
              <w:ind w:left="381"/>
              <w:rPr>
                <w:sz w:val="20"/>
              </w:rPr>
            </w:pPr>
            <w:r>
              <w:rPr>
                <w:w w:val="90"/>
                <w:sz w:val="20"/>
              </w:rPr>
              <w:t>48.712,76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1922A2" w14:paraId="47D763CD" w14:textId="77777777">
        <w:trPr>
          <w:trHeight w:val="278"/>
        </w:trPr>
        <w:tc>
          <w:tcPr>
            <w:tcW w:w="1470" w:type="dxa"/>
          </w:tcPr>
          <w:p w14:paraId="6EDF8032" w14:textId="77777777" w:rsidR="001922A2" w:rsidRDefault="00000000"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Teguise</w:t>
            </w:r>
          </w:p>
        </w:tc>
        <w:tc>
          <w:tcPr>
            <w:tcW w:w="1201" w:type="dxa"/>
          </w:tcPr>
          <w:p w14:paraId="0F45E7BE" w14:textId="77777777" w:rsidR="001922A2" w:rsidRDefault="00000000">
            <w:pPr>
              <w:pStyle w:val="TableParagraph"/>
              <w:spacing w:before="26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14,958108</w:t>
            </w:r>
          </w:p>
        </w:tc>
        <w:tc>
          <w:tcPr>
            <w:tcW w:w="1470" w:type="dxa"/>
          </w:tcPr>
          <w:p w14:paraId="07D814F5" w14:textId="77777777" w:rsidR="001922A2" w:rsidRDefault="00000000">
            <w:pPr>
              <w:pStyle w:val="TableParagraph"/>
              <w:spacing w:before="26"/>
              <w:ind w:left="463" w:right="450"/>
              <w:jc w:val="center"/>
              <w:rPr>
                <w:sz w:val="20"/>
              </w:rPr>
            </w:pPr>
            <w:r>
              <w:rPr>
                <w:sz w:val="20"/>
              </w:rPr>
              <w:t>9,87</w:t>
            </w:r>
          </w:p>
        </w:tc>
        <w:tc>
          <w:tcPr>
            <w:tcW w:w="1364" w:type="dxa"/>
          </w:tcPr>
          <w:p w14:paraId="07A89F93" w14:textId="77777777" w:rsidR="001922A2" w:rsidRDefault="00000000">
            <w:pPr>
              <w:pStyle w:val="TableParagraph"/>
              <w:spacing w:before="26"/>
              <w:ind w:left="214"/>
              <w:rPr>
                <w:sz w:val="20"/>
              </w:rPr>
            </w:pPr>
            <w:r>
              <w:rPr>
                <w:w w:val="90"/>
                <w:sz w:val="20"/>
              </w:rPr>
              <w:t>5.922,00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5" w:type="dxa"/>
          </w:tcPr>
          <w:p w14:paraId="6AFE7017" w14:textId="77777777" w:rsidR="001922A2" w:rsidRDefault="00000000">
            <w:pPr>
              <w:pStyle w:val="TableParagraph"/>
              <w:spacing w:before="26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50.857,57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11" w:type="dxa"/>
          </w:tcPr>
          <w:p w14:paraId="3E1F0A35" w14:textId="77777777" w:rsidR="001922A2" w:rsidRDefault="00000000">
            <w:pPr>
              <w:pStyle w:val="TableParagraph"/>
              <w:spacing w:before="26"/>
              <w:ind w:left="381"/>
              <w:rPr>
                <w:sz w:val="20"/>
              </w:rPr>
            </w:pPr>
            <w:r>
              <w:rPr>
                <w:w w:val="90"/>
                <w:sz w:val="20"/>
              </w:rPr>
              <w:t>56.779,57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1922A2" w14:paraId="2FF52FCD" w14:textId="77777777">
        <w:trPr>
          <w:trHeight w:val="282"/>
        </w:trPr>
        <w:tc>
          <w:tcPr>
            <w:tcW w:w="1470" w:type="dxa"/>
          </w:tcPr>
          <w:p w14:paraId="2D1C936E" w14:textId="77777777" w:rsidR="001922A2" w:rsidRDefault="00000000"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Tías</w:t>
            </w:r>
          </w:p>
        </w:tc>
        <w:tc>
          <w:tcPr>
            <w:tcW w:w="1201" w:type="dxa"/>
          </w:tcPr>
          <w:p w14:paraId="3C50A247" w14:textId="77777777" w:rsidR="001922A2" w:rsidRDefault="00000000">
            <w:pPr>
              <w:pStyle w:val="TableParagraph"/>
              <w:spacing w:before="26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13,240882</w:t>
            </w:r>
          </w:p>
        </w:tc>
        <w:tc>
          <w:tcPr>
            <w:tcW w:w="1470" w:type="dxa"/>
          </w:tcPr>
          <w:p w14:paraId="7C6E43EC" w14:textId="77777777" w:rsidR="001922A2" w:rsidRDefault="00000000">
            <w:pPr>
              <w:pStyle w:val="TableParagraph"/>
              <w:spacing w:before="26"/>
              <w:ind w:left="463" w:right="455"/>
              <w:jc w:val="center"/>
              <w:rPr>
                <w:sz w:val="20"/>
              </w:rPr>
            </w:pPr>
            <w:r>
              <w:rPr>
                <w:sz w:val="20"/>
              </w:rPr>
              <w:t>11,33</w:t>
            </w:r>
          </w:p>
        </w:tc>
        <w:tc>
          <w:tcPr>
            <w:tcW w:w="1364" w:type="dxa"/>
          </w:tcPr>
          <w:p w14:paraId="2D30B58A" w14:textId="77777777" w:rsidR="001922A2" w:rsidRDefault="00000000">
            <w:pPr>
              <w:pStyle w:val="TableParagraph"/>
              <w:spacing w:before="26"/>
              <w:ind w:left="214"/>
              <w:rPr>
                <w:sz w:val="20"/>
              </w:rPr>
            </w:pPr>
            <w:r>
              <w:rPr>
                <w:w w:val="90"/>
                <w:sz w:val="20"/>
              </w:rPr>
              <w:t>6.798,00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5" w:type="dxa"/>
          </w:tcPr>
          <w:p w14:paraId="40B12BE6" w14:textId="77777777" w:rsidR="001922A2" w:rsidRDefault="00000000">
            <w:pPr>
              <w:pStyle w:val="TableParagraph"/>
              <w:spacing w:before="26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45.019,00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11" w:type="dxa"/>
          </w:tcPr>
          <w:p w14:paraId="67EDFC4E" w14:textId="77777777" w:rsidR="001922A2" w:rsidRDefault="00000000">
            <w:pPr>
              <w:pStyle w:val="TableParagraph"/>
              <w:spacing w:before="26"/>
              <w:ind w:left="381"/>
              <w:rPr>
                <w:sz w:val="20"/>
              </w:rPr>
            </w:pPr>
            <w:r>
              <w:rPr>
                <w:w w:val="90"/>
                <w:sz w:val="20"/>
              </w:rPr>
              <w:t>51.817,00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1922A2" w14:paraId="03F4BD2C" w14:textId="77777777">
        <w:trPr>
          <w:trHeight w:val="277"/>
        </w:trPr>
        <w:tc>
          <w:tcPr>
            <w:tcW w:w="1470" w:type="dxa"/>
          </w:tcPr>
          <w:p w14:paraId="6C37A1CA" w14:textId="77777777" w:rsidR="001922A2" w:rsidRDefault="00000000"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Tinajo</w:t>
            </w:r>
          </w:p>
        </w:tc>
        <w:tc>
          <w:tcPr>
            <w:tcW w:w="1201" w:type="dxa"/>
          </w:tcPr>
          <w:p w14:paraId="2D46A5D0" w14:textId="77777777" w:rsidR="001922A2" w:rsidRDefault="00000000">
            <w:pPr>
              <w:pStyle w:val="TableParagraph"/>
              <w:spacing w:before="26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5,428352</w:t>
            </w:r>
          </w:p>
        </w:tc>
        <w:tc>
          <w:tcPr>
            <w:tcW w:w="1470" w:type="dxa"/>
          </w:tcPr>
          <w:p w14:paraId="0A53F7E7" w14:textId="77777777" w:rsidR="001922A2" w:rsidRDefault="00000000">
            <w:pPr>
              <w:pStyle w:val="TableParagraph"/>
              <w:spacing w:before="26"/>
              <w:ind w:left="463" w:right="450"/>
              <w:jc w:val="center"/>
              <w:rPr>
                <w:sz w:val="20"/>
              </w:rPr>
            </w:pPr>
            <w:r>
              <w:rPr>
                <w:sz w:val="20"/>
              </w:rPr>
              <w:t>3,35</w:t>
            </w:r>
          </w:p>
        </w:tc>
        <w:tc>
          <w:tcPr>
            <w:tcW w:w="1364" w:type="dxa"/>
          </w:tcPr>
          <w:p w14:paraId="525A1C81" w14:textId="77777777" w:rsidR="001922A2" w:rsidRDefault="00000000">
            <w:pPr>
              <w:pStyle w:val="TableParagraph"/>
              <w:spacing w:before="26"/>
              <w:ind w:left="214"/>
              <w:rPr>
                <w:sz w:val="20"/>
              </w:rPr>
            </w:pPr>
            <w:r>
              <w:rPr>
                <w:w w:val="90"/>
                <w:sz w:val="20"/>
              </w:rPr>
              <w:t>2.010,00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5" w:type="dxa"/>
          </w:tcPr>
          <w:p w14:paraId="6604548E" w14:textId="77777777" w:rsidR="001922A2" w:rsidRDefault="00000000">
            <w:pPr>
              <w:pStyle w:val="TableParagraph"/>
              <w:spacing w:before="26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18.456,40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11" w:type="dxa"/>
          </w:tcPr>
          <w:p w14:paraId="4F2CC7AB" w14:textId="77777777" w:rsidR="001922A2" w:rsidRDefault="00000000">
            <w:pPr>
              <w:pStyle w:val="TableParagraph"/>
              <w:spacing w:before="26"/>
              <w:ind w:left="381"/>
              <w:rPr>
                <w:sz w:val="20"/>
              </w:rPr>
            </w:pPr>
            <w:r>
              <w:rPr>
                <w:w w:val="90"/>
                <w:sz w:val="20"/>
              </w:rPr>
              <w:t>20.466,40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1922A2" w14:paraId="186DFF96" w14:textId="77777777">
        <w:trPr>
          <w:trHeight w:val="278"/>
        </w:trPr>
        <w:tc>
          <w:tcPr>
            <w:tcW w:w="1470" w:type="dxa"/>
          </w:tcPr>
          <w:p w14:paraId="5F09F07D" w14:textId="77777777" w:rsidR="001922A2" w:rsidRDefault="00000000"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Yaiza</w:t>
            </w:r>
          </w:p>
        </w:tc>
        <w:tc>
          <w:tcPr>
            <w:tcW w:w="1201" w:type="dxa"/>
          </w:tcPr>
          <w:p w14:paraId="1B5BCB65" w14:textId="77777777" w:rsidR="001922A2" w:rsidRDefault="00000000">
            <w:pPr>
              <w:pStyle w:val="TableParagraph"/>
              <w:spacing w:before="26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11,521992</w:t>
            </w:r>
          </w:p>
        </w:tc>
        <w:tc>
          <w:tcPr>
            <w:tcW w:w="1470" w:type="dxa"/>
          </w:tcPr>
          <w:p w14:paraId="2B96AF52" w14:textId="77777777" w:rsidR="001922A2" w:rsidRDefault="00000000">
            <w:pPr>
              <w:pStyle w:val="TableParagraph"/>
              <w:spacing w:before="26"/>
              <w:ind w:left="463" w:right="455"/>
              <w:jc w:val="center"/>
              <w:rPr>
                <w:sz w:val="20"/>
              </w:rPr>
            </w:pPr>
            <w:r>
              <w:rPr>
                <w:sz w:val="20"/>
              </w:rPr>
              <w:t>10,56</w:t>
            </w:r>
          </w:p>
        </w:tc>
        <w:tc>
          <w:tcPr>
            <w:tcW w:w="1364" w:type="dxa"/>
          </w:tcPr>
          <w:p w14:paraId="4ED09728" w14:textId="77777777" w:rsidR="001922A2" w:rsidRDefault="00000000">
            <w:pPr>
              <w:pStyle w:val="TableParagraph"/>
              <w:spacing w:before="26"/>
              <w:ind w:left="214"/>
              <w:rPr>
                <w:sz w:val="20"/>
              </w:rPr>
            </w:pPr>
            <w:r>
              <w:rPr>
                <w:w w:val="90"/>
                <w:sz w:val="20"/>
              </w:rPr>
              <w:t>6.336,00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5" w:type="dxa"/>
          </w:tcPr>
          <w:p w14:paraId="3343C67A" w14:textId="77777777" w:rsidR="001922A2" w:rsidRDefault="00000000">
            <w:pPr>
              <w:pStyle w:val="TableParagraph"/>
              <w:spacing w:before="26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39.174,77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11" w:type="dxa"/>
          </w:tcPr>
          <w:p w14:paraId="4A221435" w14:textId="77777777" w:rsidR="001922A2" w:rsidRDefault="00000000">
            <w:pPr>
              <w:pStyle w:val="TableParagraph"/>
              <w:spacing w:before="26"/>
              <w:ind w:left="381"/>
              <w:rPr>
                <w:sz w:val="20"/>
              </w:rPr>
            </w:pPr>
            <w:r>
              <w:rPr>
                <w:w w:val="90"/>
                <w:sz w:val="20"/>
              </w:rPr>
              <w:t>45.510,77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1922A2" w14:paraId="5EBDBAEA" w14:textId="77777777">
        <w:trPr>
          <w:trHeight w:val="734"/>
        </w:trPr>
        <w:tc>
          <w:tcPr>
            <w:tcW w:w="1470" w:type="dxa"/>
          </w:tcPr>
          <w:p w14:paraId="4EF2D829" w14:textId="77777777" w:rsidR="001922A2" w:rsidRDefault="001922A2">
            <w:pPr>
              <w:pStyle w:val="TableParagraph"/>
              <w:rPr>
                <w:sz w:val="18"/>
              </w:rPr>
            </w:pPr>
          </w:p>
          <w:p w14:paraId="555B7F59" w14:textId="77777777" w:rsidR="001922A2" w:rsidRDefault="00000000">
            <w:pPr>
              <w:pStyle w:val="TableParagraph"/>
              <w:spacing w:line="242" w:lineRule="auto"/>
              <w:ind w:left="71" w:right="186"/>
              <w:rPr>
                <w:rFonts w:ascii="Arial"/>
                <w:b/>
                <w:sz w:val="14"/>
              </w:rPr>
            </w:pPr>
            <w:proofErr w:type="gramStart"/>
            <w:r>
              <w:rPr>
                <w:rFonts w:ascii="Arial"/>
                <w:b/>
                <w:sz w:val="14"/>
              </w:rPr>
              <w:t>TOTAL</w:t>
            </w:r>
            <w:proofErr w:type="gramEnd"/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3"/>
                <w:sz w:val="14"/>
              </w:rPr>
              <w:t>AYUNTAMIENTOS</w:t>
            </w:r>
          </w:p>
        </w:tc>
        <w:tc>
          <w:tcPr>
            <w:tcW w:w="1201" w:type="dxa"/>
          </w:tcPr>
          <w:p w14:paraId="32316D19" w14:textId="77777777" w:rsidR="001922A2" w:rsidRDefault="001922A2">
            <w:pPr>
              <w:pStyle w:val="TableParagraph"/>
              <w:rPr>
                <w:sz w:val="23"/>
              </w:rPr>
            </w:pPr>
          </w:p>
          <w:p w14:paraId="2D3323E9" w14:textId="77777777" w:rsidR="001922A2" w:rsidRDefault="00000000">
            <w:pPr>
              <w:pStyle w:val="TableParagraph"/>
              <w:ind w:left="431" w:right="41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70" w:type="dxa"/>
          </w:tcPr>
          <w:p w14:paraId="1DF57498" w14:textId="77777777" w:rsidR="001922A2" w:rsidRDefault="001922A2">
            <w:pPr>
              <w:pStyle w:val="TableParagraph"/>
              <w:rPr>
                <w:sz w:val="23"/>
              </w:rPr>
            </w:pPr>
          </w:p>
          <w:p w14:paraId="6C86A19D" w14:textId="77777777" w:rsidR="001922A2" w:rsidRDefault="00000000">
            <w:pPr>
              <w:pStyle w:val="TableParagraph"/>
              <w:ind w:left="463" w:right="45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4" w:type="dxa"/>
          </w:tcPr>
          <w:p w14:paraId="03F2FF4C" w14:textId="77777777" w:rsidR="001922A2" w:rsidRDefault="001922A2">
            <w:pPr>
              <w:pStyle w:val="TableParagraph"/>
              <w:rPr>
                <w:sz w:val="23"/>
              </w:rPr>
            </w:pPr>
          </w:p>
          <w:p w14:paraId="1C38B272" w14:textId="77777777" w:rsidR="001922A2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w w:val="90"/>
                <w:sz w:val="18"/>
              </w:rPr>
              <w:t>60.000,00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€</w:t>
            </w:r>
          </w:p>
        </w:tc>
        <w:tc>
          <w:tcPr>
            <w:tcW w:w="1355" w:type="dxa"/>
          </w:tcPr>
          <w:p w14:paraId="46227CDB" w14:textId="77777777" w:rsidR="001922A2" w:rsidRDefault="001922A2">
            <w:pPr>
              <w:pStyle w:val="TableParagraph"/>
              <w:rPr>
                <w:sz w:val="23"/>
              </w:rPr>
            </w:pPr>
          </w:p>
          <w:p w14:paraId="341CB54D" w14:textId="77777777" w:rsidR="001922A2" w:rsidRDefault="00000000">
            <w:pPr>
              <w:pStyle w:val="TableParagraph"/>
              <w:ind w:left="237"/>
              <w:rPr>
                <w:sz w:val="18"/>
              </w:rPr>
            </w:pPr>
            <w:r>
              <w:rPr>
                <w:w w:val="90"/>
                <w:sz w:val="18"/>
              </w:rPr>
              <w:t>340.000,00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€</w:t>
            </w:r>
          </w:p>
        </w:tc>
        <w:tc>
          <w:tcPr>
            <w:tcW w:w="1811" w:type="dxa"/>
          </w:tcPr>
          <w:p w14:paraId="4C641959" w14:textId="77777777" w:rsidR="001922A2" w:rsidRDefault="001922A2">
            <w:pPr>
              <w:pStyle w:val="TableParagraph"/>
              <w:rPr>
                <w:sz w:val="23"/>
              </w:rPr>
            </w:pPr>
          </w:p>
          <w:p w14:paraId="372D4506" w14:textId="77777777" w:rsidR="001922A2" w:rsidRDefault="00000000">
            <w:pPr>
              <w:pStyle w:val="TableParagraph"/>
              <w:ind w:left="688"/>
              <w:rPr>
                <w:sz w:val="18"/>
              </w:rPr>
            </w:pPr>
            <w:r>
              <w:rPr>
                <w:w w:val="90"/>
                <w:sz w:val="18"/>
              </w:rPr>
              <w:t>400.000,00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€</w:t>
            </w:r>
          </w:p>
        </w:tc>
      </w:tr>
    </w:tbl>
    <w:p w14:paraId="2FB884A4" w14:textId="77777777" w:rsidR="001922A2" w:rsidRDefault="001922A2">
      <w:pPr>
        <w:pStyle w:val="Textoindependiente"/>
        <w:rPr>
          <w:sz w:val="20"/>
        </w:rPr>
      </w:pPr>
    </w:p>
    <w:p w14:paraId="54C5550E" w14:textId="77777777" w:rsidR="001922A2" w:rsidRDefault="001922A2">
      <w:pPr>
        <w:pStyle w:val="Textoindependiente"/>
        <w:rPr>
          <w:sz w:val="20"/>
        </w:rPr>
      </w:pPr>
    </w:p>
    <w:p w14:paraId="315CCCE2" w14:textId="77777777" w:rsidR="001922A2" w:rsidRDefault="001922A2">
      <w:pPr>
        <w:pStyle w:val="Textoindependiente"/>
        <w:rPr>
          <w:sz w:val="20"/>
        </w:rPr>
      </w:pPr>
    </w:p>
    <w:p w14:paraId="502CC8ED" w14:textId="77777777" w:rsidR="001922A2" w:rsidRDefault="001922A2">
      <w:pPr>
        <w:pStyle w:val="Textoindependiente"/>
        <w:spacing w:before="1"/>
        <w:rPr>
          <w:sz w:val="25"/>
        </w:rPr>
      </w:pPr>
    </w:p>
    <w:p w14:paraId="6125093B" w14:textId="77777777" w:rsidR="001922A2" w:rsidRDefault="00000000">
      <w:pPr>
        <w:pStyle w:val="Textoindependiente"/>
        <w:tabs>
          <w:tab w:val="left" w:pos="895"/>
        </w:tabs>
        <w:spacing w:before="94" w:line="364" w:lineRule="auto"/>
        <w:ind w:left="184" w:right="1211"/>
        <w:jc w:val="both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6CED0E5B" wp14:editId="5D4CB151">
            <wp:simplePos x="0" y="0"/>
            <wp:positionH relativeFrom="page">
              <wp:posOffset>6861175</wp:posOffset>
            </wp:positionH>
            <wp:positionV relativeFrom="paragraph">
              <wp:posOffset>-604170</wp:posOffset>
            </wp:positionV>
            <wp:extent cx="330200" cy="39370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</w:r>
      <w:proofErr w:type="gramStart"/>
      <w:r>
        <w:t>El</w:t>
      </w:r>
      <w:proofErr w:type="gramEnd"/>
      <w:r>
        <w:t xml:space="preserve"> pago de las cantidades a abonar en el ejercicio 2022 a los Ayuntamientos,</w:t>
      </w:r>
      <w:r>
        <w:rPr>
          <w:spacing w:val="1"/>
        </w:rPr>
        <w:t xml:space="preserve"> </w:t>
      </w:r>
      <w:r>
        <w:t>según los indicadores anteriores y, a tenor de la distribución municipal, se formalizarán</w:t>
      </w:r>
      <w:r>
        <w:rPr>
          <w:spacing w:val="-56"/>
        </w:rPr>
        <w:t xml:space="preserve"> </w:t>
      </w:r>
      <w:r>
        <w:t>por el Cabildo, mediante un libramiento equivalente al 100% de la subvención, esto es,</w:t>
      </w:r>
      <w:r>
        <w:rPr>
          <w:spacing w:val="1"/>
        </w:rPr>
        <w:t xml:space="preserve"> </w:t>
      </w:r>
      <w:r>
        <w:t>cuatrocientos mil euros (400.000,00 €) para el presente ejercicio, previa presentación</w:t>
      </w:r>
      <w:r>
        <w:rPr>
          <w:spacing w:val="1"/>
        </w:rPr>
        <w:t xml:space="preserve"> </w:t>
      </w:r>
      <w:r>
        <w:t>de:</w:t>
      </w:r>
    </w:p>
    <w:p w14:paraId="64E0142B" w14:textId="77777777" w:rsidR="001922A2" w:rsidRDefault="00000000">
      <w:pPr>
        <w:pStyle w:val="Prrafodelista"/>
        <w:numPr>
          <w:ilvl w:val="0"/>
          <w:numId w:val="1"/>
        </w:numPr>
        <w:tabs>
          <w:tab w:val="left" w:pos="2316"/>
          <w:tab w:val="left" w:pos="2317"/>
        </w:tabs>
        <w:spacing w:before="197" w:line="291" w:lineRule="exact"/>
      </w:pPr>
      <w:r>
        <w:t>Instancia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solicitud</w:t>
      </w:r>
    </w:p>
    <w:p w14:paraId="03729981" w14:textId="77777777" w:rsidR="001922A2" w:rsidRDefault="00000000">
      <w:pPr>
        <w:pStyle w:val="Prrafodelista"/>
        <w:numPr>
          <w:ilvl w:val="0"/>
          <w:numId w:val="1"/>
        </w:numPr>
        <w:tabs>
          <w:tab w:val="left" w:pos="2316"/>
          <w:tab w:val="left" w:pos="2317"/>
        </w:tabs>
        <w:spacing w:line="288" w:lineRule="exact"/>
      </w:pPr>
      <w:r>
        <w:t>Documentos</w:t>
      </w:r>
      <w:r>
        <w:rPr>
          <w:spacing w:val="-8"/>
        </w:rPr>
        <w:t xml:space="preserve"> </w:t>
      </w:r>
      <w:r>
        <w:t>acreditativos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representación</w:t>
      </w:r>
    </w:p>
    <w:p w14:paraId="5E77A235" w14:textId="77777777" w:rsidR="001922A2" w:rsidRDefault="00000000">
      <w:pPr>
        <w:pStyle w:val="Prrafodelista"/>
        <w:numPr>
          <w:ilvl w:val="0"/>
          <w:numId w:val="1"/>
        </w:numPr>
        <w:tabs>
          <w:tab w:val="left" w:pos="2316"/>
          <w:tab w:val="left" w:pos="2317"/>
        </w:tabs>
        <w:spacing w:line="288" w:lineRule="exact"/>
      </w:pPr>
      <w:r>
        <w:t>Declaración</w:t>
      </w:r>
      <w:r>
        <w:rPr>
          <w:spacing w:val="-4"/>
        </w:rPr>
        <w:t xml:space="preserve"> </w:t>
      </w:r>
      <w:r>
        <w:t>Jurada</w:t>
      </w:r>
    </w:p>
    <w:p w14:paraId="2E96BBDF" w14:textId="77777777" w:rsidR="001922A2" w:rsidRDefault="00000000">
      <w:pPr>
        <w:pStyle w:val="Prrafodelista"/>
        <w:numPr>
          <w:ilvl w:val="0"/>
          <w:numId w:val="1"/>
        </w:numPr>
        <w:tabs>
          <w:tab w:val="left" w:pos="2316"/>
          <w:tab w:val="left" w:pos="2317"/>
        </w:tabs>
        <w:spacing w:line="288" w:lineRule="exact"/>
      </w:pPr>
      <w:r>
        <w:t>Declaración</w:t>
      </w:r>
      <w:r>
        <w:rPr>
          <w:spacing w:val="-7"/>
        </w:rPr>
        <w:t xml:space="preserve"> </w:t>
      </w:r>
      <w:r>
        <w:t>Responsable</w:t>
      </w:r>
    </w:p>
    <w:p w14:paraId="67B23413" w14:textId="77777777" w:rsidR="001922A2" w:rsidRDefault="00000000">
      <w:pPr>
        <w:pStyle w:val="Prrafodelista"/>
        <w:numPr>
          <w:ilvl w:val="0"/>
          <w:numId w:val="1"/>
        </w:numPr>
        <w:tabs>
          <w:tab w:val="left" w:pos="2316"/>
          <w:tab w:val="left" w:pos="2317"/>
        </w:tabs>
        <w:spacing w:line="288" w:lineRule="exact"/>
      </w:pPr>
      <w:r>
        <w:t>Memoria</w:t>
      </w:r>
      <w:r>
        <w:rPr>
          <w:spacing w:val="-6"/>
        </w:rPr>
        <w:t xml:space="preserve"> </w:t>
      </w:r>
      <w:r>
        <w:t>descriptiva</w:t>
      </w:r>
    </w:p>
    <w:p w14:paraId="3A84A37B" w14:textId="77777777" w:rsidR="001922A2" w:rsidRDefault="00000000">
      <w:pPr>
        <w:pStyle w:val="Prrafodelista"/>
        <w:numPr>
          <w:ilvl w:val="0"/>
          <w:numId w:val="1"/>
        </w:numPr>
        <w:tabs>
          <w:tab w:val="left" w:pos="2316"/>
          <w:tab w:val="left" w:pos="2317"/>
        </w:tabs>
        <w:spacing w:line="288" w:lineRule="exact"/>
      </w:pPr>
      <w:r>
        <w:t>Presupuesto</w:t>
      </w:r>
      <w:r>
        <w:rPr>
          <w:spacing w:val="-4"/>
        </w:rPr>
        <w:t xml:space="preserve"> </w:t>
      </w:r>
      <w:r>
        <w:t>de ingresos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gastos</w:t>
      </w:r>
    </w:p>
    <w:p w14:paraId="0D8072B7" w14:textId="77777777" w:rsidR="001922A2" w:rsidRDefault="00000000">
      <w:pPr>
        <w:pStyle w:val="Prrafodelista"/>
        <w:numPr>
          <w:ilvl w:val="0"/>
          <w:numId w:val="1"/>
        </w:numPr>
        <w:tabs>
          <w:tab w:val="left" w:pos="2316"/>
          <w:tab w:val="left" w:pos="2317"/>
        </w:tabs>
        <w:spacing w:line="291" w:lineRule="exact"/>
      </w:pPr>
      <w:r>
        <w:t>Certificados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Hacienda</w:t>
      </w:r>
      <w:r>
        <w:rPr>
          <w:spacing w:val="62"/>
        </w:rPr>
        <w:t xml:space="preserve"> </w:t>
      </w:r>
      <w:r>
        <w:t>Canaria,</w:t>
      </w:r>
      <w:r>
        <w:rPr>
          <w:spacing w:val="61"/>
        </w:rPr>
        <w:t xml:space="preserve"> </w:t>
      </w:r>
      <w:r>
        <w:t>Estatal</w:t>
      </w:r>
      <w:r>
        <w:rPr>
          <w:spacing w:val="59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Seguridad</w:t>
      </w:r>
    </w:p>
    <w:p w14:paraId="13BD7F78" w14:textId="77777777" w:rsidR="001922A2" w:rsidRDefault="001922A2">
      <w:pPr>
        <w:pStyle w:val="Textoindependiente"/>
        <w:rPr>
          <w:sz w:val="28"/>
        </w:rPr>
      </w:pPr>
    </w:p>
    <w:p w14:paraId="67CFDFC7" w14:textId="77777777" w:rsidR="001922A2" w:rsidRDefault="001922A2">
      <w:pPr>
        <w:pStyle w:val="Textoindependiente"/>
        <w:spacing w:before="4"/>
        <w:rPr>
          <w:sz w:val="28"/>
        </w:rPr>
      </w:pPr>
    </w:p>
    <w:p w14:paraId="2CC8D68C" w14:textId="77777777" w:rsidR="001922A2" w:rsidRDefault="00000000">
      <w:pPr>
        <w:pStyle w:val="Textoindependiente"/>
        <w:ind w:right="1205"/>
        <w:jc w:val="right"/>
      </w:pPr>
      <w:r>
        <w:t>8</w:t>
      </w:r>
    </w:p>
    <w:p w14:paraId="2FDB7900" w14:textId="77777777" w:rsidR="001922A2" w:rsidRDefault="001922A2">
      <w:pPr>
        <w:jc w:val="right"/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11BDBB10" w14:textId="77777777" w:rsidR="001922A2" w:rsidRDefault="00000000">
      <w:pPr>
        <w:pStyle w:val="Textoindependiente"/>
        <w:spacing w:before="181"/>
        <w:ind w:left="2316"/>
      </w:pPr>
      <w:r>
        <w:lastRenderedPageBreak/>
        <w:pict w14:anchorId="623B5ECB">
          <v:shape id="_x0000_s1031" type="#_x0000_t202" style="position:absolute;left:0;text-align:left;margin-left:568.15pt;margin-top:515.75pt;width:14.95pt;height:297.4pt;z-index:15741440;mso-position-horizontal-relative:page;mso-position-vertical-relative:page" filled="f" stroked="f">
            <v:textbox style="layout-flow:vertical;mso-layout-flow-alt:bottom-to-top" inset="0,0,0,0">
              <w:txbxContent>
                <w:p w14:paraId="17ADEE5D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 xml:space="preserve">Cód. Validación: 6CN4WT32AEPKZJQKK65CMLY2R </w:t>
                  </w:r>
                  <w:r>
                    <w:rPr>
                      <w:spacing w:val="-1"/>
                      <w:sz w:val="12"/>
                    </w:rPr>
                    <w:t>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9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Social</w:t>
      </w:r>
    </w:p>
    <w:p w14:paraId="36BE01EC" w14:textId="77777777" w:rsidR="001922A2" w:rsidRDefault="001922A2">
      <w:pPr>
        <w:pStyle w:val="Textoindependiente"/>
        <w:spacing w:before="7"/>
      </w:pPr>
    </w:p>
    <w:p w14:paraId="325C7B8C" w14:textId="77777777" w:rsidR="001922A2" w:rsidRDefault="00000000">
      <w:pPr>
        <w:pStyle w:val="Textoindependiente"/>
        <w:spacing w:line="364" w:lineRule="auto"/>
        <w:ind w:left="184" w:right="1220" w:firstLine="710"/>
        <w:jc w:val="both"/>
      </w:pPr>
      <w:r>
        <w:t>Los pagos serán anticipados, de conformidad con lo establecido en el art. 88.2.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Reglamento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 General</w:t>
      </w:r>
      <w:r>
        <w:rPr>
          <w:spacing w:val="-6"/>
        </w:rPr>
        <w:t xml:space="preserve"> </w:t>
      </w:r>
      <w:r>
        <w:t>de subvenciones</w:t>
      </w:r>
      <w:r>
        <w:rPr>
          <w:spacing w:val="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régimen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garantías.</w:t>
      </w:r>
    </w:p>
    <w:p w14:paraId="20FC8845" w14:textId="77777777" w:rsidR="001922A2" w:rsidRDefault="00000000">
      <w:pPr>
        <w:pStyle w:val="Textoindependiente"/>
        <w:spacing w:before="1" w:line="369" w:lineRule="auto"/>
        <w:ind w:left="184" w:right="1227" w:firstLine="710"/>
        <w:jc w:val="both"/>
      </w:pPr>
      <w:r>
        <w:t>Tanto el Cabildo como los Ayuntamientos quedan obligados a consignar en sus</w:t>
      </w:r>
      <w:r>
        <w:rPr>
          <w:spacing w:val="-56"/>
        </w:rPr>
        <w:t xml:space="preserve"> </w:t>
      </w:r>
      <w:r>
        <w:t>respectivos</w:t>
      </w:r>
      <w:r>
        <w:rPr>
          <w:spacing w:val="-7"/>
        </w:rPr>
        <w:t xml:space="preserve"> </w:t>
      </w:r>
      <w:r>
        <w:t>presupuestos</w:t>
      </w:r>
      <w:r>
        <w:rPr>
          <w:spacing w:val="-1"/>
        </w:rPr>
        <w:t xml:space="preserve"> </w:t>
      </w:r>
      <w:r>
        <w:t>anuales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cantidades</w:t>
      </w:r>
      <w:r>
        <w:rPr>
          <w:spacing w:val="-7"/>
        </w:rPr>
        <w:t xml:space="preserve"> </w:t>
      </w:r>
      <w:r>
        <w:t>señaladas</w:t>
      </w:r>
      <w:r>
        <w:rPr>
          <w:spacing w:val="-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tercera.</w:t>
      </w:r>
    </w:p>
    <w:p w14:paraId="130493D0" w14:textId="77777777" w:rsidR="001922A2" w:rsidRDefault="00000000">
      <w:pPr>
        <w:pStyle w:val="Textoindependiente"/>
        <w:spacing w:line="364" w:lineRule="auto"/>
        <w:ind w:left="184" w:right="1205" w:firstLine="710"/>
        <w:jc w:val="both"/>
      </w:pP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59"/>
        </w:rPr>
        <w:t xml:space="preserve"> </w:t>
      </w:r>
      <w:r>
        <w:t>presupuestaria</w:t>
      </w:r>
      <w:r>
        <w:rPr>
          <w:spacing w:val="59"/>
        </w:rPr>
        <w:t xml:space="preserve"> </w:t>
      </w:r>
      <w:r>
        <w:t>2310.46201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“Fondo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Social”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retenciones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relacionan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continuación:</w:t>
      </w:r>
    </w:p>
    <w:p w14:paraId="31A756C0" w14:textId="77777777" w:rsidR="001922A2" w:rsidRDefault="00000000">
      <w:pPr>
        <w:pStyle w:val="Textoindependiente"/>
        <w:spacing w:line="362" w:lineRule="auto"/>
        <w:ind w:left="1606" w:right="1860"/>
      </w:pP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22"/>
          <w:w w:val="95"/>
        </w:rPr>
        <w:t xml:space="preserve"> </w:t>
      </w:r>
      <w:r>
        <w:rPr>
          <w:w w:val="95"/>
        </w:rPr>
        <w:t>2/2022-6029</w:t>
      </w:r>
      <w:r>
        <w:rPr>
          <w:spacing w:val="22"/>
          <w:w w:val="95"/>
        </w:rPr>
        <w:t xml:space="preserve"> </w:t>
      </w:r>
      <w:r>
        <w:rPr>
          <w:w w:val="95"/>
        </w:rPr>
        <w:t>por</w:t>
      </w:r>
      <w:r>
        <w:rPr>
          <w:spacing w:val="21"/>
          <w:w w:val="95"/>
        </w:rPr>
        <w:t xml:space="preserve"> </w:t>
      </w:r>
      <w:r>
        <w:rPr>
          <w:w w:val="95"/>
        </w:rPr>
        <w:t>importe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158.961,43</w:t>
      </w:r>
      <w:r>
        <w:rPr>
          <w:spacing w:val="18"/>
          <w:w w:val="95"/>
        </w:rPr>
        <w:t xml:space="preserve"> </w:t>
      </w:r>
      <w:r>
        <w:rPr>
          <w:w w:val="95"/>
        </w:rPr>
        <w:t>€</w:t>
      </w:r>
      <w:r>
        <w:rPr>
          <w:spacing w:val="4"/>
          <w:w w:val="95"/>
        </w:rPr>
        <w:t xml:space="preserve"> </w:t>
      </w:r>
      <w:r>
        <w:rPr>
          <w:w w:val="95"/>
        </w:rPr>
        <w:t>Ayto.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Arrecife</w:t>
      </w:r>
      <w:r>
        <w:rPr>
          <w:spacing w:val="-53"/>
          <w:w w:val="95"/>
        </w:rPr>
        <w:t xml:space="preserve"> </w:t>
      </w: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2/2022-6029</w:t>
      </w:r>
      <w:r>
        <w:rPr>
          <w:spacing w:val="14"/>
          <w:w w:val="95"/>
        </w:rPr>
        <w:t xml:space="preserve"> </w:t>
      </w:r>
      <w:r>
        <w:rPr>
          <w:w w:val="95"/>
        </w:rPr>
        <w:t>por</w:t>
      </w:r>
      <w:r>
        <w:rPr>
          <w:spacing w:val="14"/>
          <w:w w:val="95"/>
        </w:rPr>
        <w:t xml:space="preserve"> </w:t>
      </w:r>
      <w:r>
        <w:rPr>
          <w:w w:val="95"/>
        </w:rPr>
        <w:t>importe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17.752,07</w:t>
      </w:r>
      <w:r>
        <w:rPr>
          <w:spacing w:val="14"/>
          <w:w w:val="95"/>
        </w:rPr>
        <w:t xml:space="preserve"> </w:t>
      </w:r>
      <w:r>
        <w:rPr>
          <w:w w:val="95"/>
        </w:rPr>
        <w:t>€ Ayto.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Haría</w:t>
      </w:r>
    </w:p>
    <w:p w14:paraId="7BB7C276" w14:textId="77777777" w:rsidR="001922A2" w:rsidRDefault="00000000">
      <w:pPr>
        <w:pStyle w:val="Textoindependiente"/>
        <w:spacing w:line="360" w:lineRule="auto"/>
        <w:ind w:left="1606" w:right="1027"/>
      </w:pP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2/2022-6029</w:t>
      </w:r>
      <w:r>
        <w:rPr>
          <w:spacing w:val="1"/>
          <w:w w:val="95"/>
        </w:rPr>
        <w:t xml:space="preserve"> </w:t>
      </w:r>
      <w:r>
        <w:rPr>
          <w:w w:val="95"/>
        </w:rPr>
        <w:t>por</w:t>
      </w:r>
      <w:r>
        <w:rPr>
          <w:spacing w:val="-1"/>
          <w:w w:val="95"/>
        </w:rPr>
        <w:t xml:space="preserve"> </w:t>
      </w:r>
      <w:r>
        <w:rPr>
          <w:w w:val="95"/>
        </w:rPr>
        <w:t>importe de</w:t>
      </w:r>
      <w:r>
        <w:rPr>
          <w:spacing w:val="7"/>
          <w:w w:val="95"/>
        </w:rPr>
        <w:t xml:space="preserve"> </w:t>
      </w:r>
      <w:r>
        <w:rPr>
          <w:w w:val="95"/>
        </w:rPr>
        <w:t>48.712,76</w:t>
      </w:r>
      <w:r>
        <w:rPr>
          <w:spacing w:val="7"/>
          <w:w w:val="95"/>
        </w:rPr>
        <w:t xml:space="preserve"> </w:t>
      </w:r>
      <w:r>
        <w:rPr>
          <w:w w:val="95"/>
        </w:rPr>
        <w:t>€ Ayto.</w:t>
      </w:r>
      <w:r>
        <w:rPr>
          <w:spacing w:val="3"/>
          <w:w w:val="95"/>
        </w:rPr>
        <w:t xml:space="preserve"> </w:t>
      </w:r>
      <w:r>
        <w:rPr>
          <w:w w:val="95"/>
        </w:rPr>
        <w:t>de San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BartoloméExpte</w:t>
      </w:r>
      <w:proofErr w:type="spellEnd"/>
      <w:r>
        <w:rPr>
          <w:w w:val="95"/>
        </w:rPr>
        <w:t>.</w:t>
      </w:r>
      <w:r>
        <w:rPr>
          <w:spacing w:val="-53"/>
          <w:w w:val="95"/>
        </w:rPr>
        <w:t xml:space="preserve"> </w:t>
      </w:r>
      <w:r>
        <w:rPr>
          <w:spacing w:val="-2"/>
        </w:rPr>
        <w:t>2/2022-6029</w:t>
      </w:r>
      <w:r>
        <w:rPr>
          <w:spacing w:val="-4"/>
        </w:rPr>
        <w:t xml:space="preserve"> </w:t>
      </w:r>
      <w:r>
        <w:rPr>
          <w:spacing w:val="-2"/>
        </w:rPr>
        <w:t>por importe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56.779,57</w:t>
      </w:r>
      <w:r>
        <w:rPr>
          <w:spacing w:val="2"/>
        </w:rPr>
        <w:t xml:space="preserve"> </w:t>
      </w:r>
      <w:r>
        <w:rPr>
          <w:spacing w:val="-2"/>
        </w:rPr>
        <w:t>€</w:t>
      </w:r>
      <w:r>
        <w:rPr>
          <w:spacing w:val="-17"/>
        </w:rPr>
        <w:t xml:space="preserve"> </w:t>
      </w:r>
      <w:r>
        <w:rPr>
          <w:spacing w:val="-2"/>
        </w:rPr>
        <w:t>Ayto.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Teguise</w:t>
      </w:r>
    </w:p>
    <w:p w14:paraId="53AC2A58" w14:textId="77777777" w:rsidR="001922A2" w:rsidRDefault="00000000">
      <w:pPr>
        <w:pStyle w:val="Textoindependiente"/>
        <w:spacing w:line="357" w:lineRule="auto"/>
        <w:ind w:left="1601" w:right="1860" w:firstLine="4"/>
      </w:pP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2/2022-6029</w:t>
      </w:r>
      <w:r>
        <w:rPr>
          <w:spacing w:val="14"/>
          <w:w w:val="95"/>
        </w:rPr>
        <w:t xml:space="preserve"> </w:t>
      </w:r>
      <w:r>
        <w:rPr>
          <w:w w:val="95"/>
        </w:rPr>
        <w:t>por</w:t>
      </w:r>
      <w:r>
        <w:rPr>
          <w:spacing w:val="12"/>
          <w:w w:val="95"/>
        </w:rPr>
        <w:t xml:space="preserve"> </w:t>
      </w:r>
      <w:r>
        <w:rPr>
          <w:w w:val="95"/>
        </w:rPr>
        <w:t>importe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51.817,00</w:t>
      </w:r>
      <w:r>
        <w:rPr>
          <w:spacing w:val="19"/>
          <w:w w:val="95"/>
        </w:rPr>
        <w:t xml:space="preserve"> </w:t>
      </w:r>
      <w:r>
        <w:rPr>
          <w:w w:val="95"/>
        </w:rPr>
        <w:t>€</w:t>
      </w:r>
      <w:r>
        <w:rPr>
          <w:spacing w:val="-1"/>
          <w:w w:val="95"/>
        </w:rPr>
        <w:t xml:space="preserve"> </w:t>
      </w:r>
      <w:r>
        <w:rPr>
          <w:w w:val="95"/>
        </w:rPr>
        <w:t>Ayto.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Tías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-53"/>
          <w:w w:val="95"/>
        </w:rPr>
        <w:t xml:space="preserve"> </w:t>
      </w:r>
      <w:r>
        <w:t>2/2022-6029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importe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20.466,40</w:t>
      </w:r>
      <w:r>
        <w:rPr>
          <w:spacing w:val="-3"/>
        </w:rPr>
        <w:t xml:space="preserve"> </w:t>
      </w:r>
      <w:r>
        <w:t>€</w:t>
      </w:r>
      <w:r>
        <w:rPr>
          <w:spacing w:val="-13"/>
        </w:rPr>
        <w:t xml:space="preserve"> </w:t>
      </w:r>
      <w:r>
        <w:t>Ayto.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TinajoExpte</w:t>
      </w:r>
      <w:proofErr w:type="spellEnd"/>
      <w:r>
        <w:t>.</w:t>
      </w:r>
    </w:p>
    <w:p w14:paraId="0EE14704" w14:textId="77777777" w:rsidR="001922A2" w:rsidRDefault="00000000">
      <w:pPr>
        <w:pStyle w:val="Textoindependiente"/>
        <w:spacing w:line="247" w:lineRule="exact"/>
        <w:ind w:left="1601"/>
      </w:pPr>
      <w:r>
        <w:rPr>
          <w:w w:val="95"/>
        </w:rPr>
        <w:t>2/2022-6029</w:t>
      </w:r>
      <w:r>
        <w:rPr>
          <w:spacing w:val="17"/>
          <w:w w:val="95"/>
        </w:rPr>
        <w:t xml:space="preserve"> </w:t>
      </w:r>
      <w:r>
        <w:rPr>
          <w:w w:val="95"/>
        </w:rPr>
        <w:t>por</w:t>
      </w:r>
      <w:r>
        <w:rPr>
          <w:spacing w:val="12"/>
          <w:w w:val="95"/>
        </w:rPr>
        <w:t xml:space="preserve"> </w:t>
      </w:r>
      <w:r>
        <w:rPr>
          <w:w w:val="95"/>
        </w:rPr>
        <w:t>importe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45.510,77</w:t>
      </w:r>
      <w:r>
        <w:rPr>
          <w:spacing w:val="23"/>
          <w:w w:val="95"/>
        </w:rPr>
        <w:t xml:space="preserve"> </w:t>
      </w:r>
      <w:r>
        <w:rPr>
          <w:w w:val="95"/>
        </w:rPr>
        <w:t>€.</w:t>
      </w:r>
      <w:r>
        <w:rPr>
          <w:spacing w:val="-1"/>
          <w:w w:val="95"/>
        </w:rPr>
        <w:t xml:space="preserve"> </w:t>
      </w:r>
      <w:r>
        <w:rPr>
          <w:w w:val="95"/>
        </w:rPr>
        <w:t>Ayto.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Yaiza</w:t>
      </w:r>
    </w:p>
    <w:p w14:paraId="736E1E25" w14:textId="77777777" w:rsidR="001922A2" w:rsidRDefault="001922A2">
      <w:pPr>
        <w:pStyle w:val="Textoindependiente"/>
        <w:rPr>
          <w:sz w:val="24"/>
        </w:rPr>
      </w:pPr>
    </w:p>
    <w:p w14:paraId="62876C66" w14:textId="77777777" w:rsidR="001922A2" w:rsidRDefault="00000000">
      <w:pPr>
        <w:pStyle w:val="Ttulo2"/>
        <w:spacing w:before="209"/>
      </w:pPr>
      <w:bookmarkStart w:id="5" w:name="CUARTA.-_COORDINACIÓN_E_INSPECCIÓN_DEL_C"/>
      <w:bookmarkEnd w:id="5"/>
      <w:proofErr w:type="gramStart"/>
      <w:r>
        <w:t>CUARTA.-</w:t>
      </w:r>
      <w:proofErr w:type="gramEnd"/>
      <w:r>
        <w:rPr>
          <w:spacing w:val="-12"/>
        </w:rPr>
        <w:t xml:space="preserve"> </w:t>
      </w:r>
      <w:r>
        <w:t>COORDINACIÓN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INSPECCIÓN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CONVENIO</w:t>
      </w:r>
    </w:p>
    <w:p w14:paraId="005661BF" w14:textId="77777777" w:rsidR="001922A2" w:rsidRDefault="00000000">
      <w:pPr>
        <w:pStyle w:val="Textoindependiente"/>
        <w:spacing w:before="130" w:line="357" w:lineRule="auto"/>
        <w:ind w:left="184" w:right="1210" w:firstLine="710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creará una</w:t>
      </w:r>
      <w:r>
        <w:rPr>
          <w:spacing w:val="-1"/>
        </w:rPr>
        <w:t xml:space="preserve"> </w:t>
      </w:r>
      <w:r>
        <w:t>comisión formada por</w:t>
      </w:r>
      <w:r>
        <w:rPr>
          <w:spacing w:val="-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personas:</w:t>
      </w:r>
    </w:p>
    <w:p w14:paraId="0CF083F4" w14:textId="77777777" w:rsidR="001922A2" w:rsidRDefault="001922A2">
      <w:pPr>
        <w:pStyle w:val="Textoindependiente"/>
        <w:spacing w:before="7"/>
        <w:rPr>
          <w:sz w:val="34"/>
        </w:rPr>
      </w:pPr>
    </w:p>
    <w:p w14:paraId="0202D786" w14:textId="77777777" w:rsidR="001922A2" w:rsidRDefault="00000000">
      <w:pPr>
        <w:pStyle w:val="Prrafodelista"/>
        <w:numPr>
          <w:ilvl w:val="0"/>
          <w:numId w:val="4"/>
        </w:numPr>
        <w:tabs>
          <w:tab w:val="left" w:pos="904"/>
          <w:tab w:val="left" w:pos="905"/>
        </w:tabs>
        <w:spacing w:line="345" w:lineRule="auto"/>
        <w:ind w:right="1856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1AB080F1" wp14:editId="004F664F">
            <wp:simplePos x="0" y="0"/>
            <wp:positionH relativeFrom="page">
              <wp:posOffset>6861175</wp:posOffset>
            </wp:positionH>
            <wp:positionV relativeFrom="paragraph">
              <wp:posOffset>1334</wp:posOffset>
            </wp:positionV>
            <wp:extent cx="330200" cy="39370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</w:t>
      </w:r>
      <w:r>
        <w:rPr>
          <w:spacing w:val="17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técnico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Área</w:t>
      </w:r>
      <w:r>
        <w:rPr>
          <w:spacing w:val="1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Derechos</w:t>
      </w:r>
      <w:r>
        <w:rPr>
          <w:spacing w:val="8"/>
        </w:rPr>
        <w:t xml:space="preserve"> </w:t>
      </w:r>
      <w:r>
        <w:t>Sociales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Cabildo</w:t>
      </w:r>
      <w:r>
        <w:rPr>
          <w:spacing w:val="14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Lanzarote.</w:t>
      </w:r>
    </w:p>
    <w:p w14:paraId="4212F428" w14:textId="77777777" w:rsidR="001922A2" w:rsidRDefault="00000000">
      <w:pPr>
        <w:pStyle w:val="Prrafodelista"/>
        <w:numPr>
          <w:ilvl w:val="0"/>
          <w:numId w:val="4"/>
        </w:numPr>
        <w:tabs>
          <w:tab w:val="left" w:pos="904"/>
          <w:tab w:val="left" w:pos="905"/>
        </w:tabs>
        <w:spacing w:before="17" w:line="333" w:lineRule="auto"/>
        <w:ind w:right="1795"/>
        <w:rPr>
          <w:rFonts w:ascii="Arial" w:hAnsi="Arial"/>
          <w:b/>
        </w:rPr>
      </w:pPr>
      <w:r>
        <w:t>Un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 de</w:t>
      </w:r>
      <w:r>
        <w:rPr>
          <w:spacing w:val="1"/>
        </w:rPr>
        <w:t xml:space="preserve"> </w:t>
      </w:r>
      <w:r>
        <w:t>los Ayuntamientos firmantes</w:t>
      </w:r>
      <w:r>
        <w:rPr>
          <w:spacing w:val="-56"/>
        </w:rPr>
        <w:t xml:space="preserve"> </w:t>
      </w:r>
      <w:r>
        <w:t>designados por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competente para</w:t>
      </w:r>
      <w:r>
        <w:rPr>
          <w:spacing w:val="5"/>
        </w:rPr>
        <w:t xml:space="preserve"> </w:t>
      </w:r>
      <w:r>
        <w:t>ello</w:t>
      </w:r>
      <w:r>
        <w:rPr>
          <w:rFonts w:ascii="Arial" w:hAnsi="Arial"/>
          <w:b/>
        </w:rPr>
        <w:t>.</w:t>
      </w:r>
    </w:p>
    <w:p w14:paraId="6C2D6DDD" w14:textId="77777777" w:rsidR="001922A2" w:rsidRDefault="001922A2">
      <w:pPr>
        <w:pStyle w:val="Textoindependiente"/>
        <w:spacing w:before="5"/>
        <w:rPr>
          <w:rFonts w:ascii="Arial"/>
          <w:b/>
          <w:sz w:val="24"/>
        </w:rPr>
      </w:pPr>
    </w:p>
    <w:p w14:paraId="25DC9E3D" w14:textId="77777777" w:rsidR="001922A2" w:rsidRDefault="00000000">
      <w:pPr>
        <w:pStyle w:val="Textoindependiente"/>
        <w:spacing w:line="364" w:lineRule="auto"/>
        <w:ind w:left="184" w:right="1216" w:firstLine="710"/>
        <w:jc w:val="both"/>
      </w:pPr>
      <w:r>
        <w:t>El Cabildo de Lanzarote y los Ayuntamientos de la isla podrán inspeccionar el</w:t>
      </w:r>
      <w:r>
        <w:rPr>
          <w:spacing w:val="1"/>
        </w:rPr>
        <w:t xml:space="preserve"> </w:t>
      </w:r>
      <w:r>
        <w:t>desarrollo del proyecto, para comprobar que</w:t>
      </w:r>
      <w:r>
        <w:rPr>
          <w:spacing w:val="58"/>
        </w:rPr>
        <w:t xml:space="preserve"> </w:t>
      </w:r>
      <w:r>
        <w:t>las prestaciones de los servicios objeto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mismo.</w:t>
      </w:r>
    </w:p>
    <w:p w14:paraId="1BAF53D1" w14:textId="77777777" w:rsidR="001922A2" w:rsidRDefault="00000000">
      <w:pPr>
        <w:pStyle w:val="Ttulo2"/>
        <w:spacing w:before="191"/>
      </w:pPr>
      <w:bookmarkStart w:id="6" w:name="QUINTA.-_MODIFICACIÓN_DEL_CONVENIO"/>
      <w:bookmarkEnd w:id="6"/>
      <w:proofErr w:type="gramStart"/>
      <w:r>
        <w:rPr>
          <w:spacing w:val="-1"/>
        </w:rPr>
        <w:t>QUINTA.-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MODIFICACIÓN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CONVENIO</w:t>
      </w:r>
    </w:p>
    <w:p w14:paraId="302F419C" w14:textId="77777777" w:rsidR="001922A2" w:rsidRDefault="00000000">
      <w:pPr>
        <w:spacing w:before="122" w:line="360" w:lineRule="auto"/>
        <w:ind w:left="184" w:right="1204" w:firstLine="710"/>
        <w:jc w:val="both"/>
      </w:pPr>
      <w:r>
        <w:t xml:space="preserve">La modificación del convenio requerirá el </w:t>
      </w:r>
      <w:r>
        <w:rPr>
          <w:rFonts w:ascii="Arial" w:hAnsi="Arial"/>
          <w:b/>
        </w:rPr>
        <w:t xml:space="preserve">acuerdo expreso y unánime </w:t>
      </w:r>
      <w:r>
        <w:t>de los</w:t>
      </w:r>
      <w:r>
        <w:rPr>
          <w:spacing w:val="1"/>
        </w:rPr>
        <w:t xml:space="preserve"> </w:t>
      </w:r>
      <w:r>
        <w:t>firmantes</w:t>
      </w:r>
      <w:r>
        <w:rPr>
          <w:spacing w:val="-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Adenda</w:t>
      </w:r>
      <w:r>
        <w:rPr>
          <w:rFonts w:ascii="Arial" w:hAnsi="Arial"/>
          <w:b/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modificación.</w:t>
      </w:r>
    </w:p>
    <w:p w14:paraId="1FF4B87E" w14:textId="77777777" w:rsidR="001922A2" w:rsidRDefault="00000000">
      <w:pPr>
        <w:pStyle w:val="Ttulo2"/>
        <w:spacing w:before="115"/>
      </w:pPr>
      <w:bookmarkStart w:id="7" w:name="SEXTA.-_VIGENCIA_DEL_CONVENIO"/>
      <w:bookmarkEnd w:id="7"/>
      <w:proofErr w:type="gramStart"/>
      <w:r>
        <w:rPr>
          <w:spacing w:val="-1"/>
        </w:rPr>
        <w:t>SEXTA.-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VIGENCIA</w:t>
      </w:r>
      <w:r>
        <w:rPr>
          <w:spacing w:val="-2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CONVENIO</w:t>
      </w:r>
    </w:p>
    <w:p w14:paraId="0A5683CE" w14:textId="77777777" w:rsidR="001922A2" w:rsidRDefault="00000000">
      <w:pPr>
        <w:spacing w:before="126"/>
        <w:ind w:right="1206"/>
        <w:jc w:val="right"/>
        <w:rPr>
          <w:rFonts w:ascii="Arial" w:hAnsi="Arial"/>
          <w:b/>
        </w:rPr>
      </w:pPr>
      <w:r>
        <w:t>El</w:t>
      </w:r>
      <w:r>
        <w:rPr>
          <w:spacing w:val="3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Convenio</w:t>
      </w:r>
      <w:r>
        <w:rPr>
          <w:spacing w:val="7"/>
        </w:rPr>
        <w:t xml:space="preserve"> </w:t>
      </w:r>
      <w:r>
        <w:t>surtirá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efectos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desde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firma</w:t>
      </w:r>
      <w:r>
        <w:t>,</w:t>
      </w:r>
      <w:r>
        <w:rPr>
          <w:spacing w:val="5"/>
        </w:rPr>
        <w:t xml:space="preserve"> </w:t>
      </w:r>
      <w:r>
        <w:t>teniendo</w:t>
      </w:r>
      <w:r>
        <w:rPr>
          <w:spacing w:val="8"/>
        </w:rPr>
        <w:t xml:space="preserve"> </w:t>
      </w:r>
      <w:r>
        <w:t>vigencia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hasta</w:t>
      </w:r>
    </w:p>
    <w:p w14:paraId="340B3AFF" w14:textId="77777777" w:rsidR="001922A2" w:rsidRDefault="00000000">
      <w:pPr>
        <w:pStyle w:val="Textoindependiente"/>
        <w:spacing w:before="130"/>
        <w:ind w:right="1218"/>
        <w:jc w:val="right"/>
      </w:pPr>
      <w:r>
        <w:t>el</w:t>
      </w:r>
      <w:r>
        <w:rPr>
          <w:spacing w:val="1"/>
        </w:rPr>
        <w:t xml:space="preserve"> </w:t>
      </w:r>
      <w:r>
        <w:t>31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marzo</w:t>
      </w:r>
      <w:r>
        <w:rPr>
          <w:spacing w:val="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producirá</w:t>
      </w:r>
      <w:r>
        <w:rPr>
          <w:spacing w:val="2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desde</w:t>
      </w:r>
      <w:r>
        <w:rPr>
          <w:spacing w:val="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enero</w:t>
      </w:r>
      <w:r>
        <w:rPr>
          <w:spacing w:val="6"/>
        </w:rPr>
        <w:t xml:space="preserve"> </w:t>
      </w:r>
      <w:r>
        <w:t>de</w:t>
      </w:r>
    </w:p>
    <w:p w14:paraId="2DE31537" w14:textId="77777777" w:rsidR="001922A2" w:rsidRDefault="001922A2">
      <w:pPr>
        <w:pStyle w:val="Textoindependiente"/>
        <w:rPr>
          <w:sz w:val="24"/>
        </w:rPr>
      </w:pPr>
    </w:p>
    <w:p w14:paraId="7BB1AAE1" w14:textId="77777777" w:rsidR="001922A2" w:rsidRDefault="00000000">
      <w:pPr>
        <w:pStyle w:val="Textoindependiente"/>
        <w:spacing w:before="200"/>
        <w:ind w:right="1205"/>
        <w:jc w:val="right"/>
      </w:pPr>
      <w:r>
        <w:t>9</w:t>
      </w:r>
    </w:p>
    <w:p w14:paraId="69F57A03" w14:textId="77777777" w:rsidR="001922A2" w:rsidRDefault="001922A2">
      <w:pPr>
        <w:jc w:val="right"/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0956C419" w14:textId="77777777" w:rsidR="001922A2" w:rsidRDefault="00000000">
      <w:pPr>
        <w:pStyle w:val="Textoindependiente"/>
        <w:spacing w:before="181" w:line="367" w:lineRule="auto"/>
        <w:ind w:left="184" w:right="1238"/>
        <w:jc w:val="both"/>
      </w:pPr>
      <w:r>
        <w:lastRenderedPageBreak/>
        <w:pict w14:anchorId="0114A67E">
          <v:shape id="_x0000_s1030" type="#_x0000_t202" style="position:absolute;left:0;text-align:left;margin-left:568.15pt;margin-top:515.55pt;width:14.95pt;height:297.6pt;z-index:15742464;mso-position-horizontal-relative:page;mso-position-vertical-relative:page" filled="f" stroked="f">
            <v:textbox style="layout-flow:vertical;mso-layout-flow-alt:bottom-to-top" inset="0,0,0,0">
              <w:txbxContent>
                <w:p w14:paraId="7A41B0C0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6CN4WT32AEPKZJQKK65CMLY2R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pacing w:val="-1"/>
                      <w:sz w:val="12"/>
                    </w:rPr>
                    <w:t>| Verificación: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10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2022, siendo el período de realización de la actividad el comprendido desde el 1 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 2022</w:t>
      </w:r>
      <w:r>
        <w:rPr>
          <w:spacing w:val="5"/>
        </w:rPr>
        <w:t xml:space="preserve"> </w:t>
      </w:r>
      <w:r>
        <w:t>hasta</w:t>
      </w:r>
      <w:r>
        <w:rPr>
          <w:spacing w:val="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31 de</w:t>
      </w:r>
      <w:r>
        <w:rPr>
          <w:spacing w:val="2"/>
        </w:rPr>
        <w:t xml:space="preserve"> </w:t>
      </w:r>
      <w:r>
        <w:t>diciembre</w:t>
      </w:r>
      <w:r>
        <w:rPr>
          <w:spacing w:val="2"/>
        </w:rPr>
        <w:t xml:space="preserve"> </w:t>
      </w:r>
      <w:r>
        <w:t>de 2022.</w:t>
      </w:r>
    </w:p>
    <w:p w14:paraId="60ADA1FC" w14:textId="77777777" w:rsidR="001922A2" w:rsidRDefault="00000000">
      <w:pPr>
        <w:pStyle w:val="Textoindependiente"/>
        <w:spacing w:before="109" w:line="364" w:lineRule="auto"/>
        <w:ind w:left="184" w:right="1205" w:firstLine="710"/>
        <w:jc w:val="both"/>
      </w:pP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acordar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unánimemente su prórroga</w:t>
      </w:r>
      <w:r>
        <w:t>, previa tramitación del correspondiente expediente, sin</w:t>
      </w:r>
      <w:r>
        <w:rPr>
          <w:spacing w:val="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duración</w:t>
      </w:r>
      <w:r>
        <w:rPr>
          <w:spacing w:val="2"/>
        </w:rPr>
        <w:t xml:space="preserve"> </w:t>
      </w:r>
      <w:r>
        <w:t>exceda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legalmente</w:t>
      </w:r>
      <w:r>
        <w:rPr>
          <w:spacing w:val="4"/>
        </w:rPr>
        <w:t xml:space="preserve"> </w:t>
      </w:r>
      <w:r>
        <w:t>prevista</w:t>
      </w:r>
      <w:r>
        <w:rPr>
          <w:spacing w:val="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años).</w:t>
      </w:r>
    </w:p>
    <w:p w14:paraId="002C3584" w14:textId="77777777" w:rsidR="001922A2" w:rsidRDefault="00000000">
      <w:pPr>
        <w:pStyle w:val="Ttulo2"/>
        <w:spacing w:before="110"/>
        <w:jc w:val="both"/>
      </w:pPr>
      <w:bookmarkStart w:id="8" w:name="SÉPTIMA.-_EXTINCIÓN_DEL_CONVENIO"/>
      <w:bookmarkEnd w:id="8"/>
      <w:proofErr w:type="gramStart"/>
      <w:r>
        <w:t>SÉPTIMA.-</w:t>
      </w:r>
      <w:proofErr w:type="gramEnd"/>
      <w:r>
        <w:rPr>
          <w:spacing w:val="-10"/>
        </w:rPr>
        <w:t xml:space="preserve"> </w:t>
      </w:r>
      <w:r>
        <w:t>EXTINCIÓN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CONVENIO</w:t>
      </w:r>
    </w:p>
    <w:p w14:paraId="3B0DAAD2" w14:textId="77777777" w:rsidR="001922A2" w:rsidRDefault="00000000">
      <w:pPr>
        <w:pStyle w:val="Textoindependiente"/>
        <w:spacing w:before="125"/>
        <w:ind w:left="895"/>
      </w:pPr>
      <w:r>
        <w:t>Se</w:t>
      </w:r>
      <w:r>
        <w:rPr>
          <w:spacing w:val="-3"/>
        </w:rPr>
        <w:t xml:space="preserve"> </w:t>
      </w:r>
      <w:r>
        <w:t>producirá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extinción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por:</w:t>
      </w:r>
    </w:p>
    <w:p w14:paraId="165F1807" w14:textId="77777777" w:rsidR="001922A2" w:rsidRDefault="001922A2">
      <w:pPr>
        <w:pStyle w:val="Textoindependiente"/>
        <w:spacing w:before="6"/>
      </w:pPr>
    </w:p>
    <w:p w14:paraId="59298F52" w14:textId="77777777" w:rsidR="001922A2" w:rsidRDefault="00000000">
      <w:pPr>
        <w:pStyle w:val="Prrafodelista"/>
        <w:numPr>
          <w:ilvl w:val="0"/>
          <w:numId w:val="3"/>
        </w:numPr>
        <w:tabs>
          <w:tab w:val="left" w:pos="1217"/>
        </w:tabs>
        <w:spacing w:line="355" w:lineRule="auto"/>
        <w:ind w:right="1211" w:firstLine="710"/>
        <w:jc w:val="both"/>
      </w:pPr>
      <w:r>
        <w:t>El</w:t>
      </w:r>
      <w:r>
        <w:rPr>
          <w:spacing w:val="1"/>
        </w:rPr>
        <w:t xml:space="preserve"> </w:t>
      </w:r>
      <w:r>
        <w:t>transcurso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acordado</w:t>
      </w:r>
      <w:r>
        <w:rPr>
          <w:spacing w:val="6"/>
        </w:rPr>
        <w:t xml:space="preserve"> </w:t>
      </w:r>
      <w:r>
        <w:t xml:space="preserve">la prórroga </w:t>
      </w:r>
      <w:proofErr w:type="gramStart"/>
      <w:r>
        <w:t>del</w:t>
      </w:r>
      <w:r>
        <w:rPr>
          <w:spacing w:val="5"/>
        </w:rPr>
        <w:t xml:space="preserve"> </w:t>
      </w:r>
      <w:r>
        <w:t>mismo</w:t>
      </w:r>
      <w:proofErr w:type="gramEnd"/>
      <w:r>
        <w:t>.</w:t>
      </w:r>
    </w:p>
    <w:p w14:paraId="2A6C2145" w14:textId="77777777" w:rsidR="001922A2" w:rsidRDefault="00000000">
      <w:pPr>
        <w:pStyle w:val="Prrafodelista"/>
        <w:numPr>
          <w:ilvl w:val="0"/>
          <w:numId w:val="3"/>
        </w:numPr>
        <w:tabs>
          <w:tab w:val="left" w:pos="1150"/>
        </w:tabs>
        <w:spacing w:before="138"/>
        <w:ind w:left="1149" w:hanging="260"/>
      </w:pPr>
      <w:r>
        <w:t>El</w:t>
      </w:r>
      <w:r>
        <w:rPr>
          <w:spacing w:val="-5"/>
        </w:rPr>
        <w:t xml:space="preserve"> </w:t>
      </w:r>
      <w:r>
        <w:t>acuerdo unánime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firmantes.</w:t>
      </w:r>
    </w:p>
    <w:p w14:paraId="11451DCD" w14:textId="77777777" w:rsidR="001922A2" w:rsidRDefault="001922A2">
      <w:pPr>
        <w:pStyle w:val="Textoindependiente"/>
        <w:spacing w:before="1"/>
      </w:pPr>
    </w:p>
    <w:p w14:paraId="2394EAC3" w14:textId="77777777" w:rsidR="001922A2" w:rsidRDefault="00000000">
      <w:pPr>
        <w:pStyle w:val="Prrafodelista"/>
        <w:numPr>
          <w:ilvl w:val="0"/>
          <w:numId w:val="3"/>
        </w:numPr>
        <w:tabs>
          <w:tab w:val="left" w:pos="1150"/>
        </w:tabs>
        <w:spacing w:line="364" w:lineRule="auto"/>
        <w:ind w:right="1216" w:firstLine="710"/>
        <w:jc w:val="both"/>
      </w:pPr>
      <w:r>
        <w:t>El incumplimiento de las obligaciones y compromisos asumidos por parte de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firmantes.</w:t>
      </w:r>
    </w:p>
    <w:p w14:paraId="22FEF18A" w14:textId="77777777" w:rsidR="001922A2" w:rsidRDefault="00000000">
      <w:pPr>
        <w:pStyle w:val="Textoindependiente"/>
        <w:spacing w:before="121" w:line="364" w:lineRule="auto"/>
        <w:ind w:left="184" w:right="1210" w:firstLine="710"/>
        <w:jc w:val="both"/>
      </w:pPr>
      <w:r>
        <w:t>En este caso, cualquiera de las partes podrá notificar a la parte incumplidora un</w:t>
      </w:r>
      <w:r>
        <w:rPr>
          <w:spacing w:val="-56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compromisos que se consideran incumplidos. Este requerimiento será comunicado al</w:t>
      </w:r>
      <w:r>
        <w:rPr>
          <w:spacing w:val="1"/>
        </w:rPr>
        <w:t xml:space="preserve"> </w:t>
      </w:r>
      <w:r>
        <w:t>responsable del mecanismo de seguimiento, vigilancia y control de la ejecución del</w:t>
      </w:r>
      <w:r>
        <w:rPr>
          <w:spacing w:val="1"/>
        </w:rPr>
        <w:t xml:space="preserve"> </w:t>
      </w:r>
      <w:r>
        <w:t>convenio</w:t>
      </w:r>
      <w:r>
        <w:rPr>
          <w:spacing w:val="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demás partes</w:t>
      </w:r>
      <w:r>
        <w:rPr>
          <w:spacing w:val="-5"/>
        </w:rPr>
        <w:t xml:space="preserve"> </w:t>
      </w:r>
      <w:r>
        <w:t>firmantes.</w:t>
      </w:r>
    </w:p>
    <w:p w14:paraId="2985058A" w14:textId="77777777" w:rsidR="001922A2" w:rsidRDefault="00000000">
      <w:pPr>
        <w:pStyle w:val="Textoindependiente"/>
        <w:spacing w:before="125" w:line="364" w:lineRule="auto"/>
        <w:ind w:left="184" w:right="1205" w:firstLine="710"/>
        <w:jc w:val="both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1043CF53" wp14:editId="147550B3">
            <wp:simplePos x="0" y="0"/>
            <wp:positionH relativeFrom="page">
              <wp:posOffset>6861175</wp:posOffset>
            </wp:positionH>
            <wp:positionV relativeFrom="paragraph">
              <wp:posOffset>559265</wp:posOffset>
            </wp:positionV>
            <wp:extent cx="330200" cy="393700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</w:t>
      </w:r>
      <w:r>
        <w:rPr>
          <w:spacing w:val="1"/>
        </w:rPr>
        <w:t xml:space="preserve"> </w:t>
      </w:r>
      <w:r>
        <w:t>trascurrido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persistiera</w:t>
      </w:r>
      <w:r>
        <w:rPr>
          <w:spacing w:val="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incumplimiento, la parte que lo dirigió notificará a las partes firmantes la concurrencia</w:t>
      </w:r>
      <w:r>
        <w:rPr>
          <w:spacing w:val="1"/>
        </w:rPr>
        <w:t xml:space="preserve"> </w:t>
      </w:r>
      <w:r>
        <w:t>de la causa de resolución y se entenderá resuelto el convenio. La resolución del</w:t>
      </w:r>
      <w:r>
        <w:rPr>
          <w:spacing w:val="1"/>
        </w:rPr>
        <w:t xml:space="preserve"> </w:t>
      </w:r>
      <w:r>
        <w:t>convenio</w:t>
      </w:r>
      <w:r>
        <w:rPr>
          <w:spacing w:val="20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esta</w:t>
      </w:r>
      <w:r>
        <w:rPr>
          <w:spacing w:val="20"/>
        </w:rPr>
        <w:t xml:space="preserve"> </w:t>
      </w:r>
      <w:r>
        <w:t>causa</w:t>
      </w:r>
      <w:r>
        <w:rPr>
          <w:spacing w:val="15"/>
        </w:rPr>
        <w:t xml:space="preserve"> </w:t>
      </w:r>
      <w:r>
        <w:t>podrá</w:t>
      </w:r>
      <w:r>
        <w:rPr>
          <w:spacing w:val="19"/>
        </w:rPr>
        <w:t xml:space="preserve"> </w:t>
      </w:r>
      <w:r>
        <w:t>conllevar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indemnización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perjuicios</w:t>
      </w:r>
      <w:r>
        <w:rPr>
          <w:spacing w:val="18"/>
        </w:rPr>
        <w:t xml:space="preserve"> </w:t>
      </w:r>
      <w:r>
        <w:t>causados</w:t>
      </w:r>
      <w:r>
        <w:rPr>
          <w:spacing w:val="-5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así se</w:t>
      </w:r>
      <w:r>
        <w:rPr>
          <w:spacing w:val="1"/>
        </w:rPr>
        <w:t xml:space="preserve"> </w:t>
      </w:r>
      <w:r>
        <w:t>hubiera previsto.</w:t>
      </w:r>
    </w:p>
    <w:p w14:paraId="6F3240C4" w14:textId="77777777" w:rsidR="001922A2" w:rsidRDefault="00000000">
      <w:pPr>
        <w:pStyle w:val="Ttulo2"/>
        <w:spacing w:before="111"/>
        <w:jc w:val="both"/>
      </w:pPr>
      <w:bookmarkStart w:id="9" w:name="OCTAVA.-_NATURALEZA_Y_RÉGIMEN_JURÍDICO_D"/>
      <w:bookmarkEnd w:id="9"/>
      <w:proofErr w:type="gramStart"/>
      <w:r>
        <w:rPr>
          <w:spacing w:val="-2"/>
        </w:rPr>
        <w:t>OCTAVA.-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NATURALEZA</w:t>
      </w:r>
      <w:r>
        <w:rPr>
          <w:spacing w:val="-23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RÉGIMEN</w:t>
      </w:r>
      <w:r>
        <w:rPr>
          <w:spacing w:val="-3"/>
        </w:rPr>
        <w:t xml:space="preserve"> </w:t>
      </w:r>
      <w:r>
        <w:rPr>
          <w:spacing w:val="-2"/>
        </w:rPr>
        <w:t>JURÍDICO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CONVENIO</w:t>
      </w:r>
    </w:p>
    <w:p w14:paraId="75EBA3E6" w14:textId="77777777" w:rsidR="001922A2" w:rsidRDefault="00000000">
      <w:pPr>
        <w:pStyle w:val="Textoindependiente"/>
        <w:spacing w:before="129" w:line="244" w:lineRule="auto"/>
        <w:ind w:left="184" w:right="1221" w:firstLine="710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en:</w:t>
      </w:r>
    </w:p>
    <w:p w14:paraId="6BFBA2C4" w14:textId="77777777" w:rsidR="001922A2" w:rsidRDefault="001922A2">
      <w:pPr>
        <w:pStyle w:val="Textoindependiente"/>
        <w:rPr>
          <w:sz w:val="24"/>
        </w:rPr>
      </w:pPr>
    </w:p>
    <w:p w14:paraId="2FA02EEB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spacing w:before="216"/>
        <w:ind w:left="890" w:hanging="279"/>
      </w:pPr>
      <w:r>
        <w:t>Ley</w:t>
      </w:r>
      <w:r>
        <w:rPr>
          <w:spacing w:val="-8"/>
        </w:rPr>
        <w:t xml:space="preserve"> </w:t>
      </w:r>
      <w:r>
        <w:t>16/2019,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 de</w:t>
      </w:r>
      <w:r>
        <w:rPr>
          <w:spacing w:val="-1"/>
        </w:rPr>
        <w:t xml:space="preserve"> </w:t>
      </w:r>
      <w:proofErr w:type="gramStart"/>
      <w:r>
        <w:t>Mayo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Canarias</w:t>
      </w:r>
    </w:p>
    <w:p w14:paraId="2F34AEA3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spacing w:before="119" w:line="242" w:lineRule="auto"/>
        <w:ind w:left="890" w:right="1252" w:hanging="279"/>
      </w:pPr>
      <w:r>
        <w:t>Ley</w:t>
      </w:r>
      <w:r>
        <w:rPr>
          <w:spacing w:val="11"/>
        </w:rPr>
        <w:t xml:space="preserve"> </w:t>
      </w:r>
      <w:r>
        <w:t>39/2015,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octubre,</w:t>
      </w:r>
      <w:r>
        <w:rPr>
          <w:spacing w:val="1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Procedimiento</w:t>
      </w:r>
      <w:r>
        <w:rPr>
          <w:spacing w:val="2"/>
        </w:rPr>
        <w:t xml:space="preserve"> </w:t>
      </w:r>
      <w:r>
        <w:t>Administrativo</w:t>
      </w:r>
      <w:r>
        <w:rPr>
          <w:spacing w:val="21"/>
        </w:rPr>
        <w:t xml:space="preserve"> </w:t>
      </w:r>
      <w:r>
        <w:t>Común</w:t>
      </w:r>
      <w:r>
        <w:rPr>
          <w:spacing w:val="1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-55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</w:p>
    <w:p w14:paraId="131C5EB6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spacing w:before="119"/>
        <w:ind w:left="890" w:hanging="279"/>
      </w:pPr>
      <w:r>
        <w:t>Ley</w:t>
      </w:r>
      <w:r>
        <w:rPr>
          <w:spacing w:val="-8"/>
        </w:rPr>
        <w:t xml:space="preserve"> </w:t>
      </w:r>
      <w:r>
        <w:t>40/2015, de</w:t>
      </w:r>
      <w:r>
        <w:rPr>
          <w:spacing w:val="-1"/>
        </w:rPr>
        <w:t xml:space="preserve"> </w:t>
      </w:r>
      <w:r>
        <w:t>1 de octubre,</w:t>
      </w:r>
      <w:r>
        <w:rPr>
          <w:spacing w:val="-1"/>
        </w:rPr>
        <w:t xml:space="preserve"> </w:t>
      </w:r>
      <w:r>
        <w:t>de Régimen Jurídico del</w:t>
      </w:r>
      <w:r>
        <w:rPr>
          <w:spacing w:val="-4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Público</w:t>
      </w:r>
    </w:p>
    <w:p w14:paraId="426A2823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spacing w:before="120"/>
        <w:ind w:left="890" w:hanging="279"/>
      </w:pPr>
      <w:r>
        <w:t>Ley</w:t>
      </w:r>
      <w:r>
        <w:rPr>
          <w:spacing w:val="-7"/>
        </w:rPr>
        <w:t xml:space="preserve"> </w:t>
      </w:r>
      <w:r>
        <w:t>8/2015,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 de</w:t>
      </w:r>
      <w:r>
        <w:rPr>
          <w:spacing w:val="-4"/>
        </w:rPr>
        <w:t xml:space="preserve"> </w:t>
      </w:r>
      <w:r>
        <w:t>abril,</w:t>
      </w:r>
      <w:r>
        <w:rPr>
          <w:spacing w:val="-1"/>
        </w:rPr>
        <w:t xml:space="preserve"> </w:t>
      </w:r>
      <w:r>
        <w:t>de Cabildos</w:t>
      </w:r>
      <w:r>
        <w:rPr>
          <w:spacing w:val="-1"/>
        </w:rPr>
        <w:t xml:space="preserve"> </w:t>
      </w:r>
      <w:r>
        <w:t>Insulares</w:t>
      </w:r>
    </w:p>
    <w:p w14:paraId="7D928D25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spacing w:before="119"/>
        <w:ind w:left="890" w:hanging="279"/>
      </w:pPr>
      <w:r>
        <w:t>Ley</w:t>
      </w:r>
      <w:r>
        <w:rPr>
          <w:spacing w:val="-7"/>
        </w:rPr>
        <w:t xml:space="preserve"> </w:t>
      </w:r>
      <w:r>
        <w:t>7/1985,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abril,</w:t>
      </w:r>
      <w:r>
        <w:rPr>
          <w:spacing w:val="4"/>
        </w:rPr>
        <w:t xml:space="preserve"> </w:t>
      </w:r>
      <w:r>
        <w:t>Reguladora</w:t>
      </w:r>
      <w:r>
        <w:rPr>
          <w:spacing w:val="-3"/>
        </w:rPr>
        <w:t xml:space="preserve"> </w:t>
      </w:r>
      <w:r>
        <w:t>de las</w:t>
      </w:r>
      <w:r>
        <w:rPr>
          <w:spacing w:val="-6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Local</w:t>
      </w:r>
    </w:p>
    <w:p w14:paraId="7A3DBAC0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spacing w:before="115" w:line="242" w:lineRule="auto"/>
        <w:ind w:left="890" w:right="1256" w:hanging="279"/>
      </w:pPr>
      <w:r>
        <w:t>Reglamento</w:t>
      </w:r>
      <w:r>
        <w:rPr>
          <w:spacing w:val="8"/>
        </w:rPr>
        <w:t xml:space="preserve"> </w:t>
      </w:r>
      <w:r>
        <w:t>Orgánico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Excmo.</w:t>
      </w:r>
      <w:r>
        <w:rPr>
          <w:spacing w:val="6"/>
        </w:rPr>
        <w:t xml:space="preserve"> </w:t>
      </w:r>
      <w:r>
        <w:t>Cabildo</w:t>
      </w:r>
      <w:r>
        <w:rPr>
          <w:spacing w:val="8"/>
        </w:rPr>
        <w:t xml:space="preserve"> </w:t>
      </w:r>
      <w:r>
        <w:t>Insular de</w:t>
      </w:r>
      <w:r>
        <w:rPr>
          <w:spacing w:val="6"/>
        </w:rPr>
        <w:t xml:space="preserve"> </w:t>
      </w:r>
      <w:r>
        <w:t>Lanzarote</w:t>
      </w:r>
      <w:r>
        <w:rPr>
          <w:spacing w:val="9"/>
        </w:rPr>
        <w:t xml:space="preserve"> </w:t>
      </w:r>
      <w:r>
        <w:t>(BOP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rPr>
          <w:spacing w:val="5"/>
        </w:rPr>
        <w:t xml:space="preserve"> </w:t>
      </w:r>
      <w:r>
        <w:t>72,</w:t>
      </w:r>
      <w:r>
        <w:rPr>
          <w:spacing w:val="7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15 de</w:t>
      </w:r>
      <w:r>
        <w:rPr>
          <w:spacing w:val="5"/>
        </w:rPr>
        <w:t xml:space="preserve"> </w:t>
      </w:r>
      <w:r>
        <w:t>junio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2016</w:t>
      </w:r>
      <w:r>
        <w:rPr>
          <w:spacing w:val="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modificaciones)</w:t>
      </w:r>
    </w:p>
    <w:p w14:paraId="2D3250C3" w14:textId="77777777" w:rsidR="001922A2" w:rsidRDefault="001922A2">
      <w:pPr>
        <w:pStyle w:val="Textoindependiente"/>
        <w:rPr>
          <w:sz w:val="24"/>
        </w:rPr>
      </w:pPr>
    </w:p>
    <w:p w14:paraId="7E5109CD" w14:textId="77777777" w:rsidR="001922A2" w:rsidRDefault="001922A2">
      <w:pPr>
        <w:pStyle w:val="Textoindependiente"/>
        <w:spacing w:before="7"/>
        <w:rPr>
          <w:sz w:val="19"/>
        </w:rPr>
      </w:pPr>
    </w:p>
    <w:p w14:paraId="05F1E9D3" w14:textId="77777777" w:rsidR="001922A2" w:rsidRDefault="00000000">
      <w:pPr>
        <w:pStyle w:val="Textoindependiente"/>
        <w:ind w:right="1203"/>
        <w:jc w:val="right"/>
      </w:pPr>
      <w:r>
        <w:t>10</w:t>
      </w:r>
    </w:p>
    <w:p w14:paraId="2CA3E9F1" w14:textId="77777777" w:rsidR="001922A2" w:rsidRDefault="001922A2">
      <w:pPr>
        <w:jc w:val="right"/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2752956C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spacing w:before="177"/>
        <w:ind w:left="890" w:hanging="279"/>
      </w:pPr>
      <w:r>
        <w:lastRenderedPageBreak/>
        <w:pict w14:anchorId="73A59BE5">
          <v:shape id="_x0000_s1029" type="#_x0000_t202" style="position:absolute;left:0;text-align:left;margin-left:568.15pt;margin-top:515.75pt;width:14.95pt;height:297.4pt;z-index:15743488;mso-position-horizontal-relative:page;mso-position-vertical-relative:page" filled="f" stroked="f">
            <v:textbox style="layout-flow:vertical;mso-layout-flow-alt:bottom-to-top" inset="0,0,0,0">
              <w:txbxContent>
                <w:p w14:paraId="77D1B263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 xml:space="preserve">Cód. Validación: 6CN4WT32AEPKZJQKK65CMLY2R </w:t>
                  </w:r>
                  <w:r>
                    <w:rPr>
                      <w:spacing w:val="-1"/>
                      <w:sz w:val="12"/>
                    </w:rPr>
                    <w:t>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11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Presupuesto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</w:p>
    <w:p w14:paraId="263B2607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spacing w:before="120"/>
        <w:ind w:left="890" w:hanging="279"/>
      </w:pPr>
      <w:r>
        <w:t>La Ley</w:t>
      </w:r>
      <w:r>
        <w:rPr>
          <w:spacing w:val="-1"/>
        </w:rPr>
        <w:t xml:space="preserve"> </w:t>
      </w:r>
      <w:r>
        <w:t>38/2003,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noviembre</w:t>
      </w:r>
      <w:r>
        <w:rPr>
          <w:spacing w:val="2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Subvenciones</w:t>
      </w:r>
    </w:p>
    <w:p w14:paraId="462EB38F" w14:textId="77777777" w:rsidR="001922A2" w:rsidRDefault="001922A2">
      <w:pPr>
        <w:pStyle w:val="Textoindependiente"/>
        <w:spacing w:before="2"/>
        <w:rPr>
          <w:sz w:val="21"/>
        </w:rPr>
      </w:pPr>
    </w:p>
    <w:p w14:paraId="08AB46B3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ind w:left="890" w:right="1237" w:hanging="279"/>
        <w:jc w:val="both"/>
      </w:pPr>
      <w:r>
        <w:t>El Real Decreto 887/2006, de 21 de julio, por el que se aprueba el Reglamento</w:t>
      </w:r>
      <w:r>
        <w:rPr>
          <w:spacing w:val="1"/>
        </w:rPr>
        <w:t xml:space="preserve"> </w:t>
      </w:r>
      <w:r>
        <w:t>de la Ley</w:t>
      </w:r>
      <w:r>
        <w:rPr>
          <w:spacing w:val="-2"/>
        </w:rPr>
        <w:t xml:space="preserve"> </w:t>
      </w:r>
      <w:r>
        <w:t>38/2003, de</w:t>
      </w:r>
      <w:r>
        <w:rPr>
          <w:spacing w:val="2"/>
        </w:rPr>
        <w:t xml:space="preserve"> </w:t>
      </w:r>
      <w:r>
        <w:t>17 de noviembre, General de</w:t>
      </w:r>
      <w:r>
        <w:rPr>
          <w:spacing w:val="5"/>
        </w:rPr>
        <w:t xml:space="preserve"> </w:t>
      </w:r>
      <w:r>
        <w:t>Subvenciones</w:t>
      </w:r>
    </w:p>
    <w:p w14:paraId="2DC3FB06" w14:textId="77777777" w:rsidR="001922A2" w:rsidRDefault="001922A2">
      <w:pPr>
        <w:pStyle w:val="Textoindependiente"/>
        <w:spacing w:before="2"/>
        <w:rPr>
          <w:sz w:val="21"/>
        </w:rPr>
      </w:pPr>
    </w:p>
    <w:p w14:paraId="5281DF48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spacing w:line="242" w:lineRule="auto"/>
        <w:ind w:left="890" w:right="1220" w:hanging="279"/>
        <w:jc w:val="both"/>
      </w:pPr>
      <w:r>
        <w:t>La Ordenanza General de Subvenciones del Cabildo Insular de Lanzarote en</w:t>
      </w:r>
      <w:r>
        <w:rPr>
          <w:spacing w:val="1"/>
        </w:rPr>
        <w:t xml:space="preserve"> </w:t>
      </w:r>
      <w:r>
        <w:t>vigor</w:t>
      </w:r>
    </w:p>
    <w:p w14:paraId="5B5FBFA5" w14:textId="77777777" w:rsidR="001922A2" w:rsidRDefault="001922A2">
      <w:pPr>
        <w:pStyle w:val="Textoindependiente"/>
        <w:spacing w:before="2"/>
        <w:rPr>
          <w:sz w:val="21"/>
        </w:rPr>
      </w:pPr>
    </w:p>
    <w:p w14:paraId="03480BC4" w14:textId="77777777" w:rsidR="001922A2" w:rsidRDefault="00000000">
      <w:pPr>
        <w:pStyle w:val="Prrafodelista"/>
        <w:numPr>
          <w:ilvl w:val="0"/>
          <w:numId w:val="4"/>
        </w:numPr>
        <w:tabs>
          <w:tab w:val="left" w:pos="891"/>
        </w:tabs>
        <w:spacing w:line="242" w:lineRule="auto"/>
        <w:ind w:left="890" w:right="1216" w:hanging="279"/>
        <w:jc w:val="both"/>
      </w:pPr>
      <w:r>
        <w:t>Decreto</w:t>
      </w:r>
      <w:r>
        <w:rPr>
          <w:spacing w:val="1"/>
        </w:rPr>
        <w:t xml:space="preserve"> </w:t>
      </w:r>
      <w:r>
        <w:t>11/2019,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regula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convencional y se crean y regulan el registro General Electrónico de Convenios</w:t>
      </w:r>
      <w:r>
        <w:rPr>
          <w:spacing w:val="1"/>
        </w:rPr>
        <w:t xml:space="preserve"> </w:t>
      </w:r>
      <w:r>
        <w:t>del Sector Público de la Comunidad Autónoma y el Registro Electrónico de</w:t>
      </w:r>
      <w:r>
        <w:rPr>
          <w:spacing w:val="1"/>
        </w:rPr>
        <w:t xml:space="preserve"> </w:t>
      </w:r>
      <w:r>
        <w:t>Órganos de Cooperación de la Administración de la Comunidad Autónoma de</w:t>
      </w:r>
      <w:r>
        <w:rPr>
          <w:spacing w:val="1"/>
        </w:rPr>
        <w:t xml:space="preserve"> </w:t>
      </w:r>
      <w:r>
        <w:t>Canarias.</w:t>
      </w:r>
    </w:p>
    <w:p w14:paraId="7DF8041D" w14:textId="77777777" w:rsidR="001922A2" w:rsidRDefault="001922A2">
      <w:pPr>
        <w:pStyle w:val="Textoindependiente"/>
        <w:rPr>
          <w:sz w:val="24"/>
        </w:rPr>
      </w:pPr>
    </w:p>
    <w:p w14:paraId="2EC2C94B" w14:textId="77777777" w:rsidR="001922A2" w:rsidRDefault="001922A2">
      <w:pPr>
        <w:pStyle w:val="Textoindependiente"/>
        <w:spacing w:before="3"/>
        <w:rPr>
          <w:sz w:val="19"/>
        </w:rPr>
      </w:pPr>
    </w:p>
    <w:p w14:paraId="01B11D4A" w14:textId="77777777" w:rsidR="001922A2" w:rsidRDefault="00000000">
      <w:pPr>
        <w:pStyle w:val="Ttulo2"/>
      </w:pPr>
      <w:bookmarkStart w:id="10" w:name="NOVENA.-_RESOLUCIÓN_DE_CONFLICTOS"/>
      <w:bookmarkEnd w:id="10"/>
      <w:proofErr w:type="gramStart"/>
      <w:r>
        <w:t>NOVENA.-</w:t>
      </w:r>
      <w:proofErr w:type="gramEnd"/>
      <w:r>
        <w:rPr>
          <w:spacing w:val="-10"/>
        </w:rPr>
        <w:t xml:space="preserve"> </w:t>
      </w:r>
      <w:r>
        <w:t>RESOLUCIÓN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CONFLICTOS</w:t>
      </w:r>
    </w:p>
    <w:p w14:paraId="02BD4799" w14:textId="77777777" w:rsidR="001922A2" w:rsidRDefault="00000000">
      <w:pPr>
        <w:pStyle w:val="Textoindependiente"/>
        <w:spacing w:before="129" w:line="362" w:lineRule="auto"/>
        <w:ind w:left="184" w:right="1208" w:firstLine="710"/>
        <w:jc w:val="both"/>
      </w:pPr>
      <w:r>
        <w:t>Mediante la firma del presente convenio las partes se comprometen a resolver,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mutuo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acuerdo,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incidencias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surgir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ejecución.</w:t>
      </w:r>
    </w:p>
    <w:p w14:paraId="32707667" w14:textId="77777777" w:rsidR="001922A2" w:rsidRDefault="00000000">
      <w:pPr>
        <w:pStyle w:val="Textoindependiente"/>
        <w:spacing w:before="125" w:line="364" w:lineRule="auto"/>
        <w:ind w:left="184" w:right="1210" w:firstLine="710"/>
        <w:jc w:val="both"/>
      </w:pPr>
      <w:r>
        <w:t>Las</w:t>
      </w:r>
      <w:r>
        <w:rPr>
          <w:spacing w:val="1"/>
        </w:rPr>
        <w:t xml:space="preserve"> </w:t>
      </w:r>
      <w:r>
        <w:t>cuestiones</w:t>
      </w:r>
      <w:r>
        <w:rPr>
          <w:spacing w:val="1"/>
        </w:rPr>
        <w:t xml:space="preserve"> </w:t>
      </w:r>
      <w:r>
        <w:t>litigiosas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resolverse</w:t>
      </w:r>
      <w:r>
        <w:rPr>
          <w:spacing w:val="1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 de Seguimiento/Responsable de Convenio prevista en el presente convenio,</w:t>
      </w:r>
      <w:r>
        <w:rPr>
          <w:spacing w:val="1"/>
        </w:rPr>
        <w:t xml:space="preserve"> </w:t>
      </w:r>
      <w:r>
        <w:t>se someterán al conocimiento y competencia de los Juzgados y Tribunales de lo</w:t>
      </w:r>
      <w:r>
        <w:rPr>
          <w:spacing w:val="1"/>
        </w:rPr>
        <w:t xml:space="preserve"> </w:t>
      </w:r>
      <w:r>
        <w:t>contencioso-administrativo,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29/1998,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julio,</w:t>
      </w:r>
      <w:r>
        <w:rPr>
          <w:spacing w:val="1"/>
        </w:rPr>
        <w:t xml:space="preserve"> </w:t>
      </w:r>
      <w:r>
        <w:t>reguladora</w:t>
      </w:r>
      <w:r>
        <w:rPr>
          <w:spacing w:val="2"/>
        </w:rPr>
        <w:t xml:space="preserve"> </w:t>
      </w:r>
      <w:r>
        <w:t>de la Jurisdicción</w:t>
      </w:r>
      <w:r>
        <w:rPr>
          <w:spacing w:val="2"/>
        </w:rPr>
        <w:t xml:space="preserve"> </w:t>
      </w:r>
      <w:r>
        <w:t>Contencioso-administrativa.</w:t>
      </w:r>
    </w:p>
    <w:p w14:paraId="1F7B1246" w14:textId="77777777" w:rsidR="001922A2" w:rsidRDefault="00000000">
      <w:pPr>
        <w:pStyle w:val="Ttulo2"/>
        <w:spacing w:before="115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335A9B3A" wp14:editId="3601BD70">
            <wp:simplePos x="0" y="0"/>
            <wp:positionH relativeFrom="page">
              <wp:posOffset>6861175</wp:posOffset>
            </wp:positionH>
            <wp:positionV relativeFrom="paragraph">
              <wp:posOffset>197077</wp:posOffset>
            </wp:positionV>
            <wp:extent cx="330200" cy="39370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DÉCIMA.-_PUBLICIDAD_Y_REGISTRO"/>
      <w:bookmarkEnd w:id="11"/>
      <w:proofErr w:type="gramStart"/>
      <w:r>
        <w:t>DÉCIMA.-</w:t>
      </w:r>
      <w:proofErr w:type="gramEnd"/>
      <w:r>
        <w:rPr>
          <w:spacing w:val="-10"/>
        </w:rPr>
        <w:t xml:space="preserve"> </w:t>
      </w:r>
      <w:r>
        <w:t>PUBLICIDAD</w:t>
      </w:r>
      <w:r>
        <w:rPr>
          <w:spacing w:val="-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REGISTRO</w:t>
      </w:r>
    </w:p>
    <w:p w14:paraId="4F78D6DA" w14:textId="77777777" w:rsidR="001922A2" w:rsidRDefault="00000000">
      <w:pPr>
        <w:spacing w:before="122" w:line="364" w:lineRule="auto"/>
        <w:ind w:left="184" w:right="1207" w:firstLine="710"/>
        <w:jc w:val="both"/>
      </w:pPr>
      <w:r>
        <w:t xml:space="preserve">El presente convenio será objeto de inscripción en el </w:t>
      </w:r>
      <w:r>
        <w:rPr>
          <w:rFonts w:ascii="Arial" w:hAnsi="Arial"/>
          <w:b/>
        </w:rPr>
        <w:t>Registro de Convenios</w:t>
      </w:r>
      <w:r>
        <w:rPr>
          <w:rFonts w:ascii="Arial" w:hAnsi="Arial"/>
          <w:b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Portal de Transparencia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2"/>
        </w:rPr>
        <w:t xml:space="preserve"> </w:t>
      </w:r>
      <w:r>
        <w:t>(web</w:t>
      </w:r>
      <w:r>
        <w:rPr>
          <w:spacing w:val="4"/>
        </w:rPr>
        <w:t xml:space="preserve"> </w:t>
      </w:r>
      <w:r>
        <w:t>corporativa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sede electrónica).</w:t>
      </w:r>
    </w:p>
    <w:p w14:paraId="69D757B6" w14:textId="77777777" w:rsidR="001922A2" w:rsidRDefault="00000000">
      <w:pPr>
        <w:pStyle w:val="Ttulo2"/>
        <w:spacing w:before="105"/>
      </w:pPr>
      <w:bookmarkStart w:id="12" w:name="UNDÉCIMA.-_DIFUSIÓN"/>
      <w:bookmarkEnd w:id="12"/>
      <w:proofErr w:type="gramStart"/>
      <w:r>
        <w:t>UNDÉCIMA.-</w:t>
      </w:r>
      <w:proofErr w:type="gramEnd"/>
      <w:r>
        <w:rPr>
          <w:spacing w:val="-11"/>
        </w:rPr>
        <w:t xml:space="preserve"> </w:t>
      </w:r>
      <w:r>
        <w:t>DIFUSIÓN</w:t>
      </w:r>
    </w:p>
    <w:p w14:paraId="054CDE40" w14:textId="77777777" w:rsidR="001922A2" w:rsidRDefault="00000000">
      <w:pPr>
        <w:spacing w:before="130" w:line="362" w:lineRule="auto"/>
        <w:ind w:left="184" w:right="1211" w:firstLine="710"/>
        <w:jc w:val="both"/>
        <w:rPr>
          <w:rFonts w:ascii="Arial" w:hAnsi="Arial"/>
          <w:i/>
        </w:rPr>
      </w:pP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quedarán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contenidas en el apartado 4 del artículo 18 de la Ley 38/2003, de 17 de noviembre,</w:t>
      </w:r>
      <w:r>
        <w:rPr>
          <w:spacing w:val="1"/>
        </w:rPr>
        <w:t xml:space="preserve"> </w:t>
      </w:r>
      <w:r>
        <w:t xml:space="preserve">General de Subvenciones, que establece: </w:t>
      </w:r>
      <w:proofErr w:type="gramStart"/>
      <w:r>
        <w:t xml:space="preserve">“ </w:t>
      </w:r>
      <w:r>
        <w:rPr>
          <w:rFonts w:ascii="Arial" w:hAnsi="Arial"/>
          <w:i/>
        </w:rPr>
        <w:t>los</w:t>
      </w:r>
      <w:proofErr w:type="gramEnd"/>
      <w:r>
        <w:rPr>
          <w:rFonts w:ascii="Arial" w:hAnsi="Arial"/>
          <w:i/>
        </w:rPr>
        <w:t xml:space="preserve"> beneficiarios deberán dar la adecuada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publicidad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carácter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financiación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programas,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inversiones o actuaciones de cualquier tipo que sean objeto de subvención, en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términos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reglamentariamente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establecidos”.</w:t>
      </w:r>
    </w:p>
    <w:p w14:paraId="70F6FDC3" w14:textId="77777777" w:rsidR="001922A2" w:rsidRDefault="00000000">
      <w:pPr>
        <w:pStyle w:val="Textoindependiente"/>
        <w:spacing w:before="1" w:line="364" w:lineRule="auto"/>
        <w:ind w:left="184" w:right="1212" w:firstLine="710"/>
        <w:jc w:val="both"/>
      </w:pPr>
      <w:r>
        <w:t>Siempre que se haga difusión y publicidad a través de cualquier medio de</w:t>
      </w:r>
      <w:r>
        <w:rPr>
          <w:spacing w:val="1"/>
        </w:rPr>
        <w:t xml:space="preserve"> </w:t>
      </w:r>
      <w:r>
        <w:t>comunicación de las acciones objeto del presente Convenio, será obligatorio hacer</w:t>
      </w:r>
      <w:r>
        <w:rPr>
          <w:spacing w:val="1"/>
        </w:rPr>
        <w:t xml:space="preserve"> </w:t>
      </w:r>
      <w:r>
        <w:t>constar</w:t>
      </w:r>
      <w:r>
        <w:rPr>
          <w:spacing w:val="25"/>
        </w:rPr>
        <w:t xml:space="preserve"> </w:t>
      </w:r>
      <w:r>
        <w:t>explícitamente</w:t>
      </w:r>
      <w:r>
        <w:rPr>
          <w:spacing w:val="30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mismas</w:t>
      </w:r>
      <w:r>
        <w:rPr>
          <w:spacing w:val="26"/>
        </w:rPr>
        <w:t xml:space="preserve"> </w:t>
      </w:r>
      <w:r>
        <w:t>son</w:t>
      </w:r>
      <w:r>
        <w:rPr>
          <w:spacing w:val="28"/>
        </w:rPr>
        <w:t xml:space="preserve"> </w:t>
      </w:r>
      <w:r>
        <w:t>subvencionadas</w:t>
      </w:r>
      <w:r>
        <w:rPr>
          <w:spacing w:val="29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Cabildo</w:t>
      </w:r>
      <w:r>
        <w:rPr>
          <w:spacing w:val="29"/>
        </w:rPr>
        <w:t xml:space="preserve"> </w:t>
      </w:r>
      <w:r>
        <w:t>de</w:t>
      </w:r>
    </w:p>
    <w:p w14:paraId="4E720ABD" w14:textId="77777777" w:rsidR="001922A2" w:rsidRDefault="001922A2">
      <w:pPr>
        <w:pStyle w:val="Textoindependiente"/>
        <w:rPr>
          <w:sz w:val="24"/>
        </w:rPr>
      </w:pPr>
    </w:p>
    <w:p w14:paraId="0812D9E4" w14:textId="77777777" w:rsidR="001922A2" w:rsidRDefault="001922A2">
      <w:pPr>
        <w:pStyle w:val="Textoindependiente"/>
        <w:spacing w:before="1"/>
        <w:rPr>
          <w:sz w:val="30"/>
        </w:rPr>
      </w:pPr>
    </w:p>
    <w:p w14:paraId="563DC283" w14:textId="77777777" w:rsidR="001922A2" w:rsidRDefault="00000000">
      <w:pPr>
        <w:pStyle w:val="Textoindependiente"/>
        <w:ind w:right="1203"/>
        <w:jc w:val="right"/>
      </w:pPr>
      <w:r>
        <w:t>11</w:t>
      </w:r>
    </w:p>
    <w:p w14:paraId="1A5C0EC2" w14:textId="77777777" w:rsidR="001922A2" w:rsidRDefault="001922A2">
      <w:pPr>
        <w:jc w:val="right"/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58AEE2EB" w14:textId="77777777" w:rsidR="001922A2" w:rsidRDefault="00000000">
      <w:pPr>
        <w:pStyle w:val="Textoindependiente"/>
        <w:spacing w:before="181"/>
        <w:ind w:left="184"/>
        <w:jc w:val="both"/>
      </w:pPr>
      <w:r>
        <w:rPr>
          <w:spacing w:val="-1"/>
        </w:rPr>
        <w:lastRenderedPageBreak/>
        <w:t>Lanzarote</w:t>
      </w:r>
      <w:r>
        <w:rPr>
          <w:spacing w:val="2"/>
        </w:rPr>
        <w:t xml:space="preserve"> </w:t>
      </w:r>
      <w:r>
        <w:rPr>
          <w:spacing w:val="-1"/>
        </w:rPr>
        <w:t>y los</w:t>
      </w:r>
      <w:r>
        <w:rPr>
          <w:spacing w:val="-15"/>
        </w:rPr>
        <w:t xml:space="preserve"> </w:t>
      </w:r>
      <w:r>
        <w:rPr>
          <w:spacing w:val="-1"/>
        </w:rPr>
        <w:t>Ayuntamientos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isla.</w:t>
      </w:r>
    </w:p>
    <w:p w14:paraId="48444549" w14:textId="77777777" w:rsidR="001922A2" w:rsidRDefault="001922A2">
      <w:pPr>
        <w:pStyle w:val="Textoindependiente"/>
        <w:spacing w:before="9"/>
        <w:rPr>
          <w:sz w:val="30"/>
        </w:rPr>
      </w:pPr>
    </w:p>
    <w:p w14:paraId="7E22DB48" w14:textId="77777777" w:rsidR="001922A2" w:rsidRDefault="00000000">
      <w:pPr>
        <w:pStyle w:val="Ttulo2"/>
        <w:jc w:val="both"/>
      </w:pPr>
      <w:bookmarkStart w:id="13" w:name="DUODÉCIMA.-_JUSTIFICACIÓN"/>
      <w:bookmarkEnd w:id="13"/>
      <w:proofErr w:type="gramStart"/>
      <w:r>
        <w:rPr>
          <w:spacing w:val="-1"/>
        </w:rPr>
        <w:t>DUODÉCIMA.-</w:t>
      </w:r>
      <w:proofErr w:type="gramEnd"/>
      <w:r>
        <w:rPr>
          <w:spacing w:val="-9"/>
        </w:rPr>
        <w:t xml:space="preserve"> </w:t>
      </w:r>
      <w:r>
        <w:t>JUSTIFICACIÓN</w:t>
      </w:r>
    </w:p>
    <w:p w14:paraId="1A434A3A" w14:textId="77777777" w:rsidR="001922A2" w:rsidRDefault="001922A2">
      <w:pPr>
        <w:pStyle w:val="Textoindependiente"/>
        <w:spacing w:before="10"/>
        <w:rPr>
          <w:rFonts w:ascii="Arial"/>
          <w:b/>
          <w:sz w:val="20"/>
        </w:rPr>
      </w:pPr>
    </w:p>
    <w:p w14:paraId="22834A4B" w14:textId="77777777" w:rsidR="001922A2" w:rsidRDefault="00000000">
      <w:pPr>
        <w:pStyle w:val="Textoindependiente"/>
        <w:spacing w:line="364" w:lineRule="auto"/>
        <w:ind w:left="184" w:right="1229" w:firstLine="710"/>
        <w:jc w:val="both"/>
      </w:pPr>
      <w:r>
        <w:t>El plazo de justificación será de tres meses desde la finalización del proyecto</w:t>
      </w:r>
      <w:r>
        <w:rPr>
          <w:spacing w:val="1"/>
        </w:rPr>
        <w:t xml:space="preserve"> </w:t>
      </w:r>
      <w:r>
        <w:t>(establecido en la cláusula sexta) y la justificación se realizará mediante la aportación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justificativa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gasto</w:t>
      </w:r>
      <w:r>
        <w:rPr>
          <w:spacing w:val="3"/>
        </w:rPr>
        <w:t xml:space="preserve"> </w:t>
      </w:r>
      <w:r>
        <w:t>realizado,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contendrá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4"/>
        </w:rPr>
        <w:t xml:space="preserve"> </w:t>
      </w:r>
      <w:r>
        <w:t>información:</w:t>
      </w:r>
    </w:p>
    <w:p w14:paraId="21C5F411" w14:textId="77777777" w:rsidR="001922A2" w:rsidRDefault="00000000">
      <w:pPr>
        <w:pStyle w:val="Prrafodelista"/>
        <w:numPr>
          <w:ilvl w:val="0"/>
          <w:numId w:val="2"/>
        </w:numPr>
        <w:tabs>
          <w:tab w:val="left" w:pos="1117"/>
        </w:tabs>
        <w:spacing w:before="3" w:line="364" w:lineRule="auto"/>
        <w:ind w:right="1209" w:firstLine="0"/>
        <w:jc w:val="both"/>
      </w:pPr>
      <w:r>
        <w:t>Memoria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impuestas en la concesión de la subvención, con indicación en relación nominal</w:t>
      </w:r>
      <w:r>
        <w:rPr>
          <w:spacing w:val="-56"/>
        </w:rPr>
        <w:t xml:space="preserve"> </w:t>
      </w:r>
      <w:r>
        <w:t>de las ayudas otorgadas, especificando el importe, concepto de cada una y</w:t>
      </w:r>
      <w:r>
        <w:rPr>
          <w:spacing w:val="1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de pago.</w:t>
      </w:r>
    </w:p>
    <w:p w14:paraId="4230FB54" w14:textId="77777777" w:rsidR="001922A2" w:rsidRDefault="00000000">
      <w:pPr>
        <w:pStyle w:val="Prrafodelista"/>
        <w:numPr>
          <w:ilvl w:val="0"/>
          <w:numId w:val="2"/>
        </w:numPr>
        <w:tabs>
          <w:tab w:val="left" w:pos="1030"/>
        </w:tabs>
        <w:spacing w:line="248" w:lineRule="exact"/>
        <w:ind w:left="1029" w:hanging="140"/>
        <w:jc w:val="both"/>
      </w:pPr>
      <w: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Intervención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contenga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términos:</w:t>
      </w:r>
    </w:p>
    <w:p w14:paraId="6C26A678" w14:textId="77777777" w:rsidR="001922A2" w:rsidRDefault="00000000">
      <w:pPr>
        <w:pStyle w:val="Prrafodelista"/>
        <w:numPr>
          <w:ilvl w:val="1"/>
          <w:numId w:val="2"/>
        </w:numPr>
        <w:tabs>
          <w:tab w:val="left" w:pos="1957"/>
        </w:tabs>
        <w:spacing w:before="126"/>
        <w:ind w:left="1956"/>
        <w:jc w:val="both"/>
      </w:pPr>
      <w:r>
        <w:t>Importe</w:t>
      </w:r>
      <w:r>
        <w:rPr>
          <w:spacing w:val="-5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justificado</w:t>
      </w:r>
    </w:p>
    <w:p w14:paraId="21CD4B72" w14:textId="77777777" w:rsidR="001922A2" w:rsidRDefault="00000000">
      <w:pPr>
        <w:pStyle w:val="Prrafodelista"/>
        <w:numPr>
          <w:ilvl w:val="1"/>
          <w:numId w:val="2"/>
        </w:numPr>
        <w:tabs>
          <w:tab w:val="left" w:pos="1957"/>
        </w:tabs>
        <w:spacing w:before="124"/>
        <w:ind w:left="1956"/>
        <w:jc w:val="both"/>
      </w:pPr>
      <w:r>
        <w:t>Coste</w:t>
      </w:r>
      <w:r>
        <w:rPr>
          <w:spacing w:val="-3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</w:t>
      </w:r>
    </w:p>
    <w:p w14:paraId="5BD42602" w14:textId="77777777" w:rsidR="001922A2" w:rsidRDefault="00000000">
      <w:pPr>
        <w:pStyle w:val="Prrafodelista"/>
        <w:numPr>
          <w:ilvl w:val="1"/>
          <w:numId w:val="2"/>
        </w:numPr>
        <w:tabs>
          <w:tab w:val="left" w:pos="1956"/>
          <w:tab w:val="left" w:pos="1957"/>
        </w:tabs>
        <w:spacing w:before="128"/>
        <w:ind w:left="1956"/>
      </w:pP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desarrollado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subvencionada</w:t>
      </w:r>
    </w:p>
    <w:p w14:paraId="74C31382" w14:textId="77777777" w:rsidR="001922A2" w:rsidRDefault="00000000">
      <w:pPr>
        <w:pStyle w:val="Prrafodelista"/>
        <w:numPr>
          <w:ilvl w:val="1"/>
          <w:numId w:val="2"/>
        </w:numPr>
        <w:tabs>
          <w:tab w:val="left" w:pos="1956"/>
          <w:tab w:val="left" w:pos="1957"/>
        </w:tabs>
        <w:spacing w:before="124"/>
        <w:ind w:left="1956"/>
      </w:pP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cumplieron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Convenio</w:t>
      </w:r>
    </w:p>
    <w:p w14:paraId="7AD05AEF" w14:textId="77777777" w:rsidR="001922A2" w:rsidRDefault="00000000">
      <w:pPr>
        <w:pStyle w:val="Prrafodelista"/>
        <w:numPr>
          <w:ilvl w:val="1"/>
          <w:numId w:val="2"/>
        </w:numPr>
        <w:tabs>
          <w:tab w:val="left" w:pos="1956"/>
          <w:tab w:val="left" w:pos="1957"/>
        </w:tabs>
        <w:spacing w:before="124" w:line="355" w:lineRule="auto"/>
        <w:ind w:right="1254" w:hanging="360"/>
      </w:pPr>
      <w:r>
        <w:t>Que</w:t>
      </w:r>
      <w:r>
        <w:rPr>
          <w:spacing w:val="13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fondos</w:t>
      </w:r>
      <w:r>
        <w:rPr>
          <w:spacing w:val="11"/>
        </w:rPr>
        <w:t xml:space="preserve"> </w:t>
      </w:r>
      <w:r>
        <w:t>públicos</w:t>
      </w:r>
      <w:r>
        <w:rPr>
          <w:spacing w:val="11"/>
        </w:rPr>
        <w:t xml:space="preserve"> </w:t>
      </w:r>
      <w:r>
        <w:t>recibidos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han</w:t>
      </w:r>
      <w:r>
        <w:rPr>
          <w:spacing w:val="12"/>
        </w:rPr>
        <w:t xml:space="preserve"> </w:t>
      </w:r>
      <w:r>
        <w:t>destinado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realización</w:t>
      </w:r>
      <w:r>
        <w:rPr>
          <w:spacing w:val="-55"/>
        </w:rPr>
        <w:t xml:space="preserve"> </w:t>
      </w:r>
      <w:r>
        <w:t>de la actividad</w:t>
      </w:r>
      <w:r>
        <w:rPr>
          <w:spacing w:val="7"/>
        </w:rPr>
        <w:t xml:space="preserve"> </w:t>
      </w:r>
      <w:r>
        <w:t>subvencionada.</w:t>
      </w:r>
    </w:p>
    <w:p w14:paraId="263D74A4" w14:textId="77777777" w:rsidR="001922A2" w:rsidRDefault="00000000">
      <w:pPr>
        <w:pStyle w:val="Prrafodelista"/>
        <w:numPr>
          <w:ilvl w:val="1"/>
          <w:numId w:val="2"/>
        </w:numPr>
        <w:tabs>
          <w:tab w:val="left" w:pos="1956"/>
          <w:tab w:val="left" w:pos="1957"/>
        </w:tabs>
        <w:spacing w:before="7"/>
        <w:ind w:left="1956"/>
      </w:pPr>
      <w:r>
        <w:t>Relación</w:t>
      </w:r>
      <w:r>
        <w:rPr>
          <w:spacing w:val="-1"/>
        </w:rPr>
        <w:t xml:space="preserve"> </w:t>
      </w:r>
      <w:r>
        <w:t>nominal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ayudas</w:t>
      </w:r>
      <w:r>
        <w:rPr>
          <w:spacing w:val="-3"/>
        </w:rPr>
        <w:t xml:space="preserve"> </w:t>
      </w:r>
      <w:r>
        <w:t>otorgadas</w:t>
      </w:r>
    </w:p>
    <w:p w14:paraId="1EB08E1F" w14:textId="77777777" w:rsidR="001922A2" w:rsidRDefault="00000000">
      <w:pPr>
        <w:pStyle w:val="Prrafodelista"/>
        <w:numPr>
          <w:ilvl w:val="1"/>
          <w:numId w:val="2"/>
        </w:numPr>
        <w:tabs>
          <w:tab w:val="left" w:pos="1956"/>
          <w:tab w:val="left" w:pos="1957"/>
        </w:tabs>
        <w:spacing w:before="124"/>
        <w:ind w:left="1956"/>
      </w:pP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</w:p>
    <w:p w14:paraId="76490D3B" w14:textId="77777777" w:rsidR="001922A2" w:rsidRDefault="001922A2">
      <w:pPr>
        <w:pStyle w:val="Textoindependiente"/>
        <w:rPr>
          <w:sz w:val="26"/>
        </w:rPr>
      </w:pPr>
    </w:p>
    <w:p w14:paraId="6B8D85B2" w14:textId="77777777" w:rsidR="001922A2" w:rsidRDefault="00000000">
      <w:pPr>
        <w:pStyle w:val="Ttulo2"/>
        <w:spacing w:before="204"/>
        <w:jc w:val="both"/>
      </w:pPr>
      <w:bookmarkStart w:id="14" w:name="DECIMOTERCERA.-_RÉGIMEN_DE_COMPATIBILIDA"/>
      <w:bookmarkEnd w:id="14"/>
      <w:proofErr w:type="gramStart"/>
      <w:r>
        <w:rPr>
          <w:spacing w:val="-1"/>
        </w:rPr>
        <w:t>DECIMOTERCERA.-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RÉGIMEN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COMPATIBILIDAD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INCOMPATIBILIDAD</w:t>
      </w:r>
    </w:p>
    <w:p w14:paraId="2F4EE1D8" w14:textId="77777777" w:rsidR="001922A2" w:rsidRDefault="00000000">
      <w:pPr>
        <w:pStyle w:val="Textoindependiente"/>
        <w:spacing w:before="130" w:line="364" w:lineRule="auto"/>
        <w:ind w:left="184" w:right="1211" w:firstLine="710"/>
        <w:jc w:val="both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7BCD4275" wp14:editId="0C7B7B5E">
            <wp:simplePos x="0" y="0"/>
            <wp:positionH relativeFrom="page">
              <wp:posOffset>6861175</wp:posOffset>
            </wp:positionH>
            <wp:positionV relativeFrom="paragraph">
              <wp:posOffset>152052</wp:posOffset>
            </wp:positionV>
            <wp:extent cx="330200" cy="393700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 existe incompatibilidad con otras subvenciones, ayudas ingresos o recursos</w:t>
      </w:r>
      <w:r>
        <w:rPr>
          <w:spacing w:val="1"/>
        </w:rPr>
        <w:t xml:space="preserve"> </w:t>
      </w:r>
      <w:r>
        <w:t>para la misma finalidad, procedente de cualesquiera Administraciones o entes públicos</w:t>
      </w:r>
      <w:r>
        <w:rPr>
          <w:spacing w:val="-56"/>
        </w:rPr>
        <w:t xml:space="preserve"> </w:t>
      </w:r>
      <w:r>
        <w:t>o privados.</w:t>
      </w:r>
    </w:p>
    <w:p w14:paraId="003AEFC4" w14:textId="77777777" w:rsidR="001922A2" w:rsidRDefault="00000000">
      <w:pPr>
        <w:pStyle w:val="Textoindependiente"/>
        <w:spacing w:line="364" w:lineRule="auto"/>
        <w:ind w:left="184" w:right="1208" w:firstLine="710"/>
        <w:jc w:val="both"/>
      </w:pP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abonará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55"/>
        </w:rPr>
        <w:t xml:space="preserve"> </w:t>
      </w:r>
      <w:r>
        <w:t>aquellos</w:t>
      </w:r>
      <w:r>
        <w:rPr>
          <w:spacing w:val="4"/>
        </w:rPr>
        <w:t xml:space="preserve"> </w:t>
      </w:r>
      <w:r>
        <w:t>importes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estén debidamente</w:t>
      </w:r>
      <w:r>
        <w:rPr>
          <w:spacing w:val="6"/>
        </w:rPr>
        <w:t xml:space="preserve"> </w:t>
      </w:r>
      <w:r>
        <w:t>justificados.</w:t>
      </w:r>
    </w:p>
    <w:p w14:paraId="700CF2F0" w14:textId="77777777" w:rsidR="001922A2" w:rsidRDefault="00000000">
      <w:pPr>
        <w:pStyle w:val="Textoindependiente"/>
        <w:spacing w:line="360" w:lineRule="auto"/>
        <w:ind w:left="184" w:right="1216"/>
        <w:jc w:val="both"/>
      </w:pP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conformidad,</w:t>
      </w:r>
      <w:r>
        <w:rPr>
          <w:spacing w:val="1"/>
        </w:rPr>
        <w:t xml:space="preserve"> </w:t>
      </w:r>
      <w:r>
        <w:t>comprometiéndose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exacto</w:t>
      </w:r>
      <w:r>
        <w:rPr>
          <w:spacing w:val="1"/>
        </w:rPr>
        <w:t xml:space="preserve"> </w:t>
      </w:r>
      <w:r>
        <w:t>cumplimiento,</w:t>
      </w:r>
      <w:r>
        <w:rPr>
          <w:spacing w:val="-4"/>
        </w:rPr>
        <w:t xml:space="preserve"> </w:t>
      </w:r>
      <w:r>
        <w:t>firman el</w:t>
      </w:r>
      <w:r>
        <w:rPr>
          <w:spacing w:val="-3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convenio,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ut</w:t>
      </w:r>
      <w:r>
        <w:rPr>
          <w:spacing w:val="3"/>
        </w:rPr>
        <w:t xml:space="preserve"> </w:t>
      </w:r>
      <w:r>
        <w:t>supra</w:t>
      </w:r>
    </w:p>
    <w:p w14:paraId="3BD0DEFF" w14:textId="77777777" w:rsidR="001922A2" w:rsidRDefault="001922A2">
      <w:pPr>
        <w:pStyle w:val="Textoindependiente"/>
        <w:rPr>
          <w:sz w:val="24"/>
        </w:rPr>
      </w:pPr>
    </w:p>
    <w:p w14:paraId="57079D99" w14:textId="77777777" w:rsidR="001922A2" w:rsidRDefault="001922A2">
      <w:pPr>
        <w:pStyle w:val="Textoindependiente"/>
        <w:spacing w:before="11"/>
        <w:rPr>
          <w:sz w:val="19"/>
        </w:rPr>
      </w:pPr>
    </w:p>
    <w:p w14:paraId="5A35E2ED" w14:textId="77777777" w:rsidR="001922A2" w:rsidRDefault="00000000">
      <w:pPr>
        <w:pStyle w:val="Ttulo2"/>
        <w:ind w:left="2465"/>
      </w:pPr>
      <w:r>
        <w:pict w14:anchorId="7838782C">
          <v:shape id="_x0000_s1028" style="position:absolute;left:0;text-align:left;margin-left:260.9pt;margin-top:30pt;width:92.85pt;height:92.2pt;z-index:-16032256;mso-position-horizontal-relative:page" coordorigin="5218,600" coordsize="1857,1844" o:spt="100" adj="0,,0" path="m5553,2056r-100,60l5373,2176r-61,58l5268,2290r-29,50l5223,2382r-5,32l5230,2440r11,4l5367,2444r6,-2l5254,2442r5,-42l5286,2344r45,-68l5392,2202r75,-74l5553,2056xm6012,600r-37,26l5956,684r-7,64l5948,794r1,42l5953,880r6,48l5967,978r9,50l5987,1078r12,52l6012,1182r-3,24l5998,1242r-16,50l5959,1352r-28,72l5899,1500r-37,84l5822,1670r-43,90l5733,1850r-48,90l5636,2028r-50,84l5535,2190r-50,70l5435,2320r-48,50l5340,2410r-45,24l5254,2442r119,l5407,2418r44,-38l5499,2328r53,-66l5608,2184r61,-94l5734,1980r17,-6l5734,1974r60,-106l5846,1774r43,-86l5927,1610r31,-70l5983,1478r21,-56l6021,1372r14,-44l6046,1286r66,l6098,1254r-27,-78l6084,1088r1,-8l6046,1080r-21,-82l6010,918r-8,-76l5999,772r1,-26l6004,698r12,-50l6039,612r46,l6061,602r-49,-2xm7028,1970r-18,4l6996,1984r-10,14l6983,2016r3,18l6996,2048r14,8l7028,2060r19,-4l7057,2050r-29,l7014,2048r-11,-8l6995,2030r-3,-14l6995,2002r8,-12l7014,1984r14,-4l7057,1980r-10,-6l7028,1970xm7057,1980r-29,l7043,1984r11,6l7061,2002r3,14l7061,2030r-7,10l7043,2048r-15,2l7057,2050r5,-2l7072,2034r3,-18l7072,1998r-10,-14l7057,1980xm7041,1986r-30,l7011,2040r9,l7020,2020r24,l7043,2018r-6,-2l7049,2012r-29,l7020,1998r27,l7047,1994r-6,-8xm7044,2020r-12,l7035,2024r2,6l7039,2040r10,l7047,2030r,-6l7044,2020xm7047,1998r-13,l7037,2000r,10l7032,2012r17,l7049,2004r-2,-6xm6112,1286r-66,l6096,1398r52,92l6202,1568r52,62l6305,1680r48,38l6397,1748r37,24l6360,1786r-154,32l6047,1862r-158,52l5734,1974r17,l5874,1936r75,-20l6105,1880r80,-16l6265,1850r81,-12l6504,1818r142,l6616,1806r68,-4l6765,1800r272,l7018,1786r-67,-22l6920,1758r-388,l6489,1734r-44,-26l6403,1678r-41,-30l6307,1598r-51,-60l6210,1474r-42,-72l6131,1330r-19,-44xm6646,1818r-142,l6587,1858r83,32l6751,1918r77,20l6898,1950r60,4l6997,1950r29,-6l7046,1930r3,-6l6998,1924r-59,-6l6869,1902r-80,-24l6704,1844r-58,-26xm7056,1910r-11,4l7031,1918r-16,4l6998,1924r51,l7056,1910xm7037,1800r-272,l6851,1802r82,6l7001,1824r47,26l7064,1888r6,-12l7075,1870r,-12l7060,1818r-23,-18xm6759,1746r-105,4l6532,1758r388,l6864,1750r-105,-4xm6103,756r-10,56l6081,884r-15,88l6046,1080r39,l6092,1006r5,-84l6100,836r3,-80xm6085,612r-46,l6059,626r20,20l6094,678r9,44l6110,652r-15,-36l6085,612xe" fillcolor="#ffd7d7" stroked="f">
            <v:stroke joinstyle="round"/>
            <v:formulas/>
            <v:path arrowok="t" o:connecttype="segments"/>
            <w10:wrap anchorx="page"/>
          </v:shape>
        </w:pict>
      </w:r>
      <w:bookmarkStart w:id="15" w:name="Documento_firmado_electrónicamente"/>
      <w:bookmarkEnd w:id="15"/>
      <w:r>
        <w:t>Documento</w:t>
      </w:r>
      <w:r>
        <w:rPr>
          <w:spacing w:val="-11"/>
        </w:rPr>
        <w:t xml:space="preserve"> </w:t>
      </w:r>
      <w:r>
        <w:t>firmado</w:t>
      </w:r>
      <w:r>
        <w:rPr>
          <w:spacing w:val="-11"/>
        </w:rPr>
        <w:t xml:space="preserve"> </w:t>
      </w:r>
      <w:r>
        <w:t>electrónicamente</w:t>
      </w:r>
    </w:p>
    <w:p w14:paraId="604F90F6" w14:textId="77777777" w:rsidR="001922A2" w:rsidRDefault="001922A2">
      <w:pPr>
        <w:sectPr w:rsidR="001922A2">
          <w:pgSz w:w="11910" w:h="16840"/>
          <w:pgMar w:top="1800" w:right="480" w:bottom="280" w:left="1520" w:header="710" w:footer="0" w:gutter="0"/>
          <w:cols w:space="720"/>
        </w:sectPr>
      </w:pPr>
    </w:p>
    <w:p w14:paraId="677918AA" w14:textId="77777777" w:rsidR="001922A2" w:rsidRDefault="00000000">
      <w:pPr>
        <w:spacing w:before="209" w:line="610" w:lineRule="atLeast"/>
        <w:ind w:left="1322"/>
        <w:rPr>
          <w:rFonts w:ascii="Trebuchet MS" w:hAnsi="Trebuchet MS"/>
          <w:sz w:val="51"/>
        </w:rPr>
      </w:pPr>
      <w:r>
        <w:rPr>
          <w:rFonts w:ascii="Trebuchet MS" w:hAnsi="Trebuchet MS"/>
          <w:w w:val="95"/>
          <w:sz w:val="51"/>
        </w:rPr>
        <w:t>María Dolores</w:t>
      </w:r>
      <w:r>
        <w:rPr>
          <w:rFonts w:ascii="Trebuchet MS" w:hAnsi="Trebuchet MS"/>
          <w:spacing w:val="1"/>
          <w:w w:val="95"/>
          <w:sz w:val="51"/>
        </w:rPr>
        <w:t xml:space="preserve"> </w:t>
      </w:r>
      <w:proofErr w:type="spellStart"/>
      <w:r>
        <w:rPr>
          <w:rFonts w:ascii="Trebuchet MS" w:hAnsi="Trebuchet MS"/>
          <w:w w:val="85"/>
          <w:sz w:val="51"/>
        </w:rPr>
        <w:t>Corujo</w:t>
      </w:r>
      <w:proofErr w:type="spellEnd"/>
      <w:r>
        <w:rPr>
          <w:rFonts w:ascii="Trebuchet MS" w:hAnsi="Trebuchet MS"/>
          <w:spacing w:val="52"/>
          <w:w w:val="85"/>
          <w:sz w:val="51"/>
        </w:rPr>
        <w:t xml:space="preserve"> </w:t>
      </w:r>
      <w:proofErr w:type="spellStart"/>
      <w:r>
        <w:rPr>
          <w:rFonts w:ascii="Trebuchet MS" w:hAnsi="Trebuchet MS"/>
          <w:w w:val="85"/>
          <w:sz w:val="51"/>
        </w:rPr>
        <w:t>Berriel</w:t>
      </w:r>
      <w:proofErr w:type="spellEnd"/>
      <w:r>
        <w:rPr>
          <w:rFonts w:ascii="Trebuchet MS" w:hAnsi="Trebuchet MS"/>
          <w:spacing w:val="57"/>
          <w:w w:val="85"/>
          <w:sz w:val="51"/>
        </w:rPr>
        <w:t xml:space="preserve"> </w:t>
      </w:r>
      <w:r>
        <w:rPr>
          <w:rFonts w:ascii="Trebuchet MS" w:hAnsi="Trebuchet MS"/>
          <w:w w:val="85"/>
          <w:sz w:val="51"/>
        </w:rPr>
        <w:t>-</w:t>
      </w:r>
    </w:p>
    <w:p w14:paraId="2BB40FCB" w14:textId="77777777" w:rsidR="001922A2" w:rsidRDefault="00000000">
      <w:pPr>
        <w:pStyle w:val="Ttulo1"/>
        <w:spacing w:before="166" w:line="252" w:lineRule="auto"/>
        <w:ind w:left="171" w:right="2050"/>
      </w:pPr>
      <w:r>
        <w:br w:type="column"/>
      </w:r>
      <w:r>
        <w:rPr>
          <w:w w:val="95"/>
        </w:rPr>
        <w:t>Firmado</w:t>
      </w:r>
      <w:r>
        <w:rPr>
          <w:spacing w:val="6"/>
          <w:w w:val="95"/>
        </w:rPr>
        <w:t xml:space="preserve"> </w:t>
      </w:r>
      <w:r>
        <w:rPr>
          <w:w w:val="95"/>
        </w:rPr>
        <w:t>digitalmente</w:t>
      </w:r>
      <w:r>
        <w:rPr>
          <w:spacing w:val="1"/>
          <w:w w:val="95"/>
        </w:rPr>
        <w:t xml:space="preserve"> </w:t>
      </w:r>
      <w:r>
        <w:rPr>
          <w:w w:val="95"/>
        </w:rPr>
        <w:t>por</w:t>
      </w:r>
      <w:r>
        <w:rPr>
          <w:spacing w:val="-5"/>
          <w:w w:val="95"/>
        </w:rPr>
        <w:t xml:space="preserve"> </w:t>
      </w:r>
      <w:r>
        <w:rPr>
          <w:w w:val="95"/>
        </w:rPr>
        <w:t>María</w:t>
      </w:r>
      <w:r>
        <w:rPr>
          <w:spacing w:val="-4"/>
          <w:w w:val="95"/>
        </w:rPr>
        <w:t xml:space="preserve"> </w:t>
      </w:r>
      <w:r>
        <w:rPr>
          <w:w w:val="95"/>
        </w:rPr>
        <w:t>Dolores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Corujo</w:t>
      </w:r>
      <w:proofErr w:type="spellEnd"/>
      <w:r>
        <w:rPr>
          <w:spacing w:val="-83"/>
          <w:w w:val="95"/>
        </w:rPr>
        <w:t xml:space="preserve"> </w:t>
      </w:r>
      <w:proofErr w:type="spellStart"/>
      <w:r>
        <w:rPr>
          <w:w w:val="90"/>
        </w:rPr>
        <w:t>Berriel</w:t>
      </w:r>
      <w:proofErr w:type="spellEnd"/>
      <w:r>
        <w:rPr>
          <w:spacing w:val="17"/>
          <w:w w:val="90"/>
        </w:rPr>
        <w:t xml:space="preserve"> </w:t>
      </w:r>
      <w:r>
        <w:rPr>
          <w:w w:val="90"/>
        </w:rPr>
        <w:t>-</w:t>
      </w:r>
      <w:r>
        <w:rPr>
          <w:spacing w:val="8"/>
          <w:w w:val="90"/>
        </w:rPr>
        <w:t xml:space="preserve"> </w:t>
      </w:r>
      <w:r>
        <w:rPr>
          <w:w w:val="90"/>
        </w:rPr>
        <w:t>DNI</w:t>
      </w:r>
      <w:r>
        <w:rPr>
          <w:spacing w:val="15"/>
          <w:w w:val="90"/>
        </w:rPr>
        <w:t xml:space="preserve"> </w:t>
      </w:r>
      <w:r w:rsidRPr="00880584">
        <w:rPr>
          <w:w w:val="90"/>
          <w:highlight w:val="black"/>
          <w:shd w:val="clear" w:color="auto" w:fill="F2F2F2" w:themeFill="background1" w:themeFillShade="F2"/>
        </w:rPr>
        <w:t>45555048Y</w:t>
      </w:r>
    </w:p>
    <w:p w14:paraId="35CEB703" w14:textId="77777777" w:rsidR="001922A2" w:rsidRDefault="001922A2">
      <w:pPr>
        <w:spacing w:line="252" w:lineRule="auto"/>
        <w:sectPr w:rsidR="001922A2">
          <w:type w:val="continuous"/>
          <w:pgSz w:w="11910" w:h="16840"/>
          <w:pgMar w:top="1800" w:right="480" w:bottom="280" w:left="1520" w:header="720" w:footer="720" w:gutter="0"/>
          <w:cols w:num="2" w:space="720" w:equalWidth="0">
            <w:col w:w="4477" w:space="40"/>
            <w:col w:w="5393"/>
          </w:cols>
        </w:sectPr>
      </w:pPr>
    </w:p>
    <w:p w14:paraId="564FC6E1" w14:textId="77777777" w:rsidR="001922A2" w:rsidRDefault="00000000">
      <w:pPr>
        <w:spacing w:before="60" w:line="124" w:lineRule="auto"/>
        <w:ind w:left="1322"/>
        <w:rPr>
          <w:rFonts w:ascii="Trebuchet MS"/>
          <w:sz w:val="30"/>
        </w:rPr>
      </w:pPr>
      <w:r>
        <w:pict w14:anchorId="29672493">
          <v:shape id="_x0000_s1027" type="#_x0000_t202" style="position:absolute;left:0;text-align:left;margin-left:568.15pt;margin-top:515.75pt;width:14.95pt;height:297.4pt;z-index:15745024;mso-position-horizontal-relative:page;mso-position-vertical-relative:page" filled="f" stroked="f">
            <v:textbox style="layout-flow:vertical;mso-layout-flow-alt:bottom-to-top" inset="0,0,0,0">
              <w:txbxContent>
                <w:p w14:paraId="45E37BE3" w14:textId="77777777" w:rsidR="001922A2" w:rsidRDefault="00000000">
                  <w:pPr>
                    <w:spacing w:before="27" w:line="220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 xml:space="preserve">Cód. Validación: 6CN4WT32AEPKZJQKK65CMLY2R </w:t>
                  </w:r>
                  <w:r>
                    <w:rPr>
                      <w:spacing w:val="-1"/>
                      <w:sz w:val="12"/>
                    </w:rPr>
                    <w:t>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 w14:anchorId="74F2E727">
          <v:shape id="_x0000_s1026" type="#_x0000_t202" style="position:absolute;left:0;text-align:left;margin-left:310.45pt;margin-top:17.4pt;width:63.65pt;height:17.6pt;z-index:-16030720;mso-position-horizontal-relative:page" filled="f" stroked="f">
            <v:textbox inset="0,0,0,0">
              <w:txbxContent>
                <w:p w14:paraId="0480F1E7" w14:textId="77777777" w:rsidR="001922A2" w:rsidRDefault="00000000">
                  <w:pPr>
                    <w:spacing w:before="2"/>
                    <w:rPr>
                      <w:rFonts w:ascii="Trebuchet MS"/>
                      <w:sz w:val="30"/>
                    </w:rPr>
                  </w:pPr>
                  <w:r>
                    <w:rPr>
                      <w:rFonts w:ascii="Trebuchet MS"/>
                      <w:spacing w:val="-2"/>
                      <w:w w:val="90"/>
                      <w:sz w:val="30"/>
                    </w:rPr>
                    <w:t>11:57:59</w:t>
                  </w:r>
                  <w:r>
                    <w:rPr>
                      <w:rFonts w:ascii="Trebuchet MS"/>
                      <w:spacing w:val="-8"/>
                      <w:w w:val="90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spacing w:val="-1"/>
                      <w:w w:val="90"/>
                      <w:sz w:val="30"/>
                    </w:rPr>
                    <w:t>Z</w:t>
                  </w:r>
                </w:p>
              </w:txbxContent>
            </v:textbox>
            <w10:wrap anchorx="page"/>
          </v:shape>
        </w:pict>
      </w:r>
      <w:bookmarkStart w:id="16" w:name="Firmado_digitalmente_por_María_Dolores_C"/>
      <w:bookmarkEnd w:id="16"/>
      <w:r>
        <w:rPr>
          <w:rFonts w:ascii="Trebuchet MS"/>
          <w:w w:val="90"/>
          <w:position w:val="-28"/>
          <w:sz w:val="51"/>
        </w:rPr>
        <w:t>DNI</w:t>
      </w:r>
      <w:r>
        <w:rPr>
          <w:rFonts w:ascii="Trebuchet MS"/>
          <w:spacing w:val="102"/>
          <w:w w:val="90"/>
          <w:position w:val="-28"/>
          <w:sz w:val="51"/>
        </w:rPr>
        <w:t xml:space="preserve"> </w:t>
      </w:r>
      <w:r>
        <w:rPr>
          <w:rFonts w:ascii="Trebuchet MS"/>
          <w:w w:val="90"/>
          <w:position w:val="-28"/>
          <w:sz w:val="51"/>
          <w:shd w:val="clear" w:color="auto" w:fill="F1F1F1"/>
        </w:rPr>
        <w:t>45555048Y</w:t>
      </w:r>
      <w:r>
        <w:rPr>
          <w:rFonts w:ascii="Trebuchet MS"/>
          <w:spacing w:val="21"/>
          <w:w w:val="90"/>
          <w:position w:val="-28"/>
          <w:sz w:val="51"/>
        </w:rPr>
        <w:t xml:space="preserve"> </w:t>
      </w:r>
      <w:r>
        <w:rPr>
          <w:rFonts w:ascii="Trebuchet MS"/>
          <w:w w:val="90"/>
          <w:sz w:val="30"/>
        </w:rPr>
        <w:t>Fecha:</w:t>
      </w:r>
      <w:r>
        <w:rPr>
          <w:rFonts w:ascii="Trebuchet MS"/>
          <w:spacing w:val="55"/>
          <w:w w:val="90"/>
          <w:sz w:val="30"/>
        </w:rPr>
        <w:t xml:space="preserve"> </w:t>
      </w:r>
      <w:r>
        <w:rPr>
          <w:rFonts w:ascii="Trebuchet MS"/>
          <w:w w:val="90"/>
          <w:sz w:val="30"/>
        </w:rPr>
        <w:t>2022.12.27</w:t>
      </w:r>
    </w:p>
    <w:p w14:paraId="4D8D88F1" w14:textId="77777777" w:rsidR="001922A2" w:rsidRDefault="001922A2">
      <w:pPr>
        <w:pStyle w:val="Textoindependiente"/>
        <w:spacing w:before="4"/>
        <w:rPr>
          <w:rFonts w:ascii="Trebuchet MS"/>
          <w:sz w:val="56"/>
        </w:rPr>
      </w:pPr>
    </w:p>
    <w:p w14:paraId="49CB7245" w14:textId="77777777" w:rsidR="001922A2" w:rsidRDefault="00000000">
      <w:pPr>
        <w:pStyle w:val="Textoindependiente"/>
        <w:ind w:right="1203"/>
        <w:jc w:val="right"/>
      </w:pPr>
      <w:r>
        <w:t>12</w:t>
      </w:r>
    </w:p>
    <w:sectPr w:rsidR="001922A2">
      <w:type w:val="continuous"/>
      <w:pgSz w:w="11910" w:h="16840"/>
      <w:pgMar w:top="1800" w:right="4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DE4D" w14:textId="77777777" w:rsidR="007F5963" w:rsidRDefault="007F5963">
      <w:r>
        <w:separator/>
      </w:r>
    </w:p>
  </w:endnote>
  <w:endnote w:type="continuationSeparator" w:id="0">
    <w:p w14:paraId="1B056868" w14:textId="77777777" w:rsidR="007F5963" w:rsidRDefault="007F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CB09" w14:textId="77777777" w:rsidR="007F5963" w:rsidRDefault="007F5963">
      <w:r>
        <w:separator/>
      </w:r>
    </w:p>
  </w:footnote>
  <w:footnote w:type="continuationSeparator" w:id="0">
    <w:p w14:paraId="38DB143D" w14:textId="77777777" w:rsidR="007F5963" w:rsidRDefault="007F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D7E" w14:textId="77777777" w:rsidR="001922A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8864" behindDoc="1" locked="0" layoutInCell="1" allowOverlap="1" wp14:anchorId="25AF3B15" wp14:editId="4E7A4A5A">
          <wp:simplePos x="0" y="0"/>
          <wp:positionH relativeFrom="page">
            <wp:posOffset>1230630</wp:posOffset>
          </wp:positionH>
          <wp:positionV relativeFrom="page">
            <wp:posOffset>450824</wp:posOffset>
          </wp:positionV>
          <wp:extent cx="1604645" cy="6982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4645" cy="698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8117E"/>
    <w:multiLevelType w:val="hybridMultilevel"/>
    <w:tmpl w:val="9DF8CEC6"/>
    <w:lvl w:ilvl="0" w:tplc="FFB43130">
      <w:start w:val="1"/>
      <w:numFmt w:val="lowerLetter"/>
      <w:lvlText w:val="%1)"/>
      <w:lvlJc w:val="left"/>
      <w:pPr>
        <w:ind w:left="905" w:hanging="36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es-ES" w:eastAsia="en-US" w:bidi="ar-SA"/>
      </w:rPr>
    </w:lvl>
    <w:lvl w:ilvl="1" w:tplc="7D8A77EA">
      <w:start w:val="1"/>
      <w:numFmt w:val="decimal"/>
      <w:lvlText w:val="%2."/>
      <w:lvlJc w:val="left"/>
      <w:pPr>
        <w:ind w:left="184" w:hanging="356"/>
        <w:jc w:val="left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val="es-ES" w:eastAsia="en-US" w:bidi="ar-SA"/>
      </w:rPr>
    </w:lvl>
    <w:lvl w:ilvl="2" w:tplc="F1887A58">
      <w:numFmt w:val="bullet"/>
      <w:lvlText w:val="•"/>
      <w:lvlJc w:val="left"/>
      <w:pPr>
        <w:ind w:left="1900" w:hanging="356"/>
      </w:pPr>
      <w:rPr>
        <w:rFonts w:hint="default"/>
        <w:lang w:val="es-ES" w:eastAsia="en-US" w:bidi="ar-SA"/>
      </w:rPr>
    </w:lvl>
    <w:lvl w:ilvl="3" w:tplc="F46A38E0">
      <w:numFmt w:val="bullet"/>
      <w:lvlText w:val="•"/>
      <w:lvlJc w:val="left"/>
      <w:pPr>
        <w:ind w:left="2901" w:hanging="356"/>
      </w:pPr>
      <w:rPr>
        <w:rFonts w:hint="default"/>
        <w:lang w:val="es-ES" w:eastAsia="en-US" w:bidi="ar-SA"/>
      </w:rPr>
    </w:lvl>
    <w:lvl w:ilvl="4" w:tplc="3116A824">
      <w:numFmt w:val="bullet"/>
      <w:lvlText w:val="•"/>
      <w:lvlJc w:val="left"/>
      <w:pPr>
        <w:ind w:left="3902" w:hanging="356"/>
      </w:pPr>
      <w:rPr>
        <w:rFonts w:hint="default"/>
        <w:lang w:val="es-ES" w:eastAsia="en-US" w:bidi="ar-SA"/>
      </w:rPr>
    </w:lvl>
    <w:lvl w:ilvl="5" w:tplc="DA1E624E">
      <w:numFmt w:val="bullet"/>
      <w:lvlText w:val="•"/>
      <w:lvlJc w:val="left"/>
      <w:pPr>
        <w:ind w:left="4903" w:hanging="356"/>
      </w:pPr>
      <w:rPr>
        <w:rFonts w:hint="default"/>
        <w:lang w:val="es-ES" w:eastAsia="en-US" w:bidi="ar-SA"/>
      </w:rPr>
    </w:lvl>
    <w:lvl w:ilvl="6" w:tplc="C4B4DBC8">
      <w:numFmt w:val="bullet"/>
      <w:lvlText w:val="•"/>
      <w:lvlJc w:val="left"/>
      <w:pPr>
        <w:ind w:left="5904" w:hanging="356"/>
      </w:pPr>
      <w:rPr>
        <w:rFonts w:hint="default"/>
        <w:lang w:val="es-ES" w:eastAsia="en-US" w:bidi="ar-SA"/>
      </w:rPr>
    </w:lvl>
    <w:lvl w:ilvl="7" w:tplc="16BA6706">
      <w:numFmt w:val="bullet"/>
      <w:lvlText w:val="•"/>
      <w:lvlJc w:val="left"/>
      <w:pPr>
        <w:ind w:left="6905" w:hanging="356"/>
      </w:pPr>
      <w:rPr>
        <w:rFonts w:hint="default"/>
        <w:lang w:val="es-ES" w:eastAsia="en-US" w:bidi="ar-SA"/>
      </w:rPr>
    </w:lvl>
    <w:lvl w:ilvl="8" w:tplc="C8BEDD14">
      <w:numFmt w:val="bullet"/>
      <w:lvlText w:val="•"/>
      <w:lvlJc w:val="left"/>
      <w:pPr>
        <w:ind w:left="7906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30E466C1"/>
    <w:multiLevelType w:val="hybridMultilevel"/>
    <w:tmpl w:val="A7FE3EAA"/>
    <w:lvl w:ilvl="0" w:tplc="94F27D78">
      <w:start w:val="1"/>
      <w:numFmt w:val="lowerLetter"/>
      <w:lvlText w:val="%1)"/>
      <w:lvlJc w:val="left"/>
      <w:pPr>
        <w:ind w:left="184" w:hanging="322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es-ES" w:eastAsia="en-US" w:bidi="ar-SA"/>
      </w:rPr>
    </w:lvl>
    <w:lvl w:ilvl="1" w:tplc="DBA00B6C">
      <w:numFmt w:val="bullet"/>
      <w:lvlText w:val="•"/>
      <w:lvlJc w:val="left"/>
      <w:pPr>
        <w:ind w:left="1152" w:hanging="322"/>
      </w:pPr>
      <w:rPr>
        <w:rFonts w:hint="default"/>
        <w:lang w:val="es-ES" w:eastAsia="en-US" w:bidi="ar-SA"/>
      </w:rPr>
    </w:lvl>
    <w:lvl w:ilvl="2" w:tplc="965495E8">
      <w:numFmt w:val="bullet"/>
      <w:lvlText w:val="•"/>
      <w:lvlJc w:val="left"/>
      <w:pPr>
        <w:ind w:left="2125" w:hanging="322"/>
      </w:pPr>
      <w:rPr>
        <w:rFonts w:hint="default"/>
        <w:lang w:val="es-ES" w:eastAsia="en-US" w:bidi="ar-SA"/>
      </w:rPr>
    </w:lvl>
    <w:lvl w:ilvl="3" w:tplc="7D349996">
      <w:numFmt w:val="bullet"/>
      <w:lvlText w:val="•"/>
      <w:lvlJc w:val="left"/>
      <w:pPr>
        <w:ind w:left="3098" w:hanging="322"/>
      </w:pPr>
      <w:rPr>
        <w:rFonts w:hint="default"/>
        <w:lang w:val="es-ES" w:eastAsia="en-US" w:bidi="ar-SA"/>
      </w:rPr>
    </w:lvl>
    <w:lvl w:ilvl="4" w:tplc="9A58BD2A">
      <w:numFmt w:val="bullet"/>
      <w:lvlText w:val="•"/>
      <w:lvlJc w:val="left"/>
      <w:pPr>
        <w:ind w:left="4071" w:hanging="322"/>
      </w:pPr>
      <w:rPr>
        <w:rFonts w:hint="default"/>
        <w:lang w:val="es-ES" w:eastAsia="en-US" w:bidi="ar-SA"/>
      </w:rPr>
    </w:lvl>
    <w:lvl w:ilvl="5" w:tplc="89981F9C">
      <w:numFmt w:val="bullet"/>
      <w:lvlText w:val="•"/>
      <w:lvlJc w:val="left"/>
      <w:pPr>
        <w:ind w:left="5044" w:hanging="322"/>
      </w:pPr>
      <w:rPr>
        <w:rFonts w:hint="default"/>
        <w:lang w:val="es-ES" w:eastAsia="en-US" w:bidi="ar-SA"/>
      </w:rPr>
    </w:lvl>
    <w:lvl w:ilvl="6" w:tplc="1D62B06E">
      <w:numFmt w:val="bullet"/>
      <w:lvlText w:val="•"/>
      <w:lvlJc w:val="left"/>
      <w:pPr>
        <w:ind w:left="6017" w:hanging="322"/>
      </w:pPr>
      <w:rPr>
        <w:rFonts w:hint="default"/>
        <w:lang w:val="es-ES" w:eastAsia="en-US" w:bidi="ar-SA"/>
      </w:rPr>
    </w:lvl>
    <w:lvl w:ilvl="7" w:tplc="0B3AEBCE">
      <w:numFmt w:val="bullet"/>
      <w:lvlText w:val="•"/>
      <w:lvlJc w:val="left"/>
      <w:pPr>
        <w:ind w:left="6990" w:hanging="322"/>
      </w:pPr>
      <w:rPr>
        <w:rFonts w:hint="default"/>
        <w:lang w:val="es-ES" w:eastAsia="en-US" w:bidi="ar-SA"/>
      </w:rPr>
    </w:lvl>
    <w:lvl w:ilvl="8" w:tplc="EFAEA372">
      <w:numFmt w:val="bullet"/>
      <w:lvlText w:val="•"/>
      <w:lvlJc w:val="left"/>
      <w:pPr>
        <w:ind w:left="7963" w:hanging="322"/>
      </w:pPr>
      <w:rPr>
        <w:rFonts w:hint="default"/>
        <w:lang w:val="es-ES" w:eastAsia="en-US" w:bidi="ar-SA"/>
      </w:rPr>
    </w:lvl>
  </w:abstractNum>
  <w:abstractNum w:abstractNumId="2" w15:restartNumberingAfterBreak="0">
    <w:nsid w:val="31E85F81"/>
    <w:multiLevelType w:val="hybridMultilevel"/>
    <w:tmpl w:val="4E28E8C6"/>
    <w:lvl w:ilvl="0" w:tplc="AACE0E5C">
      <w:start w:val="1"/>
      <w:numFmt w:val="lowerLetter"/>
      <w:lvlText w:val="%1)"/>
      <w:lvlJc w:val="left"/>
      <w:pPr>
        <w:ind w:left="184" w:hanging="255"/>
        <w:jc w:val="left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val="es-ES" w:eastAsia="en-US" w:bidi="ar-SA"/>
      </w:rPr>
    </w:lvl>
    <w:lvl w:ilvl="1" w:tplc="482C56F4">
      <w:numFmt w:val="bullet"/>
      <w:lvlText w:val="•"/>
      <w:lvlJc w:val="left"/>
      <w:pPr>
        <w:ind w:left="1152" w:hanging="255"/>
      </w:pPr>
      <w:rPr>
        <w:rFonts w:hint="default"/>
        <w:lang w:val="es-ES" w:eastAsia="en-US" w:bidi="ar-SA"/>
      </w:rPr>
    </w:lvl>
    <w:lvl w:ilvl="2" w:tplc="25D01F9A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E2E05AB2">
      <w:numFmt w:val="bullet"/>
      <w:lvlText w:val="•"/>
      <w:lvlJc w:val="left"/>
      <w:pPr>
        <w:ind w:left="3098" w:hanging="255"/>
      </w:pPr>
      <w:rPr>
        <w:rFonts w:hint="default"/>
        <w:lang w:val="es-ES" w:eastAsia="en-US" w:bidi="ar-SA"/>
      </w:rPr>
    </w:lvl>
    <w:lvl w:ilvl="4" w:tplc="F2D8DAE2">
      <w:numFmt w:val="bullet"/>
      <w:lvlText w:val="•"/>
      <w:lvlJc w:val="left"/>
      <w:pPr>
        <w:ind w:left="4071" w:hanging="255"/>
      </w:pPr>
      <w:rPr>
        <w:rFonts w:hint="default"/>
        <w:lang w:val="es-ES" w:eastAsia="en-US" w:bidi="ar-SA"/>
      </w:rPr>
    </w:lvl>
    <w:lvl w:ilvl="5" w:tplc="D42AF356">
      <w:numFmt w:val="bullet"/>
      <w:lvlText w:val="•"/>
      <w:lvlJc w:val="left"/>
      <w:pPr>
        <w:ind w:left="5044" w:hanging="255"/>
      </w:pPr>
      <w:rPr>
        <w:rFonts w:hint="default"/>
        <w:lang w:val="es-ES" w:eastAsia="en-US" w:bidi="ar-SA"/>
      </w:rPr>
    </w:lvl>
    <w:lvl w:ilvl="6" w:tplc="D96A3E68">
      <w:numFmt w:val="bullet"/>
      <w:lvlText w:val="•"/>
      <w:lvlJc w:val="left"/>
      <w:pPr>
        <w:ind w:left="6017" w:hanging="255"/>
      </w:pPr>
      <w:rPr>
        <w:rFonts w:hint="default"/>
        <w:lang w:val="es-ES" w:eastAsia="en-US" w:bidi="ar-SA"/>
      </w:rPr>
    </w:lvl>
    <w:lvl w:ilvl="7" w:tplc="8564B9F6">
      <w:numFmt w:val="bullet"/>
      <w:lvlText w:val="•"/>
      <w:lvlJc w:val="left"/>
      <w:pPr>
        <w:ind w:left="6990" w:hanging="255"/>
      </w:pPr>
      <w:rPr>
        <w:rFonts w:hint="default"/>
        <w:lang w:val="es-ES" w:eastAsia="en-US" w:bidi="ar-SA"/>
      </w:rPr>
    </w:lvl>
    <w:lvl w:ilvl="8" w:tplc="8D6E4A20">
      <w:numFmt w:val="bullet"/>
      <w:lvlText w:val="•"/>
      <w:lvlJc w:val="left"/>
      <w:pPr>
        <w:ind w:left="7963" w:hanging="255"/>
      </w:pPr>
      <w:rPr>
        <w:rFonts w:hint="default"/>
        <w:lang w:val="es-ES" w:eastAsia="en-US" w:bidi="ar-SA"/>
      </w:rPr>
    </w:lvl>
  </w:abstractNum>
  <w:abstractNum w:abstractNumId="3" w15:restartNumberingAfterBreak="0">
    <w:nsid w:val="3BA325F4"/>
    <w:multiLevelType w:val="hybridMultilevel"/>
    <w:tmpl w:val="94F62A74"/>
    <w:lvl w:ilvl="0" w:tplc="F74E2C6E">
      <w:numFmt w:val="bullet"/>
      <w:lvlText w:val=""/>
      <w:lvlJc w:val="left"/>
      <w:pPr>
        <w:ind w:left="90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3D08A7A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CE8ECCAA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3" w:tplc="4998D86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AB0A42B8">
      <w:numFmt w:val="bullet"/>
      <w:lvlText w:val="•"/>
      <w:lvlJc w:val="left"/>
      <w:pPr>
        <w:ind w:left="4503" w:hanging="360"/>
      </w:pPr>
      <w:rPr>
        <w:rFonts w:hint="default"/>
        <w:lang w:val="es-ES" w:eastAsia="en-US" w:bidi="ar-SA"/>
      </w:rPr>
    </w:lvl>
    <w:lvl w:ilvl="5" w:tplc="FD58C124">
      <w:numFmt w:val="bullet"/>
      <w:lvlText w:val="•"/>
      <w:lvlJc w:val="left"/>
      <w:pPr>
        <w:ind w:left="5404" w:hanging="360"/>
      </w:pPr>
      <w:rPr>
        <w:rFonts w:hint="default"/>
        <w:lang w:val="es-ES" w:eastAsia="en-US" w:bidi="ar-SA"/>
      </w:rPr>
    </w:lvl>
    <w:lvl w:ilvl="6" w:tplc="3370D8D8">
      <w:numFmt w:val="bullet"/>
      <w:lvlText w:val="•"/>
      <w:lvlJc w:val="left"/>
      <w:pPr>
        <w:ind w:left="6305" w:hanging="360"/>
      </w:pPr>
      <w:rPr>
        <w:rFonts w:hint="default"/>
        <w:lang w:val="es-ES" w:eastAsia="en-US" w:bidi="ar-SA"/>
      </w:rPr>
    </w:lvl>
    <w:lvl w:ilvl="7" w:tplc="903CE178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3FF2998E">
      <w:numFmt w:val="bullet"/>
      <w:lvlText w:val="•"/>
      <w:lvlJc w:val="left"/>
      <w:pPr>
        <w:ind w:left="810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DC46D8B"/>
    <w:multiLevelType w:val="hybridMultilevel"/>
    <w:tmpl w:val="903E30B0"/>
    <w:lvl w:ilvl="0" w:tplc="5C9AE252">
      <w:numFmt w:val="bullet"/>
      <w:lvlText w:val=""/>
      <w:lvlJc w:val="left"/>
      <w:pPr>
        <w:ind w:left="2316" w:hanging="35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3D28412">
      <w:numFmt w:val="bullet"/>
      <w:lvlText w:val="•"/>
      <w:lvlJc w:val="left"/>
      <w:pPr>
        <w:ind w:left="3078" w:hanging="356"/>
      </w:pPr>
      <w:rPr>
        <w:rFonts w:hint="default"/>
        <w:lang w:val="es-ES" w:eastAsia="en-US" w:bidi="ar-SA"/>
      </w:rPr>
    </w:lvl>
    <w:lvl w:ilvl="2" w:tplc="50DA240E">
      <w:numFmt w:val="bullet"/>
      <w:lvlText w:val="•"/>
      <w:lvlJc w:val="left"/>
      <w:pPr>
        <w:ind w:left="3837" w:hanging="356"/>
      </w:pPr>
      <w:rPr>
        <w:rFonts w:hint="default"/>
        <w:lang w:val="es-ES" w:eastAsia="en-US" w:bidi="ar-SA"/>
      </w:rPr>
    </w:lvl>
    <w:lvl w:ilvl="3" w:tplc="9FD68432">
      <w:numFmt w:val="bullet"/>
      <w:lvlText w:val="•"/>
      <w:lvlJc w:val="left"/>
      <w:pPr>
        <w:ind w:left="4596" w:hanging="356"/>
      </w:pPr>
      <w:rPr>
        <w:rFonts w:hint="default"/>
        <w:lang w:val="es-ES" w:eastAsia="en-US" w:bidi="ar-SA"/>
      </w:rPr>
    </w:lvl>
    <w:lvl w:ilvl="4" w:tplc="06BA6850">
      <w:numFmt w:val="bullet"/>
      <w:lvlText w:val="•"/>
      <w:lvlJc w:val="left"/>
      <w:pPr>
        <w:ind w:left="5355" w:hanging="356"/>
      </w:pPr>
      <w:rPr>
        <w:rFonts w:hint="default"/>
        <w:lang w:val="es-ES" w:eastAsia="en-US" w:bidi="ar-SA"/>
      </w:rPr>
    </w:lvl>
    <w:lvl w:ilvl="5" w:tplc="36F0161A">
      <w:numFmt w:val="bullet"/>
      <w:lvlText w:val="•"/>
      <w:lvlJc w:val="left"/>
      <w:pPr>
        <w:ind w:left="6114" w:hanging="356"/>
      </w:pPr>
      <w:rPr>
        <w:rFonts w:hint="default"/>
        <w:lang w:val="es-ES" w:eastAsia="en-US" w:bidi="ar-SA"/>
      </w:rPr>
    </w:lvl>
    <w:lvl w:ilvl="6" w:tplc="206E87E6">
      <w:numFmt w:val="bullet"/>
      <w:lvlText w:val="•"/>
      <w:lvlJc w:val="left"/>
      <w:pPr>
        <w:ind w:left="6873" w:hanging="356"/>
      </w:pPr>
      <w:rPr>
        <w:rFonts w:hint="default"/>
        <w:lang w:val="es-ES" w:eastAsia="en-US" w:bidi="ar-SA"/>
      </w:rPr>
    </w:lvl>
    <w:lvl w:ilvl="7" w:tplc="1C60F7AC">
      <w:numFmt w:val="bullet"/>
      <w:lvlText w:val="•"/>
      <w:lvlJc w:val="left"/>
      <w:pPr>
        <w:ind w:left="7632" w:hanging="356"/>
      </w:pPr>
      <w:rPr>
        <w:rFonts w:hint="default"/>
        <w:lang w:val="es-ES" w:eastAsia="en-US" w:bidi="ar-SA"/>
      </w:rPr>
    </w:lvl>
    <w:lvl w:ilvl="8" w:tplc="0D5E3154">
      <w:numFmt w:val="bullet"/>
      <w:lvlText w:val="•"/>
      <w:lvlJc w:val="left"/>
      <w:pPr>
        <w:ind w:left="8391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676848D8"/>
    <w:multiLevelType w:val="hybridMultilevel"/>
    <w:tmpl w:val="7236FD58"/>
    <w:lvl w:ilvl="0" w:tplc="A45CFCEA">
      <w:numFmt w:val="bullet"/>
      <w:lvlText w:val="-"/>
      <w:lvlJc w:val="left"/>
      <w:pPr>
        <w:ind w:left="895" w:hanging="22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66DEDE10">
      <w:numFmt w:val="bullet"/>
      <w:lvlText w:val="-"/>
      <w:lvlJc w:val="left"/>
      <w:pPr>
        <w:ind w:left="1961" w:hanging="356"/>
      </w:pPr>
      <w:rPr>
        <w:rFonts w:ascii="Trebuchet MS" w:eastAsia="Trebuchet MS" w:hAnsi="Trebuchet MS" w:cs="Trebuchet MS" w:hint="default"/>
        <w:w w:val="100"/>
        <w:sz w:val="22"/>
        <w:szCs w:val="22"/>
        <w:lang w:val="es-ES" w:eastAsia="en-US" w:bidi="ar-SA"/>
      </w:rPr>
    </w:lvl>
    <w:lvl w:ilvl="2" w:tplc="93FCA584">
      <w:numFmt w:val="bullet"/>
      <w:lvlText w:val="•"/>
      <w:lvlJc w:val="left"/>
      <w:pPr>
        <w:ind w:left="2843" w:hanging="356"/>
      </w:pPr>
      <w:rPr>
        <w:rFonts w:hint="default"/>
        <w:lang w:val="es-ES" w:eastAsia="en-US" w:bidi="ar-SA"/>
      </w:rPr>
    </w:lvl>
    <w:lvl w:ilvl="3" w:tplc="44166062">
      <w:numFmt w:val="bullet"/>
      <w:lvlText w:val="•"/>
      <w:lvlJc w:val="left"/>
      <w:pPr>
        <w:ind w:left="3726" w:hanging="356"/>
      </w:pPr>
      <w:rPr>
        <w:rFonts w:hint="default"/>
        <w:lang w:val="es-ES" w:eastAsia="en-US" w:bidi="ar-SA"/>
      </w:rPr>
    </w:lvl>
    <w:lvl w:ilvl="4" w:tplc="16865A96">
      <w:numFmt w:val="bullet"/>
      <w:lvlText w:val="•"/>
      <w:lvlJc w:val="left"/>
      <w:pPr>
        <w:ind w:left="4609" w:hanging="356"/>
      </w:pPr>
      <w:rPr>
        <w:rFonts w:hint="default"/>
        <w:lang w:val="es-ES" w:eastAsia="en-US" w:bidi="ar-SA"/>
      </w:rPr>
    </w:lvl>
    <w:lvl w:ilvl="5" w:tplc="95AA177C">
      <w:numFmt w:val="bullet"/>
      <w:lvlText w:val="•"/>
      <w:lvlJc w:val="left"/>
      <w:pPr>
        <w:ind w:left="5492" w:hanging="356"/>
      </w:pPr>
      <w:rPr>
        <w:rFonts w:hint="default"/>
        <w:lang w:val="es-ES" w:eastAsia="en-US" w:bidi="ar-SA"/>
      </w:rPr>
    </w:lvl>
    <w:lvl w:ilvl="6" w:tplc="64E064AA">
      <w:numFmt w:val="bullet"/>
      <w:lvlText w:val="•"/>
      <w:lvlJc w:val="left"/>
      <w:pPr>
        <w:ind w:left="6376" w:hanging="356"/>
      </w:pPr>
      <w:rPr>
        <w:rFonts w:hint="default"/>
        <w:lang w:val="es-ES" w:eastAsia="en-US" w:bidi="ar-SA"/>
      </w:rPr>
    </w:lvl>
    <w:lvl w:ilvl="7" w:tplc="69820C30">
      <w:numFmt w:val="bullet"/>
      <w:lvlText w:val="•"/>
      <w:lvlJc w:val="left"/>
      <w:pPr>
        <w:ind w:left="7259" w:hanging="356"/>
      </w:pPr>
      <w:rPr>
        <w:rFonts w:hint="default"/>
        <w:lang w:val="es-ES" w:eastAsia="en-US" w:bidi="ar-SA"/>
      </w:rPr>
    </w:lvl>
    <w:lvl w:ilvl="8" w:tplc="F1A62E8E">
      <w:numFmt w:val="bullet"/>
      <w:lvlText w:val="•"/>
      <w:lvlJc w:val="left"/>
      <w:pPr>
        <w:ind w:left="8142" w:hanging="356"/>
      </w:pPr>
      <w:rPr>
        <w:rFonts w:hint="default"/>
        <w:lang w:val="es-ES" w:eastAsia="en-US" w:bidi="ar-SA"/>
      </w:rPr>
    </w:lvl>
  </w:abstractNum>
  <w:abstractNum w:abstractNumId="6" w15:restartNumberingAfterBreak="0">
    <w:nsid w:val="677954F3"/>
    <w:multiLevelType w:val="hybridMultilevel"/>
    <w:tmpl w:val="4FEEBC78"/>
    <w:lvl w:ilvl="0" w:tplc="00FAF792">
      <w:numFmt w:val="bullet"/>
      <w:lvlText w:val=""/>
      <w:lvlJc w:val="left"/>
      <w:pPr>
        <w:ind w:left="90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5498CE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A440D45E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3" w:tplc="D0E2F9D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8708E25E">
      <w:numFmt w:val="bullet"/>
      <w:lvlText w:val="•"/>
      <w:lvlJc w:val="left"/>
      <w:pPr>
        <w:ind w:left="4503" w:hanging="360"/>
      </w:pPr>
      <w:rPr>
        <w:rFonts w:hint="default"/>
        <w:lang w:val="es-ES" w:eastAsia="en-US" w:bidi="ar-SA"/>
      </w:rPr>
    </w:lvl>
    <w:lvl w:ilvl="5" w:tplc="E5AA4768">
      <w:numFmt w:val="bullet"/>
      <w:lvlText w:val="•"/>
      <w:lvlJc w:val="left"/>
      <w:pPr>
        <w:ind w:left="5404" w:hanging="360"/>
      </w:pPr>
      <w:rPr>
        <w:rFonts w:hint="default"/>
        <w:lang w:val="es-ES" w:eastAsia="en-US" w:bidi="ar-SA"/>
      </w:rPr>
    </w:lvl>
    <w:lvl w:ilvl="6" w:tplc="CA943BAC">
      <w:numFmt w:val="bullet"/>
      <w:lvlText w:val="•"/>
      <w:lvlJc w:val="left"/>
      <w:pPr>
        <w:ind w:left="6305" w:hanging="360"/>
      </w:pPr>
      <w:rPr>
        <w:rFonts w:hint="default"/>
        <w:lang w:val="es-ES" w:eastAsia="en-US" w:bidi="ar-SA"/>
      </w:rPr>
    </w:lvl>
    <w:lvl w:ilvl="7" w:tplc="BC440A3A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8C70298E">
      <w:numFmt w:val="bullet"/>
      <w:lvlText w:val="•"/>
      <w:lvlJc w:val="left"/>
      <w:pPr>
        <w:ind w:left="8107" w:hanging="360"/>
      </w:pPr>
      <w:rPr>
        <w:rFonts w:hint="default"/>
        <w:lang w:val="es-ES" w:eastAsia="en-US" w:bidi="ar-SA"/>
      </w:rPr>
    </w:lvl>
  </w:abstractNum>
  <w:num w:numId="1" w16cid:durableId="560016223">
    <w:abstractNumId w:val="4"/>
  </w:num>
  <w:num w:numId="2" w16cid:durableId="129907676">
    <w:abstractNumId w:val="5"/>
  </w:num>
  <w:num w:numId="3" w16cid:durableId="2090345193">
    <w:abstractNumId w:val="1"/>
  </w:num>
  <w:num w:numId="4" w16cid:durableId="259727613">
    <w:abstractNumId w:val="6"/>
  </w:num>
  <w:num w:numId="5" w16cid:durableId="1199124544">
    <w:abstractNumId w:val="3"/>
  </w:num>
  <w:num w:numId="6" w16cid:durableId="1418593415">
    <w:abstractNumId w:val="2"/>
  </w:num>
  <w:num w:numId="7" w16cid:durableId="29048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2A2"/>
    <w:rsid w:val="001922A2"/>
    <w:rsid w:val="007F5963"/>
    <w:rsid w:val="0088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977CBC6"/>
  <w15:docId w15:val="{A965CC3E-00F2-43F6-A2A9-18AD1E1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before="2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184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90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3858</Words>
  <Characters>21219</Characters>
  <Application>Microsoft Office Word</Application>
  <DocSecurity>0</DocSecurity>
  <Lines>176</Lines>
  <Paragraphs>50</Paragraphs>
  <ScaleCrop>false</ScaleCrop>
  <Company/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Ilham Afkir Mohamed</cp:lastModifiedBy>
  <cp:revision>2</cp:revision>
  <dcterms:created xsi:type="dcterms:W3CDTF">2023-08-25T09:18:00Z</dcterms:created>
  <dcterms:modified xsi:type="dcterms:W3CDTF">2023-08-25T09:24:00Z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