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3"/>
        <w:ind w:left="487" w:right="484"/>
        <w:jc w:val="center"/>
        <w:rPr>
          <w:u w:val="none"/>
        </w:rPr>
      </w:pPr>
      <w:r>
        <w:rPr>
          <w:u w:val="thick"/>
        </w:rPr>
        <w:t>BORRADOR</w:t>
      </w:r>
    </w:p>
    <w:p>
      <w:pPr>
        <w:spacing w:before="0"/>
        <w:ind w:left="489" w:right="484" w:firstLine="0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ACTA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DE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LA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SESIÓN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EXTRAORDINARIA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CELEBRADA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POR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LA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JUNTA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DE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GOBIERNO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LOCAL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EL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DÍA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23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JUNIO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2022.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–</w:t>
      </w:r>
    </w:p>
    <w:p>
      <w:pPr>
        <w:pStyle w:val="Heading1"/>
        <w:ind w:left="487" w:right="484"/>
        <w:jc w:val="center"/>
        <w:rPr>
          <w:u w:val="none"/>
        </w:rPr>
      </w:pPr>
      <w:r>
        <w:rPr>
          <w:spacing w:val="-2"/>
          <w:u w:val="thick"/>
        </w:rPr>
        <w:t>N.O.: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02/2022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18"/>
      </w:pPr>
      <w:r>
        <w:rPr/>
        <w:t>Junta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Gobierno</w:t>
      </w:r>
      <w:r>
        <w:rPr>
          <w:spacing w:val="37"/>
        </w:rPr>
        <w:t> </w:t>
      </w:r>
      <w:r>
        <w:rPr/>
        <w:t>Local</w:t>
      </w:r>
      <w:r>
        <w:rPr>
          <w:spacing w:val="36"/>
        </w:rPr>
        <w:t> </w:t>
      </w:r>
      <w:r>
        <w:rPr/>
        <w:t>celebrada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Tías</w:t>
      </w:r>
      <w:r>
        <w:rPr>
          <w:spacing w:val="36"/>
        </w:rPr>
        <w:t> </w:t>
      </w:r>
      <w:r>
        <w:rPr/>
        <w:t>(Lanzarote),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Salón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Plenos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Casa</w:t>
      </w:r>
      <w:r>
        <w:rPr>
          <w:spacing w:val="-57"/>
        </w:rPr>
        <w:t> </w:t>
      </w:r>
      <w:r>
        <w:rPr/>
        <w:t>Consistorial,</w:t>
      </w:r>
      <w:r>
        <w:rPr>
          <w:spacing w:val="-1"/>
        </w:rPr>
        <w:t> </w:t>
      </w:r>
      <w:r>
        <w:rPr/>
        <w:t>el día veintitrés de mayo de</w:t>
      </w:r>
      <w:r>
        <w:rPr>
          <w:spacing w:val="-1"/>
        </w:rPr>
        <w:t> </w:t>
      </w:r>
      <w:r>
        <w:rPr/>
        <w:t>dos mil veintidós.</w:t>
      </w:r>
    </w:p>
    <w:p>
      <w:pPr>
        <w:pStyle w:val="BodyText"/>
        <w:ind w:left="118" w:right="3068"/>
      </w:pPr>
      <w:r>
        <w:rPr/>
        <w:t>Sesión de carácter ordinaria celebrada en primera convocatoria.</w:t>
      </w:r>
      <w:r>
        <w:rPr>
          <w:spacing w:val="-57"/>
        </w:rPr>
        <w:t> </w:t>
      </w:r>
      <w:r>
        <w:rPr/>
        <w:t>Hora</w:t>
      </w:r>
      <w:r>
        <w:rPr>
          <w:spacing w:val="-2"/>
        </w:rPr>
        <w:t> </w:t>
      </w:r>
      <w:r>
        <w:rPr/>
        <w:t>de comienzo:</w:t>
      </w:r>
      <w:r>
        <w:rPr>
          <w:spacing w:val="-1"/>
        </w:rPr>
        <w:t> </w:t>
      </w:r>
      <w:r>
        <w:rPr/>
        <w:t>Las ocho horas</w:t>
      </w:r>
      <w:r>
        <w:rPr>
          <w:spacing w:val="-2"/>
        </w:rPr>
        <w:t> </w:t>
      </w:r>
      <w:r>
        <w:rPr/>
        <w:t>y treinta</w:t>
      </w:r>
      <w:r>
        <w:rPr>
          <w:spacing w:val="-1"/>
        </w:rPr>
        <w:t> </w:t>
      </w:r>
      <w:r>
        <w:rPr/>
        <w:t>y tres</w:t>
      </w:r>
      <w:r>
        <w:rPr>
          <w:spacing w:val="-1"/>
        </w:rPr>
        <w:t> </w:t>
      </w:r>
      <w:r>
        <w:rPr/>
        <w:t>minutos.</w:t>
      </w:r>
    </w:p>
    <w:p>
      <w:pPr>
        <w:pStyle w:val="BodyText"/>
      </w:pPr>
    </w:p>
    <w:p>
      <w:pPr>
        <w:pStyle w:val="BodyText"/>
        <w:ind w:left="118"/>
      </w:pPr>
      <w:r>
        <w:rPr/>
        <w:t>Preside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4"/>
        </w:rPr>
        <w:t> </w:t>
      </w:r>
      <w:r>
        <w:rPr/>
        <w:t>don</w:t>
      </w:r>
      <w:r>
        <w:rPr>
          <w:spacing w:val="-2"/>
        </w:rPr>
        <w:t> </w:t>
      </w:r>
      <w:r>
        <w:rPr/>
        <w:t>José</w:t>
      </w:r>
      <w:r>
        <w:rPr>
          <w:spacing w:val="-4"/>
        </w:rPr>
        <w:t> </w:t>
      </w:r>
      <w:r>
        <w:rPr/>
        <w:t>Juan</w:t>
      </w:r>
      <w:r>
        <w:rPr>
          <w:spacing w:val="-3"/>
        </w:rPr>
        <w:t> </w:t>
      </w:r>
      <w:r>
        <w:rPr/>
        <w:t>Cruz</w:t>
      </w:r>
      <w:r>
        <w:rPr>
          <w:spacing w:val="-4"/>
        </w:rPr>
        <w:t> </w:t>
      </w:r>
      <w:r>
        <w:rPr/>
        <w:t>Saavedra,</w:t>
      </w:r>
      <w:r>
        <w:rPr>
          <w:spacing w:val="-2"/>
        </w:rPr>
        <w:t> </w:t>
      </w:r>
      <w:r>
        <w:rPr/>
        <w:t>Alcalde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Tías.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none"/>
        </w:rPr>
        <w:t>MIEMBROS</w:t>
      </w:r>
      <w:r>
        <w:rPr>
          <w:spacing w:val="-2"/>
          <w:u w:val="none"/>
        </w:rPr>
        <w:t> </w:t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u w:val="none"/>
        </w:rPr>
        <w:t>LA</w:t>
      </w:r>
      <w:r>
        <w:rPr>
          <w:spacing w:val="-2"/>
          <w:u w:val="none"/>
        </w:rPr>
        <w:t> </w:t>
      </w:r>
      <w:r>
        <w:rPr>
          <w:u w:val="none"/>
        </w:rPr>
        <w:t>CORPORACIÓN</w:t>
      </w:r>
      <w:r>
        <w:rPr>
          <w:spacing w:val="-2"/>
          <w:u w:val="none"/>
        </w:rPr>
        <w:t> </w:t>
      </w:r>
      <w:r>
        <w:rPr>
          <w:u w:val="none"/>
        </w:rPr>
        <w:t>PRESENTES:</w:t>
      </w:r>
    </w:p>
    <w:p>
      <w:pPr>
        <w:pStyle w:val="BodyText"/>
        <w:ind w:left="118" w:right="116"/>
        <w:jc w:val="both"/>
      </w:pPr>
      <w:r>
        <w:rPr>
          <w:b/>
        </w:rPr>
        <w:t>Grupo</w:t>
      </w:r>
      <w:r>
        <w:rPr>
          <w:b/>
          <w:spacing w:val="1"/>
        </w:rPr>
        <w:t> </w:t>
      </w:r>
      <w:r>
        <w:rPr>
          <w:b/>
        </w:rPr>
        <w:t>Partido</w:t>
      </w:r>
      <w:r>
        <w:rPr>
          <w:b/>
          <w:spacing w:val="1"/>
        </w:rPr>
        <w:t> </w:t>
      </w:r>
      <w:r>
        <w:rPr>
          <w:b/>
        </w:rPr>
        <w:t>Socialista</w:t>
      </w:r>
      <w:r>
        <w:rPr>
          <w:b/>
          <w:spacing w:val="1"/>
        </w:rPr>
        <w:t> </w:t>
      </w:r>
      <w:r>
        <w:rPr>
          <w:b/>
        </w:rPr>
        <w:t>Obrero</w:t>
      </w:r>
      <w:r>
        <w:rPr>
          <w:b/>
          <w:spacing w:val="1"/>
        </w:rPr>
        <w:t> </w:t>
      </w:r>
      <w:r>
        <w:rPr>
          <w:b/>
        </w:rPr>
        <w:t>Español</w:t>
      </w:r>
      <w:r>
        <w:rPr>
          <w:b/>
          <w:spacing w:val="1"/>
        </w:rPr>
        <w:t> </w:t>
      </w:r>
      <w:r>
        <w:rPr>
          <w:b/>
        </w:rPr>
        <w:t>(PSOE):</w:t>
      </w:r>
      <w:r>
        <w:rPr>
          <w:b/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José</w:t>
      </w:r>
      <w:r>
        <w:rPr>
          <w:spacing w:val="1"/>
        </w:rPr>
        <w:t> </w:t>
      </w:r>
      <w:r>
        <w:rPr/>
        <w:t>Juan</w:t>
      </w:r>
      <w:r>
        <w:rPr>
          <w:spacing w:val="1"/>
        </w:rPr>
        <w:t> </w:t>
      </w:r>
      <w:r>
        <w:rPr/>
        <w:t>Cruz</w:t>
      </w:r>
      <w:r>
        <w:rPr>
          <w:spacing w:val="1"/>
        </w:rPr>
        <w:t> </w:t>
      </w:r>
      <w:r>
        <w:rPr/>
        <w:t>Saavedra,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Carmelo</w:t>
      </w:r>
      <w:r>
        <w:rPr>
          <w:spacing w:val="1"/>
        </w:rPr>
        <w:t> </w:t>
      </w:r>
      <w:r>
        <w:rPr/>
        <w:t>Tomás</w:t>
      </w:r>
      <w:r>
        <w:rPr>
          <w:spacing w:val="1"/>
        </w:rPr>
        <w:t> </w:t>
      </w:r>
      <w:r>
        <w:rPr/>
        <w:t>Silvera</w:t>
      </w:r>
      <w:r>
        <w:rPr>
          <w:spacing w:val="1"/>
        </w:rPr>
        <w:t> </w:t>
      </w:r>
      <w:r>
        <w:rPr/>
        <w:t>Cabrera,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Sergio</w:t>
      </w:r>
      <w:r>
        <w:rPr>
          <w:spacing w:val="1"/>
        </w:rPr>
        <w:t> </w:t>
      </w:r>
      <w:r>
        <w:rPr/>
        <w:t>García</w:t>
      </w:r>
      <w:r>
        <w:rPr>
          <w:spacing w:val="1"/>
        </w:rPr>
        <w:t> </w:t>
      </w:r>
      <w:r>
        <w:rPr/>
        <w:t>González,</w:t>
      </w:r>
      <w:r>
        <w:rPr>
          <w:spacing w:val="1"/>
        </w:rPr>
        <w:t> </w:t>
      </w:r>
      <w:r>
        <w:rPr/>
        <w:t>Dª.</w:t>
      </w:r>
      <w:r>
        <w:rPr>
          <w:spacing w:val="1"/>
        </w:rPr>
        <w:t> </w:t>
      </w:r>
      <w:r>
        <w:rPr/>
        <w:t>Josefa</w:t>
      </w:r>
      <w:r>
        <w:rPr>
          <w:spacing w:val="1"/>
        </w:rPr>
        <w:t> </w:t>
      </w:r>
      <w:r>
        <w:rPr/>
        <w:t>Kalinda</w:t>
      </w:r>
      <w:r>
        <w:rPr>
          <w:spacing w:val="60"/>
        </w:rPr>
        <w:t> </w:t>
      </w:r>
      <w:r>
        <w:rPr/>
        <w:t>Pérez</w:t>
      </w:r>
      <w:r>
        <w:rPr>
          <w:spacing w:val="1"/>
        </w:rPr>
        <w:t> </w:t>
      </w:r>
      <w:r>
        <w:rPr/>
        <w:t>O’Pray, D. Ulpiano Manuel Calero Cabrera</w:t>
      </w:r>
      <w:r>
        <w:rPr>
          <w:spacing w:val="1"/>
        </w:rPr>
        <w:t> </w:t>
      </w:r>
      <w:r>
        <w:rPr/>
        <w:t>(se incorpora en el punto 2º),</w:t>
      </w:r>
      <w:r>
        <w:rPr>
          <w:spacing w:val="1"/>
        </w:rPr>
        <w:t> </w:t>
      </w:r>
      <w:r>
        <w:rPr/>
        <w:t>y Dª. María José</w:t>
      </w:r>
      <w:r>
        <w:rPr>
          <w:spacing w:val="1"/>
        </w:rPr>
        <w:t> </w:t>
      </w:r>
      <w:r>
        <w:rPr/>
        <w:t>González</w:t>
      </w:r>
      <w:r>
        <w:rPr>
          <w:spacing w:val="-2"/>
        </w:rPr>
        <w:t> </w:t>
      </w:r>
      <w:r>
        <w:rPr/>
        <w:t>Díaz.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Grupo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Mixto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(GM):</w:t>
      </w:r>
      <w:r>
        <w:rPr>
          <w:b/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Marcial</w:t>
      </w:r>
      <w:r>
        <w:rPr>
          <w:spacing w:val="-2"/>
          <w:sz w:val="24"/>
        </w:rPr>
        <w:t> </w:t>
      </w:r>
      <w:r>
        <w:rPr>
          <w:sz w:val="24"/>
        </w:rPr>
        <w:t>Nicolás</w:t>
      </w:r>
      <w:r>
        <w:rPr>
          <w:spacing w:val="-4"/>
          <w:sz w:val="24"/>
        </w:rPr>
        <w:t> </w:t>
      </w:r>
      <w:r>
        <w:rPr>
          <w:sz w:val="24"/>
        </w:rPr>
        <w:t>Saavedra</w:t>
      </w:r>
      <w:r>
        <w:rPr>
          <w:spacing w:val="-3"/>
          <w:sz w:val="24"/>
        </w:rPr>
        <w:t> </w:t>
      </w:r>
      <w:r>
        <w:rPr>
          <w:sz w:val="24"/>
        </w:rPr>
        <w:t>Sanginés</w:t>
      </w:r>
      <w:r>
        <w:rPr>
          <w:spacing w:val="-3"/>
          <w:sz w:val="24"/>
        </w:rPr>
        <w:t> </w:t>
      </w:r>
      <w:r>
        <w:rPr>
          <w:sz w:val="24"/>
        </w:rPr>
        <w:t>(PODEMOS-EQUO).</w:t>
      </w:r>
    </w:p>
    <w:p>
      <w:pPr>
        <w:pStyle w:val="BodyText"/>
      </w:pPr>
    </w:p>
    <w:p>
      <w:pPr>
        <w:pStyle w:val="Heading1"/>
        <w:rPr>
          <w:b w:val="0"/>
          <w:u w:val="none"/>
        </w:rPr>
      </w:pPr>
      <w:r>
        <w:rPr>
          <w:u w:val="none"/>
        </w:rPr>
        <w:t>MIEMBROS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u w:val="none"/>
        </w:rPr>
        <w:t>LA</w:t>
      </w:r>
      <w:r>
        <w:rPr>
          <w:spacing w:val="-3"/>
          <w:u w:val="none"/>
        </w:rPr>
        <w:t> </w:t>
      </w:r>
      <w:r>
        <w:rPr>
          <w:u w:val="none"/>
        </w:rPr>
        <w:t>CORPORACIÓN</w:t>
      </w:r>
      <w:r>
        <w:rPr>
          <w:spacing w:val="-4"/>
          <w:u w:val="none"/>
        </w:rPr>
        <w:t> </w:t>
      </w:r>
      <w:r>
        <w:rPr>
          <w:u w:val="none"/>
        </w:rPr>
        <w:t>AUSENTES</w:t>
      </w:r>
      <w:r>
        <w:rPr>
          <w:b w:val="0"/>
          <w:u w:val="none"/>
        </w:rPr>
        <w:t>:</w:t>
      </w:r>
    </w:p>
    <w:p>
      <w:pPr>
        <w:spacing w:before="0"/>
        <w:ind w:left="118" w:right="118" w:firstLine="0"/>
        <w:jc w:val="both"/>
        <w:rPr>
          <w:sz w:val="24"/>
        </w:rPr>
      </w:pPr>
      <w:r>
        <w:rPr>
          <w:b/>
          <w:sz w:val="24"/>
        </w:rPr>
        <w:t>Grupo Mixto (GM): </w:t>
      </w:r>
      <w:r>
        <w:rPr>
          <w:sz w:val="24"/>
        </w:rPr>
        <w:t>D. Andrés Manuel Fernández Pérez (LAVA), falta sin excusar su</w:t>
      </w:r>
      <w:r>
        <w:rPr>
          <w:spacing w:val="1"/>
          <w:sz w:val="24"/>
        </w:rPr>
        <w:t> </w:t>
      </w:r>
      <w:r>
        <w:rPr>
          <w:sz w:val="24"/>
        </w:rPr>
        <w:t>ausencia.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SECRETARIO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D.</w:t>
      </w:r>
      <w:r>
        <w:rPr>
          <w:spacing w:val="-6"/>
          <w:sz w:val="24"/>
        </w:rPr>
        <w:t> </w:t>
      </w:r>
      <w:r>
        <w:rPr>
          <w:sz w:val="24"/>
        </w:rPr>
        <w:t>Fernando</w:t>
      </w:r>
      <w:r>
        <w:rPr>
          <w:spacing w:val="-6"/>
          <w:sz w:val="24"/>
        </w:rPr>
        <w:t> </w:t>
      </w:r>
      <w:r>
        <w:rPr>
          <w:sz w:val="24"/>
        </w:rPr>
        <w:t>Pérez-Utrilla</w:t>
      </w:r>
      <w:r>
        <w:rPr>
          <w:spacing w:val="-5"/>
          <w:sz w:val="24"/>
        </w:rPr>
        <w:t> </w:t>
      </w:r>
      <w:r>
        <w:rPr>
          <w:sz w:val="24"/>
        </w:rPr>
        <w:t>Pérez.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Abierta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proceden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asuntos: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827"/>
        <w:rPr>
          <w:u w:val="none"/>
        </w:rPr>
      </w:pPr>
      <w:r>
        <w:rPr>
          <w:u w:val="none"/>
        </w:rPr>
        <w:t>PARTE</w:t>
      </w:r>
      <w:r>
        <w:rPr>
          <w:spacing w:val="-4"/>
          <w:u w:val="none"/>
        </w:rPr>
        <w:t> </w:t>
      </w:r>
      <w:r>
        <w:rPr>
          <w:u w:val="none"/>
        </w:rPr>
        <w:t>DECISORIA:</w:t>
      </w:r>
    </w:p>
    <w:p>
      <w:pPr>
        <w:pStyle w:val="BodyText"/>
        <w:spacing w:before="5"/>
        <w:rPr>
          <w:b/>
          <w:sz w:val="34"/>
        </w:rPr>
      </w:pPr>
    </w:p>
    <w:p>
      <w:pPr>
        <w:spacing w:before="0"/>
        <w:ind w:left="118" w:right="112" w:firstLine="5672"/>
        <w:jc w:val="both"/>
        <w:rPr>
          <w:b/>
          <w:sz w:val="24"/>
        </w:rPr>
      </w:pPr>
      <w:r>
        <w:rPr>
          <w:b/>
          <w:sz w:val="24"/>
          <w:u w:val="thick"/>
        </w:rPr>
        <w:t>PUNTO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1º.-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Aprobación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las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actas de las sesiones anteriores: Acta Junta de Gobierno Local de fecha 09-05-2022,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número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orden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01/2022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(sesión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ordinaria).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before="90"/>
        <w:ind w:left="118"/>
      </w:pP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se</w:t>
      </w:r>
      <w:r>
        <w:rPr>
          <w:spacing w:val="-13"/>
        </w:rPr>
        <w:t> </w:t>
      </w:r>
      <w:r>
        <w:rPr>
          <w:spacing w:val="-2"/>
        </w:rPr>
        <w:t>efectúan</w:t>
      </w:r>
      <w:r>
        <w:rPr>
          <w:spacing w:val="-13"/>
        </w:rPr>
        <w:t> </w:t>
      </w:r>
      <w:r>
        <w:rPr>
          <w:spacing w:val="-2"/>
        </w:rPr>
        <w:t>observaciones.</w:t>
      </w:r>
      <w:r>
        <w:rPr>
          <w:spacing w:val="-13"/>
        </w:rPr>
        <w:t> </w:t>
      </w:r>
      <w:r>
        <w:rPr>
          <w:spacing w:val="-2"/>
        </w:rPr>
        <w:t>El</w:t>
      </w:r>
      <w:r>
        <w:rPr>
          <w:spacing w:val="-13"/>
        </w:rPr>
        <w:t> </w:t>
      </w:r>
      <w:r>
        <w:rPr>
          <w:spacing w:val="-2"/>
        </w:rPr>
        <w:t>acta</w:t>
      </w:r>
      <w:r>
        <w:rPr>
          <w:spacing w:val="-13"/>
        </w:rPr>
        <w:t> </w:t>
      </w:r>
      <w:r>
        <w:rPr>
          <w:spacing w:val="-1"/>
        </w:rPr>
        <w:t>queda</w:t>
      </w:r>
      <w:r>
        <w:rPr>
          <w:spacing w:val="-12"/>
        </w:rPr>
        <w:t> </w:t>
      </w:r>
      <w:r>
        <w:rPr>
          <w:spacing w:val="-1"/>
        </w:rPr>
        <w:t>aprobada.</w:t>
      </w:r>
    </w:p>
    <w:p>
      <w:pPr>
        <w:pStyle w:val="BodyText"/>
        <w:rPr>
          <w:sz w:val="26"/>
        </w:rPr>
      </w:pPr>
    </w:p>
    <w:p>
      <w:pPr>
        <w:pStyle w:val="Heading1"/>
        <w:tabs>
          <w:tab w:pos="7009" w:val="left" w:leader="none"/>
          <w:tab w:pos="7728" w:val="left" w:leader="none"/>
          <w:tab w:pos="8948" w:val="left" w:leader="none"/>
        </w:tabs>
        <w:spacing w:before="197"/>
        <w:ind w:right="115" w:firstLine="5672"/>
        <w:rPr>
          <w:u w:val="none"/>
        </w:rPr>
      </w:pPr>
      <w:r>
        <w:rPr>
          <w:u w:val="thick"/>
        </w:rPr>
        <w:t>PUNTO</w:t>
        <w:tab/>
        <w:t>2º</w:t>
      </w:r>
      <w:r>
        <w:rPr>
          <w:u w:val="none"/>
        </w:rPr>
        <w:t>.-</w:t>
      </w:r>
      <w:r>
        <w:rPr>
          <w:u w:val="thick"/>
        </w:rPr>
        <w:tab/>
        <w:t>Número</w:t>
        <w:tab/>
      </w:r>
      <w:r>
        <w:rPr>
          <w:spacing w:val="-1"/>
          <w:u w:val="thick"/>
        </w:rPr>
        <w:t>de</w:t>
      </w:r>
      <w:r>
        <w:rPr>
          <w:spacing w:val="-57"/>
          <w:u w:val="none"/>
        </w:rPr>
        <w:t> </w:t>
      </w:r>
      <w:r>
        <w:rPr>
          <w:u w:val="thick"/>
        </w:rPr>
        <w:t>expediente:</w:t>
      </w:r>
      <w:r>
        <w:rPr>
          <w:spacing w:val="-1"/>
          <w:u w:val="thick"/>
        </w:rPr>
        <w:t> </w:t>
      </w:r>
      <w:r>
        <w:rPr>
          <w:u w:val="thick"/>
        </w:rPr>
        <w:t>2022/00003291N. Proyecto Piloto "</w:t>
      </w:r>
      <w:r>
        <w:rPr>
          <w:spacing w:val="-1"/>
          <w:u w:val="thick"/>
        </w:rPr>
        <w:t> </w:t>
      </w:r>
      <w:r>
        <w:rPr>
          <w:u w:val="thick"/>
        </w:rPr>
        <w:t>Municipio Mascarilla-19"</w:t>
      </w:r>
      <w:r>
        <w:rPr>
          <w:u w:val="none"/>
        </w:rPr>
        <w:t>.-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18" w:right="115"/>
        <w:jc w:val="both"/>
      </w:pPr>
      <w:r>
        <w:rPr/>
        <w:t>Sometida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ratificación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inclusión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-57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informado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 Local aprobó la ratificación de la inclusión en el orden del día del asunto que no ha</w:t>
      </w:r>
      <w:r>
        <w:rPr>
          <w:spacing w:val="1"/>
        </w:rPr>
        <w:t> </w:t>
      </w:r>
      <w:r>
        <w:rPr/>
        <w:t>sido</w:t>
      </w:r>
      <w:r>
        <w:rPr>
          <w:spacing w:val="26"/>
        </w:rPr>
        <w:t> </w:t>
      </w:r>
      <w:r>
        <w:rPr/>
        <w:t>previamente</w:t>
      </w:r>
      <w:r>
        <w:rPr>
          <w:spacing w:val="28"/>
        </w:rPr>
        <w:t> </w:t>
      </w:r>
      <w:r>
        <w:rPr/>
        <w:t>informado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respectiva</w:t>
      </w:r>
      <w:r>
        <w:rPr>
          <w:spacing w:val="27"/>
        </w:rPr>
        <w:t> </w:t>
      </w:r>
      <w:r>
        <w:rPr/>
        <w:t>Comisión</w:t>
      </w:r>
      <w:r>
        <w:rPr>
          <w:spacing w:val="28"/>
        </w:rPr>
        <w:t> </w:t>
      </w:r>
      <w:r>
        <w:rPr/>
        <w:t>Informativa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/>
        <w:t>mayoría</w:t>
      </w:r>
      <w:r>
        <w:rPr>
          <w:spacing w:val="28"/>
        </w:rPr>
        <w:t> </w:t>
      </w:r>
      <w:r>
        <w:rPr/>
        <w:t>simple</w:t>
      </w:r>
      <w:r>
        <w:rPr>
          <w:spacing w:val="27"/>
        </w:rPr>
        <w:t> </w:t>
      </w:r>
      <w:r>
        <w:rPr/>
        <w:t>de</w:t>
      </w:r>
      <w:r>
        <w:rPr>
          <w:spacing w:val="-58"/>
        </w:rPr>
        <w:t> </w:t>
      </w:r>
      <w:r>
        <w:rPr/>
        <w:t>los miembros presentes, siendo el resultado de la votación siete (7) votos a favor (PSOE y</w:t>
      </w:r>
      <w:r>
        <w:rPr>
          <w:spacing w:val="1"/>
        </w:rPr>
        <w:t> </w:t>
      </w:r>
      <w:r>
        <w:rPr/>
        <w:t>Grupo</w:t>
      </w:r>
      <w:r>
        <w:rPr>
          <w:spacing w:val="-2"/>
        </w:rPr>
        <w:t> </w:t>
      </w:r>
      <w:r>
        <w:rPr/>
        <w:t>Mixto).</w:t>
      </w:r>
    </w:p>
    <w:p>
      <w:pPr>
        <w:pStyle w:val="BodyText"/>
        <w:spacing w:before="3"/>
        <w:rPr>
          <w:sz w:val="11"/>
        </w:rPr>
      </w:pPr>
    </w:p>
    <w:p>
      <w:pPr>
        <w:spacing w:before="95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-15824896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724l10596,862m1305,719l10601,719m1310,867l10596,867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14157566201512627416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468" w:footer="327" w:top="1700" w:bottom="520" w:left="1300" w:right="1300"/>
          <w:pgNumType w:start="1"/>
        </w:sectPr>
      </w:pPr>
    </w:p>
    <w:p>
      <w:pPr>
        <w:pStyle w:val="BodyText"/>
        <w:spacing w:before="63"/>
        <w:ind w:left="118" w:right="116"/>
        <w:jc w:val="both"/>
      </w:pPr>
      <w:r>
        <w:rPr/>
        <w:t>Siendo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(que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informado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Informativa),</w:t>
      </w:r>
      <w:r>
        <w:rPr>
          <w:spacing w:val="-1"/>
        </w:rPr>
        <w:t> </w:t>
      </w:r>
      <w:r>
        <w:rPr/>
        <w:t>el siguiente:</w:t>
      </w:r>
    </w:p>
    <w:p>
      <w:pPr>
        <w:pStyle w:val="BodyText"/>
        <w:spacing w:before="6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1347694</wp:posOffset>
            </wp:positionH>
            <wp:positionV relativeFrom="paragraph">
              <wp:posOffset>218587</wp:posOffset>
            </wp:positionV>
            <wp:extent cx="4886438" cy="618934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438" cy="618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18" w:right="115"/>
        <w:jc w:val="both"/>
      </w:pPr>
      <w:r>
        <w:rPr/>
        <w:t>Sometido el asunto a votación, la Junta de Gobierno Local,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siete (7) votos a favor</w:t>
      </w:r>
      <w:r>
        <w:rPr>
          <w:spacing w:val="1"/>
        </w:rPr>
        <w:t> </w:t>
      </w:r>
      <w:r>
        <w:rPr/>
        <w:t>(PSOE</w:t>
      </w:r>
      <w:r>
        <w:rPr>
          <w:spacing w:val="-1"/>
        </w:rPr>
        <w:t> </w:t>
      </w:r>
      <w:r>
        <w:rPr/>
        <w:t>y Grupo Mixto PODEMOS-EQUO).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96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29664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14157566201512627416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327" w:top="1700" w:bottom="700" w:left="1300" w:right="1300"/>
        </w:sectPr>
      </w:pPr>
    </w:p>
    <w:p>
      <w:pPr>
        <w:pStyle w:val="BodyText"/>
        <w:spacing w:before="63"/>
        <w:ind w:left="118" w:right="115"/>
        <w:jc w:val="both"/>
      </w:pPr>
      <w:r>
        <w:rPr/>
        <w:t>Y</w:t>
      </w:r>
      <w:r>
        <w:rPr>
          <w:spacing w:val="9"/>
        </w:rPr>
        <w:t> </w:t>
      </w:r>
      <w:r>
        <w:rPr/>
        <w:t>no</w:t>
      </w:r>
      <w:r>
        <w:rPr>
          <w:spacing w:val="10"/>
        </w:rPr>
        <w:t> </w:t>
      </w:r>
      <w:r>
        <w:rPr/>
        <w:t>habiendo</w:t>
      </w:r>
      <w:r>
        <w:rPr>
          <w:spacing w:val="10"/>
        </w:rPr>
        <w:t> </w:t>
      </w:r>
      <w:r>
        <w:rPr/>
        <w:t>más</w:t>
      </w:r>
      <w:r>
        <w:rPr>
          <w:spacing w:val="9"/>
        </w:rPr>
        <w:t> </w:t>
      </w:r>
      <w:r>
        <w:rPr/>
        <w:t>asuntos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tratar,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Presidencia</w:t>
      </w:r>
      <w:r>
        <w:rPr>
          <w:spacing w:val="10"/>
        </w:rPr>
        <w:t> </w:t>
      </w:r>
      <w:r>
        <w:rPr/>
        <w:t>levanta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sesión,</w:t>
      </w:r>
      <w:r>
        <w:rPr>
          <w:spacing w:val="10"/>
        </w:rPr>
        <w:t> </w:t>
      </w:r>
      <w:r>
        <w:rPr/>
        <w:t>siendo</w:t>
      </w:r>
      <w:r>
        <w:rPr>
          <w:spacing w:val="10"/>
        </w:rPr>
        <w:t> </w:t>
      </w:r>
      <w:r>
        <w:rPr/>
        <w:t>las</w:t>
      </w:r>
      <w:r>
        <w:rPr>
          <w:spacing w:val="9"/>
        </w:rPr>
        <w:t> </w:t>
      </w:r>
      <w:r>
        <w:rPr/>
        <w:t>ocho</w:t>
      </w:r>
      <w:r>
        <w:rPr>
          <w:spacing w:val="10"/>
        </w:rPr>
        <w:t> </w:t>
      </w:r>
      <w:r>
        <w:rPr/>
        <w:t>horas</w:t>
      </w:r>
      <w:r>
        <w:rPr>
          <w:spacing w:val="-57"/>
        </w:rPr>
        <w:t> </w:t>
      </w:r>
      <w:r>
        <w:rPr/>
        <w:t>y treinta y seis minutos del mismo día, de la que se levanta la presente acta con el visto bueno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Sr.</w:t>
      </w:r>
      <w:r>
        <w:rPr>
          <w:spacing w:val="-1"/>
        </w:rPr>
        <w:t> </w:t>
      </w:r>
      <w:r>
        <w:rPr/>
        <w:t>Alcalde, de lo</w:t>
      </w:r>
      <w:r>
        <w:rPr>
          <w:spacing w:val="-1"/>
        </w:rPr>
        <w:t> </w:t>
      </w:r>
      <w:r>
        <w:rPr/>
        <w:t>que, como Secretario,</w:t>
      </w:r>
      <w:r>
        <w:rPr>
          <w:spacing w:val="-1"/>
        </w:rPr>
        <w:t> </w:t>
      </w:r>
      <w:r>
        <w:rPr/>
        <w:t>doy</w:t>
      </w:r>
      <w:r>
        <w:rPr>
          <w:spacing w:val="-1"/>
        </w:rPr>
        <w:t> </w:t>
      </w:r>
      <w:r>
        <w:rPr/>
        <w:t>fe.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468" w:footer="327" w:top="1700" w:bottom="520" w:left="1300" w:right="1300"/>
        </w:sectPr>
      </w:pPr>
    </w:p>
    <w:p>
      <w:pPr>
        <w:spacing w:line="208" w:lineRule="auto" w:before="116"/>
        <w:ind w:left="200" w:right="53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 firmado electrónicamente el día</w:t>
      </w:r>
      <w:r>
        <w:rPr>
          <w:rFonts w:ascii="Arial MT" w:hAnsi="Arial MT"/>
          <w:spacing w:val="-48"/>
          <w:sz w:val="18"/>
        </w:rPr>
        <w:t> </w:t>
      </w:r>
      <w:r>
        <w:rPr>
          <w:rFonts w:ascii="Arial MT" w:hAnsi="Arial MT"/>
          <w:sz w:val="18"/>
        </w:rPr>
        <w:t>28/06/2022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7:29:57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por</w:t>
      </w:r>
    </w:p>
    <w:p>
      <w:pPr>
        <w:spacing w:line="172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z w:val="18"/>
        </w:rPr>
        <w:t>Secretario</w:t>
      </w:r>
    </w:p>
    <w:p>
      <w:pPr>
        <w:spacing w:line="193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Fdo.:FERNANDO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PEREZ-UTRILLA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</w:t>
      </w:r>
    </w:p>
    <w:p>
      <w:pPr>
        <w:spacing w:line="211" w:lineRule="auto" w:before="120"/>
        <w:ind w:left="200" w:right="1140" w:firstLine="0"/>
        <w:jc w:val="left"/>
        <w:rPr>
          <w:rFonts w:ascii="Arial MT" w:hAnsi="Arial MT"/>
          <w:sz w:val="20"/>
        </w:rPr>
      </w:pPr>
      <w:r>
        <w:rPr/>
        <w:br w:type="column"/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firmado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electrónicamente</w:t>
      </w:r>
      <w:r>
        <w:rPr>
          <w:rFonts w:ascii="Arial MT" w:hAnsi="Arial MT"/>
          <w:spacing w:val="-52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7"/>
          <w:sz w:val="20"/>
        </w:rPr>
        <w:t> </w:t>
      </w:r>
      <w:r>
        <w:rPr>
          <w:rFonts w:ascii="Arial MT" w:hAnsi="Arial MT"/>
          <w:sz w:val="20"/>
        </w:rPr>
        <w:t>día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28/06/2022</w:t>
      </w:r>
      <w:r>
        <w:rPr>
          <w:rFonts w:ascii="Arial MT" w:hAnsi="Arial MT"/>
          <w:spacing w:val="7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7"/>
          <w:sz w:val="20"/>
        </w:rPr>
        <w:t> </w:t>
      </w:r>
      <w:r>
        <w:rPr>
          <w:rFonts w:ascii="Arial MT" w:hAnsi="Arial MT"/>
          <w:sz w:val="20"/>
        </w:rPr>
        <w:t>8:19:47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por: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El Alcalde</w:t>
      </w:r>
    </w:p>
    <w:p>
      <w:pPr>
        <w:spacing w:line="208" w:lineRule="exact" w:before="0"/>
        <w:ind w:left="20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Fdo.:</w:t>
      </w:r>
      <w:r>
        <w:rPr>
          <w:rFonts w:ascii="Arial MT"/>
          <w:spacing w:val="4"/>
          <w:sz w:val="20"/>
        </w:rPr>
        <w:t> </w:t>
      </w:r>
      <w:r>
        <w:rPr>
          <w:rFonts w:ascii="Arial MT"/>
          <w:sz w:val="20"/>
        </w:rPr>
        <w:t>JOSE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JUAN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CRUZ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SAAVEDRA</w:t>
      </w:r>
    </w:p>
    <w:p>
      <w:pPr>
        <w:spacing w:after="0" w:line="208" w:lineRule="exact"/>
        <w:jc w:val="left"/>
        <w:rPr>
          <w:rFonts w:ascii="Arial MT"/>
          <w:sz w:val="20"/>
        </w:rPr>
        <w:sectPr>
          <w:type w:val="continuous"/>
          <w:pgSz w:w="11910" w:h="16840"/>
          <w:pgMar w:top="1700" w:bottom="520" w:left="1300" w:right="1300"/>
          <w:cols w:num="2" w:equalWidth="0">
            <w:col w:w="3755" w:space="845"/>
            <w:col w:w="4710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9"/>
        </w:rPr>
      </w:pPr>
    </w:p>
    <w:p>
      <w:pPr>
        <w:spacing w:before="0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15730176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14157566201512627416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3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sectPr>
      <w:type w:val="continuous"/>
      <w:pgSz w:w="11910" w:h="16840"/>
      <w:pgMar w:top="1700" w:bottom="52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4.905029pt;width:464.8pt;height:7.9pt;mso-position-horizontal-relative:page;mso-position-vertical-relative:page;z-index:-15823872" coordorigin="1305,15898" coordsize="9296,158">
          <v:rect style="position:absolute;left:1315;top:15908;width:9276;height:138" filled="true" fillcolor="#00457a" stroked="false">
            <v:fill type="solid"/>
          </v:rect>
          <v:shape style="position:absolute;left:1305;top:15903;width:9296;height:148" coordorigin="1305,15903" coordsize="9296,148" path="m1310,15908l1310,16046m10596,15908l10596,16046m1305,15903l10601,15903m1310,16051l10596,16051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2.065857pt;width:91.85pt;height:29.35pt;mso-position-horizontal-relative:page;mso-position-vertical-relative:page;z-index:-15823360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636993pt;margin-top:802.065857pt;width:128.8pt;height:29.35pt;mso-position-horizontal-relative:page;mso-position-vertical-relative:page;z-index:-158228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Tlf: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928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833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619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·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Fax: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928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833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549</w:t>
                </w:r>
              </w:p>
              <w:p>
                <w:pPr>
                  <w:spacing w:before="0"/>
                  <w:ind w:left="562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1584">
          <wp:simplePos x="0" y="0"/>
          <wp:positionH relativeFrom="page">
            <wp:posOffset>917365</wp:posOffset>
          </wp:positionH>
          <wp:positionV relativeFrom="page">
            <wp:posOffset>297167</wp:posOffset>
          </wp:positionV>
          <wp:extent cx="547579" cy="79219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579" cy="79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949997pt;margin-top:46.432175pt;width:173.9pt;height:17.650pt;mso-position-horizontal-relative:page;mso-position-vertical-relative:page;z-index:-158243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dcterms:created xsi:type="dcterms:W3CDTF">2023-08-30T07:34:39Z</dcterms:created>
  <dcterms:modified xsi:type="dcterms:W3CDTF">2023-08-30T07:34:39Z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2023-08-30T00:00:00Z</vt:filetime>
  </property>
</Properties>
</file>