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Heading1"/>
        <w:spacing w:before="93"/>
        <w:ind w:left="200" w:right="198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02" w:right="19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  <w:u w:val="thick"/>
        </w:rPr>
        <w:t>ACTA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DE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LA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SESIÓN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ORDINARIA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2"/>
          <w:sz w:val="22"/>
          <w:u w:val="thick"/>
        </w:rPr>
        <w:t>CELEBRADA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POR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LA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JUNTA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DE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GOBIERNO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pacing w:val="-1"/>
          <w:sz w:val="22"/>
          <w:u w:val="thick"/>
        </w:rPr>
        <w:t>LOCAL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DÍA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17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ABRIL</w:t>
      </w:r>
      <w:r>
        <w:rPr>
          <w:rFonts w:ascii="Arial" w:hAnsi="Arial"/>
          <w:b/>
          <w:spacing w:val="-7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2023</w:t>
      </w:r>
    </w:p>
    <w:p>
      <w:pPr>
        <w:pStyle w:val="Heading1"/>
        <w:ind w:left="200" w:right="198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01/2023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before="93"/>
        <w:ind w:left="118"/>
      </w:pPr>
      <w:r>
        <w:rPr/>
        <w:t>Junta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Gobierno</w:t>
      </w:r>
      <w:r>
        <w:rPr>
          <w:spacing w:val="18"/>
        </w:rPr>
        <w:t> </w:t>
      </w:r>
      <w:r>
        <w:rPr/>
        <w:t>Local</w:t>
      </w:r>
      <w:r>
        <w:rPr>
          <w:spacing w:val="19"/>
        </w:rPr>
        <w:t> </w:t>
      </w:r>
      <w:r>
        <w:rPr/>
        <w:t>celebrada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Tías</w:t>
      </w:r>
      <w:r>
        <w:rPr>
          <w:spacing w:val="18"/>
        </w:rPr>
        <w:t> </w:t>
      </w:r>
      <w:r>
        <w:rPr/>
        <w:t>(Lanzarote),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Salón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Plenos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Casa</w:t>
      </w:r>
      <w:r>
        <w:rPr>
          <w:spacing w:val="-58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diecisiete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veintitrés.</w:t>
      </w:r>
    </w:p>
    <w:p>
      <w:pPr>
        <w:pStyle w:val="BodyText"/>
        <w:ind w:left="118" w:right="2910"/>
      </w:pPr>
      <w:r>
        <w:rPr/>
        <w:t>Sesión de carácter ordinaria celebrada en primera convocatoria.</w:t>
      </w:r>
      <w:r>
        <w:rPr>
          <w:spacing w:val="-59"/>
        </w:rPr>
        <w:t> </w:t>
      </w:r>
      <w:r>
        <w:rPr/>
        <w:t>Hora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comienzo: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ocho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siete</w:t>
      </w:r>
      <w:r>
        <w:rPr>
          <w:spacing w:val="-2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don</w:t>
      </w:r>
      <w:r>
        <w:rPr>
          <w:spacing w:val="-1"/>
        </w:rPr>
        <w:t> </w:t>
      </w:r>
      <w:r>
        <w:rPr/>
        <w:t>José</w:t>
      </w:r>
      <w:r>
        <w:rPr>
          <w:spacing w:val="-1"/>
        </w:rPr>
        <w:t> </w:t>
      </w:r>
      <w:r>
        <w:rPr/>
        <w:t>Juan</w:t>
      </w:r>
      <w:r>
        <w:rPr>
          <w:spacing w:val="-2"/>
        </w:rPr>
        <w:t> </w:t>
      </w:r>
      <w:r>
        <w:rPr/>
        <w:t>Cruz</w:t>
      </w:r>
      <w:r>
        <w:rPr>
          <w:spacing w:val="-2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 del</w:t>
      </w:r>
      <w:r>
        <w:rPr>
          <w:spacing w:val="-2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MIEMBROS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CORPORACIÓN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PRESENTES: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Partido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Socialista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Obrero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Español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(PSOE):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José</w:t>
      </w:r>
      <w:r>
        <w:rPr>
          <w:spacing w:val="1"/>
          <w:sz w:val="22"/>
        </w:rPr>
        <w:t> </w:t>
      </w:r>
      <w:r>
        <w:rPr>
          <w:sz w:val="22"/>
        </w:rPr>
        <w:t>Juan</w:t>
      </w:r>
      <w:r>
        <w:rPr>
          <w:spacing w:val="1"/>
          <w:sz w:val="22"/>
        </w:rPr>
        <w:t> </w:t>
      </w:r>
      <w:r>
        <w:rPr>
          <w:sz w:val="22"/>
        </w:rPr>
        <w:t>Cruz</w:t>
      </w:r>
      <w:r>
        <w:rPr>
          <w:spacing w:val="1"/>
          <w:sz w:val="22"/>
        </w:rPr>
        <w:t> </w:t>
      </w:r>
      <w:r>
        <w:rPr>
          <w:sz w:val="22"/>
        </w:rPr>
        <w:t>Saavedra,</w:t>
      </w:r>
      <w:r>
        <w:rPr>
          <w:spacing w:val="61"/>
          <w:sz w:val="22"/>
        </w:rPr>
        <w:t> </w:t>
      </w:r>
      <w:r>
        <w:rPr>
          <w:sz w:val="22"/>
        </w:rPr>
        <w:t>D.</w:t>
      </w:r>
      <w:r>
        <w:rPr>
          <w:spacing w:val="-59"/>
          <w:sz w:val="22"/>
        </w:rPr>
        <w:t> </w:t>
      </w:r>
      <w:r>
        <w:rPr>
          <w:sz w:val="22"/>
        </w:rPr>
        <w:t>Sergio García González, D. Ulpiano Manuel Calero Cabrera, y D Carmelo Tomás Silvera</w:t>
      </w:r>
      <w:r>
        <w:rPr>
          <w:spacing w:val="1"/>
          <w:sz w:val="22"/>
        </w:rPr>
        <w:t> </w:t>
      </w:r>
      <w:r>
        <w:rPr>
          <w:sz w:val="22"/>
        </w:rPr>
        <w:t>Cabrera.</w:t>
      </w: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Marcial</w:t>
      </w:r>
      <w:r>
        <w:rPr>
          <w:spacing w:val="-1"/>
          <w:sz w:val="22"/>
        </w:rPr>
        <w:t> </w:t>
      </w:r>
      <w:r>
        <w:rPr>
          <w:sz w:val="22"/>
        </w:rPr>
        <w:t>Nicolás</w:t>
      </w:r>
      <w:r>
        <w:rPr>
          <w:spacing w:val="-3"/>
          <w:sz w:val="22"/>
        </w:rPr>
        <w:t> </w:t>
      </w:r>
      <w:r>
        <w:rPr>
          <w:sz w:val="22"/>
        </w:rPr>
        <w:t>Saavedra</w:t>
      </w:r>
      <w:r>
        <w:rPr>
          <w:spacing w:val="-1"/>
          <w:sz w:val="22"/>
        </w:rPr>
        <w:t> </w:t>
      </w:r>
      <w:r>
        <w:rPr>
          <w:sz w:val="22"/>
        </w:rPr>
        <w:t>Sanginés</w:t>
      </w:r>
      <w:r>
        <w:rPr>
          <w:spacing w:val="-2"/>
          <w:sz w:val="22"/>
        </w:rPr>
        <w:t> </w:t>
      </w:r>
      <w:r>
        <w:rPr>
          <w:sz w:val="22"/>
        </w:rPr>
        <w:t>(PODEMOS-EQUO).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MIEMBROS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CORPORACIÓN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AUSENTES</w:t>
      </w:r>
      <w:r>
        <w:rPr>
          <w:sz w:val="22"/>
        </w:rPr>
        <w:t>: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Partido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Socialista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Obrero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Español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(PSOE):</w:t>
      </w:r>
      <w:r>
        <w:rPr>
          <w:rFonts w:ascii="Arial" w:hAnsi="Arial"/>
          <w:b/>
          <w:spacing w:val="58"/>
          <w:sz w:val="22"/>
        </w:rPr>
        <w:t> </w:t>
      </w:r>
      <w:r>
        <w:rPr>
          <w:sz w:val="22"/>
        </w:rPr>
        <w:t>Dª.</w:t>
      </w:r>
      <w:r>
        <w:rPr>
          <w:spacing w:val="59"/>
          <w:sz w:val="22"/>
        </w:rPr>
        <w:t> </w:t>
      </w:r>
      <w:r>
        <w:rPr>
          <w:sz w:val="22"/>
        </w:rPr>
        <w:t>Josefa</w:t>
      </w:r>
      <w:r>
        <w:rPr>
          <w:spacing w:val="59"/>
          <w:sz w:val="22"/>
        </w:rPr>
        <w:t> </w:t>
      </w:r>
      <w:r>
        <w:rPr>
          <w:sz w:val="22"/>
        </w:rPr>
        <w:t>Kalinda</w:t>
      </w:r>
      <w:r>
        <w:rPr>
          <w:spacing w:val="59"/>
          <w:sz w:val="22"/>
        </w:rPr>
        <w:t> </w:t>
      </w:r>
      <w:r>
        <w:rPr>
          <w:sz w:val="22"/>
        </w:rPr>
        <w:t>Pérez</w:t>
      </w:r>
      <w:r>
        <w:rPr>
          <w:spacing w:val="59"/>
          <w:sz w:val="22"/>
        </w:rPr>
        <w:t> </w:t>
      </w:r>
      <w:r>
        <w:rPr>
          <w:sz w:val="22"/>
        </w:rPr>
        <w:t>O’Pray,</w:t>
      </w:r>
      <w:r>
        <w:rPr>
          <w:spacing w:val="-59"/>
          <w:sz w:val="22"/>
        </w:rPr>
        <w:t> </w:t>
      </w:r>
      <w:r>
        <w:rPr>
          <w:sz w:val="22"/>
        </w:rPr>
        <w:t>excusa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ausencia,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Dª.</w:t>
      </w:r>
      <w:r>
        <w:rPr>
          <w:spacing w:val="-2"/>
          <w:sz w:val="22"/>
        </w:rPr>
        <w:t> </w:t>
      </w:r>
      <w:r>
        <w:rPr>
          <w:sz w:val="22"/>
        </w:rPr>
        <w:t>María</w:t>
      </w:r>
      <w:r>
        <w:rPr>
          <w:spacing w:val="-1"/>
          <w:sz w:val="22"/>
        </w:rPr>
        <w:t> </w:t>
      </w:r>
      <w:r>
        <w:rPr>
          <w:sz w:val="22"/>
        </w:rPr>
        <w:t>José</w:t>
      </w:r>
      <w:r>
        <w:rPr>
          <w:spacing w:val="-1"/>
          <w:sz w:val="22"/>
        </w:rPr>
        <w:t> </w:t>
      </w:r>
      <w:r>
        <w:rPr>
          <w:sz w:val="22"/>
        </w:rPr>
        <w:t>González</w:t>
      </w:r>
      <w:r>
        <w:rPr>
          <w:spacing w:val="-2"/>
          <w:sz w:val="22"/>
        </w:rPr>
        <w:t> </w:t>
      </w:r>
      <w:r>
        <w:rPr>
          <w:sz w:val="22"/>
        </w:rPr>
        <w:t>Díaz,</w:t>
      </w:r>
      <w:r>
        <w:rPr>
          <w:spacing w:val="-2"/>
          <w:sz w:val="22"/>
        </w:rPr>
        <w:t> </w:t>
      </w:r>
      <w:r>
        <w:rPr>
          <w:sz w:val="22"/>
        </w:rPr>
        <w:t>falta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excusar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ausencia.</w:t>
      </w: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Mixto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(GM):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Andrés</w:t>
      </w:r>
      <w:r>
        <w:rPr>
          <w:spacing w:val="1"/>
          <w:sz w:val="22"/>
        </w:rPr>
        <w:t> </w:t>
      </w:r>
      <w:r>
        <w:rPr>
          <w:sz w:val="22"/>
        </w:rPr>
        <w:t>Manuel</w:t>
      </w:r>
      <w:r>
        <w:rPr>
          <w:spacing w:val="1"/>
          <w:sz w:val="22"/>
        </w:rPr>
        <w:t> </w:t>
      </w:r>
      <w:r>
        <w:rPr>
          <w:sz w:val="22"/>
        </w:rPr>
        <w:t>Fernández</w:t>
      </w:r>
      <w:r>
        <w:rPr>
          <w:spacing w:val="1"/>
          <w:sz w:val="22"/>
        </w:rPr>
        <w:t> </w:t>
      </w:r>
      <w:r>
        <w:rPr>
          <w:sz w:val="22"/>
        </w:rPr>
        <w:t>Pérez</w:t>
      </w:r>
      <w:r>
        <w:rPr>
          <w:spacing w:val="1"/>
          <w:sz w:val="22"/>
        </w:rPr>
        <w:t> </w:t>
      </w:r>
      <w:r>
        <w:rPr>
          <w:sz w:val="22"/>
        </w:rPr>
        <w:t>(LAVA),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excusar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ausencia.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SECRETARIO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Fernando</w:t>
      </w:r>
      <w:r>
        <w:rPr>
          <w:spacing w:val="-1"/>
          <w:sz w:val="22"/>
        </w:rPr>
        <w:t> </w:t>
      </w:r>
      <w:r>
        <w:rPr>
          <w:sz w:val="22"/>
        </w:rPr>
        <w:t>Pérez-Utrilla</w:t>
      </w:r>
      <w:r>
        <w:rPr>
          <w:spacing w:val="-2"/>
          <w:sz w:val="22"/>
        </w:rPr>
        <w:t> </w:t>
      </w:r>
      <w:r>
        <w:rPr>
          <w:sz w:val="22"/>
        </w:rPr>
        <w:t>Pérez.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Abierta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3"/>
        <w:ind w:left="8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DECISORIA:</w:t>
      </w:r>
    </w:p>
    <w:p>
      <w:pPr>
        <w:tabs>
          <w:tab w:pos="8862" w:val="left" w:leader="none"/>
        </w:tabs>
        <w:spacing w:before="120"/>
        <w:ind w:left="732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PUNTO</w:t>
        <w:tab/>
        <w:t>1º.-</w:t>
      </w:r>
    </w:p>
    <w:p>
      <w:pPr>
        <w:pStyle w:val="Heading1"/>
        <w:ind w:right="113"/>
        <w:jc w:val="both"/>
        <w:rPr>
          <w:u w:val="none"/>
        </w:rPr>
      </w:pPr>
      <w:r>
        <w:rPr>
          <w:u w:val="thick"/>
        </w:rPr>
        <w:t>Aprobación de las actas de las sesiones anteriores: Acta Junta de Gobierno Local de</w:t>
      </w:r>
      <w:r>
        <w:rPr>
          <w:spacing w:val="1"/>
          <w:u w:val="none"/>
        </w:rPr>
        <w:t> </w:t>
      </w:r>
      <w:r>
        <w:rPr>
          <w:u w:val="thick"/>
        </w:rPr>
        <w:t>fecha 14-11-2022, número de orden 06/2022 (sesión ordinaria). Acta Junta de Gobierno</w:t>
      </w:r>
      <w:r>
        <w:rPr>
          <w:spacing w:val="-59"/>
          <w:u w:val="none"/>
        </w:rPr>
        <w:t> </w:t>
      </w:r>
      <w:r>
        <w:rPr>
          <w:spacing w:val="-2"/>
          <w:u w:val="thick"/>
        </w:rPr>
        <w:t>Local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de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fecha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20-12-2022,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número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de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orden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07/2022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(sesión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extraordinaria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y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urgente).</w:t>
      </w:r>
    </w:p>
    <w:p>
      <w:pPr>
        <w:pStyle w:val="BodyText"/>
        <w:spacing w:before="120"/>
        <w:ind w:left="118"/>
        <w:jc w:val="both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efectúan</w:t>
      </w:r>
      <w:r>
        <w:rPr>
          <w:spacing w:val="-11"/>
        </w:rPr>
        <w:t> </w:t>
      </w:r>
      <w:r>
        <w:rPr>
          <w:spacing w:val="-2"/>
        </w:rPr>
        <w:t>observaciones.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2"/>
        </w:rPr>
        <w:t> </w:t>
      </w:r>
      <w:r>
        <w:rPr>
          <w:spacing w:val="-2"/>
        </w:rPr>
        <w:t>actas</w:t>
      </w:r>
      <w:r>
        <w:rPr>
          <w:spacing w:val="-11"/>
        </w:rPr>
        <w:t> </w:t>
      </w:r>
      <w:r>
        <w:rPr>
          <w:spacing w:val="-2"/>
        </w:rPr>
        <w:t>quedan</w:t>
      </w:r>
      <w:r>
        <w:rPr>
          <w:spacing w:val="-13"/>
        </w:rPr>
        <w:t> </w:t>
      </w:r>
      <w:r>
        <w:rPr>
          <w:spacing w:val="-2"/>
        </w:rPr>
        <w:t>aprobadas.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right="115"/>
        <w:jc w:val="both"/>
        <w:rPr>
          <w:u w:val="none"/>
        </w:rPr>
      </w:pPr>
      <w:r>
        <w:rPr>
          <w:u w:val="thick"/>
        </w:rPr>
        <w:t>PUNTO 2º</w:t>
      </w:r>
      <w:r>
        <w:rPr>
          <w:u w:val="none"/>
        </w:rPr>
        <w:t>.-</w:t>
      </w:r>
      <w:r>
        <w:rPr>
          <w:u w:val="thick"/>
        </w:rPr>
        <w:t> Número de expediente:</w:t>
      </w:r>
      <w:r>
        <w:rPr>
          <w:spacing w:val="1"/>
          <w:u w:val="thick"/>
        </w:rPr>
        <w:t> </w:t>
      </w:r>
      <w:r>
        <w:rPr>
          <w:u w:val="thick"/>
        </w:rPr>
        <w:t>2023/00002001M. Convenio entre la Comunidad</w:t>
      </w:r>
      <w:r>
        <w:rPr>
          <w:spacing w:val="1"/>
          <w:u w:val="none"/>
        </w:rPr>
        <w:t> </w:t>
      </w:r>
      <w:r>
        <w:rPr>
          <w:u w:val="thick"/>
        </w:rPr>
        <w:t>Autónoma de Canarias y el Ayuntamiento de Tías, para la Implantación del SIUSS,</w:t>
      </w:r>
      <w:r>
        <w:rPr>
          <w:spacing w:val="1"/>
          <w:u w:val="none"/>
        </w:rPr>
        <w:t> </w:t>
      </w:r>
      <w:r>
        <w:rPr>
          <w:u w:val="thick"/>
        </w:rPr>
        <w:t>acceso</w:t>
      </w:r>
      <w:r>
        <w:rPr>
          <w:spacing w:val="-2"/>
          <w:u w:val="thick"/>
        </w:rPr>
        <w:t> </w:t>
      </w:r>
      <w:r>
        <w:rPr>
          <w:u w:val="thick"/>
        </w:rPr>
        <w:t>a</w:t>
      </w:r>
      <w:r>
        <w:rPr>
          <w:spacing w:val="-1"/>
          <w:u w:val="thick"/>
        </w:rPr>
        <w:t> </w:t>
      </w:r>
      <w:r>
        <w:rPr>
          <w:u w:val="thick"/>
        </w:rPr>
        <w:t>su</w:t>
      </w:r>
      <w:r>
        <w:rPr>
          <w:spacing w:val="-1"/>
          <w:u w:val="thick"/>
        </w:rPr>
        <w:t> </w:t>
      </w:r>
      <w:r>
        <w:rPr>
          <w:u w:val="thick"/>
        </w:rPr>
        <w:t>aplicación</w:t>
      </w:r>
      <w:r>
        <w:rPr>
          <w:spacing w:val="-2"/>
          <w:u w:val="thick"/>
        </w:rPr>
        <w:t> </w:t>
      </w:r>
      <w:r>
        <w:rPr>
          <w:u w:val="thick"/>
        </w:rPr>
        <w:t>informática</w:t>
      </w:r>
      <w:r>
        <w:rPr>
          <w:spacing w:val="-1"/>
          <w:u w:val="thick"/>
        </w:rPr>
        <w:t> </w:t>
      </w:r>
      <w:r>
        <w:rPr>
          <w:u w:val="thick"/>
        </w:rPr>
        <w:t>e</w:t>
      </w:r>
      <w:r>
        <w:rPr>
          <w:spacing w:val="-2"/>
          <w:u w:val="thick"/>
        </w:rPr>
        <w:t> </w:t>
      </w:r>
      <w:r>
        <w:rPr>
          <w:u w:val="thick"/>
        </w:rPr>
        <w:t>intercambio</w:t>
      </w:r>
      <w:r>
        <w:rPr>
          <w:spacing w:val="-2"/>
          <w:u w:val="thick"/>
        </w:rPr>
        <w:t> </w:t>
      </w:r>
      <w:r>
        <w:rPr>
          <w:u w:val="thick"/>
        </w:rPr>
        <w:t>de información.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18" w:right="118"/>
        <w:jc w:val="both"/>
      </w:pPr>
      <w:r>
        <w:rPr/>
        <w:t>Por el Sr. Secretario se procede a dar lectura al dictamen/informe/consulta de la Comisión</w:t>
      </w:r>
      <w:r>
        <w:rPr>
          <w:spacing w:val="1"/>
        </w:rPr>
        <w:t> </w:t>
      </w:r>
      <w:r>
        <w:rPr/>
        <w:t>Informativa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Contratación,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2023,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u w:val="single"/>
        </w:rPr>
        <w:t>“</w:t>
      </w:r>
      <w:r>
        <w:rPr>
          <w:u w:val="single"/>
        </w:rPr>
        <w:t>Punto</w:t>
      </w:r>
      <w:r>
        <w:rPr>
          <w:spacing w:val="1"/>
          <w:u w:val="single"/>
        </w:rPr>
        <w:t> </w:t>
      </w:r>
      <w:r>
        <w:rPr>
          <w:u w:val="single"/>
        </w:rPr>
        <w:t>3º.-</w:t>
      </w:r>
      <w:r>
        <w:rPr>
          <w:spacing w:val="1"/>
          <w:u w:val="single"/>
        </w:rPr>
        <w:t> </w:t>
      </w:r>
      <w:r>
        <w:rPr>
          <w:u w:val="single"/>
        </w:rPr>
        <w:t>Número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expediente:</w:t>
      </w:r>
      <w:r>
        <w:rPr>
          <w:spacing w:val="1"/>
          <w:u w:val="single"/>
        </w:rPr>
        <w:t> </w:t>
      </w:r>
      <w:r>
        <w:rPr>
          <w:u w:val="single"/>
        </w:rPr>
        <w:t>2023/00002001</w:t>
      </w:r>
      <w:r>
        <w:rPr>
          <w:spacing w:val="1"/>
          <w:u w:val="single"/>
        </w:rPr>
        <w:t> </w:t>
      </w:r>
      <w:r>
        <w:rPr>
          <w:u w:val="single"/>
        </w:rPr>
        <w:t>M.</w:t>
      </w:r>
      <w:r>
        <w:rPr>
          <w:spacing w:val="1"/>
          <w:u w:val="single"/>
        </w:rPr>
        <w:t> </w:t>
      </w:r>
      <w:r>
        <w:rPr>
          <w:u w:val="single"/>
        </w:rPr>
        <w:t>Convenio</w:t>
      </w:r>
      <w:r>
        <w:rPr>
          <w:spacing w:val="1"/>
          <w:u w:val="single"/>
        </w:rPr>
        <w:t> </w:t>
      </w:r>
      <w:r>
        <w:rPr>
          <w:u w:val="single"/>
        </w:rPr>
        <w:t>entre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Comunidad</w:t>
      </w:r>
      <w:r>
        <w:rPr>
          <w:spacing w:val="-59"/>
        </w:rPr>
        <w:t> </w:t>
      </w:r>
      <w:r>
        <w:rPr>
          <w:u w:val="single"/>
        </w:rPr>
        <w:t>Autónoma de Canarias y el Ayuntamiento de Tías, para la Implantación del SIUSS, acceso a</w:t>
      </w:r>
      <w:r>
        <w:rPr>
          <w:spacing w:val="-59"/>
        </w:rPr>
        <w:t> </w:t>
      </w:r>
      <w:r>
        <w:rPr>
          <w:u w:val="single"/>
        </w:rPr>
        <w:t>su</w:t>
      </w:r>
      <w:r>
        <w:rPr>
          <w:spacing w:val="-1"/>
          <w:u w:val="single"/>
        </w:rPr>
        <w:t> </w:t>
      </w:r>
      <w:r>
        <w:rPr>
          <w:u w:val="single"/>
        </w:rPr>
        <w:t>aplicación informática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intercambio</w:t>
      </w:r>
      <w:r>
        <w:rPr>
          <w:spacing w:val="-2"/>
          <w:u w:val="single"/>
        </w:rPr>
        <w:t> </w:t>
      </w:r>
      <w:r>
        <w:rPr>
          <w:u w:val="single"/>
        </w:rPr>
        <w:t>de información.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-15825920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725l10596,863m1305,720l10601,720m1310,868l10596,868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14613744460743470044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20" w:bottom="480" w:left="1300" w:right="1300"/>
          <w:pgNumType w:start="1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3"/>
        <w:ind w:left="118"/>
      </w:pPr>
      <w:r>
        <w:rPr/>
        <w:t>Siendo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1036002</wp:posOffset>
            </wp:positionH>
            <wp:positionV relativeFrom="paragraph">
              <wp:posOffset>175295</wp:posOffset>
            </wp:positionV>
            <wp:extent cx="5489479" cy="621506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479" cy="6215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3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expone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-59"/>
        </w:rPr>
        <w:t> </w:t>
      </w:r>
      <w:r>
        <w:rPr/>
        <w:t>siete</w:t>
      </w:r>
      <w:r>
        <w:rPr>
          <w:spacing w:val="-1"/>
        </w:rPr>
        <w:t> </w:t>
      </w:r>
      <w:r>
        <w:rPr/>
        <w:t>(7) votos a</w:t>
      </w:r>
      <w:r>
        <w:rPr>
          <w:spacing w:val="-1"/>
        </w:rPr>
        <w:t> </w:t>
      </w:r>
      <w:r>
        <w:rPr/>
        <w:t>favor (PSOE, PP</w:t>
      </w:r>
      <w:r>
        <w:rPr>
          <w:spacing w:val="-1"/>
        </w:rPr>
        <w:t> </w:t>
      </w:r>
      <w:r>
        <w:rPr/>
        <w:t>y CCa-PNC).”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Presidencia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plantea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hay</w:t>
      </w:r>
      <w:r>
        <w:rPr>
          <w:spacing w:val="-4"/>
        </w:rPr>
        <w:t> </w:t>
      </w:r>
      <w:r>
        <w:rPr/>
        <w:t>observaciones.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66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14613744460743470044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3"/>
        <w:ind w:left="118" w:right="115"/>
        <w:jc w:val="both"/>
      </w:pPr>
      <w:r>
        <w:rPr/>
        <w:t>Sometido el asunto a votación, la Junta de Gobierno Local,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cinco (5)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 PODEMOS-EQUO).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112" w:firstLine="0"/>
        <w:jc w:val="both"/>
        <w:rPr>
          <w:sz w:val="22"/>
        </w:rPr>
      </w:pPr>
      <w:r>
        <w:rPr>
          <w:rFonts w:ascii="Arial" w:hAnsi="Arial"/>
          <w:b/>
          <w:sz w:val="22"/>
          <w:u w:val="thick"/>
        </w:rPr>
        <w:t>PUNTO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3º.-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Asuntos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incluidos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en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orden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del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día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por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razones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urgencia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hubo</w:t>
      </w:r>
      <w:r>
        <w:rPr>
          <w:spacing w:val="-58"/>
          <w:sz w:val="22"/>
        </w:rPr>
        <w:t> </w:t>
      </w:r>
      <w:r>
        <w:rPr>
          <w:sz w:val="22"/>
        </w:rPr>
        <w:t>asuntos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7"/>
          <w:sz w:val="22"/>
        </w:rPr>
        <w:t> </w:t>
      </w:r>
      <w:r>
        <w:rPr>
          <w:sz w:val="22"/>
        </w:rPr>
        <w:t>punto.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  <w:u w:val="thick"/>
        </w:rPr>
        <w:t>PUNTO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4º.-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Ruegos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y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preguntas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formulado.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318"/>
      </w:pPr>
      <w:r>
        <w:rPr/>
        <w:t>Y no habiendo más asuntos que tratar, la Presidencia levanta la sesión, siendo las ocho</w:t>
      </w:r>
      <w:r>
        <w:rPr>
          <w:spacing w:val="1"/>
        </w:rPr>
        <w:t> </w:t>
      </w:r>
      <w:r>
        <w:rPr/>
        <w:t>horas y treinta y nueve minutos del mismo día, de la que se levanta la presente acta con el</w:t>
      </w:r>
      <w:r>
        <w:rPr>
          <w:spacing w:val="-59"/>
        </w:rPr>
        <w:t> </w:t>
      </w:r>
      <w:r>
        <w:rPr/>
        <w:t>visto</w:t>
      </w:r>
      <w:r>
        <w:rPr>
          <w:spacing w:val="-1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Alcalde, 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como Secretario, doy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48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sz w:val="18"/>
        </w:rPr>
      </w:pPr>
      <w:r>
        <w:rPr>
          <w:sz w:val="18"/>
        </w:rPr>
        <w:t>Documento firmado electrónicamente el día</w:t>
      </w:r>
      <w:r>
        <w:rPr>
          <w:spacing w:val="-48"/>
          <w:sz w:val="18"/>
        </w:rPr>
        <w:t> </w:t>
      </w:r>
      <w:r>
        <w:rPr>
          <w:sz w:val="18"/>
        </w:rPr>
        <w:t>19/04/2023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13:12:32</w:t>
      </w:r>
      <w:r>
        <w:rPr>
          <w:spacing w:val="-2"/>
          <w:sz w:val="18"/>
        </w:rPr>
        <w:t> </w:t>
      </w:r>
      <w:r>
        <w:rPr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Fdo.:FERNANDO</w:t>
      </w:r>
      <w:r>
        <w:rPr>
          <w:spacing w:val="-10"/>
          <w:sz w:val="18"/>
        </w:rPr>
        <w:t> </w:t>
      </w:r>
      <w:r>
        <w:rPr>
          <w:sz w:val="18"/>
        </w:rPr>
        <w:t>PEREZ-UTRILLA</w:t>
      </w:r>
      <w:r>
        <w:rPr>
          <w:spacing w:val="-10"/>
          <w:sz w:val="18"/>
        </w:rPr>
        <w:t> </w:t>
      </w:r>
      <w:r>
        <w:rPr>
          <w:sz w:val="18"/>
        </w:rPr>
        <w:t>PEREZ</w:t>
      </w:r>
    </w:p>
    <w:p>
      <w:pPr>
        <w:spacing w:line="211" w:lineRule="auto" w:before="120"/>
        <w:ind w:left="200" w:right="108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Documento</w:t>
      </w:r>
      <w:r>
        <w:rPr>
          <w:spacing w:val="4"/>
          <w:sz w:val="20"/>
        </w:rPr>
        <w:t> </w:t>
      </w:r>
      <w:r>
        <w:rPr>
          <w:sz w:val="20"/>
        </w:rPr>
        <w:t>firmado</w:t>
      </w:r>
      <w:r>
        <w:rPr>
          <w:spacing w:val="4"/>
          <w:sz w:val="20"/>
        </w:rPr>
        <w:t> </w:t>
      </w:r>
      <w:r>
        <w:rPr>
          <w:sz w:val="20"/>
        </w:rPr>
        <w:t>electrónicamente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2"/>
          <w:sz w:val="20"/>
        </w:rPr>
        <w:t> </w:t>
      </w:r>
      <w:r>
        <w:rPr>
          <w:sz w:val="20"/>
        </w:rPr>
        <w:t>19/04/2023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13:44:25</w:t>
      </w:r>
      <w:r>
        <w:rPr>
          <w:spacing w:val="2"/>
          <w:sz w:val="20"/>
        </w:rPr>
        <w:t> </w:t>
      </w:r>
      <w:r>
        <w:rPr>
          <w:sz w:val="20"/>
        </w:rPr>
        <w:t>por:</w:t>
      </w:r>
      <w:r>
        <w:rPr>
          <w:spacing w:val="1"/>
          <w:sz w:val="20"/>
        </w:rPr>
        <w:t> </w:t>
      </w:r>
      <w:r>
        <w:rPr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4"/>
          <w:sz w:val="20"/>
        </w:rPr>
        <w:t> </w:t>
      </w:r>
      <w:r>
        <w:rPr>
          <w:sz w:val="20"/>
        </w:rPr>
        <w:t>JOSE</w:t>
      </w:r>
      <w:r>
        <w:rPr>
          <w:spacing w:val="5"/>
          <w:sz w:val="20"/>
        </w:rPr>
        <w:t> </w:t>
      </w:r>
      <w:r>
        <w:rPr>
          <w:sz w:val="20"/>
        </w:rPr>
        <w:t>JUAN</w:t>
      </w:r>
      <w:r>
        <w:rPr>
          <w:spacing w:val="5"/>
          <w:sz w:val="20"/>
        </w:rPr>
        <w:t> </w:t>
      </w:r>
      <w:r>
        <w:rPr>
          <w:sz w:val="20"/>
        </w:rPr>
        <w:t>CRUZ</w:t>
      </w:r>
      <w:r>
        <w:rPr>
          <w:spacing w:val="5"/>
          <w:sz w:val="20"/>
        </w:rPr>
        <w:t> </w:t>
      </w:r>
      <w:r>
        <w:rPr>
          <w:sz w:val="20"/>
        </w:rPr>
        <w:t>SAAVEDRA</w:t>
      </w:r>
    </w:p>
    <w:p>
      <w:pPr>
        <w:spacing w:after="0" w:line="208" w:lineRule="exact"/>
        <w:jc w:val="left"/>
        <w:rPr>
          <w:sz w:val="20"/>
        </w:rPr>
        <w:sectPr>
          <w:type w:val="continuous"/>
          <w:pgSz w:w="11910" w:h="16840"/>
          <w:pgMar w:top="172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96"/>
        <w:ind w:left="0" w:right="115" w:firstLine="0"/>
        <w:jc w:val="right"/>
        <w:rPr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017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14613744460743470044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sectPr>
      <w:type w:val="continuous"/>
      <w:pgSz w:w="11910" w:h="16840"/>
      <w:pgMar w:top="172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5824896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2023-08-30T08:50:29Z</dcterms:created>
  <dcterms:modified xsi:type="dcterms:W3CDTF">2023-08-30T08:50:29Z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2023-08-30T00:00:00Z</vt:filetime>
  </property>
</Properties>
</file>