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BodyText"/>
        <w:tabs>
          <w:tab w:pos="4644" w:val="left" w:leader="none"/>
        </w:tabs>
        <w:spacing w:before="100"/>
        <w:ind w:left="180"/>
        <w:rPr>
          <w:rFonts w:ascii="Courier New" w:hAnsi="Courier New"/>
        </w:rPr>
      </w:pPr>
      <w:r>
        <w:rPr>
          <w:rFonts w:ascii="Courier New" w:hAnsi="Courier New"/>
        </w:rPr>
        <w:t>Decreto número: </w:t>
      </w:r>
      <w:r>
        <w:rPr>
          <w:rFonts w:ascii="Courier New" w:hAnsi="Courier New"/>
          <w:spacing w:val="-2"/>
        </w:rPr>
        <w:t>ALC/2021/1554</w:t>
      </w:r>
      <w:r>
        <w:rPr>
          <w:rFonts w:ascii="Courier New" w:hAnsi="Courier New"/>
        </w:rPr>
        <w:tab/>
        <w:t>de fecha </w:t>
      </w:r>
      <w:r>
        <w:rPr>
          <w:rFonts w:ascii="Courier New" w:hAnsi="Courier New"/>
          <w:spacing w:val="-2"/>
        </w:rPr>
        <w:t>11/11/2021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1"/>
        <w:rPr>
          <w:rFonts w:ascii="Courier New"/>
          <w:sz w:val="23"/>
        </w:rPr>
      </w:pPr>
    </w:p>
    <w:p>
      <w:pPr>
        <w:pStyle w:val="BodyText"/>
        <w:spacing w:line="276" w:lineRule="auto"/>
        <w:ind w:left="118" w:right="115" w:firstLine="122"/>
        <w:jc w:val="both"/>
      </w:pPr>
      <w:r>
        <w:rPr/>
        <w:t>En virtud de las atribuciones que me confiere el artículo 21.1.c) de la Ley 7/1985, de 2 de abril y artículos 41.4) y 134.3 del RD 2568/1986, de 28 de noviembre, por el que se aprueba</w:t>
      </w:r>
      <w:r>
        <w:rPr>
          <w:spacing w:val="40"/>
        </w:rPr>
        <w:t> </w:t>
      </w:r>
      <w:r>
        <w:rPr/>
        <w:t>el Reglamento de Organización y Funcionamiento de las Entidades Locales, ROF, por la </w:t>
      </w:r>
      <w:r>
        <w:rPr>
          <w:spacing w:val="-2"/>
        </w:rPr>
        <w:t>presente</w:t>
      </w:r>
    </w:p>
    <w:p>
      <w:pPr>
        <w:pStyle w:val="BodyText"/>
        <w:spacing w:before="6"/>
        <w:rPr>
          <w:sz w:val="9"/>
        </w:rPr>
      </w:pPr>
    </w:p>
    <w:p>
      <w:pPr>
        <w:pStyle w:val="Heading1"/>
        <w:spacing w:before="90"/>
        <w:ind w:left="3682" w:right="3682"/>
        <w:jc w:val="center"/>
      </w:pPr>
      <w:r>
        <w:rPr>
          <w:spacing w:val="-2"/>
        </w:rPr>
        <w:t>RESUELVO: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62" w:val="left" w:leader="none"/>
        </w:tabs>
        <w:spacing w:line="276" w:lineRule="auto" w:before="0" w:after="0"/>
        <w:ind w:left="118" w:right="116" w:firstLine="0"/>
        <w:jc w:val="both"/>
        <w:rPr>
          <w:sz w:val="24"/>
        </w:rPr>
      </w:pPr>
      <w:r>
        <w:rPr>
          <w:b/>
          <w:sz w:val="24"/>
        </w:rPr>
        <w:t>Primero</w:t>
      </w:r>
      <w:r>
        <w:rPr>
          <w:sz w:val="24"/>
        </w:rPr>
        <w:t>.- Convocar</w:t>
      </w:r>
      <w:r>
        <w:rPr>
          <w:spacing w:val="-1"/>
          <w:sz w:val="24"/>
        </w:rPr>
        <w:t> </w:t>
      </w:r>
      <w:r>
        <w:rPr>
          <w:sz w:val="24"/>
        </w:rPr>
        <w:t>al </w:t>
      </w:r>
      <w:r>
        <w:rPr>
          <w:b/>
          <w:sz w:val="24"/>
        </w:rPr>
        <w:t>Pleno</w:t>
      </w:r>
      <w:r>
        <w:rPr>
          <w:b/>
          <w:spacing w:val="-1"/>
          <w:sz w:val="24"/>
        </w:rPr>
        <w:t> </w:t>
      </w:r>
      <w:r>
        <w:rPr>
          <w:sz w:val="24"/>
        </w:rPr>
        <w:t>con objeto</w:t>
      </w:r>
      <w:r>
        <w:rPr>
          <w:spacing w:val="-1"/>
          <w:sz w:val="24"/>
        </w:rPr>
        <w:t> </w:t>
      </w:r>
      <w:r>
        <w:rPr>
          <w:sz w:val="24"/>
        </w:rPr>
        <w:t>de celebrar </w:t>
      </w:r>
      <w:r>
        <w:rPr>
          <w:b/>
          <w:sz w:val="24"/>
        </w:rPr>
        <w:t>sesión ordinaria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tendrá lugar en el </w:t>
      </w:r>
      <w:r>
        <w:rPr>
          <w:b/>
          <w:sz w:val="24"/>
        </w:rPr>
        <w:t>Salón de Plenos de la Casa Consistorial, el día 16 de noviembre de 2021, a las 18:00 horas</w:t>
      </w:r>
      <w:r>
        <w:rPr>
          <w:sz w:val="24"/>
        </w:rPr>
        <w:t>, con el siguiente,</w:t>
      </w:r>
    </w:p>
    <w:p>
      <w:pPr>
        <w:pStyle w:val="BodyText"/>
        <w:spacing w:before="7"/>
        <w:rPr>
          <w:sz w:val="9"/>
        </w:rPr>
      </w:pPr>
    </w:p>
    <w:p>
      <w:pPr>
        <w:pStyle w:val="Heading1"/>
        <w:spacing w:before="90"/>
        <w:ind w:left="3682" w:right="3682"/>
        <w:jc w:val="center"/>
      </w:pPr>
      <w:r>
        <w:rPr/>
        <w:t>ORDEN</w:t>
      </w:r>
      <w:r>
        <w:rPr>
          <w:spacing w:val="-1"/>
        </w:rPr>
        <w:t> </w:t>
      </w:r>
      <w:r>
        <w:rPr/>
        <w:t>DEL </w:t>
      </w:r>
      <w:r>
        <w:rPr>
          <w:spacing w:val="-5"/>
        </w:rPr>
        <w:t>DÍA</w:t>
      </w:r>
    </w:p>
    <w:p>
      <w:pPr>
        <w:pStyle w:val="BodyText"/>
        <w:spacing w:before="11"/>
        <w:rPr>
          <w:b/>
          <w:sz w:val="20"/>
        </w:rPr>
      </w:pP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Parte </w:t>
      </w:r>
      <w:r>
        <w:rPr>
          <w:b/>
          <w:spacing w:val="-2"/>
          <w:sz w:val="24"/>
        </w:rPr>
        <w:t>decisoria:</w:t>
      </w:r>
    </w:p>
    <w:p>
      <w:pPr>
        <w:pStyle w:val="BodyText"/>
        <w:spacing w:before="2"/>
        <w:rPr>
          <w:b/>
          <w:sz w:val="13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90" w:after="0"/>
        <w:ind w:left="838" w:right="117" w:hanging="360"/>
        <w:jc w:val="left"/>
        <w:rPr>
          <w:sz w:val="24"/>
        </w:rPr>
      </w:pPr>
      <w:r>
        <w:rPr>
          <w:sz w:val="24"/>
        </w:rPr>
        <w:t>Aprobación de las actas de las sesiones anteriores:</w:t>
      </w:r>
      <w:r>
        <w:rPr>
          <w:spacing w:val="40"/>
          <w:sz w:val="24"/>
        </w:rPr>
        <w:t> </w:t>
      </w:r>
      <w:r>
        <w:rPr>
          <w:sz w:val="24"/>
        </w:rPr>
        <w:t>Acta Pleno de fecha 19-10-2021,</w:t>
      </w:r>
      <w:r>
        <w:rPr>
          <w:spacing w:val="40"/>
          <w:sz w:val="24"/>
        </w:rPr>
        <w:t> </w:t>
      </w:r>
      <w:r>
        <w:rPr>
          <w:sz w:val="24"/>
        </w:rPr>
        <w:t>número de orden 11/2021 (sesión ordinaria).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expediente:</w:t>
      </w:r>
      <w:r>
        <w:rPr>
          <w:spacing w:val="-2"/>
          <w:sz w:val="24"/>
        </w:rPr>
        <w:t> </w:t>
      </w:r>
      <w:r>
        <w:rPr>
          <w:sz w:val="24"/>
        </w:rPr>
        <w:t>2021/00007963C.</w:t>
      </w:r>
      <w:r>
        <w:rPr>
          <w:spacing w:val="-2"/>
          <w:sz w:val="24"/>
        </w:rPr>
        <w:t> </w:t>
      </w:r>
      <w:r>
        <w:rPr>
          <w:sz w:val="24"/>
        </w:rPr>
        <w:t>Reglamento</w:t>
      </w:r>
      <w:r>
        <w:rPr>
          <w:spacing w:val="-2"/>
          <w:sz w:val="24"/>
        </w:rPr>
        <w:t> </w:t>
      </w:r>
      <w:r>
        <w:rPr>
          <w:sz w:val="24"/>
        </w:rPr>
        <w:t>Orgánico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Ayuntamiento.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expediente:</w:t>
      </w:r>
      <w:r>
        <w:rPr>
          <w:spacing w:val="-2"/>
          <w:sz w:val="24"/>
        </w:rPr>
        <w:t> </w:t>
      </w:r>
      <w:r>
        <w:rPr>
          <w:sz w:val="24"/>
        </w:rPr>
        <w:t>2021/00002333W.</w:t>
      </w:r>
      <w:r>
        <w:rPr>
          <w:spacing w:val="-1"/>
          <w:sz w:val="24"/>
        </w:rPr>
        <w:t> </w:t>
      </w:r>
      <w:r>
        <w:rPr>
          <w:sz w:val="24"/>
        </w:rPr>
        <w:t>Liquidación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Cuenta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  <w:r>
        <w:rPr>
          <w:spacing w:val="-2"/>
          <w:sz w:val="24"/>
        </w:rPr>
        <w:t> 2020.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116" w:hanging="360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80"/>
          <w:sz w:val="24"/>
        </w:rPr>
        <w:t> </w:t>
      </w:r>
      <w:r>
        <w:rPr>
          <w:sz w:val="24"/>
        </w:rPr>
        <w:t>de</w:t>
      </w:r>
      <w:r>
        <w:rPr>
          <w:spacing w:val="80"/>
          <w:sz w:val="24"/>
        </w:rPr>
        <w:t> </w:t>
      </w:r>
      <w:r>
        <w:rPr>
          <w:sz w:val="24"/>
        </w:rPr>
        <w:t>expediente:</w:t>
      </w:r>
      <w:r>
        <w:rPr>
          <w:spacing w:val="80"/>
          <w:sz w:val="24"/>
        </w:rPr>
        <w:t> </w:t>
      </w:r>
      <w:r>
        <w:rPr>
          <w:sz w:val="24"/>
        </w:rPr>
        <w:t>2021/00010356H.</w:t>
      </w:r>
      <w:r>
        <w:rPr>
          <w:spacing w:val="80"/>
          <w:sz w:val="24"/>
        </w:rPr>
        <w:t> </w:t>
      </w:r>
      <w:r>
        <w:rPr>
          <w:sz w:val="24"/>
        </w:rPr>
        <w:t>Suplementar</w:t>
      </w:r>
      <w:r>
        <w:rPr>
          <w:spacing w:val="80"/>
          <w:sz w:val="24"/>
        </w:rPr>
        <w:t> </w:t>
      </w:r>
      <w:r>
        <w:rPr>
          <w:sz w:val="24"/>
        </w:rPr>
        <w:t>la</w:t>
      </w:r>
      <w:r>
        <w:rPr>
          <w:spacing w:val="80"/>
          <w:sz w:val="24"/>
        </w:rPr>
        <w:t> </w:t>
      </w:r>
      <w:r>
        <w:rPr>
          <w:sz w:val="24"/>
        </w:rPr>
        <w:t>partida</w:t>
      </w:r>
      <w:r>
        <w:rPr>
          <w:spacing w:val="80"/>
          <w:sz w:val="24"/>
        </w:rPr>
        <w:t> </w:t>
      </w:r>
      <w:r>
        <w:rPr>
          <w:sz w:val="24"/>
        </w:rPr>
        <w:t>de</w:t>
      </w:r>
      <w:r>
        <w:rPr>
          <w:spacing w:val="80"/>
          <w:sz w:val="24"/>
        </w:rPr>
        <w:t> </w:t>
      </w:r>
      <w:r>
        <w:rPr>
          <w:sz w:val="24"/>
        </w:rPr>
        <w:t>la</w:t>
      </w:r>
      <w:r>
        <w:rPr>
          <w:spacing w:val="80"/>
          <w:sz w:val="24"/>
        </w:rPr>
        <w:t> </w:t>
      </w:r>
      <w:r>
        <w:rPr>
          <w:sz w:val="24"/>
        </w:rPr>
        <w:t>partida promoción cultural. Plan Municipal de Cultura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117" w:hanging="360"/>
        <w:jc w:val="left"/>
        <w:rPr>
          <w:sz w:val="24"/>
        </w:rPr>
      </w:pPr>
      <w:r>
        <w:rPr>
          <w:sz w:val="24"/>
        </w:rPr>
        <w:t>Número de expediente: 2021/00010489J. 30-21, suplemento de crédito para partidas</w:t>
      </w:r>
      <w:r>
        <w:rPr>
          <w:spacing w:val="40"/>
          <w:sz w:val="24"/>
        </w:rPr>
        <w:t> </w:t>
      </w:r>
      <w:r>
        <w:rPr>
          <w:sz w:val="24"/>
        </w:rPr>
        <w:t>de la bolsa 920 2, vías y obras e iluminación-sonido.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116" w:hanging="360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80"/>
          <w:w w:val="150"/>
          <w:sz w:val="24"/>
        </w:rPr>
        <w:t> </w:t>
      </w:r>
      <w:r>
        <w:rPr>
          <w:sz w:val="24"/>
        </w:rPr>
        <w:t>de</w:t>
      </w:r>
      <w:r>
        <w:rPr>
          <w:spacing w:val="80"/>
          <w:w w:val="150"/>
          <w:sz w:val="24"/>
        </w:rPr>
        <w:t> </w:t>
      </w:r>
      <w:r>
        <w:rPr>
          <w:sz w:val="24"/>
        </w:rPr>
        <w:t>expediente:</w:t>
      </w:r>
      <w:r>
        <w:rPr>
          <w:spacing w:val="80"/>
          <w:w w:val="150"/>
          <w:sz w:val="24"/>
        </w:rPr>
        <w:t> </w:t>
      </w:r>
      <w:r>
        <w:rPr>
          <w:sz w:val="24"/>
        </w:rPr>
        <w:t>2021/00010623D.</w:t>
      </w:r>
      <w:r>
        <w:rPr>
          <w:spacing w:val="80"/>
          <w:w w:val="150"/>
          <w:sz w:val="24"/>
        </w:rPr>
        <w:t> </w:t>
      </w:r>
      <w:r>
        <w:rPr>
          <w:sz w:val="24"/>
        </w:rPr>
        <w:t>31-21</w:t>
      </w:r>
      <w:r>
        <w:rPr>
          <w:spacing w:val="80"/>
          <w:w w:val="150"/>
          <w:sz w:val="24"/>
        </w:rPr>
        <w:t> </w:t>
      </w:r>
      <w:r>
        <w:rPr>
          <w:sz w:val="24"/>
        </w:rPr>
        <w:t>créditos</w:t>
      </w:r>
      <w:r>
        <w:rPr>
          <w:spacing w:val="80"/>
          <w:w w:val="150"/>
          <w:sz w:val="24"/>
        </w:rPr>
        <w:t> </w:t>
      </w:r>
      <w:r>
        <w:rPr>
          <w:sz w:val="24"/>
        </w:rPr>
        <w:t>extraordinarios</w:t>
      </w:r>
      <w:r>
        <w:rPr>
          <w:spacing w:val="80"/>
          <w:w w:val="150"/>
          <w:sz w:val="24"/>
        </w:rPr>
        <w:t> </w:t>
      </w:r>
      <w:r>
        <w:rPr>
          <w:sz w:val="24"/>
        </w:rPr>
        <w:t>para nominación de subvenciones a favor de diversos clubes del municipio.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/>
        <w:t>Parte </w:t>
      </w:r>
      <w:r>
        <w:rPr>
          <w:spacing w:val="-2"/>
        </w:rPr>
        <w:t>declarativa: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116" w:hanging="360"/>
        <w:jc w:val="left"/>
        <w:rPr>
          <w:sz w:val="24"/>
        </w:rPr>
      </w:pPr>
      <w:r>
        <w:rPr>
          <w:sz w:val="24"/>
        </w:rPr>
        <w:t>Número de expediente: 2021/00010476T. Moción que presenta el Grupo de Gobierno para instar al soterramiento de tendido aéreo de telefónica.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117" w:hanging="360"/>
        <w:jc w:val="left"/>
        <w:rPr>
          <w:sz w:val="24"/>
        </w:rPr>
      </w:pPr>
      <w:r>
        <w:rPr>
          <w:sz w:val="24"/>
        </w:rPr>
        <w:t>Número de expediente: 2021/00009533A. Moción presentada por el grupo mixto CC, en relación a la Guardería Municipal.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516" w:footer="1354" w:top="2000" w:bottom="1540" w:left="1300" w:right="13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90" w:after="0"/>
        <w:ind w:left="838" w:right="116" w:hanging="360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80"/>
          <w:w w:val="150"/>
          <w:sz w:val="24"/>
        </w:rPr>
        <w:t> </w:t>
      </w:r>
      <w:r>
        <w:rPr>
          <w:sz w:val="24"/>
        </w:rPr>
        <w:t>expediente:</w:t>
      </w:r>
      <w:r>
        <w:rPr>
          <w:spacing w:val="80"/>
          <w:w w:val="150"/>
          <w:sz w:val="24"/>
        </w:rPr>
        <w:t> </w:t>
      </w:r>
      <w:r>
        <w:rPr>
          <w:sz w:val="24"/>
        </w:rPr>
        <w:t>2021/00010528Y.</w:t>
      </w:r>
      <w:r>
        <w:rPr>
          <w:spacing w:val="80"/>
          <w:w w:val="150"/>
          <w:sz w:val="24"/>
        </w:rPr>
        <w:t> </w:t>
      </w:r>
      <w:r>
        <w:rPr>
          <w:sz w:val="24"/>
        </w:rPr>
        <w:t>Presentar</w:t>
      </w:r>
      <w:r>
        <w:rPr>
          <w:spacing w:val="80"/>
          <w:w w:val="150"/>
          <w:sz w:val="24"/>
        </w:rPr>
        <w:t> </w:t>
      </w:r>
      <w:r>
        <w:rPr>
          <w:sz w:val="24"/>
        </w:rPr>
        <w:t>moción</w:t>
      </w:r>
      <w:r>
        <w:rPr>
          <w:spacing w:val="80"/>
          <w:w w:val="150"/>
          <w:sz w:val="24"/>
        </w:rPr>
        <w:t> </w:t>
      </w:r>
      <w:r>
        <w:rPr>
          <w:sz w:val="24"/>
        </w:rPr>
        <w:t>con</w:t>
      </w:r>
      <w:r>
        <w:rPr>
          <w:spacing w:val="80"/>
          <w:w w:val="150"/>
          <w:sz w:val="24"/>
        </w:rPr>
        <w:t> </w:t>
      </w:r>
      <w:r>
        <w:rPr>
          <w:sz w:val="24"/>
        </w:rPr>
        <w:t>motivo</w:t>
      </w:r>
      <w:r>
        <w:rPr>
          <w:spacing w:val="80"/>
          <w:w w:val="150"/>
          <w:sz w:val="24"/>
        </w:rPr>
        <w:t> </w:t>
      </w:r>
      <w:r>
        <w:rPr>
          <w:sz w:val="24"/>
        </w:rPr>
        <w:t>del</w:t>
      </w:r>
      <w:r>
        <w:rPr>
          <w:spacing w:val="80"/>
          <w:w w:val="150"/>
          <w:sz w:val="24"/>
        </w:rPr>
        <w:t> </w:t>
      </w:r>
      <w:r>
        <w:rPr>
          <w:sz w:val="24"/>
        </w:rPr>
        <w:t>día internacional contra la violencia de género.</w:t>
      </w:r>
    </w:p>
    <w:p>
      <w:pPr>
        <w:pStyle w:val="BodyText"/>
        <w:rPr>
          <w:sz w:val="26"/>
        </w:rPr>
      </w:pPr>
    </w:p>
    <w:p>
      <w:pPr>
        <w:pStyle w:val="Heading1"/>
        <w:spacing w:before="218"/>
      </w:pPr>
      <w:r>
        <w:rPr/>
        <w:t>Parte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y </w:t>
      </w:r>
      <w:r>
        <w:rPr>
          <w:spacing w:val="-2"/>
        </w:rPr>
        <w:t>fiscalización: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116" w:hanging="360"/>
        <w:jc w:val="left"/>
        <w:rPr>
          <w:sz w:val="24"/>
        </w:rPr>
      </w:pPr>
      <w:r>
        <w:rPr>
          <w:sz w:val="24"/>
        </w:rPr>
        <w:t>Dación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cuentas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las</w:t>
      </w:r>
      <w:r>
        <w:rPr>
          <w:spacing w:val="28"/>
          <w:sz w:val="24"/>
        </w:rPr>
        <w:t> </w:t>
      </w:r>
      <w:r>
        <w:rPr>
          <w:sz w:val="24"/>
        </w:rPr>
        <w:t>resoluciones</w:t>
      </w:r>
      <w:r>
        <w:rPr>
          <w:spacing w:val="28"/>
          <w:sz w:val="24"/>
        </w:rPr>
        <w:t> </w:t>
      </w:r>
      <w:r>
        <w:rPr>
          <w:sz w:val="24"/>
        </w:rPr>
        <w:t>del</w:t>
      </w:r>
      <w:r>
        <w:rPr>
          <w:spacing w:val="28"/>
          <w:sz w:val="24"/>
        </w:rPr>
        <w:t> </w:t>
      </w:r>
      <w:r>
        <w:rPr>
          <w:sz w:val="24"/>
        </w:rPr>
        <w:t>Alcalde</w:t>
      </w:r>
      <w:r>
        <w:rPr>
          <w:spacing w:val="28"/>
          <w:sz w:val="24"/>
        </w:rPr>
        <w:t> </w:t>
      </w:r>
      <w:r>
        <w:rPr>
          <w:sz w:val="24"/>
        </w:rPr>
        <w:t>adoptadas</w:t>
      </w:r>
      <w:r>
        <w:rPr>
          <w:spacing w:val="28"/>
          <w:sz w:val="24"/>
        </w:rPr>
        <w:t> </w:t>
      </w:r>
      <w:r>
        <w:rPr>
          <w:sz w:val="24"/>
        </w:rPr>
        <w:t>desde</w:t>
      </w:r>
      <w:r>
        <w:rPr>
          <w:spacing w:val="28"/>
          <w:sz w:val="24"/>
        </w:rPr>
        <w:t> </w:t>
      </w:r>
      <w:r>
        <w:rPr>
          <w:sz w:val="24"/>
        </w:rPr>
        <w:t>la</w:t>
      </w:r>
      <w:r>
        <w:rPr>
          <w:spacing w:val="28"/>
          <w:sz w:val="24"/>
        </w:rPr>
        <w:t> </w:t>
      </w:r>
      <w:r>
        <w:rPr>
          <w:sz w:val="24"/>
        </w:rPr>
        <w:t>última</w:t>
      </w:r>
      <w:r>
        <w:rPr>
          <w:spacing w:val="28"/>
          <w:sz w:val="24"/>
        </w:rPr>
        <w:t> </w:t>
      </w:r>
      <w:r>
        <w:rPr>
          <w:sz w:val="24"/>
        </w:rPr>
        <w:t>sesión plenaria ordinaria, de fecha 19 de octubre de 2021.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4"/>
        </w:rPr>
      </w:pPr>
      <w:r>
        <w:rPr>
          <w:sz w:val="24"/>
        </w:rPr>
        <w:t>Asuntos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comprendidos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Orden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Día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razones</w:t>
      </w:r>
      <w:r>
        <w:rPr>
          <w:spacing w:val="-1"/>
          <w:sz w:val="24"/>
        </w:rPr>
        <w:t> </w:t>
      </w:r>
      <w:r>
        <w:rPr>
          <w:sz w:val="24"/>
        </w:rPr>
        <w:t>de </w:t>
      </w:r>
      <w:r>
        <w:rPr>
          <w:spacing w:val="-2"/>
          <w:sz w:val="24"/>
        </w:rPr>
        <w:t>urgencia.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/>
        <w:t>Ruegos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preguntas: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4"/>
        </w:rPr>
      </w:pPr>
      <w:r>
        <w:rPr>
          <w:sz w:val="24"/>
        </w:rPr>
        <w:t>Ruegos y </w:t>
      </w:r>
      <w:r>
        <w:rPr>
          <w:spacing w:val="-2"/>
          <w:sz w:val="24"/>
        </w:rPr>
        <w:t>preguntas.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269" w:val="left" w:leader="none"/>
        </w:tabs>
        <w:spacing w:line="240" w:lineRule="auto" w:before="207" w:after="0"/>
        <w:ind w:left="118" w:right="115" w:firstLine="0"/>
        <w:jc w:val="both"/>
        <w:rPr>
          <w:rFonts w:ascii="Arial MT" w:hAnsi="Arial MT"/>
          <w:sz w:val="22"/>
        </w:rPr>
      </w:pPr>
      <w:r>
        <w:rPr>
          <w:b/>
          <w:sz w:val="24"/>
        </w:rPr>
        <w:t>Segundo</w:t>
      </w:r>
      <w:r>
        <w:rPr>
          <w:sz w:val="24"/>
        </w:rPr>
        <w:t>.- Que la presente convocatoria sea debidamente notificada a los miembros de este órgano, y a la persona titular de la Intervención General, procediéndose a su publicación en el Tablón de Anuncios del Ayuntamiento y en la sede electrónica municipal. La documentación de los asuntos incluidos en el orden del día se encuentra para su examen, en la Secretaría General, en horario de 8:30 horas a 14:00 horas, de lunes a viernes (no festivos</w:t>
      </w:r>
      <w:r>
        <w:rPr>
          <w:rFonts w:ascii="Arial MT" w:hAnsi="Arial MT"/>
          <w:sz w:val="22"/>
        </w:rPr>
        <w:t>).</w:t>
      </w:r>
    </w:p>
    <w:p>
      <w:pPr>
        <w:pStyle w:val="BodyText"/>
        <w:rPr>
          <w:rFonts w:ascii="Arial MT"/>
          <w:sz w:val="22"/>
        </w:rPr>
      </w:pPr>
    </w:p>
    <w:p>
      <w:pPr>
        <w:pStyle w:val="BodyText"/>
        <w:ind w:left="118" w:firstLine="709"/>
      </w:pPr>
      <w:r>
        <w:rPr>
          <w:color w:val="212121"/>
        </w:rPr>
        <w:t>Lo manda y firma el Alcalde del Ayuntamiento de Tías, don José Juan Cruz Saavedra, de lo que como Secretario doy fe.</w:t>
      </w:r>
    </w:p>
    <w:p>
      <w:pPr>
        <w:pStyle w:val="BodyText"/>
      </w:pPr>
    </w:p>
    <w:p>
      <w:pPr>
        <w:pStyle w:val="BodyText"/>
        <w:ind w:left="118"/>
        <w:jc w:val="both"/>
        <w:rPr>
          <w:rFonts w:ascii="Arial MT" w:hAnsi="Arial MT"/>
          <w:sz w:val="22"/>
        </w:rPr>
      </w:pPr>
      <w:r>
        <w:rPr>
          <w:color w:val="212121"/>
        </w:rPr>
        <w:t>En</w:t>
      </w:r>
      <w:r>
        <w:rPr>
          <w:color w:val="212121"/>
          <w:spacing w:val="-1"/>
        </w:rPr>
        <w:t> </w:t>
      </w:r>
      <w:r>
        <w:rPr>
          <w:color w:val="212121"/>
        </w:rPr>
        <w:t>Tías</w:t>
      </w:r>
      <w:r>
        <w:rPr>
          <w:color w:val="212121"/>
          <w:spacing w:val="-1"/>
        </w:rPr>
        <w:t> </w:t>
      </w:r>
      <w:r>
        <w:rPr>
          <w:color w:val="212121"/>
          <w:spacing w:val="-2"/>
        </w:rPr>
        <w:t>(Lanzarote</w:t>
      </w:r>
      <w:r>
        <w:rPr>
          <w:rFonts w:ascii="Arial MT" w:hAnsi="Arial MT"/>
          <w:color w:val="212121"/>
          <w:spacing w:val="-2"/>
          <w:sz w:val="22"/>
        </w:rPr>
        <w:t>),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pgSz w:w="11910" w:h="16840"/>
          <w:pgMar w:header="516" w:footer="1354" w:top="2000" w:bottom="1540" w:left="1300" w:right="1300"/>
        </w:sectPr>
      </w:pPr>
    </w:p>
    <w:p>
      <w:pPr>
        <w:pStyle w:val="BodyText"/>
        <w:spacing w:before="3"/>
        <w:rPr>
          <w:rFonts w:ascii="Arial MT"/>
          <w:sz w:val="21"/>
        </w:rPr>
      </w:pPr>
    </w:p>
    <w:p>
      <w:pPr>
        <w:spacing w:line="213" w:lineRule="auto" w:before="0"/>
        <w:ind w:left="1100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 firmado electrónicamente el día 11/11/2021 a las 12:11:39 por:</w:t>
      </w:r>
    </w:p>
    <w:p>
      <w:pPr>
        <w:spacing w:line="176" w:lineRule="exact" w:before="0"/>
        <w:ind w:left="11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El</w:t>
      </w:r>
      <w:r>
        <w:rPr>
          <w:rFonts w:ascii="Arial MT"/>
          <w:spacing w:val="2"/>
          <w:sz w:val="18"/>
        </w:rPr>
        <w:t> </w:t>
      </w:r>
      <w:r>
        <w:rPr>
          <w:rFonts w:ascii="Arial MT"/>
          <w:spacing w:val="-2"/>
          <w:sz w:val="18"/>
        </w:rPr>
        <w:t>Alcalde</w:t>
      </w:r>
    </w:p>
    <w:p>
      <w:pPr>
        <w:spacing w:line="195" w:lineRule="exact" w:before="0"/>
        <w:ind w:left="11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Fdo.:</w:t>
      </w:r>
      <w:r>
        <w:rPr>
          <w:rFonts w:ascii="Arial MT"/>
          <w:spacing w:val="7"/>
          <w:sz w:val="18"/>
        </w:rPr>
        <w:t> </w:t>
      </w:r>
      <w:r>
        <w:rPr>
          <w:rFonts w:ascii="Arial MT"/>
          <w:sz w:val="18"/>
        </w:rPr>
        <w:t>JOSE</w:t>
      </w:r>
      <w:r>
        <w:rPr>
          <w:rFonts w:ascii="Arial MT"/>
          <w:spacing w:val="8"/>
          <w:sz w:val="18"/>
        </w:rPr>
        <w:t> </w:t>
      </w:r>
      <w:r>
        <w:rPr>
          <w:rFonts w:ascii="Arial MT"/>
          <w:sz w:val="18"/>
        </w:rPr>
        <w:t>JUAN</w:t>
      </w:r>
      <w:r>
        <w:rPr>
          <w:rFonts w:ascii="Arial MT"/>
          <w:spacing w:val="7"/>
          <w:sz w:val="18"/>
        </w:rPr>
        <w:t> </w:t>
      </w:r>
      <w:r>
        <w:rPr>
          <w:rFonts w:ascii="Arial MT"/>
          <w:sz w:val="18"/>
        </w:rPr>
        <w:t>CRUZ</w:t>
      </w:r>
      <w:r>
        <w:rPr>
          <w:rFonts w:ascii="Arial MT"/>
          <w:spacing w:val="8"/>
          <w:sz w:val="18"/>
        </w:rPr>
        <w:t> </w:t>
      </w:r>
      <w:r>
        <w:rPr>
          <w:rFonts w:ascii="Arial MT"/>
          <w:spacing w:val="-2"/>
          <w:sz w:val="18"/>
        </w:rPr>
        <w:t>SAAVEDRA</w:t>
      </w:r>
    </w:p>
    <w:p>
      <w:pPr>
        <w:spacing w:line="240" w:lineRule="auto" w:before="2"/>
        <w:rPr>
          <w:rFonts w:ascii="Arial MT"/>
          <w:sz w:val="21"/>
        </w:rPr>
      </w:pPr>
      <w:r>
        <w:rPr/>
        <w:br w:type="column"/>
      </w:r>
      <w:r>
        <w:rPr>
          <w:rFonts w:ascii="Arial MT"/>
          <w:sz w:val="21"/>
        </w:rPr>
      </w:r>
    </w:p>
    <w:p>
      <w:pPr>
        <w:spacing w:line="211" w:lineRule="auto" w:before="0"/>
        <w:ind w:left="375" w:right="430" w:firstLine="0"/>
        <w:jc w:val="left"/>
        <w:rPr>
          <w:rFonts w:ascii="Arial MT" w:hAnsi="Arial MT"/>
          <w:sz w:val="17"/>
        </w:rPr>
      </w:pPr>
      <w:r>
        <w:rPr>
          <w:rFonts w:ascii="Arial MT" w:hAnsi="Arial MT"/>
          <w:sz w:val="17"/>
        </w:rPr>
        <w:t>Documento firmado electrónicamente el día 11/11/2021 a las 12:47:52 por</w:t>
      </w:r>
    </w:p>
    <w:p>
      <w:pPr>
        <w:spacing w:line="166" w:lineRule="exact" w:before="0"/>
        <w:ind w:left="375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El </w:t>
      </w:r>
      <w:r>
        <w:rPr>
          <w:rFonts w:ascii="Arial MT"/>
          <w:spacing w:val="-2"/>
          <w:sz w:val="17"/>
        </w:rPr>
        <w:t>Secretario</w:t>
      </w:r>
    </w:p>
    <w:p>
      <w:pPr>
        <w:spacing w:line="184" w:lineRule="exact" w:before="0"/>
        <w:ind w:left="375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Fdo.:FERNANDO</w:t>
      </w:r>
      <w:r>
        <w:rPr>
          <w:rFonts w:ascii="Arial MT"/>
          <w:spacing w:val="1"/>
          <w:sz w:val="17"/>
        </w:rPr>
        <w:t> </w:t>
      </w:r>
      <w:r>
        <w:rPr>
          <w:rFonts w:ascii="Arial MT"/>
          <w:sz w:val="17"/>
        </w:rPr>
        <w:t>PEREZ-UTRILLA</w:t>
      </w:r>
      <w:r>
        <w:rPr>
          <w:rFonts w:ascii="Arial MT"/>
          <w:spacing w:val="1"/>
          <w:sz w:val="17"/>
        </w:rPr>
        <w:t> </w:t>
      </w:r>
      <w:r>
        <w:rPr>
          <w:rFonts w:ascii="Arial MT"/>
          <w:spacing w:val="-2"/>
          <w:sz w:val="17"/>
        </w:rPr>
        <w:t>PEREZ</w:t>
      </w:r>
    </w:p>
    <w:sectPr>
      <w:type w:val="continuous"/>
      <w:pgSz w:w="11910" w:h="16840"/>
      <w:pgMar w:header="516" w:footer="1354" w:top="2000" w:bottom="1540" w:left="1300" w:right="1300"/>
      <w:cols w:num="2" w:equalWidth="0">
        <w:col w:w="4345" w:space="40"/>
        <w:col w:w="492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4.905029pt;width:493.15pt;height:7.9pt;mso-position-horizontal-relative:page;mso-position-vertical-relative:page;z-index:-15795200" id="docshapegroup2" coordorigin="1305,15898" coordsize="9863,158">
          <v:rect style="position:absolute;left:1315;top:15908;width:9843;height:138" id="docshape3" filled="true" fillcolor="#00457a" stroked="false">
            <v:fill type="solid"/>
          </v:rect>
          <v:shape style="position:absolute;left:1305;top:15903;width:9863;height:148" id="docshape4" coordorigin="1305,15903" coordsize="9863,148" path="m1310,15908l1310,16046m11163,15908l11163,16046m1305,15903l11168,15903m1310,16051l11163,16051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5.25pt;margin-top:773.457031pt;width:493.15pt;height:18.9pt;mso-position-horizontal-relative:page;mso-position-vertical-relative:page;z-index:-15794688" id="docshape5" coordorigin="1305,15469" coordsize="9863,378" path="m1310,15474l1310,15842m11163,15474l11163,15842m1305,15469l11168,15469m1310,15847l11163,15847e" filled="false" stroked="true" strokeweight=".5pt" strokecolor="#000000">
          <v:path arrowok="t"/>
          <v:stroke dashstyle="solid"/>
          <w10:wrap type="none"/>
        </v:shape>
      </w:pict>
    </w:r>
    <w:r>
      <w:rPr/>
      <w:pict>
        <v:shape style="position:absolute;margin-left:69.900002pt;margin-top:763.180115pt;width:483.9pt;height:29.95pt;mso-position-horizontal-relative:page;mso-position-vertical-relative:page;z-index:-15794176" type="#_x0000_t202" id="docshape6" filled="false" stroked="false">
          <v:textbox inset="0,0,0,0">
            <w:txbxContent>
              <w:p>
                <w:pPr>
                  <w:spacing w:before="15"/>
                  <w:ind w:left="9384" w:right="0" w:firstLine="0"/>
                  <w:jc w:val="left"/>
                  <w:rPr>
                    <w:rFonts w:ascii="Arial MT"/>
                    <w:sz w:val="14"/>
                  </w:rPr>
                </w:pPr>
                <w:r>
                  <w:rPr>
                    <w:rFonts w:ascii="Arial MT"/>
                    <w:sz w:val="14"/>
                  </w:rPr>
                  <w:fldChar w:fldCharType="begin"/>
                </w:r>
                <w:r>
                  <w:rPr>
                    <w:rFonts w:ascii="Arial MT"/>
                    <w:sz w:val="14"/>
                  </w:rPr>
                  <w:instrText> PAGE </w:instrText>
                </w:r>
                <w:r>
                  <w:rPr>
                    <w:rFonts w:ascii="Arial MT"/>
                    <w:sz w:val="14"/>
                  </w:rPr>
                  <w:fldChar w:fldCharType="separate"/>
                </w:r>
                <w:r>
                  <w:rPr>
                    <w:rFonts w:ascii="Arial MT"/>
                    <w:sz w:val="14"/>
                  </w:rPr>
                  <w:t>1</w:t>
                </w:r>
                <w:r>
                  <w:rPr>
                    <w:rFonts w:ascii="Arial MT"/>
                    <w:sz w:val="14"/>
                  </w:rPr>
                  <w:fldChar w:fldCharType="end"/>
                </w:r>
                <w:r>
                  <w:rPr>
                    <w:rFonts w:ascii="Arial MT"/>
                    <w:spacing w:val="-1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/ </w:t>
                </w:r>
                <w:r>
                  <w:rPr>
                    <w:rFonts w:ascii="Arial MT"/>
                    <w:spacing w:val="-12"/>
                    <w:sz w:val="14"/>
                  </w:rPr>
                  <w:fldChar w:fldCharType="begin"/>
                </w:r>
                <w:r>
                  <w:rPr>
                    <w:rFonts w:ascii="Arial MT"/>
                    <w:spacing w:val="-12"/>
                    <w:sz w:val="14"/>
                  </w:rPr>
                  <w:instrText> NUMPAGES </w:instrText>
                </w:r>
                <w:r>
                  <w:rPr>
                    <w:rFonts w:ascii="Arial MT"/>
                    <w:spacing w:val="-12"/>
                    <w:sz w:val="14"/>
                  </w:rPr>
                  <w:fldChar w:fldCharType="separate"/>
                </w:r>
                <w:r>
                  <w:rPr>
                    <w:rFonts w:ascii="Arial MT"/>
                    <w:spacing w:val="-12"/>
                    <w:sz w:val="14"/>
                  </w:rPr>
                  <w:t>2</w:t>
                </w:r>
                <w:r>
                  <w:rPr>
                    <w:rFonts w:ascii="Arial MT"/>
                    <w:spacing w:val="-12"/>
                    <w:sz w:val="14"/>
                  </w:rPr>
                  <w:fldChar w:fldCharType="end"/>
                </w:r>
              </w:p>
              <w:p>
                <w:pPr>
                  <w:spacing w:before="3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firmado electrónicamente (RD 1671/2009). La autenticidad de este documento puede ser comprobada mediante el CSV: 13523647362301410733 en </w:t>
                </w:r>
                <w:hyperlink r:id="rId1">
                  <w:r>
                    <w:rPr>
                      <w:rFonts w:ascii="Arial MT" w:hAnsi="Arial MT"/>
                      <w:color w:val="0000FF"/>
                      <w:sz w:val="16"/>
                      <w:u w:val="single" w:color="0000FF"/>
                    </w:rPr>
                    <w:t>https://sede.ayuntamientodetias.es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69.900002pt;margin-top:802.065857pt;width:91.85pt;height:29.35pt;mso-position-horizontal-relative:page;mso-position-vertical-relative:page;z-index:-15793664" type="#_x0000_t202" id="docshape7" filled="false" stroked="false">
          <v:textbox inset="0,0,0,0">
            <w:txbxContent>
              <w:p>
                <w:pPr>
                  <w:spacing w:before="14"/>
                  <w:ind w:left="20" w:right="143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</w:t>
                </w:r>
                <w:r>
                  <w:rPr>
                    <w:rFonts w:ascii="Arial MT" w:hAnsi="Arial MT"/>
                    <w:spacing w:val="-1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de</w:t>
                </w:r>
                <w:r>
                  <w:rPr>
                    <w:rFonts w:ascii="Arial MT" w:hAnsi="Arial MT"/>
                    <w:spacing w:val="-1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Tías C/ Libertad 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4.987pt;margin-top:802.065857pt;width:128.8pt;height:29.35pt;mso-position-horizontal-relative:page;mso-position-vertical-relative:page;z-index:-15793152" type="#_x0000_t202" id="docshape8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Tlf: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928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833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619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·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Fax: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928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833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pacing w:val="-5"/>
                    <w:sz w:val="16"/>
                  </w:rPr>
                  <w:t>549</w:t>
                </w:r>
              </w:p>
              <w:p>
                <w:pPr>
                  <w:spacing w:before="0"/>
                  <w:ind w:left="562" w:right="0" w:hanging="29"/>
                  <w:jc w:val="left"/>
                  <w:rPr>
                    <w:rFonts w:ascii="Arial MT"/>
                    <w:sz w:val="16"/>
                  </w:rPr>
                </w:pPr>
                <w:hyperlink r:id="rId2">
                  <w:r>
                    <w:rPr>
                      <w:rFonts w:ascii="Arial MT"/>
                      <w:spacing w:val="-2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2"/>
                    <w:sz w:val="16"/>
                  </w:rPr>
                  <w:t> 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0256">
          <wp:simplePos x="0" y="0"/>
          <wp:positionH relativeFrom="page">
            <wp:posOffset>909955</wp:posOffset>
          </wp:positionH>
          <wp:positionV relativeFrom="page">
            <wp:posOffset>327647</wp:posOffset>
          </wp:positionV>
          <wp:extent cx="628650" cy="9239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330002pt;margin-top:53.473171pt;width:173.9pt;height:17.650pt;mso-position-horizontal-relative:page;mso-position-vertical-relative:page;z-index:-15795712" type="#_x0000_t202" id="docshape1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5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TÍAS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8" w:hanging="144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38" w:hanging="34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80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21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62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02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43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84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24" w:hanging="34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38" w:right="116" w:hanging="360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ede.ayuntamientodetias.es/" TargetMode="External"/><Relationship Id="rId2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terms:created xsi:type="dcterms:W3CDTF">2023-07-18T09:40:49Z</dcterms:created>
  <dcterms:modified xsi:type="dcterms:W3CDTF">2023-07-18T09:40:49Z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2023-07-18T00:00:00Z</vt:filetime>
  </property>
  <property fmtid="{D5CDD505-2E9C-101B-9397-08002B2CF9AE}" pid="5" name="Producer">
    <vt:lpwstr>Aspose.Words for Java 20.11.0; modified using iText® 5.2.1 ©2000-2012 1T3XT BVBA</vt:lpwstr>
  </property>
</Properties>
</file>