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9"/>
        </w:rPr>
      </w:pPr>
    </w:p>
    <w:p>
      <w:pPr>
        <w:pStyle w:val="Heading1"/>
        <w:spacing w:before="91"/>
        <w:ind w:left="3994" w:right="3991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284" w:right="279" w:firstLine="0"/>
        <w:jc w:val="center"/>
        <w:rPr>
          <w:b/>
          <w:sz w:val="22"/>
        </w:rPr>
      </w:pPr>
      <w:r>
        <w:rPr>
          <w:b/>
          <w:spacing w:val="-2"/>
          <w:sz w:val="22"/>
          <w:u w:val="thick"/>
        </w:rPr>
        <w:t>ACTA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DE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LA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SESIÓN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ORDINARIA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CELEBRADA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POR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EL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AYUNTAMIENTO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PLENO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EL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DÍA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20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DICIEMBRE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2022</w:t>
      </w:r>
    </w:p>
    <w:p>
      <w:pPr>
        <w:pStyle w:val="Heading1"/>
        <w:ind w:left="3993" w:right="3991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10/2022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Pleno celebrado en Tías (Lanzarote), y en el Salón de Sesiones de la Casa Consistorial, el día veinte de</w:t>
      </w:r>
      <w:r>
        <w:rPr>
          <w:spacing w:val="-5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 dos mil veintidós.</w:t>
      </w:r>
    </w:p>
    <w:p>
      <w:pPr>
        <w:pStyle w:val="BodyText"/>
        <w:ind w:left="118" w:right="3577"/>
      </w:pPr>
      <w:r>
        <w:rPr/>
        <w:t>Sesión de carácter ordinaria celebrada en primera convocatoria.</w:t>
      </w:r>
      <w:r>
        <w:rPr>
          <w:spacing w:val="-52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</w:t>
      </w:r>
      <w:r>
        <w:rPr>
          <w:spacing w:val="-1"/>
        </w:rPr>
        <w:t> </w:t>
      </w:r>
      <w:r>
        <w:rPr/>
        <w:t>y nueve 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sesión</w:t>
      </w:r>
      <w:r>
        <w:rPr>
          <w:spacing w:val="-3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3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</w:rPr>
        <w:t>MIEMBROS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CORPORACIÓN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PRESENTES</w:t>
      </w:r>
      <w:r>
        <w:rPr>
          <w:sz w:val="22"/>
        </w:rPr>
        <w:t>:</w:t>
      </w:r>
    </w:p>
    <w:p>
      <w:pPr>
        <w:pStyle w:val="BodyText"/>
        <w:ind w:left="118" w:right="116"/>
        <w:jc w:val="both"/>
      </w:pPr>
      <w:r>
        <w:rPr>
          <w:b/>
        </w:rPr>
        <w:t>Grupo Partido Socialista Obrero Español (PSOE): </w:t>
      </w:r>
      <w:r>
        <w:rPr/>
        <w:t>D. José Juan Cruz Saavedra, Dª. Carmen Gloria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Carmelo</w:t>
      </w:r>
      <w:r>
        <w:rPr>
          <w:spacing w:val="1"/>
        </w:rPr>
        <w:t> </w:t>
      </w:r>
      <w:r>
        <w:rPr/>
        <w:t>Tomás</w:t>
      </w:r>
      <w:r>
        <w:rPr>
          <w:spacing w:val="1"/>
        </w:rPr>
        <w:t> </w:t>
      </w:r>
      <w:r>
        <w:rPr/>
        <w:t>Silvera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Josefa</w:t>
      </w:r>
      <w:r>
        <w:rPr>
          <w:spacing w:val="1"/>
        </w:rPr>
        <w:t> </w:t>
      </w:r>
      <w:r>
        <w:rPr/>
        <w:t>Kalinda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O’Pray,</w:t>
      </w:r>
      <w:r>
        <w:rPr>
          <w:spacing w:val="1"/>
        </w:rPr>
        <w:t> </w:t>
      </w:r>
      <w:r>
        <w:rPr/>
        <w:t>D.</w:t>
      </w:r>
      <w:r>
        <w:rPr>
          <w:spacing w:val="-52"/>
        </w:rPr>
        <w:t> </w:t>
      </w:r>
      <w:r>
        <w:rPr/>
        <w:t>Ulpiano Manuel Calero Cabrera, Dª. María José González Díaz, D. Sergio García González, Dª. Laura</w:t>
      </w:r>
      <w:r>
        <w:rPr>
          <w:spacing w:val="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 y D.</w:t>
      </w:r>
      <w:r>
        <w:rPr>
          <w:spacing w:val="-1"/>
        </w:rPr>
        <w:t> </w:t>
      </w:r>
      <w:r>
        <w:rPr/>
        <w:t>Christopher 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8"/>
        <w:jc w:val="both"/>
      </w:pPr>
      <w:r>
        <w:rPr>
          <w:b/>
        </w:rPr>
        <w:t>Grupo Partido Popular (PP): </w:t>
      </w:r>
      <w:r>
        <w:rPr/>
        <w:t>D. José Fco. Hernández García, Dª. Saray Rodríguez Arrocha, 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1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 Javier Aparicio Betancort, Dª María del Cristo Acosta de Armas, Dª. Gemma María Melián</w:t>
      </w:r>
      <w:r>
        <w:rPr>
          <w:spacing w:val="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y D.</w:t>
      </w:r>
      <w:r>
        <w:rPr>
          <w:spacing w:val="-1"/>
        </w:rPr>
        <w:t> </w:t>
      </w:r>
      <w:r>
        <w:rPr/>
        <w:t>Rayco Mesa</w:t>
      </w:r>
      <w:r>
        <w:rPr>
          <w:spacing w:val="-1"/>
        </w:rPr>
        <w:t> </w:t>
      </w:r>
      <w:r>
        <w:rPr/>
        <w:t>Morín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Mixto: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</w:t>
      </w:r>
      <w:r>
        <w:rPr>
          <w:spacing w:val="1"/>
        </w:rPr>
        <w:t> </w:t>
      </w:r>
      <w:r>
        <w:rPr/>
        <w:t>(PODEMOS</w:t>
      </w:r>
      <w:r>
        <w:rPr>
          <w:spacing w:val="1"/>
        </w:rPr>
        <w:t> </w:t>
      </w:r>
      <w:r>
        <w:rPr/>
        <w:t>EQUO)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z w:val="22"/>
        </w:rPr>
        <w:t>MIEMBROS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CORPORACIÓN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AUSENTES: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2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2"/>
        </w:rPr>
        <w:t> </w:t>
      </w:r>
      <w:r>
        <w:rPr/>
        <w:t>Fernández</w:t>
      </w:r>
      <w:r>
        <w:rPr>
          <w:spacing w:val="-3"/>
        </w:rPr>
        <w:t> </w:t>
      </w:r>
      <w:r>
        <w:rPr/>
        <w:t>Pérez</w:t>
      </w:r>
      <w:r>
        <w:rPr>
          <w:spacing w:val="-2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excusar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</w:rPr>
        <w:t>SECRETARIO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D.</w:t>
      </w:r>
      <w:r>
        <w:rPr>
          <w:spacing w:val="-6"/>
          <w:sz w:val="22"/>
        </w:rPr>
        <w:t> </w:t>
      </w:r>
      <w:r>
        <w:rPr>
          <w:sz w:val="22"/>
        </w:rPr>
        <w:t>Fernando</w:t>
      </w:r>
      <w:r>
        <w:rPr>
          <w:spacing w:val="-6"/>
          <w:sz w:val="22"/>
        </w:rPr>
        <w:t> </w:t>
      </w:r>
      <w:r>
        <w:rPr>
          <w:sz w:val="22"/>
        </w:rPr>
        <w:t>Pérez-Utrilla</w:t>
      </w:r>
      <w:r>
        <w:rPr>
          <w:spacing w:val="-5"/>
          <w:sz w:val="22"/>
        </w:rPr>
        <w:t> </w:t>
      </w:r>
      <w:r>
        <w:rPr>
          <w:sz w:val="22"/>
        </w:rPr>
        <w:t>Pérez.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4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z w:val="22"/>
        </w:rPr>
        <w:t>PARTE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DECISORIA: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54"/>
        <w:ind w:left="118" w:right="116" w:firstLine="4253"/>
        <w:jc w:val="both"/>
        <w:rPr>
          <w:sz w:val="22"/>
        </w:rPr>
      </w:pPr>
      <w:r>
        <w:rPr>
          <w:b/>
          <w:sz w:val="22"/>
          <w:u w:val="thick"/>
        </w:rPr>
        <w:t>PUNTO 1</w:t>
      </w:r>
      <w:r>
        <w:rPr>
          <w:sz w:val="22"/>
        </w:rPr>
        <w:t>.- </w:t>
      </w:r>
      <w:r>
        <w:rPr>
          <w:b/>
          <w:sz w:val="22"/>
          <w:u w:val="thick"/>
        </w:rPr>
        <w:t>APROBACIÓN DE LAS ACTAS 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LAS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SESIONES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ANTERIORES: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ACTA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PLENO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FECHA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15-11-2022,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NÚMERO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ORDEN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09/2022 (SESIÓN ORDINARIA).</w:t>
      </w:r>
      <w:r>
        <w:rPr>
          <w:sz w:val="22"/>
        </w:rPr>
        <w:t>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9"/>
        </w:rPr>
        <w:t> </w:t>
      </w:r>
      <w:r>
        <w:rPr>
          <w:spacing w:val="-3"/>
        </w:rPr>
        <w:t>efectúan</w:t>
      </w:r>
      <w:r>
        <w:rPr>
          <w:spacing w:val="-9"/>
        </w:rPr>
        <w:t> </w:t>
      </w:r>
      <w:r>
        <w:rPr>
          <w:spacing w:val="-3"/>
        </w:rPr>
        <w:t>observaciones.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Acta</w:t>
      </w:r>
      <w:r>
        <w:rPr>
          <w:spacing w:val="-9"/>
        </w:rPr>
        <w:t> </w:t>
      </w:r>
      <w:r>
        <w:rPr>
          <w:spacing w:val="-2"/>
        </w:rPr>
        <w:t>queda</w:t>
      </w:r>
      <w:r>
        <w:rPr>
          <w:spacing w:val="-9"/>
        </w:rPr>
        <w:t> </w:t>
      </w:r>
      <w:r>
        <w:rPr>
          <w:spacing w:val="-2"/>
        </w:rPr>
        <w:t>aprobada.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7"/>
        <w:ind w:right="116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2.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2022/00007452X.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ORDENANZA</w:t>
      </w:r>
      <w:r>
        <w:rPr>
          <w:spacing w:val="1"/>
          <w:u w:val="thick"/>
        </w:rPr>
        <w:t> </w:t>
      </w:r>
      <w:r>
        <w:rPr>
          <w:u w:val="thick"/>
        </w:rPr>
        <w:t>FISCAL</w:t>
      </w:r>
      <w:r>
        <w:rPr>
          <w:spacing w:val="1"/>
          <w:u w:val="thick"/>
        </w:rPr>
        <w:t> </w:t>
      </w:r>
      <w:r>
        <w:rPr>
          <w:u w:val="thick"/>
        </w:rPr>
        <w:t>REGULADORA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ICIO-</w:t>
      </w:r>
      <w:r>
        <w:rPr>
          <w:spacing w:val="101"/>
          <w:u w:val="thick"/>
        </w:rPr>
        <w:t> </w:t>
      </w:r>
      <w:r>
        <w:rPr>
          <w:u w:val="thick"/>
        </w:rPr>
        <w:t>BONIFICACIÓN</w:t>
      </w:r>
      <w:r>
        <w:rPr>
          <w:spacing w:val="101"/>
          <w:u w:val="thick"/>
        </w:rPr>
        <w:t> </w:t>
      </w:r>
      <w:r>
        <w:rPr>
          <w:u w:val="thick"/>
        </w:rPr>
        <w:t>POR</w:t>
      </w:r>
      <w:r>
        <w:rPr>
          <w:spacing w:val="101"/>
          <w:u w:val="thick"/>
        </w:rPr>
        <w:t> </w:t>
      </w:r>
      <w:r>
        <w:rPr>
          <w:u w:val="thick"/>
        </w:rPr>
        <w:t>INSTALAR</w:t>
      </w:r>
      <w:r>
        <w:rPr>
          <w:spacing w:val="101"/>
          <w:u w:val="thick"/>
        </w:rPr>
        <w:t> </w:t>
      </w:r>
      <w:r>
        <w:rPr>
          <w:u w:val="thick"/>
        </w:rPr>
        <w:t>PUNTOS</w:t>
      </w:r>
      <w:r>
        <w:rPr>
          <w:spacing w:val="101"/>
          <w:u w:val="thick"/>
        </w:rPr>
        <w:t> </w:t>
      </w:r>
      <w:r>
        <w:rPr>
          <w:u w:val="thick"/>
        </w:rPr>
        <w:t>DE</w:t>
      </w:r>
      <w:r>
        <w:rPr>
          <w:spacing w:val="101"/>
          <w:u w:val="thick"/>
        </w:rPr>
        <w:t> </w:t>
      </w:r>
      <w:r>
        <w:rPr>
          <w:u w:val="thick"/>
        </w:rPr>
        <w:t>RECARGA</w:t>
      </w:r>
      <w:r>
        <w:rPr>
          <w:spacing w:val="101"/>
          <w:u w:val="thick"/>
        </w:rPr>
        <w:t> </w:t>
      </w:r>
      <w:r>
        <w:rPr>
          <w:u w:val="thick"/>
        </w:rPr>
        <w:t>DE</w:t>
      </w:r>
      <w:r>
        <w:rPr>
          <w:spacing w:val="101"/>
          <w:u w:val="thick"/>
        </w:rPr>
        <w:t> </w:t>
      </w:r>
      <w:r>
        <w:rPr>
          <w:u w:val="thick"/>
        </w:rPr>
        <w:t>VEHÍCULOS</w:t>
      </w:r>
    </w:p>
    <w:p>
      <w:pPr>
        <w:pStyle w:val="BodyText"/>
        <w:ind w:left="118"/>
      </w:pPr>
      <w:r>
        <w:rPr>
          <w:b/>
          <w:u w:val="thick"/>
        </w:rPr>
        <w:t>ELÉCTRICOS</w:t>
      </w:r>
      <w:r>
        <w:rPr>
          <w:b/>
        </w:rPr>
        <w:t>.</w:t>
      </w:r>
      <w:r>
        <w:rPr/>
        <w:t>-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1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dictamen/informe/consulta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-52"/>
        </w:rPr>
        <w:t> </w:t>
      </w:r>
      <w:r>
        <w:rPr/>
        <w:t>Comisión</w:t>
      </w:r>
      <w:r>
        <w:rPr>
          <w:spacing w:val="21"/>
        </w:rPr>
        <w:t> </w:t>
      </w:r>
      <w:r>
        <w:rPr/>
        <w:t>Informativa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Economía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Hacienda,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Especial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Cuentas,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fecha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diciembre</w:t>
      </w:r>
      <w:r>
        <w:rPr>
          <w:spacing w:val="22"/>
        </w:rPr>
        <w:t> </w:t>
      </w:r>
      <w:r>
        <w:rPr/>
        <w:t>de</w:t>
      </w:r>
    </w:p>
    <w:p>
      <w:pPr>
        <w:pStyle w:val="BodyText"/>
        <w:spacing w:before="5"/>
        <w:rPr>
          <w:sz w:val="1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-1644441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724l10596,862m1305,719l10601,719m1310,867l10596,867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</w:pPr>
      <w:r>
        <w:rPr/>
        <w:t>2022,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20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> </w:t>
      </w:r>
      <w:r>
        <w:rPr>
          <w:u w:val="thick"/>
        </w:rPr>
        <w:t>Expediente:</w:t>
      </w:r>
      <w:r>
        <w:rPr>
          <w:spacing w:val="2"/>
          <w:u w:val="thick"/>
        </w:rPr>
        <w:t> </w:t>
      </w:r>
      <w:r>
        <w:rPr>
          <w:u w:val="thick"/>
        </w:rPr>
        <w:t>2022/00007452X.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3"/>
          <w:u w:val="thick"/>
        </w:rPr>
        <w:t> </w:t>
      </w:r>
      <w:r>
        <w:rPr>
          <w:u w:val="thick"/>
        </w:rPr>
        <w:t>la</w:t>
      </w:r>
      <w:r>
        <w:rPr>
          <w:spacing w:val="2"/>
          <w:u w:val="thick"/>
        </w:rPr>
        <w:t> </w:t>
      </w:r>
      <w:r>
        <w:rPr>
          <w:u w:val="thick"/>
        </w:rPr>
        <w:t>Ordenanza</w:t>
      </w:r>
      <w:r>
        <w:rPr>
          <w:spacing w:val="2"/>
          <w:u w:val="thick"/>
        </w:rPr>
        <w:t> </w:t>
      </w:r>
      <w:r>
        <w:rPr>
          <w:u w:val="thick"/>
        </w:rPr>
        <w:t>Fiscal</w:t>
      </w:r>
      <w:r>
        <w:rPr>
          <w:spacing w:val="2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11"/>
          <w:u w:val="thick"/>
        </w:rPr>
        <w:t> </w:t>
      </w:r>
      <w:r>
        <w:rPr>
          <w:u w:val="thick"/>
        </w:rPr>
        <w:t>ICIO</w:t>
      </w:r>
      <w:r>
        <w:rPr>
          <w:spacing w:val="-11"/>
          <w:u w:val="thick"/>
        </w:rPr>
        <w:t> </w:t>
      </w:r>
      <w:r>
        <w:rPr>
          <w:u w:val="thick"/>
        </w:rPr>
        <w:t>–</w:t>
      </w:r>
      <w:r>
        <w:rPr>
          <w:spacing w:val="-10"/>
          <w:u w:val="thick"/>
        </w:rPr>
        <w:t> </w:t>
      </w:r>
      <w:r>
        <w:rPr>
          <w:u w:val="thick"/>
        </w:rPr>
        <w:t>bonificación</w:t>
      </w:r>
      <w:r>
        <w:rPr>
          <w:spacing w:val="-10"/>
          <w:u w:val="thick"/>
        </w:rPr>
        <w:t> </w:t>
      </w:r>
      <w:r>
        <w:rPr>
          <w:u w:val="thick"/>
        </w:rPr>
        <w:t>por</w:t>
      </w:r>
      <w:r>
        <w:rPr>
          <w:spacing w:val="-10"/>
          <w:u w:val="thick"/>
        </w:rPr>
        <w:t> </w:t>
      </w:r>
      <w:r>
        <w:rPr>
          <w:u w:val="thick"/>
        </w:rPr>
        <w:t>instalar</w:t>
      </w:r>
      <w:r>
        <w:rPr>
          <w:spacing w:val="-11"/>
          <w:u w:val="thick"/>
        </w:rPr>
        <w:t> </w:t>
      </w:r>
      <w:r>
        <w:rPr>
          <w:u w:val="thick"/>
        </w:rPr>
        <w:t>puntos</w:t>
      </w:r>
      <w:r>
        <w:rPr>
          <w:spacing w:val="-10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recarga</w:t>
      </w:r>
      <w:r>
        <w:rPr>
          <w:spacing w:val="-10"/>
          <w:u w:val="thick"/>
        </w:rPr>
        <w:t> </w:t>
      </w:r>
      <w:r>
        <w:rPr>
          <w:u w:val="thick"/>
        </w:rPr>
        <w:t>de</w:t>
      </w:r>
      <w:r>
        <w:rPr>
          <w:spacing w:val="-10"/>
          <w:u w:val="thick"/>
        </w:rPr>
        <w:t> </w:t>
      </w:r>
      <w:r>
        <w:rPr>
          <w:u w:val="thick"/>
        </w:rPr>
        <w:t>vehículos</w:t>
      </w:r>
      <w:r>
        <w:rPr>
          <w:spacing w:val="-10"/>
          <w:u w:val="thick"/>
        </w:rPr>
        <w:t> </w:t>
      </w:r>
      <w:r>
        <w:rPr>
          <w:u w:val="thick"/>
        </w:rPr>
        <w:t>eléctricos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ind w:left="395"/>
        <w:rPr>
          <w:sz w:val="20"/>
        </w:rPr>
      </w:pPr>
      <w:r>
        <w:rPr>
          <w:sz w:val="20"/>
        </w:rPr>
        <w:drawing>
          <wp:inline distT="0" distB="0" distL="0" distR="0">
            <wp:extent cx="4758511" cy="664940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511" cy="66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15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  <w:cols w:num="2" w:equalWidth="0">
            <w:col w:w="7959" w:space="761"/>
            <w:col w:w="590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ind w:left="87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3417" cy="64465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417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6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ind w:left="85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49106" cy="601675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06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1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0184" cy="67868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84" cy="67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91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68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 Tomás</w:t>
      </w:r>
      <w:r>
        <w:rPr>
          <w:spacing w:val="-1"/>
        </w:rPr>
        <w:t> </w:t>
      </w:r>
      <w:r>
        <w:rPr/>
        <w:t>Silvera 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en este punto y en los dos</w:t>
      </w:r>
      <w:r>
        <w:rPr>
          <w:spacing w:val="-52"/>
        </w:rPr>
        <w:t> </w:t>
      </w:r>
      <w:r>
        <w:rPr/>
        <w:t>puntos</w:t>
      </w:r>
      <w:r>
        <w:rPr>
          <w:spacing w:val="-1"/>
        </w:rPr>
        <w:t> </w:t>
      </w:r>
      <w:r>
        <w:rPr/>
        <w:t>siguientes. Señala que</w:t>
      </w:r>
      <w:r>
        <w:rPr>
          <w:spacing w:val="-1"/>
        </w:rPr>
        <w:t> </w:t>
      </w:r>
      <w:r>
        <w:rPr/>
        <w:t>está a</w:t>
      </w:r>
      <w:r>
        <w:rPr>
          <w:spacing w:val="-1"/>
        </w:rPr>
        <w:t> </w:t>
      </w:r>
      <w:r>
        <w:rPr/>
        <w:t>favor de</w:t>
      </w:r>
      <w:r>
        <w:rPr>
          <w:spacing w:val="-1"/>
        </w:rPr>
        <w:t> </w:t>
      </w:r>
      <w:r>
        <w:rPr/>
        <w:t>la bonificación de impuestos.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entiende que llegan tarde.</w:t>
      </w:r>
      <w:r>
        <w:rPr>
          <w:spacing w:val="1"/>
        </w:rPr>
        <w:t> </w:t>
      </w:r>
      <w:r>
        <w:rPr/>
        <w:t>Señala qué les recuerda que el ICIO no existía cuando gobernaba el PP. Plantea si solo se va a</w:t>
      </w:r>
      <w:r>
        <w:rPr>
          <w:spacing w:val="1"/>
        </w:rPr>
        <w:t> </w:t>
      </w:r>
      <w:r>
        <w:rPr/>
        <w:t>modificar</w:t>
      </w:r>
      <w:r>
        <w:rPr>
          <w:spacing w:val="-1"/>
        </w:rPr>
        <w:t> </w:t>
      </w:r>
      <w:r>
        <w:rPr/>
        <w:t>el párrafo señalado.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señala que el punto que se trae es la letra f), que</w:t>
      </w:r>
      <w:r>
        <w:rPr>
          <w:spacing w:val="1"/>
        </w:rPr>
        <w:t> </w:t>
      </w:r>
      <w:r>
        <w:rPr/>
        <w:t>los demás apartados y bonificaciones ya existían, y que es una modificación puntual. Manifiesta que</w:t>
      </w:r>
      <w:r>
        <w:rPr>
          <w:spacing w:val="1"/>
        </w:rPr>
        <w:t> </w:t>
      </w:r>
      <w:r>
        <w:rPr/>
        <w:t>entiende que no llegan tarde, y señala que la ley y el procedimiento cambiaron, y que ahora hay más</w:t>
      </w:r>
      <w:r>
        <w:rPr>
          <w:spacing w:val="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como consulta previa y exposición previa.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 manifiesta conforme con la propuesta.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ustedes llegan pronto para subir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impuestos.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Sr.</w:t>
      </w:r>
      <w:r>
        <w:rPr>
          <w:spacing w:val="13"/>
        </w:rPr>
        <w:t> </w:t>
      </w:r>
      <w:r>
        <w:rPr/>
        <w:t>Alcalde,</w:t>
      </w:r>
      <w:r>
        <w:rPr>
          <w:spacing w:val="12"/>
        </w:rPr>
        <w:t> </w:t>
      </w:r>
      <w:r>
        <w:rPr/>
        <w:t>quien</w:t>
      </w:r>
      <w:r>
        <w:rPr>
          <w:spacing w:val="12"/>
        </w:rPr>
        <w:t> </w:t>
      </w:r>
      <w:r>
        <w:rPr/>
        <w:t>plantea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bonificación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90%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ICIO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instalación</w:t>
      </w:r>
      <w:r>
        <w:rPr>
          <w:spacing w:val="-53"/>
        </w:rPr>
        <w:t> </w:t>
      </w:r>
      <w:r>
        <w:rPr/>
        <w:t>de puntos</w:t>
      </w:r>
      <w:r>
        <w:rPr>
          <w:spacing w:val="-1"/>
        </w:rPr>
        <w:t> </w:t>
      </w:r>
      <w:r>
        <w:rPr/>
        <w:t>de recarga en el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390" w:val="left" w:leader="none"/>
          <w:tab w:pos="5878" w:val="left" w:leader="none"/>
          <w:tab w:pos="7129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3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2022/00007455J.</w:t>
      </w:r>
      <w:r>
        <w:rPr>
          <w:spacing w:val="16"/>
          <w:u w:val="thick"/>
        </w:rPr>
        <w:t> </w:t>
      </w:r>
      <w:r>
        <w:rPr>
          <w:u w:val="thick"/>
        </w:rPr>
        <w:t>MODIFICACIÓN</w:t>
      </w:r>
      <w:r>
        <w:rPr>
          <w:spacing w:val="16"/>
          <w:u w:val="thick"/>
        </w:rPr>
        <w:t> </w:t>
      </w:r>
      <w:r>
        <w:rPr>
          <w:u w:val="thick"/>
        </w:rPr>
        <w:t>DE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6"/>
          <w:u w:val="thick"/>
        </w:rPr>
        <w:t> </w:t>
      </w:r>
      <w:r>
        <w:rPr>
          <w:u w:val="thick"/>
        </w:rPr>
        <w:t>ORDENANZA</w:t>
      </w:r>
      <w:r>
        <w:rPr>
          <w:spacing w:val="16"/>
          <w:u w:val="thick"/>
        </w:rPr>
        <w:t> </w:t>
      </w:r>
      <w:r>
        <w:rPr>
          <w:u w:val="thick"/>
        </w:rPr>
        <w:t>FISCAL</w:t>
      </w:r>
      <w:r>
        <w:rPr>
          <w:spacing w:val="16"/>
          <w:u w:val="thick"/>
        </w:rPr>
        <w:t> </w:t>
      </w:r>
      <w:r>
        <w:rPr>
          <w:u w:val="thick"/>
        </w:rPr>
        <w:t>REGULADORA</w:t>
      </w:r>
      <w:r>
        <w:rPr>
          <w:spacing w:val="16"/>
          <w:u w:val="thick"/>
        </w:rPr>
        <w:t> </w:t>
      </w:r>
      <w:r>
        <w:rPr>
          <w:u w:val="thick"/>
        </w:rPr>
        <w:t>DEL</w:t>
      </w:r>
      <w:r>
        <w:rPr>
          <w:spacing w:val="16"/>
          <w:u w:val="thick"/>
        </w:rPr>
        <w:t> </w:t>
      </w:r>
      <w:r>
        <w:rPr>
          <w:u w:val="thick"/>
        </w:rPr>
        <w:t>IBI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0" w:after="0"/>
        <w:ind w:left="446" w:right="0" w:hanging="329"/>
        <w:jc w:val="both"/>
        <w:rPr>
          <w:b/>
          <w:sz w:val="22"/>
          <w:u w:val="none"/>
        </w:rPr>
      </w:pPr>
      <w:r>
        <w:rPr>
          <w:b/>
          <w:sz w:val="22"/>
          <w:u w:val="thick"/>
        </w:rPr>
        <w:t>   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BONIFICACIÓN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POR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INSTALAR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PUNTOS     DE     RECARGA     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VEHÍCULOS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ELÉCTRICOS.</w:t>
      </w:r>
      <w:r>
        <w:rPr/>
        <w:t>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20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0"/>
          <w:u w:val="thick"/>
        </w:rPr>
        <w:t> </w:t>
      </w:r>
      <w:r>
        <w:rPr>
          <w:u w:val="thick"/>
        </w:rPr>
        <w:t>Expediente:</w:t>
      </w:r>
      <w:r>
        <w:rPr>
          <w:spacing w:val="10"/>
          <w:u w:val="thick"/>
        </w:rPr>
        <w:t> </w:t>
      </w:r>
      <w:r>
        <w:rPr>
          <w:u w:val="thick"/>
        </w:rPr>
        <w:t>2022/00007455J.</w:t>
      </w:r>
      <w:r>
        <w:rPr>
          <w:spacing w:val="10"/>
          <w:u w:val="thick"/>
        </w:rPr>
        <w:t> </w:t>
      </w:r>
      <w:r>
        <w:rPr>
          <w:u w:val="thick"/>
        </w:rPr>
        <w:t>Modificación</w:t>
      </w:r>
      <w:r>
        <w:rPr>
          <w:spacing w:val="10"/>
          <w:u w:val="thick"/>
        </w:rPr>
        <w:t> </w:t>
      </w:r>
      <w:r>
        <w:rPr>
          <w:u w:val="thick"/>
        </w:rPr>
        <w:t>de</w:t>
      </w:r>
      <w:r>
        <w:rPr>
          <w:spacing w:val="10"/>
          <w:u w:val="thick"/>
        </w:rPr>
        <w:t> </w:t>
      </w:r>
      <w:r>
        <w:rPr>
          <w:u w:val="thick"/>
        </w:rPr>
        <w:t>la</w:t>
      </w:r>
      <w:r>
        <w:rPr>
          <w:spacing w:val="10"/>
          <w:u w:val="thick"/>
        </w:rPr>
        <w:t> </w:t>
      </w:r>
      <w:r>
        <w:rPr>
          <w:u w:val="thick"/>
        </w:rPr>
        <w:t>Ordenanza</w:t>
      </w:r>
      <w:r>
        <w:rPr>
          <w:spacing w:val="11"/>
          <w:u w:val="thick"/>
        </w:rPr>
        <w:t> </w:t>
      </w:r>
      <w:r>
        <w:rPr>
          <w:u w:val="thick"/>
        </w:rPr>
        <w:t>Fiscal</w:t>
      </w:r>
      <w:r>
        <w:rPr>
          <w:spacing w:val="10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IBI</w:t>
      </w:r>
      <w:r>
        <w:rPr>
          <w:spacing w:val="-2"/>
          <w:u w:val="thick"/>
        </w:rPr>
        <w:t> </w:t>
      </w:r>
      <w:r>
        <w:rPr>
          <w:u w:val="thick"/>
        </w:rPr>
        <w:t>– bonificación</w:t>
      </w:r>
      <w:r>
        <w:rPr>
          <w:spacing w:val="-2"/>
          <w:u w:val="thick"/>
        </w:rPr>
        <w:t> </w:t>
      </w:r>
      <w:r>
        <w:rPr>
          <w:u w:val="thick"/>
        </w:rPr>
        <w:t>por</w:t>
      </w:r>
      <w:r>
        <w:rPr>
          <w:spacing w:val="-1"/>
          <w:u w:val="thick"/>
        </w:rPr>
        <w:t> </w:t>
      </w:r>
      <w:r>
        <w:rPr>
          <w:u w:val="thick"/>
        </w:rPr>
        <w:t>instalar</w:t>
      </w:r>
      <w:r>
        <w:rPr>
          <w:spacing w:val="-1"/>
          <w:u w:val="thick"/>
        </w:rPr>
        <w:t> </w:t>
      </w:r>
      <w:r>
        <w:rPr>
          <w:u w:val="thick"/>
        </w:rPr>
        <w:t>puntos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recarga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vehículos</w:t>
      </w:r>
      <w:r>
        <w:rPr>
          <w:spacing w:val="-1"/>
          <w:u w:val="thick"/>
        </w:rPr>
        <w:t> </w:t>
      </w:r>
      <w:r>
        <w:rPr>
          <w:u w:val="thick"/>
        </w:rPr>
        <w:t>eléctricos.-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 w:after="1"/>
        <w:rPr>
          <w:rFonts w:ascii="Arial MT"/>
          <w:sz w:val="10"/>
        </w:rPr>
      </w:pPr>
    </w:p>
    <w:p>
      <w:pPr>
        <w:pStyle w:val="BodyText"/>
        <w:ind w:left="89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3762" cy="644652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762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17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9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81944" cy="668083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44" cy="6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22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55787" cy="731586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787" cy="73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273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28"/>
        </w:rPr>
      </w:pPr>
    </w:p>
    <w:p>
      <w:pPr>
        <w:pStyle w:val="BodyText"/>
        <w:ind w:left="58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74270" cy="58734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70" cy="5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58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77970" cy="7239571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70" cy="72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7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ind w:left="57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2872" cy="580186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72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42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8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4949" cy="70530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949" cy="70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1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7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 Cabrera</w:t>
      </w:r>
      <w:r>
        <w:rPr>
          <w:spacing w:val="-2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</w:t>
      </w:r>
      <w:r>
        <w:rPr>
          <w:spacing w:val="-2"/>
        </w:rPr>
        <w:t> </w:t>
      </w:r>
      <w:r>
        <w:rPr/>
        <w:t>plantea</w:t>
      </w:r>
      <w:r>
        <w:rPr>
          <w:spacing w:val="-1"/>
        </w:rPr>
        <w:t> </w:t>
      </w:r>
      <w:r>
        <w:rPr/>
        <w:t>si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edificación.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i/>
          <w:sz w:val="22"/>
        </w:rPr>
      </w:pPr>
      <w:r>
        <w:rPr>
          <w:i/>
          <w:sz w:val="22"/>
        </w:rPr>
        <w:t>D.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Carmelo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Tomás Silvera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Cabrera señala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 cualquiera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tribute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 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IBI.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390" w:val="left" w:leader="none"/>
          <w:tab w:pos="5878" w:val="left" w:leader="none"/>
          <w:tab w:pos="7129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4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2022/00007456Z.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2"/>
          <w:u w:val="thick"/>
        </w:rPr>
        <w:t> </w:t>
      </w:r>
      <w:r>
        <w:rPr>
          <w:u w:val="thick"/>
        </w:rPr>
        <w:t>LA</w:t>
      </w:r>
      <w:r>
        <w:rPr>
          <w:spacing w:val="2"/>
          <w:u w:val="thick"/>
        </w:rPr>
        <w:t> </w:t>
      </w:r>
      <w:r>
        <w:rPr>
          <w:u w:val="thick"/>
        </w:rPr>
        <w:t>ORDENANZA</w:t>
      </w:r>
      <w:r>
        <w:rPr>
          <w:spacing w:val="2"/>
          <w:u w:val="thick"/>
        </w:rPr>
        <w:t> </w:t>
      </w:r>
      <w:r>
        <w:rPr>
          <w:u w:val="thick"/>
        </w:rPr>
        <w:t>FISCAL</w:t>
      </w:r>
      <w:r>
        <w:rPr>
          <w:spacing w:val="3"/>
          <w:u w:val="thick"/>
        </w:rPr>
        <w:t> </w:t>
      </w:r>
      <w:r>
        <w:rPr>
          <w:u w:val="thick"/>
        </w:rPr>
        <w:t>REGULADORA</w:t>
      </w:r>
      <w:r>
        <w:rPr>
          <w:spacing w:val="2"/>
          <w:u w:val="thick"/>
        </w:rPr>
        <w:t> </w:t>
      </w:r>
      <w:r>
        <w:rPr>
          <w:u w:val="thick"/>
        </w:rPr>
        <w:t>DEL</w:t>
      </w:r>
      <w:r>
        <w:rPr>
          <w:spacing w:val="2"/>
          <w:u w:val="thick"/>
        </w:rPr>
        <w:t> </w:t>
      </w:r>
      <w:r>
        <w:rPr>
          <w:u w:val="thick"/>
        </w:rPr>
        <w:t>IAE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0" w:after="0"/>
        <w:ind w:left="446" w:right="0" w:hanging="329"/>
        <w:jc w:val="both"/>
        <w:rPr>
          <w:b/>
          <w:sz w:val="22"/>
          <w:u w:val="none"/>
        </w:rPr>
      </w:pPr>
      <w:r>
        <w:rPr>
          <w:b/>
          <w:sz w:val="22"/>
          <w:u w:val="thick"/>
        </w:rPr>
        <w:t>   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BONIFICACIÓN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POR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INSTALAR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PUNTOS     DE     RECARGA     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VEHÍCULOS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ELÉCTRICOS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9"/>
          <w:u w:val="thick"/>
        </w:rPr>
        <w:t> </w:t>
      </w:r>
      <w:r>
        <w:rPr>
          <w:u w:val="thick"/>
        </w:rPr>
        <w:t>2022/00007456Z.</w:t>
      </w:r>
      <w:r>
        <w:rPr>
          <w:spacing w:val="9"/>
          <w:u w:val="thick"/>
        </w:rPr>
        <w:t> </w:t>
      </w:r>
      <w:r>
        <w:rPr>
          <w:u w:val="thick"/>
        </w:rPr>
        <w:t>Modificación</w:t>
      </w:r>
      <w:r>
        <w:rPr>
          <w:spacing w:val="9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la</w:t>
      </w:r>
      <w:r>
        <w:rPr>
          <w:spacing w:val="9"/>
          <w:u w:val="thick"/>
        </w:rPr>
        <w:t> </w:t>
      </w:r>
      <w:r>
        <w:rPr>
          <w:u w:val="thick"/>
        </w:rPr>
        <w:t>Ordenanza</w:t>
      </w:r>
      <w:r>
        <w:rPr>
          <w:spacing w:val="9"/>
          <w:u w:val="thick"/>
        </w:rPr>
        <w:t> </w:t>
      </w:r>
      <w:r>
        <w:rPr>
          <w:u w:val="thick"/>
        </w:rPr>
        <w:t>Fiscal</w:t>
      </w:r>
      <w:r>
        <w:rPr>
          <w:spacing w:val="9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IAE</w:t>
      </w:r>
      <w:r>
        <w:rPr>
          <w:spacing w:val="-2"/>
          <w:u w:val="thick"/>
        </w:rPr>
        <w:t> </w:t>
      </w:r>
      <w:r>
        <w:rPr>
          <w:u w:val="thick"/>
        </w:rPr>
        <w:t>– bonificación</w:t>
      </w:r>
      <w:r>
        <w:rPr>
          <w:spacing w:val="-2"/>
          <w:u w:val="thick"/>
        </w:rPr>
        <w:t> </w:t>
      </w:r>
      <w:r>
        <w:rPr>
          <w:u w:val="thick"/>
        </w:rPr>
        <w:t>por</w:t>
      </w:r>
      <w:r>
        <w:rPr>
          <w:spacing w:val="-1"/>
          <w:u w:val="thick"/>
        </w:rPr>
        <w:t> </w:t>
      </w:r>
      <w:r>
        <w:rPr>
          <w:u w:val="thick"/>
        </w:rPr>
        <w:t>instalar</w:t>
      </w:r>
      <w:r>
        <w:rPr>
          <w:spacing w:val="-1"/>
          <w:u w:val="thick"/>
        </w:rPr>
        <w:t> </w:t>
      </w:r>
      <w:r>
        <w:rPr>
          <w:u w:val="thick"/>
        </w:rPr>
        <w:t>puntos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recarga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vehículos</w:t>
      </w:r>
      <w:r>
        <w:rPr>
          <w:spacing w:val="-1"/>
          <w:u w:val="thick"/>
        </w:rPr>
        <w:t> </w:t>
      </w:r>
      <w:r>
        <w:rPr>
          <w:u w:val="thick"/>
        </w:rPr>
        <w:t>eléctricos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ind w:left="84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0596" cy="64389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96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0"/>
        </w:rPr>
      </w:pPr>
    </w:p>
    <w:p>
      <w:pPr>
        <w:pStyle w:val="BodyText"/>
        <w:ind w:left="88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40181" cy="611695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181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3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29430" cy="68199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3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8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ind w:left="84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68056" cy="595598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056" cy="59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 quien</w:t>
      </w:r>
      <w:r>
        <w:rPr>
          <w:spacing w:val="-1"/>
        </w:rPr>
        <w:t> </w:t>
      </w:r>
      <w:r>
        <w:rPr/>
        <w:t>expone 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propuesta. Señala</w:t>
      </w:r>
      <w:r>
        <w:rPr>
          <w:spacing w:val="1"/>
        </w:rPr>
        <w:t> </w:t>
      </w:r>
      <w:r>
        <w:rPr/>
        <w:t>que le resulta curioso que el PSOE y Podemos que siempre están con el discurso de que aquellas</w:t>
      </w:r>
      <w:r>
        <w:rPr>
          <w:spacing w:val="1"/>
        </w:rPr>
        <w:t> </w:t>
      </w:r>
      <w:r>
        <w:rPr/>
        <w:t>empresas que más ganen más tienen que pagar, traigan esta propuesta. Señala que recuerda que el IAE</w:t>
      </w:r>
      <w:r>
        <w:rPr>
          <w:spacing w:val="1"/>
        </w:rPr>
        <w:t> </w:t>
      </w:r>
      <w:r>
        <w:rPr/>
        <w:t>son</w:t>
      </w:r>
      <w:r>
        <w:rPr>
          <w:spacing w:val="-2"/>
        </w:rPr>
        <w:t> </w:t>
      </w:r>
      <w:r>
        <w:rPr/>
        <w:t>las empresas que facturan más de un millón de euros.</w:t>
      </w:r>
    </w:p>
    <w:p>
      <w:pPr>
        <w:pStyle w:val="BodyText"/>
        <w:spacing w:before="4"/>
        <w:rPr>
          <w:sz w:val="1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 w:right="116"/>
        <w:jc w:val="both"/>
      </w:pPr>
      <w:r>
        <w:rPr/>
        <w:t>Interviene D. Francisco Javier Aparicio Betancort, quien se manifiesta conforme con la propuesta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sería mejor 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bonificaciones sean para todos, no para</w:t>
      </w:r>
      <w:r>
        <w:rPr>
          <w:spacing w:val="-1"/>
        </w:rPr>
        <w:t> </w:t>
      </w:r>
      <w:r>
        <w:rPr/>
        <w:t>algunos.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señala que la bonificación que se ha puesto en el</w:t>
      </w:r>
      <w:r>
        <w:rPr>
          <w:spacing w:val="1"/>
        </w:rPr>
        <w:t> </w:t>
      </w:r>
      <w:r>
        <w:rPr/>
        <w:t>IAE es la mínima, y que podría haber sido más. Manifiesta que ellos no están en contra de los</w:t>
      </w:r>
      <w:r>
        <w:rPr>
          <w:spacing w:val="1"/>
        </w:rPr>
        <w:t> </w:t>
      </w:r>
      <w:r>
        <w:rPr/>
        <w:t>empresarios. Señala que entiende que es compatible que deba aportar el que más tenga, y ayudar a 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 tributan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IAE. Señala</w:t>
      </w:r>
      <w:r>
        <w:rPr>
          <w:spacing w:val="1"/>
        </w:rPr>
        <w:t> </w:t>
      </w:r>
      <w:r>
        <w:rPr/>
        <w:t>que se han</w:t>
      </w:r>
      <w:r>
        <w:rPr>
          <w:spacing w:val="1"/>
        </w:rPr>
        <w:t> </w:t>
      </w:r>
      <w:r>
        <w:rPr/>
        <w:t>implantado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bonificaciones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llegue</w:t>
      </w:r>
      <w:r>
        <w:rPr>
          <w:spacing w:val="-2"/>
        </w:rPr>
        <w:t> </w:t>
      </w:r>
      <w:r>
        <w:rPr/>
        <w:t>a cuanta más gente y empresas posibles.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575" w:val="left" w:leader="none"/>
          <w:tab w:pos="6248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5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2022/00007434S.</w:t>
      </w:r>
      <w:r>
        <w:rPr>
          <w:spacing w:val="19"/>
          <w:u w:val="thick"/>
        </w:rPr>
        <w:t> </w:t>
      </w:r>
      <w:r>
        <w:rPr>
          <w:u w:val="thick"/>
        </w:rPr>
        <w:t>MODIFICACIÓN</w:t>
      </w:r>
      <w:r>
        <w:rPr>
          <w:spacing w:val="20"/>
          <w:u w:val="thick"/>
        </w:rPr>
        <w:t> </w:t>
      </w:r>
      <w:r>
        <w:rPr>
          <w:u w:val="thick"/>
        </w:rPr>
        <w:t>Nº</w:t>
      </w:r>
      <w:r>
        <w:rPr>
          <w:spacing w:val="20"/>
          <w:u w:val="thick"/>
        </w:rPr>
        <w:t> </w:t>
      </w:r>
      <w:r>
        <w:rPr>
          <w:u w:val="thick"/>
        </w:rPr>
        <w:t>23/2022</w:t>
      </w:r>
      <w:r>
        <w:rPr>
          <w:spacing w:val="19"/>
          <w:u w:val="thick"/>
        </w:rPr>
        <w:t> </w:t>
      </w:r>
      <w:r>
        <w:rPr>
          <w:u w:val="thick"/>
        </w:rPr>
        <w:t>SUPLEMENTO</w:t>
      </w:r>
      <w:r>
        <w:rPr>
          <w:spacing w:val="20"/>
          <w:u w:val="thick"/>
        </w:rPr>
        <w:t> </w:t>
      </w:r>
      <w:r>
        <w:rPr>
          <w:u w:val="thick"/>
        </w:rPr>
        <w:t>DE</w:t>
      </w:r>
      <w:r>
        <w:rPr>
          <w:spacing w:val="20"/>
          <w:u w:val="thick"/>
        </w:rPr>
        <w:t> </w:t>
      </w:r>
      <w:r>
        <w:rPr>
          <w:u w:val="thick"/>
        </w:rPr>
        <w:t>CRÉDITO</w:t>
      </w:r>
      <w:r>
        <w:rPr>
          <w:spacing w:val="20"/>
          <w:u w:val="thick"/>
        </w:rPr>
        <w:t> </w:t>
      </w:r>
      <w:r>
        <w:rPr>
          <w:u w:val="thick"/>
        </w:rPr>
        <w:t>PARTIDA</w:t>
      </w:r>
      <w:r>
        <w:rPr>
          <w:spacing w:val="19"/>
          <w:u w:val="thick"/>
        </w:rPr>
        <w:t> </w:t>
      </w:r>
      <w:r>
        <w:rPr>
          <w:u w:val="thick"/>
        </w:rPr>
        <w:t>231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ACCIÓN SOCIAL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9"/>
          <w:u w:val="thick"/>
        </w:rPr>
        <w:t> </w:t>
      </w:r>
      <w:r>
        <w:rPr>
          <w:u w:val="thick"/>
        </w:rPr>
        <w:t>2022/00007434S.</w:t>
      </w:r>
      <w:r>
        <w:rPr>
          <w:spacing w:val="29"/>
          <w:u w:val="thick"/>
        </w:rPr>
        <w:t> </w:t>
      </w:r>
      <w:r>
        <w:rPr>
          <w:u w:val="thick"/>
        </w:rPr>
        <w:t>Modificación</w:t>
      </w:r>
      <w:r>
        <w:rPr>
          <w:spacing w:val="30"/>
          <w:u w:val="thick"/>
        </w:rPr>
        <w:t> </w:t>
      </w:r>
      <w:r>
        <w:rPr>
          <w:u w:val="thick"/>
        </w:rPr>
        <w:t>nº</w:t>
      </w:r>
      <w:r>
        <w:rPr>
          <w:spacing w:val="29"/>
          <w:u w:val="thick"/>
        </w:rPr>
        <w:t> </w:t>
      </w:r>
      <w:r>
        <w:rPr>
          <w:u w:val="thick"/>
        </w:rPr>
        <w:t>23/2022</w:t>
      </w:r>
      <w:r>
        <w:rPr>
          <w:spacing w:val="29"/>
          <w:u w:val="thick"/>
        </w:rPr>
        <w:t> </w:t>
      </w:r>
      <w:r>
        <w:rPr>
          <w:u w:val="thick"/>
        </w:rPr>
        <w:t>suplemento</w:t>
      </w:r>
      <w:r>
        <w:rPr>
          <w:spacing w:val="30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crédito</w:t>
      </w:r>
      <w:r>
        <w:rPr>
          <w:spacing w:val="-52"/>
          <w:u w:val="none"/>
        </w:rPr>
        <w:t> </w:t>
      </w:r>
      <w:r>
        <w:rPr>
          <w:u w:val="thick"/>
        </w:rPr>
        <w:t>partida</w:t>
      </w:r>
      <w:r>
        <w:rPr>
          <w:spacing w:val="-2"/>
          <w:u w:val="thick"/>
        </w:rPr>
        <w:t> </w:t>
      </w:r>
      <w:r>
        <w:rPr>
          <w:u w:val="thick"/>
        </w:rPr>
        <w:t>231 Acción</w:t>
      </w:r>
      <w:r>
        <w:rPr>
          <w:spacing w:val="-1"/>
          <w:u w:val="thick"/>
        </w:rPr>
        <w:t> </w:t>
      </w:r>
      <w:r>
        <w:rPr>
          <w:u w:val="thick"/>
        </w:rPr>
        <w:t>Social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8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BodyText"/>
        <w:ind w:left="11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713481" cy="6567678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481" cy="65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9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Marcial</w:t>
      </w:r>
      <w:r>
        <w:rPr>
          <w:spacing w:val="-2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Saavedra</w:t>
      </w:r>
      <w:r>
        <w:rPr>
          <w:spacing w:val="-2"/>
        </w:rPr>
        <w:t> </w:t>
      </w:r>
      <w:r>
        <w:rPr/>
        <w:t>Sanginés,</w:t>
      </w:r>
      <w:r>
        <w:rPr>
          <w:spacing w:val="-3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7"/>
        </w:rPr>
        <w:t> </w:t>
      </w:r>
      <w:r>
        <w:rPr/>
        <w:t>D.</w:t>
      </w:r>
      <w:r>
        <w:rPr>
          <w:spacing w:val="17"/>
        </w:rPr>
        <w:t> </w:t>
      </w:r>
      <w:r>
        <w:rPr/>
        <w:t>Amado</w:t>
      </w:r>
      <w:r>
        <w:rPr>
          <w:spacing w:val="17"/>
        </w:rPr>
        <w:t> </w:t>
      </w:r>
      <w:r>
        <w:rPr/>
        <w:t>Jesús</w:t>
      </w:r>
      <w:r>
        <w:rPr>
          <w:spacing w:val="17"/>
        </w:rPr>
        <w:t> </w:t>
      </w:r>
      <w:r>
        <w:rPr/>
        <w:t>Vizcaíno</w:t>
      </w:r>
      <w:r>
        <w:rPr>
          <w:spacing w:val="18"/>
        </w:rPr>
        <w:t> </w:t>
      </w:r>
      <w:r>
        <w:rPr/>
        <w:t>Eugenio,</w:t>
      </w:r>
      <w:r>
        <w:rPr>
          <w:spacing w:val="17"/>
        </w:rPr>
        <w:t> </w:t>
      </w:r>
      <w:r>
        <w:rPr/>
        <w:t>quien</w:t>
      </w:r>
      <w:r>
        <w:rPr>
          <w:spacing w:val="17"/>
        </w:rPr>
        <w:t> </w:t>
      </w:r>
      <w:r>
        <w:rPr/>
        <w:t>Manifiesta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abstendrá,</w:t>
      </w:r>
      <w:r>
        <w:rPr>
          <w:spacing w:val="17"/>
        </w:rPr>
        <w:t> </w:t>
      </w:r>
      <w:r>
        <w:rPr/>
        <w:t>destaca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número</w:t>
      </w:r>
      <w:r>
        <w:rPr>
          <w:spacing w:val="-52"/>
        </w:rPr>
        <w:t> </w:t>
      </w:r>
      <w:r>
        <w:rPr/>
        <w:t>de modificaciones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836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7"/>
        <w:jc w:val="both"/>
      </w:pPr>
      <w:r>
        <w:rPr/>
        <w:t>Interviene D. Francisco Javier Aparicio Betancort, quien Manifiesta que se abstendrá. Señala que no</w:t>
      </w:r>
      <w:r>
        <w:rPr>
          <w:spacing w:val="1"/>
        </w:rPr>
        <w:t> </w:t>
      </w:r>
      <w:r>
        <w:rPr/>
        <w:t>sabe</w:t>
      </w:r>
      <w:r>
        <w:rPr>
          <w:spacing w:val="-2"/>
        </w:rPr>
        <w:t> </w:t>
      </w:r>
      <w:r>
        <w:rPr/>
        <w:t>cómo se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tomarán las asociaciones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fuesen a</w:t>
      </w:r>
      <w:r>
        <w:rPr>
          <w:spacing w:val="-1"/>
        </w:rPr>
        <w:t> </w:t>
      </w:r>
      <w:r>
        <w:rPr/>
        <w:t>recibir la subvención.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 D. Marcial Nicolás Saavedra Sanginés, quien señala que se lo toman bien porque fue un</w:t>
      </w:r>
      <w:r>
        <w:rPr>
          <w:spacing w:val="1"/>
        </w:rPr>
        <w:t> </w:t>
      </w:r>
      <w:r>
        <w:rPr/>
        <w:t>acuerdo.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son modificaciones de crédito la incorporación de dinero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llega por subvenciones</w:t>
      </w:r>
      <w:r>
        <w:rPr>
          <w:spacing w:val="-1"/>
        </w:rPr>
        <w:t> </w:t>
      </w:r>
      <w:r>
        <w:rPr/>
        <w:t>y por el remanente.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diez (10) votos a favor (PSOE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PODEMOS-EQUO)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diez (10)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 CCa-PNC).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599" w:val="left" w:leader="none"/>
          <w:tab w:pos="6223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6</w:t>
      </w:r>
      <w:r>
        <w:rPr>
          <w:b w:val="0"/>
          <w:u w:val="none"/>
        </w:rPr>
        <w:t>.</w:t>
        <w:tab/>
      </w:r>
      <w:r>
        <w:rPr>
          <w:u w:val="thick"/>
        </w:rPr>
        <w:t>NÚMERO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2022/00009425M.</w:t>
      </w:r>
      <w:r>
        <w:rPr>
          <w:spacing w:val="11"/>
          <w:u w:val="thick"/>
        </w:rPr>
        <w:t> </w:t>
      </w:r>
      <w:r>
        <w:rPr>
          <w:u w:val="thick"/>
        </w:rPr>
        <w:t>FACTURAS</w:t>
      </w:r>
      <w:r>
        <w:rPr>
          <w:spacing w:val="11"/>
          <w:u w:val="thick"/>
        </w:rPr>
        <w:t> </w:t>
      </w:r>
      <w:r>
        <w:rPr>
          <w:u w:val="thick"/>
        </w:rPr>
        <w:t>NO</w:t>
      </w:r>
      <w:r>
        <w:rPr>
          <w:spacing w:val="11"/>
          <w:u w:val="thick"/>
        </w:rPr>
        <w:t> </w:t>
      </w:r>
      <w:r>
        <w:rPr>
          <w:u w:val="thick"/>
        </w:rPr>
        <w:t>PERIÓDICAS</w:t>
      </w:r>
      <w:r>
        <w:rPr>
          <w:spacing w:val="11"/>
          <w:u w:val="thick"/>
        </w:rPr>
        <w:t> </w:t>
      </w:r>
      <w:r>
        <w:rPr>
          <w:u w:val="thick"/>
        </w:rPr>
        <w:t>CON</w:t>
      </w:r>
      <w:r>
        <w:rPr>
          <w:spacing w:val="11"/>
          <w:u w:val="thick"/>
        </w:rPr>
        <w:t> </w:t>
      </w:r>
      <w:r>
        <w:rPr>
          <w:u w:val="thick"/>
        </w:rPr>
        <w:t>REPARO</w:t>
      </w:r>
      <w:r>
        <w:rPr>
          <w:spacing w:val="11"/>
          <w:u w:val="thick"/>
        </w:rPr>
        <w:t> </w:t>
      </w:r>
      <w:r>
        <w:rPr>
          <w:u w:val="thick"/>
        </w:rPr>
        <w:t>INTERVENCIÓN</w:t>
      </w:r>
      <w:r>
        <w:rPr>
          <w:spacing w:val="11"/>
          <w:u w:val="thick"/>
        </w:rPr>
        <w:t> </w:t>
      </w:r>
      <w:r>
        <w:rPr>
          <w:u w:val="thick"/>
        </w:rPr>
        <w:t>–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PLENO</w:t>
      </w:r>
      <w:r>
        <w:rPr/>
        <w:t>.- Por el Sr. Secretario se procede a dar lectura al dictamen/informe/consulta de la Comisión</w:t>
      </w:r>
      <w:r>
        <w:rPr>
          <w:spacing w:val="1"/>
        </w:rPr>
        <w:t> </w:t>
      </w:r>
      <w:r>
        <w:rPr/>
        <w:t>Informativa de Economía y Hacienda, y Especial de Cuentas, de fecha 9 de diciembre de 2022, que</w:t>
      </w:r>
      <w:r>
        <w:rPr>
          <w:spacing w:val="1"/>
        </w:rPr>
        <w:t> </w:t>
      </w:r>
      <w:r>
        <w:rPr/>
        <w:t>sigue:</w:t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spacing w:before="91"/>
        <w:ind w:left="827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-1"/>
          <w:u w:val="thick"/>
        </w:rPr>
        <w:t> </w:t>
      </w:r>
      <w:r>
        <w:rPr>
          <w:u w:val="thick"/>
        </w:rPr>
        <w:t>Expediente: 2022/00009425M. Facturas no periódicas con reparo Intervención-</w:t>
      </w: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  <w:u w:val="thick"/>
        </w:rPr>
        <w:t>Pleno</w:t>
      </w:r>
      <w:r>
        <w:rPr>
          <w:sz w:val="22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1148" cy="6564153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48" cy="65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3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7205" cy="774896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05" cy="77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90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23217" cy="6464427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217" cy="64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0416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9882" cy="7621047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882" cy="76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092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7374" cy="677418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374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6752" cy="762095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752" cy="76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195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6926" cy="522341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26" cy="5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1100455</wp:posOffset>
            </wp:positionH>
            <wp:positionV relativeFrom="paragraph">
              <wp:posOffset>120662</wp:posOffset>
            </wp:positionV>
            <wp:extent cx="2000250" cy="447675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BodyText"/>
        <w:spacing w:before="91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7"/>
        <w:jc w:val="both"/>
      </w:pPr>
      <w:r>
        <w:rPr/>
        <w:t>Interviene D. Carmelo Tomás Silvera Cabrera, quien expone la propuesta, señala que es para proceder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pago de los proveedores que han prestado servicios y</w:t>
      </w:r>
      <w:r>
        <w:rPr>
          <w:spacing w:val="-1"/>
        </w:rPr>
        <w:t> </w:t>
      </w:r>
      <w:r>
        <w:rPr/>
        <w:t>que cobren lo antes posible.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Manifiesta que él quiere que cobren lo antes</w:t>
      </w:r>
      <w:r>
        <w:rPr>
          <w:spacing w:val="1"/>
        </w:rPr>
        <w:t> </w:t>
      </w:r>
      <w:r>
        <w:rPr/>
        <w:t>posible, pero para ello lo mejor es hacer los expedientes bien, señala que hay muchas facturas del área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festejos,</w:t>
      </w:r>
      <w:r>
        <w:rPr>
          <w:spacing w:val="-1"/>
        </w:rPr>
        <w:t> </w:t>
      </w:r>
      <w:r>
        <w:rPr/>
        <w:t>y que</w:t>
      </w:r>
      <w:r>
        <w:rPr>
          <w:spacing w:val="-2"/>
        </w:rPr>
        <w:t> </w:t>
      </w:r>
      <w:r>
        <w:rPr/>
        <w:t>hay 44</w:t>
      </w:r>
      <w:r>
        <w:rPr>
          <w:spacing w:val="-1"/>
        </w:rPr>
        <w:t> </w:t>
      </w:r>
      <w:r>
        <w:rPr/>
        <w:t>facturas de</w:t>
      </w:r>
      <w:r>
        <w:rPr>
          <w:spacing w:val="-1"/>
        </w:rPr>
        <w:t> </w:t>
      </w:r>
      <w:r>
        <w:rPr/>
        <w:t>Securitas Direct</w:t>
      </w:r>
      <w:r>
        <w:rPr>
          <w:spacing w:val="-2"/>
        </w:rPr>
        <w:t> </w:t>
      </w:r>
      <w:r>
        <w:rPr/>
        <w:t>y 9</w:t>
      </w:r>
      <w:r>
        <w:rPr>
          <w:spacing w:val="-1"/>
        </w:rPr>
        <w:t> </w:t>
      </w:r>
      <w:r>
        <w:rPr/>
        <w:t>facturas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GPS.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6"/>
        <w:jc w:val="both"/>
      </w:pPr>
      <w:r>
        <w:rPr/>
        <w:t>Interviene el Sr. Alcalde, quien señala que él no tiene los mismos papeles porque él no tiene nada de</w:t>
      </w:r>
      <w:r>
        <w:rPr>
          <w:spacing w:val="1"/>
        </w:rPr>
        <w:t> </w:t>
      </w:r>
      <w:r>
        <w:rPr/>
        <w:t>Securitas</w:t>
      </w:r>
      <w:r>
        <w:rPr>
          <w:spacing w:val="-1"/>
        </w:rPr>
        <w:t> </w:t>
      </w:r>
      <w:r>
        <w:rPr/>
        <w:t>Direct ni de GPS.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aparecen facturas de Securitas</w:t>
      </w:r>
      <w:r>
        <w:rPr>
          <w:spacing w:val="-52"/>
        </w:rPr>
        <w:t> </w:t>
      </w:r>
      <w:r>
        <w:rPr/>
        <w:t>Direct y de GPS. Señala que el concejal de Hacienda vuelve a llegar tarde porque se ve en rojo las</w:t>
      </w:r>
      <w:r>
        <w:rPr>
          <w:spacing w:val="1"/>
        </w:rPr>
        <w:t> </w:t>
      </w:r>
      <w:r>
        <w:rPr/>
        <w:t>facturas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crédito presupuestario.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vuelve a insistir, que en los papeles que él tiene no hay ni</w:t>
      </w:r>
      <w:r>
        <w:rPr>
          <w:spacing w:val="1"/>
        </w:rPr>
        <w:t> </w:t>
      </w:r>
      <w:r>
        <w:rPr/>
        <w:t>Securitas Direct ni de GPS. Señala que están haciendo un reconocimiento del reparo 17- 22 por</w:t>
      </w:r>
      <w:r>
        <w:rPr>
          <w:spacing w:val="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de 139.536,68 euros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5"/>
        </w:rPr>
        <w:t> </w:t>
      </w:r>
      <w:r>
        <w:rPr/>
        <w:t>D.</w:t>
      </w:r>
      <w:r>
        <w:rPr>
          <w:spacing w:val="5"/>
        </w:rPr>
        <w:t> </w:t>
      </w:r>
      <w:r>
        <w:rPr/>
        <w:t>Francisco</w:t>
      </w:r>
      <w:r>
        <w:rPr>
          <w:spacing w:val="5"/>
        </w:rPr>
        <w:t> </w:t>
      </w:r>
      <w:r>
        <w:rPr/>
        <w:t>Javier</w:t>
      </w:r>
      <w:r>
        <w:rPr>
          <w:spacing w:val="5"/>
        </w:rPr>
        <w:t> </w:t>
      </w:r>
      <w:r>
        <w:rPr/>
        <w:t>Aparicio</w:t>
      </w:r>
      <w:r>
        <w:rPr>
          <w:spacing w:val="5"/>
        </w:rPr>
        <w:t> </w:t>
      </w:r>
      <w:r>
        <w:rPr/>
        <w:t>Betancort,</w:t>
      </w:r>
      <w:r>
        <w:rPr>
          <w:spacing w:val="5"/>
        </w:rPr>
        <w:t> </w:t>
      </w:r>
      <w:r>
        <w:rPr/>
        <w:t>quien</w:t>
      </w:r>
      <w:r>
        <w:rPr>
          <w:spacing w:val="6"/>
        </w:rPr>
        <w:t> </w:t>
      </w:r>
      <w:r>
        <w:rPr/>
        <w:t>señala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informe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Intervención</w:t>
      </w:r>
      <w:r>
        <w:rPr>
          <w:spacing w:val="5"/>
        </w:rPr>
        <w:t> </w:t>
      </w:r>
      <w:r>
        <w:rPr/>
        <w:t>este</w:t>
      </w:r>
    </w:p>
    <w:p>
      <w:pPr>
        <w:pStyle w:val="BodyText"/>
        <w:ind w:left="118"/>
      </w:pPr>
      <w:r>
        <w:rPr/>
        <w:t>296.000 euros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él no sabe lo que pone en el informe de la Intervención, y</w:t>
      </w:r>
      <w:r>
        <w:rPr>
          <w:spacing w:val="1"/>
        </w:rPr>
        <w:t> </w:t>
      </w:r>
      <w:r>
        <w:rPr/>
        <w:t>que lo que él tiene aquí y lo que trae la consideración del Pleno es de €139.000 euros, y no hay para</w:t>
      </w:r>
      <w:r>
        <w:rPr>
          <w:spacing w:val="1"/>
        </w:rPr>
        <w:t> </w:t>
      </w:r>
      <w:r>
        <w:rPr/>
        <w:t>nada Securitas Direct, y que lo que él tiene y lo que tiene Secretaría es 139.536,68 euros, qué es lo que</w:t>
      </w:r>
      <w:r>
        <w:rPr>
          <w:spacing w:val="-52"/>
        </w:rPr>
        <w:t> </w:t>
      </w:r>
      <w:r>
        <w:rPr/>
        <w:t>dice la</w:t>
      </w:r>
      <w:r>
        <w:rPr>
          <w:spacing w:val="-1"/>
        </w:rPr>
        <w:t> </w:t>
      </w:r>
      <w:r>
        <w:rPr/>
        <w:t>propuesta que está</w:t>
      </w:r>
      <w:r>
        <w:rPr>
          <w:spacing w:val="-1"/>
        </w:rPr>
        <w:t> </w:t>
      </w:r>
      <w:r>
        <w:rPr/>
        <w:t>en el orden del</w:t>
      </w:r>
      <w:r>
        <w:rPr>
          <w:spacing w:val="-1"/>
        </w:rPr>
        <w:t> </w:t>
      </w:r>
      <w:r>
        <w:rPr/>
        <w:t>día.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Francisco Javier Aparicio Betancort, quien señala que no coincide con el informe del</w:t>
      </w:r>
      <w:r>
        <w:rPr>
          <w:spacing w:val="1"/>
        </w:rPr>
        <w:t> </w:t>
      </w:r>
      <w:r>
        <w:rPr/>
        <w:t>reparo.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informe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reparo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17-22.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3"/>
        </w:rPr>
        <w:t> </w:t>
      </w:r>
      <w:r>
        <w:rPr/>
        <w:t>Amado</w:t>
      </w:r>
      <w:r>
        <w:rPr>
          <w:spacing w:val="12"/>
        </w:rPr>
        <w:t> </w:t>
      </w:r>
      <w:r>
        <w:rPr/>
        <w:t>Jesús</w:t>
      </w:r>
      <w:r>
        <w:rPr>
          <w:spacing w:val="13"/>
        </w:rPr>
        <w:t> </w:t>
      </w:r>
      <w:r>
        <w:rPr/>
        <w:t>Vizcaíno</w:t>
      </w:r>
      <w:r>
        <w:rPr>
          <w:spacing w:val="13"/>
        </w:rPr>
        <w:t> </w:t>
      </w:r>
      <w:r>
        <w:rPr/>
        <w:t>Eugenio,</w:t>
      </w:r>
      <w:r>
        <w:rPr>
          <w:spacing w:val="12"/>
        </w:rPr>
        <w:t> </w:t>
      </w:r>
      <w:r>
        <w:rPr/>
        <w:t>quien</w:t>
      </w:r>
      <w:r>
        <w:rPr>
          <w:spacing w:val="13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informe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reparo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Intervención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total es 296.566,99 que tienen en el expediente.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el informe de intervención el total</w:t>
      </w:r>
      <w:r>
        <w:rPr>
          <w:spacing w:val="1"/>
        </w:rPr>
        <w:t> </w:t>
      </w:r>
      <w:r>
        <w:rPr/>
        <w:t>en 296.566,49.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con independencia de lo que diga el informe del</w:t>
      </w:r>
      <w:r>
        <w:rPr>
          <w:spacing w:val="1"/>
        </w:rPr>
        <w:t> </w:t>
      </w:r>
      <w:r>
        <w:rPr/>
        <w:t>Interventor, la propuesta que se eleva a Pleno es el levantamiento de reparo 17- 22 por importe de</w:t>
      </w:r>
      <w:r>
        <w:rPr>
          <w:spacing w:val="1"/>
        </w:rPr>
        <w:t> </w:t>
      </w:r>
      <w:r>
        <w:rPr/>
        <w:t>139.536,68</w:t>
      </w:r>
      <w:r>
        <w:rPr>
          <w:spacing w:val="-1"/>
        </w:rPr>
        <w:t> </w:t>
      </w:r>
      <w:r>
        <w:rPr/>
        <w:t>euros de las facturas que están detalladas.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diez (10) votos a favor (PSOE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PODEMOS-EQUO)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diez (10)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 CCa-PNC).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both"/>
        <w:rPr>
          <w:b/>
          <w:sz w:val="22"/>
        </w:rPr>
      </w:pPr>
      <w:r>
        <w:rPr>
          <w:b/>
          <w:sz w:val="22"/>
        </w:rPr>
        <w:t>PARTE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DECLARATIVA: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8" w:right="115" w:firstLine="4253"/>
        <w:jc w:val="both"/>
        <w:rPr>
          <w:sz w:val="22"/>
        </w:rPr>
      </w:pPr>
      <w:r>
        <w:rPr>
          <w:b/>
          <w:sz w:val="22"/>
          <w:u w:val="thick"/>
        </w:rPr>
        <w:t>PUNTO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7º</w:t>
      </w:r>
      <w:r>
        <w:rPr>
          <w:sz w:val="22"/>
        </w:rPr>
        <w:t>.-</w:t>
      </w:r>
      <w:r>
        <w:rPr>
          <w:spacing w:val="1"/>
          <w:sz w:val="22"/>
        </w:rPr>
        <w:t> </w:t>
      </w:r>
      <w:r>
        <w:rPr>
          <w:b/>
          <w:sz w:val="22"/>
          <w:u w:val="thick"/>
        </w:rPr>
        <w:t>NÚMERO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EXPEDIENTE: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2022/00010635V. MOCIÓN DEL PARTIDO POPULAR PARA EL PLENO ORDINARIO DEL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MES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NOVIEMBRE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PARA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LA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ACTUALIZACIÓN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DEL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ESTUDIO</w:t>
      </w:r>
      <w:r>
        <w:rPr>
          <w:b/>
          <w:spacing w:val="55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55"/>
          <w:sz w:val="22"/>
          <w:u w:val="thick"/>
        </w:rPr>
        <w:t> </w:t>
      </w:r>
      <w:r>
        <w:rPr>
          <w:b/>
          <w:sz w:val="22"/>
          <w:u w:val="thick"/>
        </w:rPr>
        <w:t>VIABILIDAD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DEL CONTRATO DE SERVICIOS PARA LA GESTIÓN DEL CENTRO MUNICIPAL 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OCIO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Y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DEPORTES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TÍAS,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POR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LA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INFLACIÓN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QUE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SE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REGISTRA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EN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ESPAÑA</w:t>
      </w:r>
      <w:r>
        <w:rPr>
          <w:sz w:val="22"/>
        </w:rPr>
        <w:t>.-</w:t>
      </w:r>
      <w:r>
        <w:rPr>
          <w:spacing w:val="-2"/>
          <w:sz w:val="22"/>
        </w:rPr>
        <w:t> </w:t>
      </w:r>
      <w:r>
        <w:rPr>
          <w:sz w:val="22"/>
        </w:rPr>
        <w:t>Por</w:t>
      </w:r>
    </w:p>
    <w:p>
      <w:pPr>
        <w:pStyle w:val="BodyText"/>
        <w:ind w:left="118" w:right="116"/>
        <w:jc w:val="both"/>
      </w:pPr>
      <w:r>
        <w:rPr/>
        <w:t>el Sr. Secretario se procede a dar lectura al dictamen/informe/consulta de la Comisión Informativa de</w:t>
      </w:r>
      <w:r>
        <w:rPr>
          <w:spacing w:val="1"/>
        </w:rPr>
        <w:t> </w:t>
      </w:r>
      <w:r>
        <w:rPr/>
        <w:t>Régimen</w:t>
      </w:r>
      <w:r>
        <w:rPr>
          <w:spacing w:val="-1"/>
        </w:rPr>
        <w:t> </w:t>
      </w:r>
      <w:r>
        <w:rPr/>
        <w:t>General, y Contratación, de</w:t>
      </w:r>
      <w:r>
        <w:rPr>
          <w:spacing w:val="-1"/>
        </w:rPr>
        <w:t> </w:t>
      </w:r>
      <w:r>
        <w:rPr/>
        <w:t>fecha 9 de diciembre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0"/>
          <w:u w:val="thick"/>
        </w:rPr>
        <w:t> </w:t>
      </w:r>
      <w:r>
        <w:rPr>
          <w:u w:val="thick"/>
        </w:rPr>
        <w:t>expediente:</w:t>
      </w:r>
      <w:r>
        <w:rPr>
          <w:spacing w:val="30"/>
          <w:u w:val="thick"/>
        </w:rPr>
        <w:t> </w:t>
      </w:r>
      <w:r>
        <w:rPr>
          <w:u w:val="thick"/>
        </w:rPr>
        <w:t>2022/00010635V.</w:t>
      </w:r>
      <w:r>
        <w:rPr>
          <w:spacing w:val="30"/>
          <w:u w:val="thick"/>
        </w:rPr>
        <w:t> </w:t>
      </w:r>
      <w:r>
        <w:rPr>
          <w:u w:val="thick"/>
        </w:rPr>
        <w:t>Moción</w:t>
      </w:r>
      <w:r>
        <w:rPr>
          <w:spacing w:val="30"/>
          <w:u w:val="thick"/>
        </w:rPr>
        <w:t> </w:t>
      </w:r>
      <w:r>
        <w:rPr>
          <w:u w:val="thick"/>
        </w:rPr>
        <w:t>del</w:t>
      </w:r>
      <w:r>
        <w:rPr>
          <w:spacing w:val="30"/>
          <w:u w:val="thick"/>
        </w:rPr>
        <w:t> </w:t>
      </w:r>
      <w:r>
        <w:rPr>
          <w:u w:val="thick"/>
        </w:rPr>
        <w:t>partido</w:t>
      </w:r>
      <w:r>
        <w:rPr>
          <w:spacing w:val="29"/>
          <w:u w:val="thick"/>
        </w:rPr>
        <w:t> </w:t>
      </w:r>
      <w:r>
        <w:rPr>
          <w:u w:val="thick"/>
        </w:rPr>
        <w:t>popular</w:t>
      </w:r>
      <w:r>
        <w:rPr>
          <w:spacing w:val="29"/>
          <w:u w:val="thick"/>
        </w:rPr>
        <w:t> </w:t>
      </w:r>
      <w:r>
        <w:rPr>
          <w:u w:val="thick"/>
        </w:rPr>
        <w:t>para</w:t>
      </w:r>
      <w:r>
        <w:rPr>
          <w:spacing w:val="30"/>
          <w:u w:val="thick"/>
        </w:rPr>
        <w:t> </w:t>
      </w:r>
      <w:r>
        <w:rPr>
          <w:u w:val="thick"/>
        </w:rPr>
        <w:t>el</w:t>
      </w:r>
      <w:r>
        <w:rPr>
          <w:spacing w:val="29"/>
          <w:u w:val="thick"/>
        </w:rPr>
        <w:t> </w:t>
      </w:r>
      <w:r>
        <w:rPr>
          <w:u w:val="thick"/>
        </w:rPr>
        <w:t>pleno</w:t>
      </w:r>
      <w:r>
        <w:rPr>
          <w:spacing w:val="-52"/>
          <w:u w:val="none"/>
        </w:rPr>
        <w:t> </w:t>
      </w:r>
      <w:r>
        <w:rPr>
          <w:u w:val="thick"/>
        </w:rPr>
        <w:t>ordinario</w:t>
      </w:r>
      <w:r>
        <w:rPr>
          <w:spacing w:val="18"/>
          <w:u w:val="thick"/>
        </w:rPr>
        <w:t> </w:t>
      </w:r>
      <w:r>
        <w:rPr>
          <w:u w:val="thick"/>
        </w:rPr>
        <w:t>del</w:t>
      </w:r>
      <w:r>
        <w:rPr>
          <w:spacing w:val="19"/>
          <w:u w:val="thick"/>
        </w:rPr>
        <w:t> </w:t>
      </w:r>
      <w:r>
        <w:rPr>
          <w:u w:val="thick"/>
        </w:rPr>
        <w:t>mes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19"/>
          <w:u w:val="thick"/>
        </w:rPr>
        <w:t> </w:t>
      </w:r>
      <w:r>
        <w:rPr>
          <w:u w:val="thick"/>
        </w:rPr>
        <w:t>noviembre</w:t>
      </w:r>
      <w:r>
        <w:rPr>
          <w:spacing w:val="17"/>
          <w:u w:val="thick"/>
        </w:rPr>
        <w:t> </w:t>
      </w:r>
      <w:r>
        <w:rPr>
          <w:u w:val="thick"/>
        </w:rPr>
        <w:t>para</w:t>
      </w:r>
      <w:r>
        <w:rPr>
          <w:spacing w:val="19"/>
          <w:u w:val="thick"/>
        </w:rPr>
        <w:t> </w:t>
      </w:r>
      <w:r>
        <w:rPr>
          <w:u w:val="thick"/>
        </w:rPr>
        <w:t>la</w:t>
      </w:r>
      <w:r>
        <w:rPr>
          <w:spacing w:val="19"/>
          <w:u w:val="thick"/>
        </w:rPr>
        <w:t> </w:t>
      </w:r>
      <w:r>
        <w:rPr>
          <w:u w:val="thick"/>
        </w:rPr>
        <w:t>actualización</w:t>
      </w:r>
      <w:r>
        <w:rPr>
          <w:spacing w:val="19"/>
          <w:u w:val="thick"/>
        </w:rPr>
        <w:t> </w:t>
      </w:r>
      <w:r>
        <w:rPr>
          <w:u w:val="thick"/>
        </w:rPr>
        <w:t>del</w:t>
      </w:r>
      <w:r>
        <w:rPr>
          <w:spacing w:val="19"/>
          <w:u w:val="thick"/>
        </w:rPr>
        <w:t> </w:t>
      </w:r>
      <w:r>
        <w:rPr>
          <w:u w:val="thick"/>
        </w:rPr>
        <w:t>estudio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viabilidad</w:t>
      </w:r>
      <w:r>
        <w:rPr>
          <w:spacing w:val="19"/>
          <w:u w:val="thick"/>
        </w:rPr>
        <w:t> </w:t>
      </w:r>
      <w:r>
        <w:rPr>
          <w:u w:val="thick"/>
        </w:rPr>
        <w:t>del</w:t>
      </w:r>
      <w:r>
        <w:rPr>
          <w:spacing w:val="18"/>
          <w:u w:val="thick"/>
        </w:rPr>
        <w:t> </w:t>
      </w:r>
      <w:r>
        <w:rPr>
          <w:u w:val="thick"/>
        </w:rPr>
        <w:t>contrato</w:t>
      </w:r>
      <w:r>
        <w:rPr>
          <w:spacing w:val="19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spacing w:before="9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Heading1"/>
        <w:spacing w:before="91"/>
        <w:rPr>
          <w:u w:val="none"/>
        </w:rPr>
      </w:pPr>
      <w:r>
        <w:rPr>
          <w:u w:val="thick"/>
        </w:rPr>
        <w:t>servicio</w:t>
      </w:r>
      <w:r>
        <w:rPr>
          <w:spacing w:val="14"/>
          <w:u w:val="thick"/>
        </w:rPr>
        <w:t> </w:t>
      </w:r>
      <w:r>
        <w:rPr>
          <w:u w:val="thick"/>
        </w:rPr>
        <w:t>para</w:t>
      </w:r>
      <w:r>
        <w:rPr>
          <w:spacing w:val="15"/>
          <w:u w:val="thick"/>
        </w:rPr>
        <w:t> </w:t>
      </w:r>
      <w:r>
        <w:rPr>
          <w:u w:val="thick"/>
        </w:rPr>
        <w:t>la</w:t>
      </w:r>
      <w:r>
        <w:rPr>
          <w:spacing w:val="14"/>
          <w:u w:val="thick"/>
        </w:rPr>
        <w:t> </w:t>
      </w:r>
      <w:r>
        <w:rPr>
          <w:u w:val="thick"/>
        </w:rPr>
        <w:t>gestión</w:t>
      </w:r>
      <w:r>
        <w:rPr>
          <w:spacing w:val="15"/>
          <w:u w:val="thick"/>
        </w:rPr>
        <w:t> </w:t>
      </w:r>
      <w:r>
        <w:rPr>
          <w:u w:val="thick"/>
        </w:rPr>
        <w:t>del</w:t>
      </w:r>
      <w:r>
        <w:rPr>
          <w:spacing w:val="14"/>
          <w:u w:val="thick"/>
        </w:rPr>
        <w:t> </w:t>
      </w:r>
      <w:r>
        <w:rPr>
          <w:u w:val="thick"/>
        </w:rPr>
        <w:t>centro</w:t>
      </w:r>
      <w:r>
        <w:rPr>
          <w:spacing w:val="15"/>
          <w:u w:val="thick"/>
        </w:rPr>
        <w:t> </w:t>
      </w:r>
      <w:r>
        <w:rPr>
          <w:u w:val="thick"/>
        </w:rPr>
        <w:t>municipal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ocio</w:t>
      </w:r>
      <w:r>
        <w:rPr>
          <w:spacing w:val="14"/>
          <w:u w:val="thick"/>
        </w:rPr>
        <w:t> </w:t>
      </w:r>
      <w:r>
        <w:rPr>
          <w:u w:val="thick"/>
        </w:rPr>
        <w:t>y</w:t>
      </w:r>
      <w:r>
        <w:rPr>
          <w:spacing w:val="15"/>
          <w:u w:val="thick"/>
        </w:rPr>
        <w:t> </w:t>
      </w:r>
      <w:r>
        <w:rPr>
          <w:u w:val="thick"/>
        </w:rPr>
        <w:t>deportes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Tías,</w:t>
      </w:r>
      <w:r>
        <w:rPr>
          <w:spacing w:val="14"/>
          <w:u w:val="thick"/>
        </w:rPr>
        <w:t> </w:t>
      </w:r>
      <w:r>
        <w:rPr>
          <w:u w:val="thick"/>
        </w:rPr>
        <w:t>por</w:t>
      </w:r>
      <w:r>
        <w:rPr>
          <w:spacing w:val="15"/>
          <w:u w:val="thick"/>
        </w:rPr>
        <w:t> </w:t>
      </w:r>
      <w:r>
        <w:rPr>
          <w:u w:val="thick"/>
        </w:rPr>
        <w:t>la</w:t>
      </w:r>
      <w:r>
        <w:rPr>
          <w:spacing w:val="14"/>
          <w:u w:val="thick"/>
        </w:rPr>
        <w:t> </w:t>
      </w:r>
      <w:r>
        <w:rPr>
          <w:u w:val="thick"/>
        </w:rPr>
        <w:t>inflación</w:t>
      </w:r>
      <w:r>
        <w:rPr>
          <w:spacing w:val="15"/>
          <w:u w:val="thick"/>
        </w:rPr>
        <w:t> </w:t>
      </w:r>
      <w:r>
        <w:rPr>
          <w:u w:val="thick"/>
        </w:rPr>
        <w:t>que</w:t>
      </w:r>
      <w:r>
        <w:rPr>
          <w:spacing w:val="14"/>
          <w:u w:val="thick"/>
        </w:rPr>
        <w:t> </w:t>
      </w:r>
      <w:r>
        <w:rPr>
          <w:u w:val="thick"/>
        </w:rPr>
        <w:t>se</w:t>
      </w:r>
      <w:r>
        <w:rPr>
          <w:spacing w:val="-52"/>
          <w:u w:val="none"/>
        </w:rPr>
        <w:t> </w:t>
      </w:r>
      <w:r>
        <w:rPr>
          <w:u w:val="thick"/>
        </w:rPr>
        <w:t>registra en</w:t>
      </w:r>
      <w:r>
        <w:rPr>
          <w:spacing w:val="-1"/>
          <w:u w:val="thick"/>
        </w:rPr>
        <w:t> </w:t>
      </w:r>
      <w:r>
        <w:rPr>
          <w:u w:val="thick"/>
        </w:rPr>
        <w:t>España</w:t>
      </w:r>
      <w:r>
        <w:rPr>
          <w:u w:val="none"/>
        </w:rPr>
        <w:t>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1592797</wp:posOffset>
            </wp:positionH>
            <wp:positionV relativeFrom="paragraph">
              <wp:posOffset>100881</wp:posOffset>
            </wp:positionV>
            <wp:extent cx="4524955" cy="5892546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955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9"/>
        <w:ind w:left="118"/>
      </w:pPr>
      <w:r>
        <w:rPr/>
        <w:t>Por</w:t>
      </w:r>
      <w:r>
        <w:rPr>
          <w:spacing w:val="-3"/>
        </w:rPr>
        <w:t> </w:t>
      </w:r>
      <w:r>
        <w:rPr/>
        <w:t>Dª.</w:t>
      </w:r>
      <w:r>
        <w:rPr>
          <w:spacing w:val="-3"/>
        </w:rPr>
        <w:t> </w:t>
      </w:r>
      <w:r>
        <w:rPr/>
        <w:t>Juana</w:t>
      </w:r>
      <w:r>
        <w:rPr>
          <w:spacing w:val="-2"/>
        </w:rPr>
        <w:t> </w:t>
      </w:r>
      <w:r>
        <w:rPr/>
        <w:t>Aroa</w:t>
      </w:r>
      <w:r>
        <w:rPr>
          <w:spacing w:val="-3"/>
        </w:rPr>
        <w:t> </w:t>
      </w:r>
      <w:r>
        <w:rPr/>
        <w:t>Pérez</w:t>
      </w:r>
      <w:r>
        <w:rPr>
          <w:spacing w:val="-2"/>
        </w:rPr>
        <w:t> </w:t>
      </w:r>
      <w:r>
        <w:rPr/>
        <w:t>Cabrera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cuatro (4) abstenciones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 CCa-PNC);</w:t>
      </w:r>
      <w:r>
        <w:rPr>
          <w:spacing w:val="-1"/>
        </w:rPr>
        <w:t> </w:t>
      </w:r>
      <w:r>
        <w:rPr/>
        <w:t>y tres (3) votos a favor (PP).”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4512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 manifiesta conforme con la propuesta. Señala</w:t>
      </w:r>
      <w:r>
        <w:rPr>
          <w:spacing w:val="1"/>
        </w:rPr>
        <w:t> </w:t>
      </w:r>
      <w:r>
        <w:rPr/>
        <w:t>lo fácil que veían abrir la piscina cuando estaban en la oposición, y que han incumplido todos lo</w:t>
      </w:r>
      <w:r>
        <w:rPr>
          <w:spacing w:val="1"/>
        </w:rPr>
        <w:t> </w:t>
      </w:r>
      <w:r>
        <w:rPr/>
        <w:t>discursos</w:t>
      </w:r>
      <w:r>
        <w:rPr>
          <w:spacing w:val="-1"/>
        </w:rPr>
        <w:t> </w:t>
      </w:r>
      <w:r>
        <w:rPr/>
        <w:t>desde hace 7 años, y la piscina no está</w:t>
      </w:r>
      <w:r>
        <w:rPr>
          <w:spacing w:val="-1"/>
        </w:rPr>
        <w:t> </w:t>
      </w:r>
      <w:r>
        <w:rPr/>
        <w:t>abierta al público.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 manifiesta disconforme con la propuesta.</w:t>
      </w:r>
      <w:r>
        <w:rPr>
          <w:spacing w:val="1"/>
        </w:rPr>
        <w:t> </w:t>
      </w:r>
      <w:r>
        <w:rPr/>
        <w:t>Señala que no está de acuerdo con los datos que la sustentan. Señala los datos del IPC. Declara que el</w:t>
      </w:r>
      <w:r>
        <w:rPr>
          <w:spacing w:val="1"/>
        </w:rPr>
        <w:t> </w:t>
      </w:r>
      <w:r>
        <w:rPr/>
        <w:t>grupo de gobierno se ha encontrado un cambio normativo que implica la exigencia de pedir más</w:t>
      </w:r>
      <w:r>
        <w:rPr>
          <w:spacing w:val="1"/>
        </w:rPr>
        <w:t> </w:t>
      </w:r>
      <w:r>
        <w:rPr/>
        <w:t>informes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tuvieron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pedir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momento,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una</w:t>
      </w:r>
      <w:r>
        <w:rPr>
          <w:spacing w:val="11"/>
        </w:rPr>
        <w:t> </w:t>
      </w:r>
      <w:r>
        <w:rPr/>
        <w:t>pandemia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medio</w:t>
      </w:r>
      <w:r>
        <w:rPr>
          <w:spacing w:val="10"/>
        </w:rPr>
        <w:t> </w:t>
      </w:r>
      <w:r>
        <w:rPr/>
        <w:t>que</w:t>
      </w:r>
      <w:r>
        <w:rPr>
          <w:spacing w:val="-53"/>
        </w:rPr>
        <w:t> </w:t>
      </w:r>
      <w:r>
        <w:rPr/>
        <w:t>ha</w:t>
      </w:r>
      <w:r>
        <w:rPr>
          <w:spacing w:val="-1"/>
        </w:rPr>
        <w:t> </w:t>
      </w:r>
      <w:r>
        <w:rPr/>
        <w:t>realizado mucho tiempo los procedimientos administrativos.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Francisco Javier Aparicio Betancort, quien manifiesta que plantea el dato del coste de la</w:t>
      </w:r>
      <w:r>
        <w:rPr>
          <w:spacing w:val="1"/>
        </w:rPr>
        <w:t> </w:t>
      </w:r>
      <w:r>
        <w:rPr/>
        <w:t>luz.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había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2022.</w:t>
      </w:r>
      <w:r>
        <w:rPr>
          <w:spacing w:val="19"/>
        </w:rPr>
        <w:t> </w:t>
      </w:r>
      <w:r>
        <w:rPr/>
        <w:t>Señala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otra</w:t>
      </w:r>
      <w:r>
        <w:rPr>
          <w:spacing w:val="19"/>
        </w:rPr>
        <w:t> </w:t>
      </w:r>
      <w:r>
        <w:rPr/>
        <w:t>comparativa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techo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pabellón,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cual</w:t>
      </w:r>
      <w:r>
        <w:rPr>
          <w:spacing w:val="19"/>
        </w:rPr>
        <w:t> </w:t>
      </w:r>
      <w:r>
        <w:rPr/>
        <w:t>sacaron</w:t>
      </w:r>
      <w:r>
        <w:rPr>
          <w:spacing w:val="-53"/>
        </w:rPr>
        <w:t> </w:t>
      </w:r>
      <w:r>
        <w:rPr/>
        <w:t>mal y tarde y que fueron las empresas las que alegaron señalando que los precios no son los mismos y</w:t>
      </w:r>
      <w:r>
        <w:rPr>
          <w:spacing w:val="1"/>
        </w:rPr>
        <w:t> </w:t>
      </w:r>
      <w:r>
        <w:rPr/>
        <w:t>tuvieron que</w:t>
      </w:r>
      <w:r>
        <w:rPr>
          <w:spacing w:val="-2"/>
        </w:rPr>
        <w:t> </w:t>
      </w:r>
      <w:r>
        <w:rPr/>
        <w:t>modificar el proyecto.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Carmelo Tomás Silvera Cabrera, quien señala que de los datos respecto del IPC de los</w:t>
      </w:r>
      <w:r>
        <w:rPr>
          <w:spacing w:val="1"/>
        </w:rPr>
        <w:t> </w:t>
      </w:r>
      <w:r>
        <w:rPr/>
        <w:t>que está hablando, ha impreso dos copias, una para don Francisco, y cuando termine el pleno se la</w:t>
      </w:r>
      <w:r>
        <w:rPr>
          <w:spacing w:val="1"/>
        </w:rPr>
        <w:t> </w:t>
      </w:r>
      <w:r>
        <w:rPr/>
        <w:t>entregara.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manifiesta que espera que esos datos no sean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los del punto anterior.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el informe que le falta para continuar con el expediente</w:t>
      </w:r>
      <w:r>
        <w:rPr>
          <w:spacing w:val="1"/>
        </w:rPr>
        <w:t> </w:t>
      </w:r>
      <w:r>
        <w:rPr/>
        <w:t>es la autorización de la Junta Consultiva de Contratación Administrativa del Gobierno de Canarias.</w:t>
      </w:r>
      <w:r>
        <w:rPr>
          <w:spacing w:val="1"/>
        </w:rPr>
        <w:t> </w:t>
      </w:r>
      <w:r>
        <w:rPr/>
        <w:t>Señala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cambiar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reglas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juegos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mitad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partido</w:t>
      </w:r>
      <w:r>
        <w:rPr>
          <w:spacing w:val="42"/>
        </w:rPr>
        <w:t> </w:t>
      </w:r>
      <w:r>
        <w:rPr/>
        <w:t>lo</w:t>
      </w:r>
      <w:r>
        <w:rPr>
          <w:spacing w:val="42"/>
        </w:rPr>
        <w:t> </w:t>
      </w:r>
      <w:r>
        <w:rPr/>
        <w:t>único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significa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retrasar</w:t>
      </w:r>
      <w:r>
        <w:rPr>
          <w:spacing w:val="42"/>
        </w:rPr>
        <w:t> </w:t>
      </w:r>
      <w:r>
        <w:rPr/>
        <w:t>la</w:t>
      </w:r>
      <w:r>
        <w:rPr>
          <w:spacing w:val="-53"/>
        </w:rPr>
        <w:t> </w:t>
      </w:r>
      <w:r>
        <w:rPr/>
        <w:t>apertura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piscina.</w:t>
      </w:r>
      <w:r>
        <w:rPr>
          <w:spacing w:val="6"/>
        </w:rPr>
        <w:t> </w:t>
      </w:r>
      <w:r>
        <w:rPr/>
        <w:t>Señala</w:t>
      </w:r>
      <w:r>
        <w:rPr>
          <w:spacing w:val="6"/>
        </w:rPr>
        <w:t> </w:t>
      </w:r>
      <w:r>
        <w:rPr/>
        <w:t>respecto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retraso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pabellón,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techo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pabellón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22</w:t>
      </w:r>
      <w:r>
        <w:rPr>
          <w:spacing w:val="7"/>
        </w:rPr>
        <w:t> </w:t>
      </w:r>
      <w:r>
        <w:rPr/>
        <w:t>años,</w:t>
      </w:r>
      <w:r>
        <w:rPr>
          <w:spacing w:val="-53"/>
        </w:rPr>
        <w:t> </w:t>
      </w:r>
      <w:r>
        <w:rPr/>
        <w:t>y que fue un gobierno socialista quien lo hizo,</w:t>
      </w:r>
      <w:r>
        <w:rPr>
          <w:spacing w:val="1"/>
        </w:rPr>
        <w:t> </w:t>
      </w:r>
      <w:r>
        <w:rPr/>
        <w:t>y aguantó 22 años, señala que el PP dejó un simulacro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proyecto que no sirve</w:t>
      </w:r>
      <w:r>
        <w:rPr>
          <w:spacing w:val="-1"/>
        </w:rPr>
        <w:t> </w:t>
      </w:r>
      <w:r>
        <w:rPr/>
        <w:t>para nada</w:t>
      </w:r>
      <w:r>
        <w:rPr>
          <w:spacing w:val="-1"/>
        </w:rPr>
        <w:t> </w:t>
      </w:r>
      <w:r>
        <w:rPr/>
        <w:t>y que hay que corregir</w:t>
      </w:r>
      <w:r>
        <w:rPr>
          <w:spacing w:val="-1"/>
        </w:rPr>
        <w:t> </w:t>
      </w:r>
      <w:r>
        <w:rPr/>
        <w:t>y adaptar.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asunto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votación,</w:t>
      </w:r>
      <w:r>
        <w:rPr>
          <w:spacing w:val="6"/>
        </w:rPr>
        <w:t> </w:t>
      </w:r>
      <w:r>
        <w:rPr/>
        <w:t>resultó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produce</w:t>
      </w:r>
      <w:r>
        <w:rPr>
          <w:spacing w:val="6"/>
        </w:rPr>
        <w:t> </w:t>
      </w:r>
      <w:r>
        <w:rPr/>
        <w:t>empate,</w:t>
      </w:r>
      <w:r>
        <w:rPr>
          <w:spacing w:val="6"/>
        </w:rPr>
        <w:t> </w:t>
      </w:r>
      <w:r>
        <w:rPr/>
        <w:t>siendo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votación;</w:t>
      </w:r>
      <w:r>
        <w:rPr>
          <w:spacing w:val="6"/>
        </w:rPr>
        <w:t> </w:t>
      </w:r>
      <w:r>
        <w:rPr/>
        <w:t>diez</w:t>
      </w:r>
    </w:p>
    <w:p>
      <w:pPr>
        <w:pStyle w:val="BodyText"/>
        <w:ind w:left="118" w:right="116"/>
        <w:jc w:val="both"/>
      </w:pPr>
      <w:r>
        <w:rPr/>
        <w:t>(10)</w:t>
      </w:r>
      <w:r>
        <w:rPr>
          <w:spacing w:val="34"/>
        </w:rPr>
        <w:t> </w:t>
      </w:r>
      <w:r>
        <w:rPr/>
        <w:t>votos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contra</w:t>
      </w:r>
      <w:r>
        <w:rPr>
          <w:spacing w:val="35"/>
        </w:rPr>
        <w:t> </w:t>
      </w:r>
      <w:r>
        <w:rPr/>
        <w:t>(PSOE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Grupo</w:t>
      </w:r>
      <w:r>
        <w:rPr>
          <w:spacing w:val="35"/>
        </w:rPr>
        <w:t> </w:t>
      </w:r>
      <w:r>
        <w:rPr/>
        <w:t>Mixto</w:t>
      </w:r>
      <w:r>
        <w:rPr>
          <w:spacing w:val="35"/>
        </w:rPr>
        <w:t> </w:t>
      </w:r>
      <w:r>
        <w:rPr/>
        <w:t>PODEMOS-EQUO);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diez</w:t>
      </w:r>
      <w:r>
        <w:rPr>
          <w:spacing w:val="35"/>
        </w:rPr>
        <w:t> </w:t>
      </w:r>
      <w:r>
        <w:rPr/>
        <w:t>(10)</w:t>
      </w:r>
      <w:r>
        <w:rPr>
          <w:spacing w:val="34"/>
        </w:rPr>
        <w:t> </w:t>
      </w:r>
      <w:r>
        <w:rPr/>
        <w:t>votos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favor</w:t>
      </w:r>
      <w:r>
        <w:rPr>
          <w:spacing w:val="34"/>
        </w:rPr>
        <w:t> </w:t>
      </w:r>
      <w:r>
        <w:rPr/>
        <w:t>(PP</w:t>
      </w:r>
      <w:r>
        <w:rPr>
          <w:spacing w:val="35"/>
        </w:rPr>
        <w:t> </w:t>
      </w:r>
      <w:r>
        <w:rPr/>
        <w:t>y</w:t>
      </w:r>
      <w:r>
        <w:rPr>
          <w:spacing w:val="-52"/>
        </w:rPr>
        <w:t> </w:t>
      </w:r>
      <w:r>
        <w:rPr/>
        <w:t>Grupo Mixto CCa-PNC). Se efectúa una nueva votación, resultó que se produce empate, siendo el</w:t>
      </w:r>
      <w:r>
        <w:rPr>
          <w:spacing w:val="1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votación;</w:t>
      </w:r>
      <w:r>
        <w:rPr>
          <w:spacing w:val="6"/>
        </w:rPr>
        <w:t> </w:t>
      </w:r>
      <w:r>
        <w:rPr/>
        <w:t>diez</w:t>
      </w:r>
      <w:r>
        <w:rPr>
          <w:spacing w:val="6"/>
        </w:rPr>
        <w:t> </w:t>
      </w:r>
      <w:r>
        <w:rPr/>
        <w:t>(10)</w:t>
      </w:r>
      <w:r>
        <w:rPr>
          <w:spacing w:val="6"/>
        </w:rPr>
        <w:t> </w:t>
      </w:r>
      <w:r>
        <w:rPr/>
        <w:t>votos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contra</w:t>
      </w:r>
      <w:r>
        <w:rPr>
          <w:spacing w:val="6"/>
        </w:rPr>
        <w:t> </w:t>
      </w:r>
      <w:r>
        <w:rPr/>
        <w:t>(PSOE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Grupo</w:t>
      </w:r>
      <w:r>
        <w:rPr>
          <w:spacing w:val="6"/>
        </w:rPr>
        <w:t> </w:t>
      </w:r>
      <w:r>
        <w:rPr/>
        <w:t>Mixto</w:t>
      </w:r>
      <w:r>
        <w:rPr>
          <w:spacing w:val="6"/>
        </w:rPr>
        <w:t> </w:t>
      </w:r>
      <w:r>
        <w:rPr/>
        <w:t>PODEMOS-EQUO);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diez</w:t>
      </w:r>
    </w:p>
    <w:p>
      <w:pPr>
        <w:pStyle w:val="BodyText"/>
        <w:ind w:left="118" w:right="116"/>
        <w:jc w:val="both"/>
      </w:pPr>
      <w:r>
        <w:rPr/>
        <w:t>(10)</w:t>
      </w:r>
      <w:r>
        <w:rPr>
          <w:spacing w:val="10"/>
        </w:rPr>
        <w:t> </w:t>
      </w:r>
      <w:r>
        <w:rPr/>
        <w:t>votos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favor</w:t>
      </w:r>
      <w:r>
        <w:rPr>
          <w:spacing w:val="11"/>
        </w:rPr>
        <w:t> </w:t>
      </w:r>
      <w:r>
        <w:rPr/>
        <w:t>(PP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Grupo</w:t>
      </w:r>
      <w:r>
        <w:rPr>
          <w:spacing w:val="11"/>
        </w:rPr>
        <w:t> </w:t>
      </w:r>
      <w:r>
        <w:rPr/>
        <w:t>Mixto</w:t>
      </w:r>
      <w:r>
        <w:rPr>
          <w:spacing w:val="11"/>
        </w:rPr>
        <w:t> </w:t>
      </w:r>
      <w:r>
        <w:rPr/>
        <w:t>CCa-PNC).</w:t>
      </w:r>
      <w:r>
        <w:rPr>
          <w:spacing w:val="11"/>
        </w:rPr>
        <w:t> </w:t>
      </w:r>
      <w:r>
        <w:rPr/>
        <w:t>Habiendo</w:t>
      </w:r>
      <w:r>
        <w:rPr>
          <w:spacing w:val="11"/>
        </w:rPr>
        <w:t> </w:t>
      </w:r>
      <w:r>
        <w:rPr/>
        <w:t>persistido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empate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misma</w:t>
      </w:r>
      <w:r>
        <w:rPr>
          <w:spacing w:val="11"/>
        </w:rPr>
        <w:t> </w:t>
      </w:r>
      <w:r>
        <w:rPr/>
        <w:t>decide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voto de calidad</w:t>
      </w:r>
      <w:r>
        <w:rPr>
          <w:spacing w:val="-1"/>
        </w:rPr>
        <w:t> </w:t>
      </w:r>
      <w:r>
        <w:rPr/>
        <w:t>del Presidente,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 que 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rechazó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114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2022/00011754D.</w:t>
      </w:r>
      <w:r>
        <w:rPr>
          <w:spacing w:val="52"/>
          <w:u w:val="thick"/>
        </w:rPr>
        <w:t> </w:t>
      </w:r>
      <w:r>
        <w:rPr>
          <w:u w:val="thick"/>
        </w:rPr>
        <w:t>MOCIÓN</w:t>
      </w:r>
      <w:r>
        <w:rPr>
          <w:spacing w:val="52"/>
          <w:u w:val="thick"/>
        </w:rPr>
        <w:t> </w:t>
      </w:r>
      <w:r>
        <w:rPr>
          <w:u w:val="thick"/>
        </w:rPr>
        <w:t>QUE</w:t>
      </w:r>
      <w:r>
        <w:rPr>
          <w:spacing w:val="52"/>
          <w:u w:val="thick"/>
        </w:rPr>
        <w:t> </w:t>
      </w:r>
      <w:r>
        <w:rPr>
          <w:u w:val="thick"/>
        </w:rPr>
        <w:t>PRESENTA</w:t>
      </w:r>
      <w:r>
        <w:rPr>
          <w:spacing w:val="52"/>
          <w:u w:val="thick"/>
        </w:rPr>
        <w:t> </w:t>
      </w:r>
      <w:r>
        <w:rPr>
          <w:u w:val="thick"/>
        </w:rPr>
        <w:t>EL</w:t>
      </w:r>
      <w:r>
        <w:rPr>
          <w:spacing w:val="52"/>
          <w:u w:val="thick"/>
        </w:rPr>
        <w:t> </w:t>
      </w:r>
      <w:r>
        <w:rPr>
          <w:u w:val="thick"/>
        </w:rPr>
        <w:t>PARTIDO</w:t>
      </w:r>
      <w:r>
        <w:rPr>
          <w:spacing w:val="52"/>
          <w:u w:val="thick"/>
        </w:rPr>
        <w:t> </w:t>
      </w:r>
      <w:r>
        <w:rPr>
          <w:u w:val="thick"/>
        </w:rPr>
        <w:t>SOCIALISTA,</w:t>
      </w:r>
      <w:r>
        <w:rPr>
          <w:spacing w:val="52"/>
          <w:u w:val="thick"/>
        </w:rPr>
        <w:t> </w:t>
      </w:r>
      <w:r>
        <w:rPr>
          <w:u w:val="thick"/>
        </w:rPr>
        <w:t>LANZAROTE</w:t>
      </w:r>
      <w:r>
        <w:rPr>
          <w:spacing w:val="-53"/>
          <w:u w:val="none"/>
        </w:rPr>
        <w:t> </w:t>
      </w:r>
      <w:r>
        <w:rPr>
          <w:u w:val="thick"/>
        </w:rPr>
        <w:t>AVANZA LAVA, LANZAROTE EN PIE SI PODEMOS, TRASLADAR A LA FEDERACIÓN</w:t>
      </w:r>
      <w:r>
        <w:rPr>
          <w:spacing w:val="1"/>
          <w:u w:val="none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MUNICIPIOS</w:t>
      </w:r>
      <w:r>
        <w:rPr>
          <w:spacing w:val="1"/>
          <w:u w:val="thick"/>
        </w:rPr>
        <w:t> </w:t>
      </w:r>
      <w:r>
        <w:rPr>
          <w:u w:val="thick"/>
        </w:rPr>
        <w:t>(FECAM)</w:t>
      </w:r>
      <w:r>
        <w:rPr>
          <w:spacing w:val="1"/>
          <w:u w:val="thick"/>
        </w:rPr>
        <w:t> </w:t>
      </w:r>
      <w:r>
        <w:rPr>
          <w:u w:val="thick"/>
        </w:rPr>
        <w:t>DESTINADA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VIGENCIA DEL NUEVO IMPUESTO ESTATAL SOBRE EL DEPÓSITO DE RESIDUOS EN</w:t>
      </w:r>
      <w:r>
        <w:rPr>
          <w:spacing w:val="-52"/>
          <w:u w:val="none"/>
        </w:rPr>
        <w:t> </w:t>
      </w:r>
      <w:r>
        <w:rPr>
          <w:u w:val="thick"/>
        </w:rPr>
        <w:t>VERTEDEROS,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7"/>
          <w:u w:val="thick"/>
        </w:rPr>
        <w:t> </w:t>
      </w:r>
      <w:r>
        <w:rPr>
          <w:u w:val="thick"/>
        </w:rPr>
        <w:t>INCINERACIÓN</w:t>
      </w:r>
      <w:r>
        <w:rPr>
          <w:spacing w:val="17"/>
          <w:u w:val="thick"/>
        </w:rPr>
        <w:t> </w:t>
      </w:r>
      <w:r>
        <w:rPr>
          <w:u w:val="thick"/>
        </w:rPr>
        <w:t>Y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7"/>
          <w:u w:val="thick"/>
        </w:rPr>
        <w:t> </w:t>
      </w:r>
      <w:r>
        <w:rPr>
          <w:u w:val="thick"/>
        </w:rPr>
        <w:t>COINCINERACIÓN</w:t>
      </w:r>
      <w:r>
        <w:rPr>
          <w:spacing w:val="16"/>
          <w:u w:val="thick"/>
        </w:rPr>
        <w:t> </w:t>
      </w:r>
      <w:r>
        <w:rPr>
          <w:u w:val="thick"/>
        </w:rPr>
        <w:t>DE</w:t>
      </w:r>
      <w:r>
        <w:rPr>
          <w:spacing w:val="16"/>
          <w:u w:val="thick"/>
        </w:rPr>
        <w:t> </w:t>
      </w:r>
      <w:r>
        <w:rPr>
          <w:u w:val="thick"/>
        </w:rPr>
        <w:t>RESIDUOS</w:t>
      </w:r>
      <w:r>
        <w:rPr>
          <w:b w:val="0"/>
          <w:u w:val="none"/>
        </w:rPr>
        <w:t>.-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Turismo,</w:t>
      </w:r>
      <w:r>
        <w:rPr>
          <w:spacing w:val="-1"/>
        </w:rPr>
        <w:t> </w:t>
      </w:r>
      <w:r>
        <w:rPr/>
        <w:t>y Relaciones Institucionales, de</w:t>
      </w:r>
      <w:r>
        <w:rPr>
          <w:spacing w:val="-1"/>
        </w:rPr>
        <w:t> </w:t>
      </w:r>
      <w:r>
        <w:rPr/>
        <w:t>fecha 9 de diciembre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</w:pPr>
    </w:p>
    <w:p>
      <w:pPr>
        <w:pStyle w:val="Heading1"/>
        <w:ind w:right="115" w:firstLine="709"/>
        <w:jc w:val="both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2022/00011754D. Moción que presenta el partido socialista,</w:t>
      </w:r>
      <w:r>
        <w:rPr>
          <w:spacing w:val="1"/>
          <w:u w:val="none"/>
        </w:rPr>
        <w:t> </w:t>
      </w:r>
      <w:r>
        <w:rPr>
          <w:u w:val="thick"/>
        </w:rPr>
        <w:t>Lanzarote Avanza Lava, Lanzarote en Pie Si Podemos, trasladar a la federación canaria de</w:t>
      </w:r>
      <w:r>
        <w:rPr>
          <w:spacing w:val="1"/>
          <w:u w:val="none"/>
        </w:rPr>
        <w:t> </w:t>
      </w:r>
      <w:r>
        <w:rPr>
          <w:u w:val="thick"/>
        </w:rPr>
        <w:t>municipios</w:t>
      </w:r>
      <w:r>
        <w:rPr>
          <w:spacing w:val="11"/>
          <w:u w:val="thick"/>
        </w:rPr>
        <w:t> </w:t>
      </w:r>
      <w:r>
        <w:rPr>
          <w:u w:val="thick"/>
        </w:rPr>
        <w:t>(Fecam)</w:t>
      </w:r>
      <w:r>
        <w:rPr>
          <w:spacing w:val="11"/>
          <w:u w:val="thick"/>
        </w:rPr>
        <w:t> </w:t>
      </w:r>
      <w:r>
        <w:rPr>
          <w:u w:val="thick"/>
        </w:rPr>
        <w:t>destinada</w:t>
      </w:r>
      <w:r>
        <w:rPr>
          <w:spacing w:val="11"/>
          <w:u w:val="thick"/>
        </w:rPr>
        <w:t> </w:t>
      </w:r>
      <w:r>
        <w:rPr>
          <w:u w:val="thick"/>
        </w:rPr>
        <w:t>a</w:t>
      </w:r>
      <w:r>
        <w:rPr>
          <w:spacing w:val="11"/>
          <w:u w:val="thick"/>
        </w:rPr>
        <w:t> </w:t>
      </w:r>
      <w:r>
        <w:rPr>
          <w:u w:val="thick"/>
        </w:rPr>
        <w:t>la</w:t>
      </w:r>
      <w:r>
        <w:rPr>
          <w:spacing w:val="12"/>
          <w:u w:val="thick"/>
        </w:rPr>
        <w:t> </w:t>
      </w:r>
      <w:r>
        <w:rPr>
          <w:u w:val="thick"/>
        </w:rPr>
        <w:t>modificación</w:t>
      </w:r>
      <w:r>
        <w:rPr>
          <w:spacing w:val="11"/>
          <w:u w:val="thick"/>
        </w:rPr>
        <w:t> </w:t>
      </w:r>
      <w:r>
        <w:rPr>
          <w:u w:val="thick"/>
        </w:rPr>
        <w:t>de</w:t>
      </w:r>
      <w:r>
        <w:rPr>
          <w:spacing w:val="11"/>
          <w:u w:val="thick"/>
        </w:rPr>
        <w:t> </w:t>
      </w:r>
      <w:r>
        <w:rPr>
          <w:u w:val="thick"/>
        </w:rPr>
        <w:t>la</w:t>
      </w:r>
      <w:r>
        <w:rPr>
          <w:spacing w:val="11"/>
          <w:u w:val="thick"/>
        </w:rPr>
        <w:t> </w:t>
      </w:r>
      <w:r>
        <w:rPr>
          <w:u w:val="thick"/>
        </w:rPr>
        <w:t>vigencia</w:t>
      </w:r>
      <w:r>
        <w:rPr>
          <w:spacing w:val="12"/>
          <w:u w:val="thick"/>
        </w:rPr>
        <w:t> </w:t>
      </w:r>
      <w:r>
        <w:rPr>
          <w:u w:val="thick"/>
        </w:rPr>
        <w:t>del</w:t>
      </w:r>
      <w:r>
        <w:rPr>
          <w:spacing w:val="11"/>
          <w:u w:val="thick"/>
        </w:rPr>
        <w:t> </w:t>
      </w:r>
      <w:r>
        <w:rPr>
          <w:u w:val="thick"/>
        </w:rPr>
        <w:t>nuevo</w:t>
      </w:r>
      <w:r>
        <w:rPr>
          <w:spacing w:val="11"/>
          <w:u w:val="thick"/>
        </w:rPr>
        <w:t> </w:t>
      </w:r>
      <w:r>
        <w:rPr>
          <w:u w:val="thick"/>
        </w:rPr>
        <w:t>impuesto</w:t>
      </w:r>
      <w:r>
        <w:rPr>
          <w:spacing w:val="11"/>
          <w:u w:val="thick"/>
        </w:rPr>
        <w:t> </w:t>
      </w:r>
      <w:r>
        <w:rPr>
          <w:u w:val="thick"/>
        </w:rPr>
        <w:t>estatal</w:t>
      </w:r>
      <w:r>
        <w:rPr>
          <w:spacing w:val="12"/>
          <w:u w:val="thick"/>
        </w:rPr>
        <w:t> </w:t>
      </w:r>
      <w:r>
        <w:rPr>
          <w:u w:val="thick"/>
        </w:rPr>
        <w:t>sobre</w:t>
      </w:r>
    </w:p>
    <w:p>
      <w:pPr>
        <w:pStyle w:val="BodyText"/>
        <w:spacing w:before="9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0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Heading1"/>
        <w:spacing w:before="91"/>
        <w:rPr>
          <w:b w:val="0"/>
          <w:u w:val="none"/>
        </w:rPr>
      </w:pP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depósito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residuos</w:t>
      </w:r>
      <w:r>
        <w:rPr>
          <w:spacing w:val="-2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vertederos,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incineración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coincineración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residuos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>
          <w:spacing w:val="-3"/>
        </w:rPr>
        <w:t>Siendo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Propuesta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1080769</wp:posOffset>
            </wp:positionH>
            <wp:positionV relativeFrom="paragraph">
              <wp:posOffset>146082</wp:posOffset>
            </wp:positionV>
            <wp:extent cx="5377977" cy="6586156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977" cy="65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04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8242" cy="7500937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42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65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4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9408" cy="6589966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08" cy="658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70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pStyle w:val="BodyText"/>
        <w:ind w:left="92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8978" cy="741521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78" cy="74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4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cuatro (4) 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</w:t>
      </w:r>
    </w:p>
    <w:p>
      <w:pPr>
        <w:pStyle w:val="BodyText"/>
        <w:spacing w:before="3"/>
        <w:rPr>
          <w:sz w:val="2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75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 quien</w:t>
      </w:r>
      <w:r>
        <w:rPr>
          <w:spacing w:val="-1"/>
        </w:rPr>
        <w:t> </w:t>
      </w:r>
      <w:r>
        <w:rPr/>
        <w:t>expone 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con la propuesta. Plantea</w:t>
      </w:r>
      <w:r>
        <w:rPr>
          <w:spacing w:val="1"/>
        </w:rPr>
        <w:t> </w:t>
      </w:r>
      <w:r>
        <w:rPr/>
        <w:t>si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mirado algún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 de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recicla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no, similar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 que</w:t>
      </w:r>
      <w:r>
        <w:rPr>
          <w:spacing w:val="-1"/>
        </w:rPr>
        <w:t> </w:t>
      </w:r>
      <w:r>
        <w:rPr/>
        <w:t>hay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Europa.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32"/>
        </w:rPr>
        <w:t> </w:t>
      </w:r>
      <w:r>
        <w:rPr/>
        <w:t>D.</w:t>
      </w:r>
      <w:r>
        <w:rPr>
          <w:spacing w:val="33"/>
        </w:rPr>
        <w:t> </w:t>
      </w:r>
      <w:r>
        <w:rPr/>
        <w:t>Francisco</w:t>
      </w:r>
      <w:r>
        <w:rPr>
          <w:spacing w:val="33"/>
        </w:rPr>
        <w:t> </w:t>
      </w:r>
      <w:r>
        <w:rPr/>
        <w:t>Javier</w:t>
      </w:r>
      <w:r>
        <w:rPr>
          <w:spacing w:val="32"/>
        </w:rPr>
        <w:t> </w:t>
      </w:r>
      <w:r>
        <w:rPr/>
        <w:t>Aparicio</w:t>
      </w:r>
      <w:r>
        <w:rPr>
          <w:spacing w:val="33"/>
        </w:rPr>
        <w:t> </w:t>
      </w:r>
      <w:r>
        <w:rPr/>
        <w:t>Betancort,</w:t>
      </w:r>
      <w:r>
        <w:rPr>
          <w:spacing w:val="33"/>
        </w:rPr>
        <w:t> </w:t>
      </w:r>
      <w:r>
        <w:rPr/>
        <w:t>quien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manifiesta</w:t>
      </w:r>
      <w:r>
        <w:rPr>
          <w:spacing w:val="33"/>
        </w:rPr>
        <w:t> </w:t>
      </w:r>
      <w:r>
        <w:rPr/>
        <w:t>conforme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propuesta.</w:t>
      </w:r>
      <w:r>
        <w:rPr>
          <w:spacing w:val="-53"/>
        </w:rPr>
        <w:t> </w:t>
      </w:r>
      <w:r>
        <w:rPr/>
        <w:t>Pide que se implanten cuanto antes los servicios revindicados mediante moción por el grupo popular</w:t>
      </w:r>
      <w:r>
        <w:rPr>
          <w:spacing w:val="1"/>
        </w:rPr>
        <w:t> </w:t>
      </w:r>
      <w:r>
        <w:rPr/>
        <w:t>relativos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reciclaje.</w:t>
      </w:r>
      <w:r>
        <w:rPr>
          <w:spacing w:val="12"/>
        </w:rPr>
        <w:t> </w:t>
      </w:r>
      <w:r>
        <w:rPr/>
        <w:t>Señala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Partido</w:t>
      </w:r>
      <w:r>
        <w:rPr>
          <w:spacing w:val="14"/>
        </w:rPr>
        <w:t> </w:t>
      </w:r>
      <w:r>
        <w:rPr/>
        <w:t>Popular</w:t>
      </w:r>
      <w:r>
        <w:rPr>
          <w:spacing w:val="12"/>
        </w:rPr>
        <w:t> </w:t>
      </w:r>
      <w:r>
        <w:rPr/>
        <w:t>implantó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servicio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recogida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  <w:r>
        <w:rPr>
          <w:spacing w:val="-52"/>
        </w:rPr>
        <w:t> </w:t>
      </w:r>
      <w:r>
        <w:rPr/>
        <w:t>de Tías que no tiene nada que ver con el que había, y con el abandono del anterior grupo de gobierno</w:t>
      </w:r>
      <w:r>
        <w:rPr>
          <w:spacing w:val="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servicios de recogida de basura.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Sr.</w:t>
      </w:r>
      <w:r>
        <w:rPr>
          <w:spacing w:val="43"/>
        </w:rPr>
        <w:t> </w:t>
      </w:r>
      <w:r>
        <w:rPr/>
        <w:t>Alcalde,</w:t>
      </w:r>
      <w:r>
        <w:rPr>
          <w:spacing w:val="44"/>
        </w:rPr>
        <w:t> </w:t>
      </w:r>
      <w:r>
        <w:rPr/>
        <w:t>quien</w:t>
      </w:r>
      <w:r>
        <w:rPr>
          <w:spacing w:val="43"/>
        </w:rPr>
        <w:t> </w:t>
      </w:r>
      <w:r>
        <w:rPr/>
        <w:t>señala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si</w:t>
      </w:r>
      <w:r>
        <w:rPr>
          <w:spacing w:val="43"/>
        </w:rPr>
        <w:t> </w:t>
      </w:r>
      <w:r>
        <w:rPr/>
        <w:t>mal</w:t>
      </w:r>
      <w:r>
        <w:rPr>
          <w:spacing w:val="44"/>
        </w:rPr>
        <w:t> </w:t>
      </w:r>
      <w:r>
        <w:rPr/>
        <w:t>no</w:t>
      </w:r>
      <w:r>
        <w:rPr>
          <w:spacing w:val="43"/>
        </w:rPr>
        <w:t> </w:t>
      </w:r>
      <w:r>
        <w:rPr/>
        <w:t>recuerda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intervención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secuestro</w:t>
      </w:r>
      <w:r>
        <w:rPr>
          <w:spacing w:val="44"/>
        </w:rPr>
        <w:t> </w:t>
      </w:r>
      <w:r>
        <w:rPr/>
        <w:t>del</w:t>
      </w:r>
      <w:r>
        <w:rPr>
          <w:spacing w:val="-53"/>
        </w:rPr>
        <w:t> </w:t>
      </w:r>
      <w:r>
        <w:rPr/>
        <w:t>servicio de limpieza en el municipio de Tías se realizó en la legislatura 2007-2011 y se nombraron los</w:t>
      </w:r>
      <w:r>
        <w:rPr>
          <w:spacing w:val="1"/>
        </w:rPr>
        <w:t> </w:t>
      </w:r>
      <w:r>
        <w:rPr/>
        <w:t>interventores</w:t>
      </w:r>
      <w:r>
        <w:rPr>
          <w:spacing w:val="-1"/>
        </w:rPr>
        <w:t> </w:t>
      </w:r>
      <w:r>
        <w:rPr/>
        <w:t>para preparar</w:t>
      </w:r>
      <w:r>
        <w:rPr>
          <w:spacing w:val="-1"/>
        </w:rPr>
        <w:t> </w:t>
      </w:r>
      <w:r>
        <w:rPr/>
        <w:t>el terreno para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sacar el concurso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sacó.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114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1"/>
          <w:u w:val="none"/>
        </w:rPr>
        <w:t> </w:t>
      </w:r>
      <w:r>
        <w:rPr>
          <w:u w:val="thick"/>
        </w:rPr>
        <w:t>2022/00011758J.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SOCIALISTA,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-52"/>
          <w:u w:val="none"/>
        </w:rPr>
        <w:t> </w:t>
      </w:r>
      <w:r>
        <w:rPr>
          <w:u w:val="thick"/>
        </w:rPr>
        <w:t>AVANZA</w:t>
      </w:r>
      <w:r>
        <w:rPr>
          <w:spacing w:val="1"/>
          <w:u w:val="thick"/>
        </w:rPr>
        <w:t> </w:t>
      </w:r>
      <w:r>
        <w:rPr>
          <w:u w:val="thick"/>
        </w:rPr>
        <w:t>LAVA,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PIE</w:t>
      </w:r>
      <w:r>
        <w:rPr>
          <w:spacing w:val="1"/>
          <w:u w:val="thick"/>
        </w:rPr>
        <w:t> </w:t>
      </w:r>
      <w:r>
        <w:rPr>
          <w:u w:val="thick"/>
        </w:rPr>
        <w:t>SI</w:t>
      </w:r>
      <w:r>
        <w:rPr>
          <w:spacing w:val="1"/>
          <w:u w:val="thick"/>
        </w:rPr>
        <w:t> </w:t>
      </w:r>
      <w:r>
        <w:rPr>
          <w:u w:val="thick"/>
        </w:rPr>
        <w:t>PODEMOS,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APOYO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CORPORACIÓN</w:t>
      </w:r>
      <w:r>
        <w:rPr>
          <w:spacing w:val="1"/>
          <w:u w:val="thick"/>
        </w:rPr>
        <w:t> </w:t>
      </w:r>
      <w:r>
        <w:rPr>
          <w:u w:val="thick"/>
        </w:rPr>
        <w:t>MUNICIPAL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DECLARACIÓN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TURÍSTICO</w:t>
      </w:r>
      <w:r>
        <w:rPr>
          <w:spacing w:val="1"/>
          <w:u w:val="none"/>
        </w:rPr>
        <w:t> </w:t>
      </w:r>
      <w:r>
        <w:rPr>
          <w:u w:val="thick"/>
        </w:rPr>
        <w:t>NACIONAL</w:t>
      </w:r>
      <w:r>
        <w:rPr>
          <w:spacing w:val="-2"/>
          <w:u w:val="thick"/>
        </w:rPr>
        <w:t> </w:t>
      </w:r>
      <w:r>
        <w:rPr>
          <w:u w:val="thick"/>
        </w:rPr>
        <w:t>2023 “TURISMO DE</w:t>
      </w:r>
      <w:r>
        <w:rPr>
          <w:spacing w:val="-1"/>
          <w:u w:val="thick"/>
        </w:rPr>
        <w:t> </w:t>
      </w:r>
      <w:r>
        <w:rPr>
          <w:u w:val="thick"/>
        </w:rPr>
        <w:t>SOL Y PLAYA”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118" w:right="114"/>
        <w:jc w:val="both"/>
      </w:pPr>
      <w:r>
        <w:rPr/>
        <w:t>Interviene el Sr. Alcalde quien señala que en la alianza de municipios a nivel Nacional y a nivel</w:t>
      </w:r>
      <w:r>
        <w:rPr>
          <w:spacing w:val="1"/>
        </w:rPr>
        <w:t> </w:t>
      </w:r>
      <w:r>
        <w:rPr/>
        <w:t>Canarias que apoyan esta iniciativa hay municipios de todas y cada una de las ideologías políticas, y</w:t>
      </w:r>
      <w:r>
        <w:rPr>
          <w:spacing w:val="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que si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quieren incorporar</w:t>
      </w:r>
      <w:r>
        <w:rPr>
          <w:spacing w:val="-1"/>
        </w:rPr>
        <w:t> </w:t>
      </w:r>
      <w:r>
        <w:rPr/>
        <w:t>no habría ningún</w:t>
      </w:r>
      <w:r>
        <w:rPr>
          <w:spacing w:val="-1"/>
        </w:rPr>
        <w:t> </w:t>
      </w:r>
      <w:r>
        <w:rPr/>
        <w:t>problema. Plantea Sr.</w:t>
      </w:r>
      <w:r>
        <w:rPr>
          <w:spacing w:val="-2"/>
        </w:rPr>
        <w:t> </w:t>
      </w:r>
      <w:r>
        <w:rPr/>
        <w:t>Secretario…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Sr.</w:t>
      </w:r>
      <w:r>
        <w:rPr>
          <w:spacing w:val="21"/>
        </w:rPr>
        <w:t> </w:t>
      </w:r>
      <w:r>
        <w:rPr/>
        <w:t>Secretario</w:t>
      </w:r>
      <w:r>
        <w:rPr>
          <w:spacing w:val="21"/>
        </w:rPr>
        <w:t> </w:t>
      </w:r>
      <w:r>
        <w:rPr/>
        <w:t>quien</w:t>
      </w:r>
      <w:r>
        <w:rPr>
          <w:spacing w:val="21"/>
        </w:rPr>
        <w:t> </w:t>
      </w:r>
      <w:r>
        <w:rPr/>
        <w:t>señala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cosa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enmendar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contenido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propuesta</w:t>
      </w:r>
      <w:r>
        <w:rPr>
          <w:spacing w:val="21"/>
        </w:rPr>
        <w:t> </w:t>
      </w:r>
      <w:r>
        <w:rPr/>
        <w:t>y</w:t>
      </w:r>
      <w:r>
        <w:rPr>
          <w:spacing w:val="-53"/>
        </w:rPr>
        <w:t> </w:t>
      </w:r>
      <w:r>
        <w:rPr/>
        <w:t>otra cosa es que la propuesta esta ha sido presentada por… Plantea si quieren retirar la propuesta y</w:t>
      </w:r>
      <w:r>
        <w:rPr>
          <w:spacing w:val="1"/>
        </w:rPr>
        <w:t> </w:t>
      </w:r>
      <w:r>
        <w:rPr/>
        <w:t>presentarla</w:t>
      </w:r>
      <w:r>
        <w:rPr>
          <w:spacing w:val="-1"/>
        </w:rPr>
        <w:t> </w:t>
      </w:r>
      <w:r>
        <w:rPr/>
        <w:t>como una propuesta</w:t>
      </w:r>
      <w:r>
        <w:rPr>
          <w:spacing w:val="-1"/>
        </w:rPr>
        <w:t> </w:t>
      </w:r>
      <w:r>
        <w:rPr/>
        <w:t>de todos los grupos.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Pleno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puede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porque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plazos.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señala que no se puede enmendar ahora para</w:t>
      </w:r>
      <w:r>
        <w:rPr>
          <w:spacing w:val="1"/>
        </w:rPr>
        <w:t> </w:t>
      </w:r>
      <w:r>
        <w:rPr/>
        <w:t>convertirla en una moción institucional, y que para eso llegan tarde, y tendrían que haberles llamado</w:t>
      </w:r>
      <w:r>
        <w:rPr>
          <w:spacing w:val="1"/>
        </w:rPr>
        <w:t> </w:t>
      </w:r>
      <w:r>
        <w:rPr/>
        <w:t>antes. Se manifiesta conforme con la propuesta por buscar financiación a través de esta campaña.</w:t>
      </w:r>
      <w:r>
        <w:rPr>
          <w:spacing w:val="1"/>
        </w:rPr>
        <w:t> </w:t>
      </w:r>
      <w:r>
        <w:rPr/>
        <w:t>Señala que le resulta curioso y triste que los 3 municipios de Lanzarote se acojan a una campaña de</w:t>
      </w:r>
      <w:r>
        <w:rPr>
          <w:spacing w:val="1"/>
        </w:rPr>
        <w:t> </w:t>
      </w:r>
      <w:r>
        <w:rPr/>
        <w:t>turismo, sol y playa, cuando llevan años y se han gastado cantidades ingentes de dinero intentando</w:t>
      </w:r>
      <w:r>
        <w:rPr>
          <w:spacing w:val="1"/>
        </w:rPr>
        <w:t> </w:t>
      </w:r>
      <w:r>
        <w:rPr/>
        <w:t>decir que Lanzarote no es turismo de sol y playa, sino que es otra cosa, y no solamente turismo, sol y</w:t>
      </w:r>
      <w:r>
        <w:rPr>
          <w:spacing w:val="1"/>
        </w:rPr>
        <w:t> </w:t>
      </w:r>
      <w:r>
        <w:rPr/>
        <w:t>playa.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Por el Sr. 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Turismo, y Relaciones Institucionales,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9 de diciembre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</w:pPr>
    </w:p>
    <w:p>
      <w:pPr>
        <w:pStyle w:val="Heading1"/>
        <w:ind w:right="116" w:firstLine="709"/>
        <w:jc w:val="both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2022/00011758J.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socialista,</w:t>
      </w:r>
      <w:r>
        <w:rPr>
          <w:spacing w:val="-52"/>
          <w:u w:val="none"/>
        </w:rPr>
        <w:t> </w:t>
      </w:r>
      <w:r>
        <w:rPr>
          <w:u w:val="thick"/>
        </w:rPr>
        <w:t>Lanzarote avanza Lava, Lanzarote en pie si podemos, instar el apoyo a la corporación municipal</w:t>
      </w:r>
      <w:r>
        <w:rPr>
          <w:spacing w:val="-52"/>
          <w:u w:val="none"/>
        </w:rPr>
        <w:t> </w:t>
      </w:r>
      <w:r>
        <w:rPr>
          <w:u w:val="thick"/>
        </w:rPr>
        <w:t>para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declaración del</w:t>
      </w:r>
      <w:r>
        <w:rPr>
          <w:spacing w:val="-2"/>
          <w:u w:val="thick"/>
        </w:rPr>
        <w:t> </w:t>
      </w:r>
      <w:r>
        <w:rPr>
          <w:u w:val="thick"/>
        </w:rPr>
        <w:t>plan</w:t>
      </w:r>
      <w:r>
        <w:rPr>
          <w:spacing w:val="-2"/>
          <w:u w:val="thick"/>
        </w:rPr>
        <w:t> </w:t>
      </w:r>
      <w:r>
        <w:rPr>
          <w:u w:val="thick"/>
        </w:rPr>
        <w:t>turístico nacional</w:t>
      </w:r>
      <w:r>
        <w:rPr>
          <w:spacing w:val="-2"/>
          <w:u w:val="thick"/>
        </w:rPr>
        <w:t> </w:t>
      </w:r>
      <w:r>
        <w:rPr>
          <w:u w:val="thick"/>
        </w:rPr>
        <w:t>2023</w:t>
      </w:r>
      <w:r>
        <w:rPr>
          <w:spacing w:val="-1"/>
          <w:u w:val="thick"/>
        </w:rPr>
        <w:t> </w:t>
      </w:r>
      <w:r>
        <w:rPr>
          <w:u w:val="thick"/>
        </w:rPr>
        <w:t>“Turismo de</w:t>
      </w:r>
      <w:r>
        <w:rPr>
          <w:spacing w:val="-2"/>
          <w:u w:val="thick"/>
        </w:rPr>
        <w:t> </w:t>
      </w:r>
      <w:r>
        <w:rPr>
          <w:u w:val="thick"/>
        </w:rPr>
        <w:t>sol</w:t>
      </w:r>
      <w:r>
        <w:rPr>
          <w:spacing w:val="-2"/>
          <w:u w:val="thick"/>
        </w:rPr>
        <w:t> </w:t>
      </w:r>
      <w:r>
        <w:rPr>
          <w:u w:val="thick"/>
        </w:rPr>
        <w:t>y playa”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9"/>
        <w:rPr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80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/>
      </w:pPr>
      <w:r>
        <w:rPr>
          <w:spacing w:val="-3"/>
        </w:rPr>
        <w:t>Siendo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Propuesta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1079500</wp:posOffset>
            </wp:positionH>
            <wp:positionV relativeFrom="paragraph">
              <wp:posOffset>197881</wp:posOffset>
            </wp:positionV>
            <wp:extent cx="5383305" cy="749236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30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1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4"/>
        </w:rPr>
      </w:pPr>
    </w:p>
    <w:p>
      <w:pPr>
        <w:pStyle w:val="BodyText"/>
        <w:ind w:left="89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54053" cy="6292786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053" cy="62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pStyle w:val="BodyText"/>
        <w:spacing w:before="91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cuatro (4) 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" w:right="115"/>
        <w:jc w:val="both"/>
      </w:pPr>
      <w:r>
        <w:rPr/>
        <w:t>Interviene el Sr. Alcalde quien señala que no se planteó esto a los a los grupos políticos para hacerlo</w:t>
      </w:r>
      <w:r>
        <w:rPr>
          <w:spacing w:val="1"/>
        </w:rPr>
        <w:t> </w:t>
      </w:r>
      <w:r>
        <w:rPr/>
        <w:t>institucional,</w:t>
      </w:r>
      <w:r>
        <w:rPr>
          <w:spacing w:val="39"/>
        </w:rPr>
        <w:t> </w:t>
      </w:r>
      <w:r>
        <w:rPr/>
        <w:t>porque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mociones</w:t>
      </w:r>
      <w:r>
        <w:rPr>
          <w:spacing w:val="40"/>
        </w:rPr>
        <w:t> </w:t>
      </w:r>
      <w:r>
        <w:rPr/>
        <w:t>tienen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estar</w:t>
      </w:r>
      <w:r>
        <w:rPr>
          <w:spacing w:val="39"/>
        </w:rPr>
        <w:t> </w:t>
      </w:r>
      <w:r>
        <w:rPr/>
        <w:t>presentadas</w:t>
      </w:r>
      <w:r>
        <w:rPr>
          <w:spacing w:val="40"/>
        </w:rPr>
        <w:t> </w:t>
      </w:r>
      <w:r>
        <w:rPr/>
        <w:t>antes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finalizar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mes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que</w:t>
      </w:r>
      <w:r>
        <w:rPr>
          <w:spacing w:val="-53"/>
        </w:rPr>
        <w:t> </w:t>
      </w:r>
      <w:r>
        <w:rPr/>
        <w:t>entren en el pleno del mes siguiente, y se registró el 30 de noviembre para que entrasen en pleno de</w:t>
      </w:r>
      <w:r>
        <w:rPr>
          <w:spacing w:val="1"/>
        </w:rPr>
        <w:t> </w:t>
      </w:r>
      <w:r>
        <w:rPr/>
        <w:t>diciembre, y el 14 de diciembre se tomó el acuerdo de la Asociación de Municipios Turísticos de</w:t>
      </w:r>
      <w:r>
        <w:rPr>
          <w:spacing w:val="1"/>
        </w:rPr>
        <w:t> </w:t>
      </w:r>
      <w:r>
        <w:rPr/>
        <w:t>Canarias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ratificar</w:t>
      </w:r>
      <w:r>
        <w:rPr>
          <w:spacing w:val="43"/>
        </w:rPr>
        <w:t> </w:t>
      </w:r>
      <w:r>
        <w:rPr/>
        <w:t>esto,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previamente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13</w:t>
      </w:r>
      <w:r>
        <w:rPr>
          <w:spacing w:val="43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enviaron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carta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Consejera</w:t>
      </w:r>
      <w:r>
        <w:rPr>
          <w:spacing w:val="43"/>
        </w:rPr>
        <w:t> </w:t>
      </w:r>
      <w:r>
        <w:rPr/>
        <w:t>de</w:t>
      </w:r>
    </w:p>
    <w:p>
      <w:pPr>
        <w:pStyle w:val="BodyText"/>
        <w:spacing w:before="9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6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38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5"/>
        <w:jc w:val="both"/>
      </w:pPr>
      <w:r>
        <w:rPr/>
        <w:t>turismo el día 2 de diciembre. Señala que los plazos son los que son y esto se va a debatir el lunes o el</w:t>
      </w:r>
      <w:r>
        <w:rPr>
          <w:spacing w:val="1"/>
        </w:rPr>
        <w:t> </w:t>
      </w:r>
      <w:r>
        <w:rPr/>
        <w:t>martes en la Secretaría de Estado de Turismo. Da lectura a la carta enviada que en la que se propone a</w:t>
      </w:r>
      <w:r>
        <w:rPr>
          <w:spacing w:val="1"/>
        </w:rPr>
        <w:t> </w:t>
      </w:r>
      <w:r>
        <w:rPr/>
        <w:t>la a la Consejería que la propuesta de la Consejería sea que el Plan Nacional de 2023 sea el de sol y</w:t>
      </w:r>
      <w:r>
        <w:rPr>
          <w:spacing w:val="1"/>
        </w:rPr>
        <w:t> </w:t>
      </w:r>
      <w:r>
        <w:rPr/>
        <w:t>playa.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2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07"/>
        <w:ind w:right="112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10º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DACIÓN DE CUENTAS DE LAS</w:t>
      </w:r>
      <w:r>
        <w:rPr>
          <w:spacing w:val="1"/>
          <w:u w:val="none"/>
        </w:rPr>
        <w:t> </w:t>
      </w:r>
      <w:r>
        <w:rPr>
          <w:u w:val="thick"/>
        </w:rPr>
        <w:t>RESOLUCIONES DEL ALCALDE ADOPTADAS DESDE LA ÚLTIMA SESIÓN PLENARIA</w:t>
      </w:r>
      <w:r>
        <w:rPr>
          <w:spacing w:val="1"/>
          <w:u w:val="none"/>
        </w:rPr>
        <w:t> </w:t>
      </w:r>
      <w:r>
        <w:rPr>
          <w:u w:val="thick"/>
        </w:rPr>
        <w:t>ORDINARIA,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FECHA</w:t>
      </w:r>
      <w:r>
        <w:rPr>
          <w:spacing w:val="-7"/>
          <w:u w:val="thick"/>
        </w:rPr>
        <w:t> </w:t>
      </w:r>
      <w:r>
        <w:rPr>
          <w:u w:val="thick"/>
        </w:rPr>
        <w:t>15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7"/>
          <w:u w:val="thick"/>
        </w:rPr>
        <w:t> </w:t>
      </w:r>
      <w:r>
        <w:rPr>
          <w:u w:val="thick"/>
        </w:rPr>
        <w:t>NOVIEMBRE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2022</w:t>
      </w:r>
      <w:r>
        <w:rPr>
          <w:b w:val="0"/>
          <w:u w:val="none"/>
        </w:rPr>
        <w:t>.-</w:t>
      </w:r>
    </w:p>
    <w:p>
      <w:pPr>
        <w:pStyle w:val="BodyText"/>
        <w:spacing w:before="100"/>
        <w:ind w:left="118" w:right="115"/>
        <w:jc w:val="both"/>
      </w:pPr>
      <w:r>
        <w:rPr/>
        <w:t>Los Sres. concejales toman conocimiento de las resoluciones del Sr. Alcalde que hubiere adoptado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última sesión</w:t>
      </w:r>
      <w:r>
        <w:rPr>
          <w:spacing w:val="-1"/>
        </w:rPr>
        <w:t> </w:t>
      </w:r>
      <w:r>
        <w:rPr/>
        <w:t>plenaria ordinaria, de fecha</w:t>
      </w:r>
      <w:r>
        <w:rPr>
          <w:spacing w:val="-1"/>
        </w:rPr>
        <w:t> </w:t>
      </w:r>
      <w:r>
        <w:rPr/>
        <w:t>15 de</w:t>
      </w:r>
      <w:r>
        <w:rPr>
          <w:spacing w:val="-1"/>
        </w:rPr>
        <w:t> </w:t>
      </w:r>
      <w:r>
        <w:rPr/>
        <w:t>noviembre de 2022.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ind w:right="112" w:firstLine="4253"/>
        <w:jc w:val="both"/>
        <w:rPr>
          <w:sz w:val="24"/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ASUNTOS NO COMPRENDIDOS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8"/>
          <w:u w:val="thick"/>
        </w:rPr>
        <w:t> </w:t>
      </w:r>
      <w:r>
        <w:rPr>
          <w:u w:val="thick"/>
        </w:rPr>
        <w:t>ORDEN</w:t>
      </w:r>
      <w:r>
        <w:rPr>
          <w:spacing w:val="-7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DÍA</w:t>
      </w:r>
      <w:r>
        <w:rPr>
          <w:spacing w:val="-8"/>
          <w:u w:val="thick"/>
        </w:rPr>
        <w:t> </w:t>
      </w:r>
      <w:r>
        <w:rPr>
          <w:u w:val="thick"/>
        </w:rPr>
        <w:t>POR</w:t>
      </w:r>
      <w:r>
        <w:rPr>
          <w:spacing w:val="-7"/>
          <w:u w:val="thick"/>
        </w:rPr>
        <w:t> </w:t>
      </w:r>
      <w:r>
        <w:rPr>
          <w:u w:val="thick"/>
        </w:rPr>
        <w:t>RAZONES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URGENCIA</w:t>
      </w:r>
      <w:r>
        <w:rPr>
          <w:sz w:val="24"/>
          <w:u w:val="none"/>
        </w:rPr>
        <w:t>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RUEGOS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Y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PREGUNTAS: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4370" w:right="0" w:firstLine="0"/>
        <w:jc w:val="left"/>
        <w:rPr>
          <w:sz w:val="24"/>
        </w:rPr>
      </w:pPr>
      <w:r>
        <w:rPr>
          <w:b/>
          <w:spacing w:val="-2"/>
          <w:sz w:val="22"/>
          <w:u w:val="thick"/>
        </w:rPr>
        <w:t>PUNTO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12º</w:t>
      </w:r>
      <w:r>
        <w:rPr>
          <w:spacing w:val="-2"/>
          <w:sz w:val="22"/>
        </w:rPr>
        <w:t>.-</w:t>
      </w:r>
      <w:r>
        <w:rPr>
          <w:spacing w:val="-12"/>
          <w:sz w:val="22"/>
        </w:rPr>
        <w:t> </w:t>
      </w:r>
      <w:r>
        <w:rPr>
          <w:b/>
          <w:spacing w:val="-2"/>
          <w:sz w:val="22"/>
          <w:u w:val="thick"/>
        </w:rPr>
        <w:t>RUEGOS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Y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1"/>
        <w:rPr>
          <w:sz w:val="16"/>
        </w:rPr>
      </w:pPr>
    </w:p>
    <w:p>
      <w:pPr>
        <w:spacing w:before="91"/>
        <w:ind w:left="118" w:right="0" w:firstLine="0"/>
        <w:jc w:val="left"/>
        <w:rPr>
          <w:i/>
          <w:sz w:val="22"/>
        </w:rPr>
      </w:pPr>
      <w:r>
        <w:rPr>
          <w:i/>
          <w:sz w:val="22"/>
        </w:rPr>
        <w:t>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adjunta,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caso,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copia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ruegos/preguntas/respuestas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formuladas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3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presentadas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llegaran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25"/>
        </w:rPr>
        <w:t> </w:t>
      </w:r>
      <w:r>
        <w:rPr/>
        <w:t>D.</w:t>
      </w:r>
      <w:r>
        <w:rPr>
          <w:spacing w:val="26"/>
        </w:rPr>
        <w:t> </w:t>
      </w:r>
      <w:r>
        <w:rPr/>
        <w:t>Amado</w:t>
      </w:r>
      <w:r>
        <w:rPr>
          <w:spacing w:val="26"/>
        </w:rPr>
        <w:t> </w:t>
      </w:r>
      <w:r>
        <w:rPr/>
        <w:t>Jesús</w:t>
      </w:r>
      <w:r>
        <w:rPr>
          <w:spacing w:val="26"/>
        </w:rPr>
        <w:t> </w:t>
      </w:r>
      <w:r>
        <w:rPr/>
        <w:t>Vizcaíno</w:t>
      </w:r>
      <w:r>
        <w:rPr>
          <w:spacing w:val="26"/>
        </w:rPr>
        <w:t> </w:t>
      </w:r>
      <w:r>
        <w:rPr/>
        <w:t>Eugenio,</w:t>
      </w:r>
      <w:r>
        <w:rPr>
          <w:spacing w:val="25"/>
        </w:rPr>
        <w:t> </w:t>
      </w:r>
      <w:r>
        <w:rPr/>
        <w:t>quien</w:t>
      </w:r>
      <w:r>
        <w:rPr>
          <w:spacing w:val="26"/>
        </w:rPr>
        <w:t> </w:t>
      </w:r>
      <w:r>
        <w:rPr/>
        <w:t>plantea</w:t>
      </w:r>
      <w:r>
        <w:rPr>
          <w:spacing w:val="26"/>
        </w:rPr>
        <w:t> </w:t>
      </w:r>
      <w:r>
        <w:rPr/>
        <w:t>si</w:t>
      </w:r>
      <w:r>
        <w:rPr>
          <w:spacing w:val="26"/>
        </w:rPr>
        <w:t> </w:t>
      </w:r>
      <w:r>
        <w:rPr/>
        <w:t>hay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algún</w:t>
      </w:r>
      <w:r>
        <w:rPr>
          <w:spacing w:val="25"/>
        </w:rPr>
        <w:t> </w:t>
      </w:r>
      <w:r>
        <w:rPr/>
        <w:t>censo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sin</w:t>
      </w:r>
      <w:r>
        <w:rPr>
          <w:spacing w:val="-52"/>
        </w:rPr>
        <w:t> </w:t>
      </w:r>
      <w:r>
        <w:rPr/>
        <w:t>techo</w:t>
      </w:r>
      <w:r>
        <w:rPr>
          <w:spacing w:val="-1"/>
        </w:rPr>
        <w:t> </w:t>
      </w:r>
      <w:r>
        <w:rPr/>
        <w:t>en el municipio cómo y si</w:t>
      </w:r>
      <w:r>
        <w:rPr>
          <w:spacing w:val="-1"/>
        </w:rPr>
        <w:t> </w:t>
      </w:r>
      <w:r>
        <w:rPr/>
        <w:t>hay intervenciones especializadas.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Dª. Saray Rodríguez Arrocha, quien plantea respecto del pabellón de Tías, que en qué</w:t>
      </w:r>
      <w:r>
        <w:rPr>
          <w:spacing w:val="1"/>
        </w:rPr>
        <w:t> </w:t>
      </w:r>
      <w:r>
        <w:rPr/>
        <w:t>sentido un proyecto con licencia municipal, con informe técnico y jurídico, qué ha pasado supervisión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Lanzarote,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pasó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Colegio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Arquitectos, adjudicado el contrato por el Cabildo y firmado, diga el Sr. Alcalde que el proyecto no</w:t>
      </w:r>
      <w:r>
        <w:rPr>
          <w:spacing w:val="1"/>
        </w:rPr>
        <w:t> </w:t>
      </w:r>
      <w:r>
        <w:rPr/>
        <w:t>sirve.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Ramón Lorenzo Melián Hernández, quien plantea respecto del pabellón del Instituto de</w:t>
      </w:r>
      <w:r>
        <w:rPr>
          <w:spacing w:val="1"/>
        </w:rPr>
        <w:t> </w:t>
      </w:r>
      <w:r>
        <w:rPr/>
        <w:t>Tías, al que se están llevando competiciones oficiales, no hay marcador. Señala que es el simple</w:t>
      </w:r>
      <w:r>
        <w:rPr>
          <w:spacing w:val="1"/>
        </w:rPr>
        <w:t> </w:t>
      </w:r>
      <w:r>
        <w:rPr/>
        <w:t>arreglo de un marcador muy básico. Manifiesta que presentó ayer que si el grupo de gobierno tiene</w:t>
      </w:r>
      <w:r>
        <w:rPr>
          <w:spacing w:val="1"/>
        </w:rPr>
        <w:t> </w:t>
      </w:r>
      <w:r>
        <w:rPr/>
        <w:t>constancia de que no funcionan los dos marcadores, y sigue sin haber marcador,</w:t>
      </w:r>
      <w:r>
        <w:rPr>
          <w:spacing w:val="1"/>
        </w:rPr>
        <w:t> </w:t>
      </w:r>
      <w:r>
        <w:rPr/>
        <w:t>a demás del resto de</w:t>
      </w:r>
      <w:r>
        <w:rPr>
          <w:spacing w:val="1"/>
        </w:rPr>
        <w:t> </w:t>
      </w:r>
      <w:r>
        <w:rPr/>
        <w:t>deficiencias</w:t>
      </w:r>
      <w:r>
        <w:rPr>
          <w:spacing w:val="-1"/>
        </w:rPr>
        <w:t> </w:t>
      </w:r>
      <w:r>
        <w:rPr/>
        <w:t>que hay en ese pabellón.</w:t>
      </w:r>
    </w:p>
    <w:p>
      <w:pPr>
        <w:pStyle w:val="BodyText"/>
        <w:spacing w:before="3"/>
        <w:rPr>
          <w:sz w:val="1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5014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5"/>
        <w:jc w:val="both"/>
      </w:pPr>
      <w:r>
        <w:rPr/>
        <w:t>Y no habiendo más asuntos que tratar, la Presidencia levanta la sesión, siendo las diecinueve horas y</w:t>
      </w:r>
      <w:r>
        <w:rPr>
          <w:spacing w:val="1"/>
        </w:rPr>
        <w:t> </w:t>
      </w:r>
      <w:r>
        <w:rPr/>
        <w:t>veintidós minutos del mismo día, de la que se levanta la presente acta con el visto bueno del Sr.</w:t>
      </w:r>
      <w:r>
        <w:rPr>
          <w:spacing w:val="1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de lo que, como Secretario, 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28/12/2022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11:15:12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1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28/12/2022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11:46:44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06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443392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442880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442368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72064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443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446" w:hanging="329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u w:val="thick" w:color="0000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26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3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9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6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3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9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46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2" w:hanging="329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2"/>
      <w:szCs w:val="22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46" w:hanging="329"/>
      <w:jc w:val="both"/>
    </w:pPr>
    <w:rPr>
      <w:rFonts w:ascii="Times New Roman" w:hAnsi="Times New Roman" w:eastAsia="Times New Roman" w:cs="Times New Roman"/>
      <w:u w:val="single" w:color="000000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2023-04-12T12:03:31Z</dcterms:created>
  <dcterms:modified xsi:type="dcterms:W3CDTF">2023-04-12T12:03:31Z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2023-04-12T00:00:00Z</vt:filetime>
  </property>
</Properties>
</file>