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6AEC4" w14:textId="77777777" w:rsidR="00C6349E" w:rsidRDefault="00000000">
      <w:pPr>
        <w:spacing w:before="118"/>
        <w:ind w:left="2172" w:right="2160"/>
        <w:jc w:val="center"/>
        <w:rPr>
          <w:sz w:val="24"/>
        </w:rPr>
      </w:pP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ILUSTRE</w:t>
      </w:r>
      <w:r>
        <w:rPr>
          <w:spacing w:val="-1"/>
          <w:sz w:val="24"/>
        </w:rPr>
        <w:t xml:space="preserve"> </w:t>
      </w:r>
      <w:r>
        <w:rPr>
          <w:sz w:val="24"/>
        </w:rPr>
        <w:t>AYUNTAMIENTO</w:t>
      </w:r>
      <w:r>
        <w:rPr>
          <w:spacing w:val="6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TÍAS</w:t>
      </w:r>
    </w:p>
    <w:p w14:paraId="153B623B" w14:textId="77777777" w:rsidR="00C6349E" w:rsidRDefault="00C6349E">
      <w:pPr>
        <w:spacing w:before="8"/>
        <w:rPr>
          <w:sz w:val="32"/>
        </w:rPr>
      </w:pPr>
    </w:p>
    <w:p w14:paraId="223440C9" w14:textId="77777777" w:rsidR="00C6349E" w:rsidRDefault="00000000">
      <w:pPr>
        <w:ind w:left="2171" w:right="2160"/>
        <w:jc w:val="center"/>
      </w:pPr>
      <w:r>
        <w:t>C/ Libertad, 50</w:t>
      </w:r>
    </w:p>
    <w:p w14:paraId="49A62035" w14:textId="77777777" w:rsidR="00C6349E" w:rsidRDefault="00C6349E">
      <w:pPr>
        <w:spacing w:before="1"/>
        <w:rPr>
          <w:sz w:val="32"/>
        </w:rPr>
      </w:pPr>
    </w:p>
    <w:p w14:paraId="052E6C25" w14:textId="77777777" w:rsidR="00C6349E" w:rsidRDefault="00000000">
      <w:pPr>
        <w:ind w:left="2171" w:right="2160"/>
        <w:jc w:val="center"/>
      </w:pPr>
      <w:r>
        <w:t>35572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TIAS</w:t>
      </w:r>
    </w:p>
    <w:p w14:paraId="60F78794" w14:textId="77777777" w:rsidR="00C6349E" w:rsidRDefault="00C6349E">
      <w:pPr>
        <w:rPr>
          <w:sz w:val="30"/>
        </w:rPr>
      </w:pPr>
    </w:p>
    <w:p w14:paraId="13192531" w14:textId="77777777" w:rsidR="00C6349E" w:rsidRDefault="00C6349E">
      <w:pPr>
        <w:rPr>
          <w:sz w:val="30"/>
        </w:rPr>
      </w:pPr>
    </w:p>
    <w:p w14:paraId="46B475E8" w14:textId="77777777" w:rsidR="00C6349E" w:rsidRDefault="00000000">
      <w:pPr>
        <w:spacing w:before="267" w:line="362" w:lineRule="auto"/>
        <w:ind w:left="143" w:right="129"/>
        <w:jc w:val="both"/>
      </w:pPr>
      <w:r>
        <w:t>Ref.: Alegaciones   contra la aprobación provisional de la imposición del Impuesto</w:t>
      </w:r>
      <w:r>
        <w:rPr>
          <w:spacing w:val="1"/>
        </w:rPr>
        <w:t xml:space="preserve"> </w:t>
      </w:r>
      <w:r>
        <w:t>sobre Construcciones, Instalaciones y Obras, así como la aprobación provisional de la</w:t>
      </w:r>
      <w:r>
        <w:rPr>
          <w:spacing w:val="1"/>
        </w:rPr>
        <w:t xml:space="preserve"> </w:t>
      </w:r>
      <w:r>
        <w:t>Ordenanza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Impuesto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Construcciones,</w:t>
      </w:r>
      <w:r>
        <w:rPr>
          <w:spacing w:val="1"/>
        </w:rPr>
        <w:t xml:space="preserve"> </w:t>
      </w:r>
      <w:r>
        <w:t>Instalaciones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Ayuntamiento de Tías.</w:t>
      </w:r>
      <w:r>
        <w:rPr>
          <w:spacing w:val="62"/>
        </w:rPr>
        <w:t xml:space="preserve"> </w:t>
      </w:r>
      <w:r>
        <w:t xml:space="preserve">(Boletín Oficial de la Provincia de Las Palmas </w:t>
      </w:r>
      <w:proofErr w:type="spellStart"/>
      <w:r>
        <w:t>Nº</w:t>
      </w:r>
      <w:proofErr w:type="spellEnd"/>
      <w:r>
        <w:t xml:space="preserve"> 157, de   30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diciembre de</w:t>
      </w:r>
      <w:r>
        <w:rPr>
          <w:spacing w:val="-2"/>
        </w:rPr>
        <w:t xml:space="preserve"> </w:t>
      </w:r>
      <w:r>
        <w:t>2020)</w:t>
      </w:r>
    </w:p>
    <w:p w14:paraId="141C2C76" w14:textId="77777777" w:rsidR="00C6349E" w:rsidRDefault="00C6349E">
      <w:pPr>
        <w:rPr>
          <w:sz w:val="30"/>
        </w:rPr>
      </w:pPr>
    </w:p>
    <w:p w14:paraId="17E262EB" w14:textId="77777777" w:rsidR="00C6349E" w:rsidRDefault="00C6349E">
      <w:pPr>
        <w:rPr>
          <w:sz w:val="30"/>
        </w:rPr>
      </w:pPr>
    </w:p>
    <w:p w14:paraId="62F97FC0" w14:textId="77777777" w:rsidR="00C6349E" w:rsidRDefault="00000000">
      <w:pPr>
        <w:spacing w:before="176" w:line="364" w:lineRule="auto"/>
        <w:ind w:left="143" w:right="129"/>
        <w:jc w:val="center"/>
      </w:pPr>
      <w:r>
        <w:t>Doña</w:t>
      </w:r>
      <w:r>
        <w:rPr>
          <w:spacing w:val="47"/>
        </w:rPr>
        <w:t xml:space="preserve"> </w:t>
      </w:r>
      <w:r>
        <w:t>Susana</w:t>
      </w:r>
      <w:r>
        <w:rPr>
          <w:spacing w:val="47"/>
        </w:rPr>
        <w:t xml:space="preserve"> </w:t>
      </w:r>
      <w:r>
        <w:t>PÉREZ</w:t>
      </w:r>
      <w:r>
        <w:rPr>
          <w:spacing w:val="47"/>
        </w:rPr>
        <w:t xml:space="preserve"> </w:t>
      </w:r>
      <w:r>
        <w:t>REPRESA</w:t>
      </w:r>
      <w:r>
        <w:rPr>
          <w:spacing w:val="44"/>
        </w:rPr>
        <w:t xml:space="preserve"> </w:t>
      </w:r>
      <w:r>
        <w:t>en</w:t>
      </w:r>
      <w:r>
        <w:rPr>
          <w:spacing w:val="45"/>
        </w:rPr>
        <w:t xml:space="preserve"> </w:t>
      </w:r>
      <w:r>
        <w:t>nombre</w:t>
      </w:r>
      <w:r>
        <w:rPr>
          <w:spacing w:val="45"/>
        </w:rPr>
        <w:t xml:space="preserve"> </w:t>
      </w:r>
      <w:r>
        <w:t>y</w:t>
      </w:r>
      <w:r>
        <w:rPr>
          <w:spacing w:val="45"/>
        </w:rPr>
        <w:t xml:space="preserve"> </w:t>
      </w:r>
      <w:r>
        <w:t>representación</w:t>
      </w:r>
      <w:r>
        <w:rPr>
          <w:spacing w:val="45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la</w:t>
      </w:r>
      <w:r>
        <w:rPr>
          <w:spacing w:val="46"/>
        </w:rPr>
        <w:t xml:space="preserve"> </w:t>
      </w:r>
      <w:r>
        <w:t>ASOCIACIÓN</w:t>
      </w:r>
      <w:r>
        <w:rPr>
          <w:spacing w:val="-59"/>
        </w:rPr>
        <w:t xml:space="preserve"> </w:t>
      </w:r>
      <w:r>
        <w:t>INSULAR</w:t>
      </w:r>
      <w:r>
        <w:rPr>
          <w:spacing w:val="16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EMPRESARIOS</w:t>
      </w:r>
      <w:r>
        <w:rPr>
          <w:spacing w:val="16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HOTELES</w:t>
      </w:r>
      <w:r>
        <w:rPr>
          <w:spacing w:val="17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APARTAMENTOS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LANZAROTE,</w:t>
      </w:r>
    </w:p>
    <w:p w14:paraId="18A6D34D" w14:textId="77777777" w:rsidR="00C6349E" w:rsidRDefault="00000000">
      <w:pPr>
        <w:spacing w:line="362" w:lineRule="auto"/>
        <w:ind w:left="141" w:right="129" w:firstLine="2"/>
        <w:jc w:val="both"/>
      </w:pPr>
      <w:r>
        <w:t xml:space="preserve">(ASOLAN), con domicilio en Arrecife, Calle Manolo Millares </w:t>
      </w:r>
      <w:proofErr w:type="spellStart"/>
      <w:r>
        <w:t>nº</w:t>
      </w:r>
      <w:proofErr w:type="spellEnd"/>
      <w:r>
        <w:t xml:space="preserve"> 108, Local 86, Código</w:t>
      </w:r>
      <w:r>
        <w:rPr>
          <w:spacing w:val="1"/>
        </w:rPr>
        <w:t xml:space="preserve"> </w:t>
      </w:r>
      <w:r>
        <w:t>Postal</w:t>
      </w:r>
      <w:r>
        <w:rPr>
          <w:spacing w:val="1"/>
        </w:rPr>
        <w:t xml:space="preserve"> </w:t>
      </w:r>
      <w:r>
        <w:t>35500, (asolan@asolan.com)</w:t>
      </w:r>
      <w:r>
        <w:rPr>
          <w:spacing w:val="1"/>
        </w:rPr>
        <w:t xml:space="preserve"> </w:t>
      </w:r>
      <w:r>
        <w:t>tal y como se acredita mediante copia de la</w:t>
      </w:r>
      <w:r>
        <w:rPr>
          <w:spacing w:val="1"/>
        </w:rPr>
        <w:t xml:space="preserve"> </w:t>
      </w:r>
      <w:r>
        <w:t xml:space="preserve">escritura de apoderamiento que adjuntamos como </w:t>
      </w:r>
      <w:r>
        <w:rPr>
          <w:u w:val="single"/>
        </w:rPr>
        <w:t xml:space="preserve">DOCUMENTO </w:t>
      </w:r>
      <w:proofErr w:type="spellStart"/>
      <w:r>
        <w:rPr>
          <w:u w:val="single"/>
        </w:rPr>
        <w:t>Nº</w:t>
      </w:r>
      <w:proofErr w:type="spellEnd"/>
      <w:r>
        <w:rPr>
          <w:u w:val="single"/>
        </w:rPr>
        <w:t xml:space="preserve"> 1</w:t>
      </w:r>
      <w:r>
        <w:t>, y en virtud del</w:t>
      </w:r>
      <w:r>
        <w:rPr>
          <w:spacing w:val="1"/>
        </w:rPr>
        <w:t xml:space="preserve"> </w:t>
      </w:r>
      <w:r>
        <w:t>artículo 22 a) de los Estatutos de la Asociación, que se aportan a este escrito como</w:t>
      </w:r>
      <w:r>
        <w:rPr>
          <w:spacing w:val="1"/>
        </w:rPr>
        <w:t xml:space="preserve"> </w:t>
      </w:r>
      <w:r>
        <w:rPr>
          <w:u w:val="single"/>
        </w:rPr>
        <w:t xml:space="preserve">DOCUMENTO </w:t>
      </w:r>
      <w:proofErr w:type="spellStart"/>
      <w:r>
        <w:rPr>
          <w:u w:val="single"/>
        </w:rPr>
        <w:t>Nº</w:t>
      </w:r>
      <w:proofErr w:type="spellEnd"/>
      <w:r>
        <w:rPr>
          <w:u w:val="single"/>
        </w:rPr>
        <w:t xml:space="preserve"> 2</w:t>
      </w:r>
      <w:r>
        <w:t>, ante esta Administración comparezco y, como mejor proceda en</w:t>
      </w:r>
      <w:r>
        <w:rPr>
          <w:spacing w:val="1"/>
        </w:rPr>
        <w:t xml:space="preserve"> </w:t>
      </w:r>
      <w:r>
        <w:t>Derecho,</w:t>
      </w:r>
      <w:r>
        <w:rPr>
          <w:spacing w:val="1"/>
        </w:rPr>
        <w:t xml:space="preserve"> </w:t>
      </w:r>
      <w:r>
        <w:t>DIGO:</w:t>
      </w:r>
    </w:p>
    <w:p w14:paraId="5304EFB0" w14:textId="77777777" w:rsidR="00C6349E" w:rsidRDefault="00C6349E">
      <w:pPr>
        <w:rPr>
          <w:sz w:val="30"/>
        </w:rPr>
      </w:pPr>
    </w:p>
    <w:p w14:paraId="7F6C0E0C" w14:textId="77777777" w:rsidR="00C6349E" w:rsidRDefault="00C6349E">
      <w:pPr>
        <w:rPr>
          <w:sz w:val="30"/>
        </w:rPr>
      </w:pPr>
    </w:p>
    <w:p w14:paraId="6F63DDC4" w14:textId="77777777" w:rsidR="00C6349E" w:rsidRDefault="00000000">
      <w:pPr>
        <w:spacing w:before="178" w:line="352" w:lineRule="auto"/>
        <w:ind w:left="141" w:right="129"/>
        <w:jc w:val="both"/>
      </w:pPr>
      <w:r>
        <w:t>Que dentro del plazo legal concedido al efecto, en virtud del artículo 17 y</w:t>
      </w:r>
      <w:r>
        <w:rPr>
          <w:spacing w:val="6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del Real Decreto Legislativo 2/2004, de 5 de marzo, por el que se aprueba el texto</w:t>
      </w:r>
      <w:r>
        <w:rPr>
          <w:spacing w:val="1"/>
        </w:rPr>
        <w:t xml:space="preserve"> </w:t>
      </w:r>
      <w:r>
        <w:t>refundido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Reguladora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Haciendas</w:t>
      </w:r>
      <w:r>
        <w:rPr>
          <w:spacing w:val="1"/>
        </w:rPr>
        <w:t xml:space="preserve"> </w:t>
      </w:r>
      <w:r>
        <w:t>Locales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demás</w:t>
      </w:r>
      <w:r>
        <w:rPr>
          <w:spacing w:val="6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 xml:space="preserve">aplicable, por medio del presente escrito interesa a la entidad que suscribe presentar </w:t>
      </w:r>
      <w:r>
        <w:rPr>
          <w:rFonts w:ascii="Arial" w:hAnsi="Arial"/>
          <w:i/>
          <w:sz w:val="23"/>
        </w:rPr>
        <w:t>”</w:t>
      </w:r>
      <w:r>
        <w:rPr>
          <w:rFonts w:ascii="Arial" w:hAnsi="Arial"/>
          <w:i/>
          <w:spacing w:val="1"/>
          <w:sz w:val="23"/>
        </w:rPr>
        <w:t xml:space="preserve"> </w:t>
      </w:r>
      <w:r>
        <w:rPr>
          <w:rFonts w:ascii="Arial" w:hAnsi="Arial"/>
          <w:i/>
          <w:sz w:val="23"/>
        </w:rPr>
        <w:t>Alegaciones</w:t>
      </w:r>
      <w:r>
        <w:rPr>
          <w:rFonts w:ascii="Arial" w:hAnsi="Arial"/>
          <w:i/>
          <w:spacing w:val="1"/>
          <w:sz w:val="23"/>
        </w:rPr>
        <w:t xml:space="preserve"> </w:t>
      </w:r>
      <w:r>
        <w:rPr>
          <w:rFonts w:ascii="Arial" w:hAnsi="Arial"/>
          <w:i/>
          <w:sz w:val="23"/>
        </w:rPr>
        <w:t>contra la aprobación provisional de la imposición del Impuesto sobre</w:t>
      </w:r>
      <w:r>
        <w:rPr>
          <w:rFonts w:ascii="Arial" w:hAnsi="Arial"/>
          <w:i/>
          <w:spacing w:val="1"/>
          <w:sz w:val="23"/>
        </w:rPr>
        <w:t xml:space="preserve"> </w:t>
      </w:r>
      <w:r>
        <w:rPr>
          <w:rFonts w:ascii="Arial" w:hAnsi="Arial"/>
          <w:i/>
          <w:sz w:val="23"/>
        </w:rPr>
        <w:t>Construcciones, Instalaciones y Obras, así como la aprobación provisional de la</w:t>
      </w:r>
      <w:r>
        <w:rPr>
          <w:rFonts w:ascii="Arial" w:hAnsi="Arial"/>
          <w:i/>
          <w:spacing w:val="1"/>
          <w:sz w:val="23"/>
        </w:rPr>
        <w:t xml:space="preserve"> </w:t>
      </w:r>
      <w:r>
        <w:rPr>
          <w:rFonts w:ascii="Arial" w:hAnsi="Arial"/>
          <w:i/>
          <w:sz w:val="23"/>
        </w:rPr>
        <w:t>Ordenanza Fiscal del Impuesto sobre Construcciones, Instalaciones y Obras del</w:t>
      </w:r>
      <w:r>
        <w:rPr>
          <w:rFonts w:ascii="Arial" w:hAnsi="Arial"/>
          <w:i/>
          <w:spacing w:val="1"/>
          <w:sz w:val="23"/>
        </w:rPr>
        <w:t xml:space="preserve"> </w:t>
      </w:r>
      <w:r>
        <w:rPr>
          <w:rFonts w:ascii="Arial" w:hAnsi="Arial"/>
          <w:i/>
          <w:sz w:val="23"/>
        </w:rPr>
        <w:t>Ayuntamiento</w:t>
      </w:r>
      <w:r>
        <w:rPr>
          <w:rFonts w:ascii="Arial" w:hAnsi="Arial"/>
          <w:i/>
          <w:spacing w:val="-14"/>
          <w:sz w:val="23"/>
        </w:rPr>
        <w:t xml:space="preserve"> </w:t>
      </w:r>
      <w:r>
        <w:rPr>
          <w:rFonts w:ascii="Arial" w:hAnsi="Arial"/>
          <w:i/>
          <w:sz w:val="23"/>
        </w:rPr>
        <w:t>de</w:t>
      </w:r>
      <w:r>
        <w:rPr>
          <w:rFonts w:ascii="Arial" w:hAnsi="Arial"/>
          <w:i/>
          <w:spacing w:val="-10"/>
          <w:sz w:val="23"/>
        </w:rPr>
        <w:t xml:space="preserve"> </w:t>
      </w:r>
      <w:r>
        <w:rPr>
          <w:rFonts w:ascii="Arial" w:hAnsi="Arial"/>
          <w:i/>
          <w:sz w:val="23"/>
        </w:rPr>
        <w:t>Tías.</w:t>
      </w:r>
      <w:r>
        <w:rPr>
          <w:rFonts w:ascii="Arial" w:hAnsi="Arial"/>
          <w:i/>
          <w:spacing w:val="39"/>
          <w:sz w:val="23"/>
        </w:rPr>
        <w:t xml:space="preserve"> </w:t>
      </w:r>
      <w:r>
        <w:rPr>
          <w:rFonts w:ascii="Arial" w:hAnsi="Arial"/>
          <w:i/>
          <w:sz w:val="23"/>
        </w:rPr>
        <w:t>(Boletín</w:t>
      </w:r>
      <w:r>
        <w:rPr>
          <w:rFonts w:ascii="Arial" w:hAnsi="Arial"/>
          <w:i/>
          <w:spacing w:val="-13"/>
          <w:sz w:val="23"/>
        </w:rPr>
        <w:t xml:space="preserve"> </w:t>
      </w:r>
      <w:r>
        <w:rPr>
          <w:rFonts w:ascii="Arial" w:hAnsi="Arial"/>
          <w:i/>
          <w:sz w:val="23"/>
        </w:rPr>
        <w:t>Oficial</w:t>
      </w:r>
      <w:r>
        <w:rPr>
          <w:rFonts w:ascii="Arial" w:hAnsi="Arial"/>
          <w:i/>
          <w:spacing w:val="-12"/>
          <w:sz w:val="23"/>
        </w:rPr>
        <w:t xml:space="preserve"> </w:t>
      </w:r>
      <w:r>
        <w:rPr>
          <w:rFonts w:ascii="Arial" w:hAnsi="Arial"/>
          <w:i/>
          <w:sz w:val="23"/>
        </w:rPr>
        <w:t>de</w:t>
      </w:r>
      <w:r>
        <w:rPr>
          <w:rFonts w:ascii="Arial" w:hAnsi="Arial"/>
          <w:i/>
          <w:spacing w:val="-10"/>
          <w:sz w:val="23"/>
        </w:rPr>
        <w:t xml:space="preserve"> </w:t>
      </w:r>
      <w:r>
        <w:rPr>
          <w:rFonts w:ascii="Arial" w:hAnsi="Arial"/>
          <w:i/>
          <w:sz w:val="23"/>
        </w:rPr>
        <w:t>la</w:t>
      </w:r>
      <w:r>
        <w:rPr>
          <w:rFonts w:ascii="Arial" w:hAnsi="Arial"/>
          <w:i/>
          <w:spacing w:val="-10"/>
          <w:sz w:val="23"/>
        </w:rPr>
        <w:t xml:space="preserve"> </w:t>
      </w:r>
      <w:r>
        <w:rPr>
          <w:rFonts w:ascii="Arial" w:hAnsi="Arial"/>
          <w:i/>
          <w:sz w:val="23"/>
        </w:rPr>
        <w:t>Provincia</w:t>
      </w:r>
      <w:r>
        <w:rPr>
          <w:rFonts w:ascii="Arial" w:hAnsi="Arial"/>
          <w:i/>
          <w:spacing w:val="-13"/>
          <w:sz w:val="23"/>
        </w:rPr>
        <w:t xml:space="preserve"> </w:t>
      </w:r>
      <w:r>
        <w:rPr>
          <w:rFonts w:ascii="Arial" w:hAnsi="Arial"/>
          <w:i/>
          <w:sz w:val="23"/>
        </w:rPr>
        <w:t>de</w:t>
      </w:r>
      <w:r>
        <w:rPr>
          <w:rFonts w:ascii="Arial" w:hAnsi="Arial"/>
          <w:i/>
          <w:spacing w:val="-12"/>
          <w:sz w:val="23"/>
        </w:rPr>
        <w:t xml:space="preserve"> </w:t>
      </w:r>
      <w:r>
        <w:rPr>
          <w:rFonts w:ascii="Arial" w:hAnsi="Arial"/>
          <w:i/>
          <w:sz w:val="23"/>
        </w:rPr>
        <w:t>Las</w:t>
      </w:r>
      <w:r>
        <w:rPr>
          <w:rFonts w:ascii="Arial" w:hAnsi="Arial"/>
          <w:i/>
          <w:spacing w:val="-10"/>
          <w:sz w:val="23"/>
        </w:rPr>
        <w:t xml:space="preserve"> </w:t>
      </w:r>
      <w:r>
        <w:rPr>
          <w:rFonts w:ascii="Arial" w:hAnsi="Arial"/>
          <w:i/>
          <w:sz w:val="23"/>
        </w:rPr>
        <w:t>Palmas</w:t>
      </w:r>
      <w:r>
        <w:rPr>
          <w:rFonts w:ascii="Arial" w:hAnsi="Arial"/>
          <w:i/>
          <w:spacing w:val="-11"/>
          <w:sz w:val="23"/>
        </w:rPr>
        <w:t xml:space="preserve"> </w:t>
      </w:r>
      <w:proofErr w:type="spellStart"/>
      <w:r>
        <w:rPr>
          <w:rFonts w:ascii="Arial" w:hAnsi="Arial"/>
          <w:i/>
          <w:sz w:val="23"/>
        </w:rPr>
        <w:t>Nº</w:t>
      </w:r>
      <w:proofErr w:type="spellEnd"/>
      <w:r>
        <w:rPr>
          <w:rFonts w:ascii="Arial" w:hAnsi="Arial"/>
          <w:i/>
          <w:spacing w:val="-11"/>
          <w:sz w:val="23"/>
        </w:rPr>
        <w:t xml:space="preserve"> </w:t>
      </w:r>
      <w:proofErr w:type="gramStart"/>
      <w:r>
        <w:rPr>
          <w:rFonts w:ascii="Arial" w:hAnsi="Arial"/>
          <w:i/>
          <w:sz w:val="23"/>
        </w:rPr>
        <w:t>157</w:t>
      </w:r>
      <w:r>
        <w:rPr>
          <w:rFonts w:ascii="Arial" w:hAnsi="Arial"/>
          <w:i/>
          <w:spacing w:val="-12"/>
          <w:sz w:val="23"/>
        </w:rPr>
        <w:t xml:space="preserve"> </w:t>
      </w:r>
      <w:r>
        <w:rPr>
          <w:rFonts w:ascii="Arial" w:hAnsi="Arial"/>
          <w:i/>
          <w:sz w:val="23"/>
        </w:rPr>
        <w:t>,</w:t>
      </w:r>
      <w:proofErr w:type="gramEnd"/>
      <w:r>
        <w:rPr>
          <w:rFonts w:ascii="Arial" w:hAnsi="Arial"/>
          <w:i/>
          <w:spacing w:val="-10"/>
          <w:sz w:val="23"/>
        </w:rPr>
        <w:t xml:space="preserve"> </w:t>
      </w:r>
      <w:r>
        <w:rPr>
          <w:rFonts w:ascii="Arial" w:hAnsi="Arial"/>
          <w:i/>
          <w:sz w:val="23"/>
        </w:rPr>
        <w:t>de</w:t>
      </w:r>
      <w:r>
        <w:rPr>
          <w:rFonts w:ascii="Arial" w:hAnsi="Arial"/>
          <w:i/>
          <w:spacing w:val="41"/>
          <w:sz w:val="23"/>
        </w:rPr>
        <w:t xml:space="preserve"> </w:t>
      </w:r>
      <w:r>
        <w:rPr>
          <w:rFonts w:ascii="Arial" w:hAnsi="Arial"/>
          <w:i/>
          <w:sz w:val="23"/>
        </w:rPr>
        <w:t>30</w:t>
      </w:r>
      <w:r>
        <w:rPr>
          <w:rFonts w:ascii="Arial" w:hAnsi="Arial"/>
          <w:i/>
          <w:spacing w:val="-62"/>
          <w:sz w:val="23"/>
        </w:rPr>
        <w:t xml:space="preserve"> </w:t>
      </w:r>
      <w:r>
        <w:rPr>
          <w:rFonts w:ascii="Arial" w:hAnsi="Arial"/>
          <w:i/>
          <w:sz w:val="23"/>
        </w:rPr>
        <w:t>de</w:t>
      </w:r>
      <w:r>
        <w:rPr>
          <w:rFonts w:ascii="Arial" w:hAnsi="Arial"/>
          <w:i/>
          <w:spacing w:val="-4"/>
          <w:sz w:val="23"/>
        </w:rPr>
        <w:t xml:space="preserve"> </w:t>
      </w:r>
      <w:r>
        <w:rPr>
          <w:rFonts w:ascii="Arial" w:hAnsi="Arial"/>
          <w:i/>
          <w:sz w:val="23"/>
        </w:rPr>
        <w:t>diciembre</w:t>
      </w:r>
      <w:r>
        <w:rPr>
          <w:rFonts w:ascii="Arial" w:hAnsi="Arial"/>
          <w:i/>
          <w:spacing w:val="-4"/>
          <w:sz w:val="23"/>
        </w:rPr>
        <w:t xml:space="preserve"> </w:t>
      </w:r>
      <w:r>
        <w:rPr>
          <w:rFonts w:ascii="Arial" w:hAnsi="Arial"/>
          <w:i/>
          <w:sz w:val="23"/>
        </w:rPr>
        <w:t>de</w:t>
      </w:r>
      <w:r>
        <w:rPr>
          <w:rFonts w:ascii="Arial" w:hAnsi="Arial"/>
          <w:i/>
          <w:spacing w:val="-6"/>
          <w:sz w:val="23"/>
        </w:rPr>
        <w:t xml:space="preserve"> </w:t>
      </w:r>
      <w:r>
        <w:rPr>
          <w:rFonts w:ascii="Arial" w:hAnsi="Arial"/>
          <w:i/>
          <w:sz w:val="23"/>
        </w:rPr>
        <w:t>2020)”</w:t>
      </w:r>
      <w:r>
        <w:rPr>
          <w:rFonts w:ascii="Arial" w:hAnsi="Arial"/>
          <w:i/>
          <w:spacing w:val="-5"/>
          <w:sz w:val="23"/>
        </w:rPr>
        <w:t xml:space="preserve"> </w:t>
      </w:r>
      <w:r>
        <w:rPr>
          <w:rFonts w:ascii="Arial" w:hAnsi="Arial"/>
          <w:i/>
          <w:sz w:val="23"/>
        </w:rPr>
        <w:t>,</w:t>
      </w:r>
      <w:r>
        <w:rPr>
          <w:rFonts w:ascii="Arial" w:hAnsi="Arial"/>
          <w:i/>
          <w:spacing w:val="-9"/>
          <w:sz w:val="2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siguientes</w:t>
      </w:r>
    </w:p>
    <w:p w14:paraId="653F8856" w14:textId="77777777" w:rsidR="00C6349E" w:rsidRDefault="00C6349E">
      <w:pPr>
        <w:rPr>
          <w:sz w:val="30"/>
        </w:rPr>
      </w:pPr>
    </w:p>
    <w:p w14:paraId="515E26E1" w14:textId="77777777" w:rsidR="00C6349E" w:rsidRDefault="00C6349E">
      <w:pPr>
        <w:rPr>
          <w:sz w:val="30"/>
        </w:rPr>
      </w:pPr>
    </w:p>
    <w:p w14:paraId="24066533" w14:textId="77777777" w:rsidR="00C6349E" w:rsidRDefault="00000000">
      <w:pPr>
        <w:spacing w:before="177"/>
        <w:ind w:left="2172" w:right="2158"/>
        <w:jc w:val="center"/>
      </w:pPr>
      <w:r>
        <w:t>MOTIVOS</w:t>
      </w:r>
    </w:p>
    <w:p w14:paraId="246518BD" w14:textId="77777777" w:rsidR="00C6349E" w:rsidRDefault="00C6349E">
      <w:pPr>
        <w:jc w:val="center"/>
        <w:sectPr w:rsidR="00C6349E">
          <w:footerReference w:type="default" r:id="rId7"/>
          <w:type w:val="continuous"/>
          <w:pgSz w:w="11900" w:h="16840"/>
          <w:pgMar w:top="1380" w:right="1560" w:bottom="1260" w:left="1560" w:header="720" w:footer="1073" w:gutter="0"/>
          <w:pgNumType w:start="1"/>
          <w:cols w:space="720"/>
        </w:sectPr>
      </w:pPr>
    </w:p>
    <w:p w14:paraId="5572E1E0" w14:textId="77777777" w:rsidR="00C6349E" w:rsidRDefault="00C6349E">
      <w:pPr>
        <w:rPr>
          <w:sz w:val="20"/>
        </w:rPr>
      </w:pPr>
    </w:p>
    <w:p w14:paraId="335038B3" w14:textId="77777777" w:rsidR="00C6349E" w:rsidRDefault="00C6349E">
      <w:pPr>
        <w:spacing w:before="6"/>
        <w:rPr>
          <w:sz w:val="16"/>
        </w:rPr>
      </w:pPr>
    </w:p>
    <w:p w14:paraId="279BFB34" w14:textId="77777777" w:rsidR="00C6349E" w:rsidRDefault="00000000">
      <w:pPr>
        <w:spacing w:before="130" w:line="362" w:lineRule="auto"/>
        <w:ind w:left="143" w:right="130"/>
        <w:jc w:val="both"/>
      </w:pPr>
      <w:proofErr w:type="gramStart"/>
      <w:r>
        <w:t>Primero.-</w:t>
      </w:r>
      <w:proofErr w:type="gramEnd"/>
      <w:r>
        <w:t xml:space="preserve"> Legitimidad de la Patronal turística alojativa a los efectos de las presentes</w:t>
      </w:r>
      <w:r>
        <w:rPr>
          <w:spacing w:val="1"/>
        </w:rPr>
        <w:t xml:space="preserve"> </w:t>
      </w:r>
      <w:r>
        <w:t>alegaciones</w:t>
      </w:r>
    </w:p>
    <w:p w14:paraId="2600BB01" w14:textId="77777777" w:rsidR="00C6349E" w:rsidRDefault="00000000">
      <w:pPr>
        <w:pStyle w:val="Textoindependiente"/>
        <w:spacing w:before="230" w:line="348" w:lineRule="auto"/>
        <w:ind w:left="141" w:right="130"/>
        <w:jc w:val="both"/>
      </w:pPr>
      <w:r>
        <w:rPr>
          <w:rFonts w:ascii="Arial MT" w:hAnsi="Arial MT"/>
          <w:i w:val="0"/>
          <w:sz w:val="22"/>
        </w:rPr>
        <w:t xml:space="preserve">El artículo 18 del </w:t>
      </w:r>
      <w:r>
        <w:t>Real Decreto Legislativo 2/2004, de 5 de marzo, por el que se</w:t>
      </w:r>
      <w:r>
        <w:rPr>
          <w:spacing w:val="1"/>
        </w:rPr>
        <w:t xml:space="preserve"> </w:t>
      </w:r>
      <w:r>
        <w:t>aprueba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texto</w:t>
      </w:r>
      <w:r>
        <w:rPr>
          <w:spacing w:val="-12"/>
        </w:rPr>
        <w:t xml:space="preserve"> </w:t>
      </w:r>
      <w:r>
        <w:t>refundido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Ley</w:t>
      </w:r>
      <w:r>
        <w:rPr>
          <w:spacing w:val="-10"/>
        </w:rPr>
        <w:t xml:space="preserve"> </w:t>
      </w:r>
      <w:r>
        <w:t>Reguladora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Haciendas</w:t>
      </w:r>
      <w:r>
        <w:rPr>
          <w:spacing w:val="-11"/>
        </w:rPr>
        <w:t xml:space="preserve"> </w:t>
      </w:r>
      <w:r>
        <w:t>Locales</w:t>
      </w:r>
      <w:r>
        <w:rPr>
          <w:spacing w:val="-11"/>
        </w:rPr>
        <w:t xml:space="preserve"> </w:t>
      </w:r>
      <w:r>
        <w:rPr>
          <w:rFonts w:ascii="Arial MT" w:hAnsi="Arial MT"/>
          <w:i w:val="0"/>
          <w:sz w:val="22"/>
        </w:rPr>
        <w:t>establece</w:t>
      </w:r>
      <w:r>
        <w:rPr>
          <w:rFonts w:ascii="Arial MT" w:hAnsi="Arial MT"/>
          <w:i w:val="0"/>
          <w:spacing w:val="-59"/>
          <w:sz w:val="22"/>
        </w:rPr>
        <w:t xml:space="preserve"> </w:t>
      </w:r>
      <w:r>
        <w:rPr>
          <w:rFonts w:ascii="Arial MT" w:hAnsi="Arial MT"/>
          <w:i w:val="0"/>
          <w:sz w:val="22"/>
        </w:rPr>
        <w:t xml:space="preserve">que </w:t>
      </w:r>
      <w:r>
        <w:t>“tendrán la consideración de interesados a los efectos de reclamar contra</w:t>
      </w:r>
      <w:r>
        <w:rPr>
          <w:spacing w:val="1"/>
        </w:rPr>
        <w:t xml:space="preserve"> </w:t>
      </w:r>
      <w:r>
        <w:t>acuerdos provisionales”,</w:t>
      </w:r>
      <w:r>
        <w:rPr>
          <w:spacing w:val="1"/>
        </w:rPr>
        <w:t xml:space="preserve"> </w:t>
      </w:r>
      <w:r>
        <w:rPr>
          <w:rFonts w:ascii="Arial MT" w:hAnsi="Arial MT"/>
          <w:i w:val="0"/>
          <w:sz w:val="22"/>
        </w:rPr>
        <w:t xml:space="preserve">en su letra </w:t>
      </w:r>
      <w:r>
        <w:t>b) “Los colegios oficiales, cámaras oficiales,</w:t>
      </w:r>
      <w:r>
        <w:rPr>
          <w:spacing w:val="1"/>
        </w:rPr>
        <w:t xml:space="preserve"> </w:t>
      </w:r>
      <w:r>
        <w:rPr>
          <w:spacing w:val="-1"/>
        </w:rPr>
        <w:t>asociaciones</w:t>
      </w:r>
      <w:r>
        <w:rPr>
          <w:spacing w:val="-8"/>
        </w:rPr>
        <w:t xml:space="preserve"> </w:t>
      </w:r>
      <w:r>
        <w:rPr>
          <w:spacing w:val="-1"/>
        </w:rPr>
        <w:t>y</w:t>
      </w:r>
      <w:r>
        <w:rPr>
          <w:spacing w:val="-8"/>
        </w:rPr>
        <w:t xml:space="preserve"> </w:t>
      </w:r>
      <w:r>
        <w:rPr>
          <w:spacing w:val="-1"/>
        </w:rPr>
        <w:t>demás</w:t>
      </w:r>
      <w:r>
        <w:rPr>
          <w:spacing w:val="-7"/>
        </w:rPr>
        <w:t xml:space="preserve"> </w:t>
      </w:r>
      <w:r>
        <w:rPr>
          <w:spacing w:val="-1"/>
        </w:rPr>
        <w:t>entidades</w:t>
      </w:r>
      <w:r>
        <w:rPr>
          <w:spacing w:val="-8"/>
        </w:rPr>
        <w:t xml:space="preserve"> </w:t>
      </w:r>
      <w:r>
        <w:rPr>
          <w:spacing w:val="-1"/>
        </w:rPr>
        <w:t>legalmente</w:t>
      </w:r>
      <w:r>
        <w:rPr>
          <w:spacing w:val="-8"/>
        </w:rPr>
        <w:t xml:space="preserve"> </w:t>
      </w:r>
      <w:r>
        <w:rPr>
          <w:spacing w:val="-1"/>
        </w:rPr>
        <w:t>constituidas</w:t>
      </w:r>
      <w:r>
        <w:rPr>
          <w:spacing w:val="-7"/>
        </w:rPr>
        <w:t xml:space="preserve"> </w:t>
      </w:r>
      <w:r>
        <w:rPr>
          <w:spacing w:val="-1"/>
        </w:rPr>
        <w:t>para</w:t>
      </w:r>
      <w:r>
        <w:rPr>
          <w:spacing w:val="-10"/>
        </w:rPr>
        <w:t xml:space="preserve"> </w:t>
      </w:r>
      <w:r>
        <w:rPr>
          <w:spacing w:val="-1"/>
        </w:rPr>
        <w:t>velar</w:t>
      </w:r>
      <w:r>
        <w:rPr>
          <w:spacing w:val="-7"/>
        </w:rPr>
        <w:t xml:space="preserve"> </w:t>
      </w:r>
      <w:r>
        <w:rPr>
          <w:spacing w:val="-1"/>
        </w:rPr>
        <w:t>por</w:t>
      </w:r>
      <w:r>
        <w:rPr>
          <w:spacing w:val="-8"/>
        </w:rPr>
        <w:t xml:space="preserve"> </w:t>
      </w:r>
      <w:r>
        <w:rPr>
          <w:spacing w:val="-1"/>
        </w:rPr>
        <w:t>los</w:t>
      </w:r>
      <w:r>
        <w:rPr>
          <w:spacing w:val="-8"/>
        </w:rPr>
        <w:t xml:space="preserve"> </w:t>
      </w:r>
      <w:r>
        <w:rPr>
          <w:spacing w:val="-1"/>
        </w:rPr>
        <w:t>intereses</w:t>
      </w:r>
      <w:r>
        <w:rPr>
          <w:spacing w:val="-61"/>
        </w:rPr>
        <w:t xml:space="preserve"> </w:t>
      </w:r>
      <w:r>
        <w:rPr>
          <w:spacing w:val="-1"/>
        </w:rPr>
        <w:t>profesionales,</w:t>
      </w:r>
      <w:r>
        <w:rPr>
          <w:spacing w:val="-12"/>
        </w:rPr>
        <w:t xml:space="preserve"> </w:t>
      </w:r>
      <w:r>
        <w:rPr>
          <w:spacing w:val="-1"/>
        </w:rPr>
        <w:t>económicos</w:t>
      </w:r>
      <w:r>
        <w:rPr>
          <w:spacing w:val="-14"/>
        </w:rPr>
        <w:t xml:space="preserve"> </w:t>
      </w:r>
      <w:r>
        <w:rPr>
          <w:spacing w:val="-1"/>
        </w:rPr>
        <w:t>o</w:t>
      </w:r>
      <w:r>
        <w:rPr>
          <w:spacing w:val="-13"/>
        </w:rPr>
        <w:t xml:space="preserve"> </w:t>
      </w:r>
      <w:r>
        <w:rPr>
          <w:spacing w:val="-1"/>
        </w:rPr>
        <w:t>vecinales,</w:t>
      </w:r>
      <w:r>
        <w:rPr>
          <w:spacing w:val="-12"/>
        </w:rPr>
        <w:t xml:space="preserve"> </w:t>
      </w:r>
      <w:r>
        <w:rPr>
          <w:spacing w:val="-1"/>
        </w:rPr>
        <w:t>cuando</w:t>
      </w:r>
      <w:r>
        <w:rPr>
          <w:spacing w:val="-15"/>
        </w:rPr>
        <w:t xml:space="preserve"> </w:t>
      </w:r>
      <w:r>
        <w:rPr>
          <w:spacing w:val="-1"/>
        </w:rPr>
        <w:t>actúen</w:t>
      </w:r>
      <w:r>
        <w:rPr>
          <w:spacing w:val="-13"/>
        </w:rPr>
        <w:t xml:space="preserve"> </w:t>
      </w:r>
      <w:r>
        <w:rPr>
          <w:spacing w:val="-1"/>
        </w:rPr>
        <w:t>en</w:t>
      </w:r>
      <w:r>
        <w:rPr>
          <w:spacing w:val="-14"/>
        </w:rPr>
        <w:t xml:space="preserve"> </w:t>
      </w:r>
      <w:r>
        <w:rPr>
          <w:spacing w:val="-1"/>
        </w:rPr>
        <w:t>defensa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les</w:t>
      </w:r>
      <w:r>
        <w:rPr>
          <w:spacing w:val="-13"/>
        </w:rPr>
        <w:t xml:space="preserve"> </w:t>
      </w:r>
      <w:r>
        <w:t>son</w:t>
      </w:r>
      <w:r>
        <w:rPr>
          <w:spacing w:val="-61"/>
        </w:rPr>
        <w:t xml:space="preserve"> </w:t>
      </w:r>
      <w:r>
        <w:t>propios.”</w:t>
      </w:r>
    </w:p>
    <w:p w14:paraId="0512E949" w14:textId="77777777" w:rsidR="00C6349E" w:rsidRDefault="00000000">
      <w:pPr>
        <w:spacing w:before="248" w:line="364" w:lineRule="auto"/>
        <w:ind w:left="141" w:right="130"/>
        <w:jc w:val="both"/>
      </w:pPr>
      <w:r>
        <w:t>Dado el carácter lesivo que tiene para los miembros de nuestra Asociación la referida</w:t>
      </w:r>
      <w:r>
        <w:rPr>
          <w:spacing w:val="1"/>
        </w:rPr>
        <w:t xml:space="preserve"> </w:t>
      </w:r>
      <w:r>
        <w:t>aprobación</w:t>
      </w:r>
      <w:r>
        <w:rPr>
          <w:spacing w:val="1"/>
        </w:rPr>
        <w:t xml:space="preserve"> </w:t>
      </w:r>
      <w:r>
        <w:t>provisional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imposición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Impuesto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Construcciones,</w:t>
      </w:r>
      <w:r>
        <w:rPr>
          <w:spacing w:val="1"/>
        </w:rPr>
        <w:t xml:space="preserve"> </w:t>
      </w:r>
      <w:r>
        <w:t>Instalaciones y Obras, así como la aprobación provisional de la Ordenanza Fiscal del</w:t>
      </w:r>
      <w:r>
        <w:rPr>
          <w:spacing w:val="1"/>
        </w:rPr>
        <w:t xml:space="preserve"> </w:t>
      </w:r>
      <w:r>
        <w:t>Impuesto sobre Construcciones, Instalaciones y Obras del Ayuntamiento de Tías y</w:t>
      </w:r>
      <w:r>
        <w:rPr>
          <w:spacing w:val="1"/>
        </w:rPr>
        <w:t xml:space="preserve"> </w:t>
      </w:r>
      <w:r>
        <w:t>teniendo por objeto de nuestra Asociación la coordinación, gestión, fomento y defensa</w:t>
      </w:r>
      <w:r>
        <w:rPr>
          <w:spacing w:val="1"/>
        </w:rPr>
        <w:t xml:space="preserve"> </w:t>
      </w:r>
      <w:r>
        <w:t>de los intereses generales y comunes de las Empresas miembros de la Asociación</w:t>
      </w:r>
      <w:r>
        <w:rPr>
          <w:spacing w:val="1"/>
        </w:rPr>
        <w:t xml:space="preserve"> </w:t>
      </w:r>
      <w:r>
        <w:t>(Artículo 3 Estatutos Asolan), se encuentra perfectamente acreditada la legitimación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 interposición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presentes</w:t>
      </w:r>
      <w:r>
        <w:rPr>
          <w:spacing w:val="-3"/>
        </w:rPr>
        <w:t xml:space="preserve"> </w:t>
      </w:r>
      <w:r>
        <w:t>alegaciones.</w:t>
      </w:r>
    </w:p>
    <w:p w14:paraId="418C59C8" w14:textId="77777777" w:rsidR="00C6349E" w:rsidRDefault="00C6349E">
      <w:pPr>
        <w:spacing w:before="8"/>
        <w:rPr>
          <w:sz w:val="30"/>
        </w:rPr>
      </w:pPr>
    </w:p>
    <w:p w14:paraId="405D1357" w14:textId="77777777" w:rsidR="00C6349E" w:rsidRDefault="00000000">
      <w:pPr>
        <w:spacing w:before="1" w:line="362" w:lineRule="auto"/>
        <w:ind w:left="143" w:right="130"/>
        <w:jc w:val="both"/>
      </w:pPr>
      <w:proofErr w:type="gramStart"/>
      <w:r>
        <w:t>Segundo.-</w:t>
      </w:r>
      <w:proofErr w:type="gramEnd"/>
      <w:r>
        <w:t>Rechazo frontal al incremento de las cargas tributarias al sector turístico</w:t>
      </w:r>
      <w:r>
        <w:rPr>
          <w:spacing w:val="1"/>
        </w:rPr>
        <w:t xml:space="preserve"> </w:t>
      </w:r>
      <w:r>
        <w:t>dentro del contexto de la crisis provocada por el COVID-19. Grave contradicción en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contexto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implementadas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apoyo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turístico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respecto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imposición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Impuesto</w:t>
      </w:r>
      <w:r>
        <w:rPr>
          <w:spacing w:val="-1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Construcciones,</w:t>
      </w:r>
      <w:r>
        <w:rPr>
          <w:spacing w:val="-2"/>
        </w:rPr>
        <w:t xml:space="preserve"> </w:t>
      </w:r>
      <w:r>
        <w:t>Instalaciones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Obras.</w:t>
      </w:r>
    </w:p>
    <w:p w14:paraId="4DBBC799" w14:textId="77777777" w:rsidR="00C6349E" w:rsidRDefault="00000000">
      <w:pPr>
        <w:spacing w:before="180" w:line="364" w:lineRule="auto"/>
        <w:ind w:left="141" w:right="130"/>
        <w:jc w:val="both"/>
      </w:pPr>
      <w:r>
        <w:t>A nadie se le escapa la situación de enorme dificultad que atraviesa actualmente el</w:t>
      </w:r>
      <w:r>
        <w:rPr>
          <w:spacing w:val="1"/>
        </w:rPr>
        <w:t xml:space="preserve"> </w:t>
      </w:r>
      <w:r>
        <w:t>sector turístico, con un año 2020 perdido y un 2021 absolutamente incierto, ante una</w:t>
      </w:r>
      <w:r>
        <w:rPr>
          <w:spacing w:val="1"/>
        </w:rPr>
        <w:t xml:space="preserve"> </w:t>
      </w:r>
      <w:r>
        <w:t>pandemia con restricciones anti Covid-19 implementadas a nivel nacional, regional e</w:t>
      </w:r>
      <w:r>
        <w:rPr>
          <w:spacing w:val="1"/>
        </w:rPr>
        <w:t xml:space="preserve"> </w:t>
      </w:r>
      <w:proofErr w:type="gramStart"/>
      <w:r>
        <w:t>insular</w:t>
      </w:r>
      <w:proofErr w:type="gramEnd"/>
      <w:r>
        <w:t xml:space="preserve"> así como de nuestros principales mercados de emisión turística, y un cierre de</w:t>
      </w:r>
      <w:r>
        <w:rPr>
          <w:spacing w:val="1"/>
        </w:rPr>
        <w:t xml:space="preserve"> </w:t>
      </w:r>
      <w:r>
        <w:t>una gran parte de establecimientos ante la drástica caída turística sin fecha prevista de</w:t>
      </w:r>
      <w:r>
        <w:rPr>
          <w:spacing w:val="-59"/>
        </w:rPr>
        <w:t xml:space="preserve"> </w:t>
      </w:r>
      <w:r>
        <w:t>apertura.</w:t>
      </w:r>
    </w:p>
    <w:p w14:paraId="37E50E00" w14:textId="77777777" w:rsidR="00C6349E" w:rsidRDefault="00C6349E">
      <w:pPr>
        <w:spacing w:before="8"/>
        <w:rPr>
          <w:sz w:val="32"/>
        </w:rPr>
      </w:pPr>
    </w:p>
    <w:p w14:paraId="6956F289" w14:textId="77777777" w:rsidR="00C6349E" w:rsidRDefault="00000000">
      <w:pPr>
        <w:spacing w:line="362" w:lineRule="auto"/>
        <w:ind w:left="141" w:right="129"/>
        <w:jc w:val="both"/>
      </w:pPr>
      <w:r>
        <w:t>De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a profundizar 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datos económicos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adjunta escrito</w:t>
      </w:r>
      <w:r>
        <w:rPr>
          <w:spacing w:val="1"/>
        </w:rPr>
        <w:t xml:space="preserve"> </w:t>
      </w:r>
      <w:r>
        <w:t>recientemente</w:t>
      </w:r>
      <w:r>
        <w:rPr>
          <w:spacing w:val="1"/>
        </w:rPr>
        <w:t xml:space="preserve"> </w:t>
      </w:r>
      <w:r>
        <w:t>presentado ante este Ayuntamiento por la Federación Turística de Lanzarote, a la cual</w:t>
      </w:r>
      <w:r>
        <w:rPr>
          <w:spacing w:val="1"/>
        </w:rPr>
        <w:t xml:space="preserve"> </w:t>
      </w:r>
      <w:r>
        <w:t>pertenece esta Patronal,</w:t>
      </w:r>
      <w:r>
        <w:rPr>
          <w:spacing w:val="1"/>
        </w:rPr>
        <w:t xml:space="preserve"> </w:t>
      </w:r>
      <w:r>
        <w:t>dando cuenta de dicha realidad económica y las penurias del</w:t>
      </w:r>
      <w:r>
        <w:rPr>
          <w:spacing w:val="-59"/>
        </w:rPr>
        <w:t xml:space="preserve"> </w:t>
      </w:r>
      <w:r>
        <w:t>sector</w:t>
      </w:r>
      <w:r>
        <w:rPr>
          <w:spacing w:val="-2"/>
        </w:rPr>
        <w:t xml:space="preserve"> </w:t>
      </w:r>
      <w:r>
        <w:t xml:space="preserve">como </w:t>
      </w:r>
      <w:r>
        <w:rPr>
          <w:u w:val="single"/>
        </w:rPr>
        <w:t>DOCUMENTO</w:t>
      </w:r>
      <w:r>
        <w:rPr>
          <w:spacing w:val="2"/>
          <w:u w:val="single"/>
        </w:rPr>
        <w:t xml:space="preserve"> </w:t>
      </w:r>
      <w:proofErr w:type="spellStart"/>
      <w:r>
        <w:rPr>
          <w:u w:val="single"/>
        </w:rPr>
        <w:t>Nº</w:t>
      </w:r>
      <w:proofErr w:type="spellEnd"/>
      <w:r>
        <w:rPr>
          <w:spacing w:val="2"/>
          <w:u w:val="single"/>
        </w:rPr>
        <w:t xml:space="preserve"> </w:t>
      </w:r>
      <w:r>
        <w:rPr>
          <w:u w:val="single"/>
        </w:rPr>
        <w:t>3</w:t>
      </w:r>
    </w:p>
    <w:p w14:paraId="47A3581F" w14:textId="77777777" w:rsidR="00C6349E" w:rsidRDefault="00C6349E">
      <w:pPr>
        <w:spacing w:line="362" w:lineRule="auto"/>
        <w:jc w:val="both"/>
        <w:sectPr w:rsidR="00C6349E">
          <w:pgSz w:w="11900" w:h="16840"/>
          <w:pgMar w:top="1600" w:right="1560" w:bottom="1260" w:left="1560" w:header="0" w:footer="1073" w:gutter="0"/>
          <w:cols w:space="720"/>
        </w:sectPr>
      </w:pPr>
    </w:p>
    <w:p w14:paraId="60787BBF" w14:textId="77777777" w:rsidR="00C6349E" w:rsidRDefault="00C6349E">
      <w:pPr>
        <w:spacing w:before="4"/>
        <w:rPr>
          <w:sz w:val="12"/>
        </w:rPr>
      </w:pPr>
    </w:p>
    <w:p w14:paraId="09302A1A" w14:textId="77777777" w:rsidR="00C6349E" w:rsidRDefault="00000000">
      <w:pPr>
        <w:spacing w:before="130" w:line="364" w:lineRule="auto"/>
        <w:ind w:left="141" w:right="130"/>
        <w:jc w:val="both"/>
      </w:pPr>
      <w:r>
        <w:t xml:space="preserve">Es por ello </w:t>
      </w:r>
      <w:proofErr w:type="gramStart"/>
      <w:r>
        <w:t>que</w:t>
      </w:r>
      <w:proofErr w:type="gramEnd"/>
      <w:r>
        <w:t xml:space="preserve"> no se entiende ni se comprende que, en un marco en el que las</w:t>
      </w:r>
      <w:r>
        <w:rPr>
          <w:spacing w:val="1"/>
        </w:rPr>
        <w:t xml:space="preserve"> </w:t>
      </w:r>
      <w:r>
        <w:t>principales Administraciones, al menos a nivel de declaración de intenciones, intenten</w:t>
      </w:r>
      <w:r>
        <w:rPr>
          <w:spacing w:val="1"/>
        </w:rPr>
        <w:t xml:space="preserve"> </w:t>
      </w:r>
      <w:r>
        <w:t>aligerar la carga tributaria de los administrados, en esta Corporación local se pretenda</w:t>
      </w:r>
      <w:r>
        <w:rPr>
          <w:spacing w:val="1"/>
        </w:rPr>
        <w:t xml:space="preserve"> </w:t>
      </w:r>
      <w:r>
        <w:t>incrementar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carga</w:t>
      </w:r>
      <w:r>
        <w:rPr>
          <w:spacing w:val="1"/>
        </w:rPr>
        <w:t xml:space="preserve"> </w:t>
      </w:r>
      <w:r>
        <w:t>tributaria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imposición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Impuesto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Construcciones,</w:t>
      </w:r>
      <w:r>
        <w:rPr>
          <w:spacing w:val="-2"/>
        </w:rPr>
        <w:t xml:space="preserve"> </w:t>
      </w:r>
      <w:r>
        <w:t>Instalaciones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Obras.</w:t>
      </w:r>
    </w:p>
    <w:p w14:paraId="17CBE783" w14:textId="77777777" w:rsidR="00C6349E" w:rsidRDefault="00C6349E">
      <w:pPr>
        <w:spacing w:before="8"/>
        <w:rPr>
          <w:sz w:val="32"/>
        </w:rPr>
      </w:pPr>
    </w:p>
    <w:p w14:paraId="047D4BAF" w14:textId="77777777" w:rsidR="00C6349E" w:rsidRDefault="00000000">
      <w:pPr>
        <w:spacing w:line="364" w:lineRule="auto"/>
        <w:ind w:left="141" w:right="131"/>
        <w:jc w:val="both"/>
      </w:pPr>
      <w:r>
        <w:t>A los efectos de estructurar los motivos en base a los cuales se articula el rechazo a la</w:t>
      </w:r>
      <w:r>
        <w:rPr>
          <w:spacing w:val="-59"/>
        </w:rPr>
        <w:t xml:space="preserve"> </w:t>
      </w:r>
      <w:r>
        <w:t>imposición del impuesto y la aprobación de la ordenanza respectiva, vamos a analizar</w:t>
      </w:r>
      <w:r>
        <w:rPr>
          <w:spacing w:val="1"/>
        </w:rPr>
        <w:t xml:space="preserve"> </w:t>
      </w:r>
      <w:r>
        <w:t>detalladamente</w:t>
      </w:r>
      <w:r>
        <w:rPr>
          <w:spacing w:val="-3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aspectos:</w:t>
      </w:r>
    </w:p>
    <w:p w14:paraId="55CD29CD" w14:textId="77777777" w:rsidR="00C6349E" w:rsidRDefault="00000000">
      <w:pPr>
        <w:pStyle w:val="Prrafodelista"/>
        <w:numPr>
          <w:ilvl w:val="0"/>
          <w:numId w:val="7"/>
        </w:numPr>
        <w:tabs>
          <w:tab w:val="left" w:pos="862"/>
        </w:tabs>
        <w:spacing w:line="249" w:lineRule="exact"/>
        <w:ind w:right="0" w:hanging="361"/>
        <w:jc w:val="both"/>
        <w:rPr>
          <w:rFonts w:ascii="Arial MT" w:hAnsi="Arial MT"/>
        </w:rPr>
      </w:pPr>
      <w:r>
        <w:rPr>
          <w:rFonts w:ascii="Arial MT" w:hAnsi="Arial MT"/>
        </w:rPr>
        <w:t>Carácter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potestativo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del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impuesto</w:t>
      </w:r>
    </w:p>
    <w:p w14:paraId="3AC98446" w14:textId="77777777" w:rsidR="00C6349E" w:rsidRDefault="00000000">
      <w:pPr>
        <w:pStyle w:val="Prrafodelista"/>
        <w:numPr>
          <w:ilvl w:val="0"/>
          <w:numId w:val="7"/>
        </w:numPr>
        <w:tabs>
          <w:tab w:val="left" w:pos="862"/>
        </w:tabs>
        <w:spacing w:before="131" w:line="364" w:lineRule="auto"/>
        <w:jc w:val="both"/>
        <w:rPr>
          <w:rFonts w:ascii="Arial MT" w:hAnsi="Arial MT"/>
        </w:rPr>
      </w:pPr>
      <w:r>
        <w:rPr>
          <w:rFonts w:ascii="Arial MT" w:hAnsi="Arial MT"/>
        </w:rPr>
        <w:t>Falta de aprobación de Presupuestos municipales y efectos prácticos de la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aprobación de la imposición del impuesto a efectos contables en un hipotético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presupuesto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municipal.</w:t>
      </w:r>
    </w:p>
    <w:p w14:paraId="5FE4535C" w14:textId="77777777" w:rsidR="00C6349E" w:rsidRDefault="00000000">
      <w:pPr>
        <w:pStyle w:val="Prrafodelista"/>
        <w:numPr>
          <w:ilvl w:val="0"/>
          <w:numId w:val="7"/>
        </w:numPr>
        <w:tabs>
          <w:tab w:val="left" w:pos="862"/>
        </w:tabs>
        <w:spacing w:line="364" w:lineRule="auto"/>
        <w:jc w:val="both"/>
        <w:rPr>
          <w:rFonts w:ascii="Arial MT" w:hAnsi="Arial MT"/>
        </w:rPr>
      </w:pPr>
      <w:r>
        <w:rPr>
          <w:rFonts w:ascii="Arial MT" w:hAnsi="Arial MT"/>
        </w:rPr>
        <w:t>Carácter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contradictorio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medida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en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comparación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otras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políticas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impositivas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para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el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sector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turístico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en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el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contexto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crisis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del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COVID-19.</w:t>
      </w:r>
    </w:p>
    <w:p w14:paraId="555ED9C5" w14:textId="77777777" w:rsidR="00C6349E" w:rsidRDefault="00000000">
      <w:pPr>
        <w:pStyle w:val="Prrafodelista"/>
        <w:numPr>
          <w:ilvl w:val="0"/>
          <w:numId w:val="7"/>
        </w:numPr>
        <w:tabs>
          <w:tab w:val="left" w:pos="862"/>
        </w:tabs>
        <w:spacing w:line="362" w:lineRule="auto"/>
        <w:ind w:right="133"/>
        <w:jc w:val="both"/>
        <w:rPr>
          <w:rFonts w:ascii="Arial MT" w:hAnsi="Arial MT"/>
        </w:rPr>
      </w:pPr>
      <w:r>
        <w:rPr>
          <w:rFonts w:ascii="Arial MT" w:hAnsi="Arial MT"/>
        </w:rPr>
        <w:t>Reflexión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acerca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los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objetivos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norma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y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las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posibles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soluciones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regulatorias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y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no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regulatorias.</w:t>
      </w:r>
    </w:p>
    <w:p w14:paraId="32D5433E" w14:textId="77777777" w:rsidR="00C6349E" w:rsidRDefault="00C6349E">
      <w:pPr>
        <w:spacing w:before="4"/>
        <w:rPr>
          <w:sz w:val="33"/>
        </w:rPr>
      </w:pPr>
    </w:p>
    <w:p w14:paraId="3A8171D9" w14:textId="77777777" w:rsidR="00C6349E" w:rsidRDefault="00000000">
      <w:pPr>
        <w:ind w:left="503"/>
        <w:jc w:val="both"/>
      </w:pPr>
      <w:r>
        <w:t>a)</w:t>
      </w:r>
      <w:r>
        <w:rPr>
          <w:spacing w:val="39"/>
        </w:rPr>
        <w:t xml:space="preserve"> </w:t>
      </w:r>
      <w:r>
        <w:t>Carácter</w:t>
      </w:r>
      <w:r>
        <w:rPr>
          <w:spacing w:val="-3"/>
        </w:rPr>
        <w:t xml:space="preserve"> </w:t>
      </w:r>
      <w:r>
        <w:t>potestativo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impuesto</w:t>
      </w:r>
    </w:p>
    <w:p w14:paraId="12F960E2" w14:textId="77777777" w:rsidR="00C6349E" w:rsidRDefault="00C6349E">
      <w:pPr>
        <w:spacing w:before="3"/>
        <w:rPr>
          <w:sz w:val="42"/>
        </w:rPr>
      </w:pPr>
    </w:p>
    <w:p w14:paraId="040689C8" w14:textId="77777777" w:rsidR="00C6349E" w:rsidRDefault="00000000">
      <w:pPr>
        <w:spacing w:line="352" w:lineRule="auto"/>
        <w:ind w:left="141" w:right="130"/>
        <w:jc w:val="both"/>
        <w:rPr>
          <w:rFonts w:ascii="Arial" w:hAnsi="Arial"/>
          <w:i/>
          <w:sz w:val="23"/>
        </w:rPr>
      </w:pPr>
      <w:r>
        <w:t>El</w:t>
      </w:r>
      <w:r>
        <w:rPr>
          <w:spacing w:val="1"/>
        </w:rPr>
        <w:t xml:space="preserve"> </w:t>
      </w:r>
      <w:r>
        <w:t>primer</w:t>
      </w:r>
      <w:r>
        <w:rPr>
          <w:spacing w:val="1"/>
        </w:rPr>
        <w:t xml:space="preserve"> </w:t>
      </w:r>
      <w:r>
        <w:t>aspecto</w:t>
      </w:r>
      <w:r>
        <w:rPr>
          <w:spacing w:val="1"/>
        </w:rPr>
        <w:t xml:space="preserve"> </w:t>
      </w:r>
      <w:proofErr w:type="gramStart"/>
      <w:r>
        <w:t>a</w:t>
      </w:r>
      <w:proofErr w:type="gramEnd"/>
      <w:r>
        <w:rPr>
          <w:spacing w:val="1"/>
        </w:rPr>
        <w:t xml:space="preserve"> </w:t>
      </w:r>
      <w:r>
        <w:t>tener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Impuesto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Construcciones,</w:t>
      </w:r>
      <w:r>
        <w:rPr>
          <w:spacing w:val="1"/>
        </w:rPr>
        <w:t xml:space="preserve"> </w:t>
      </w:r>
      <w:r>
        <w:t>Instalaciones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potestativo.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impone</w:t>
      </w:r>
      <w:r>
        <w:rPr>
          <w:spacing w:val="1"/>
        </w:rPr>
        <w:t xml:space="preserve"> </w:t>
      </w:r>
      <w:r>
        <w:t>a</w:t>
      </w:r>
      <w:r>
        <w:rPr>
          <w:spacing w:val="6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 xml:space="preserve">Corporaciones municipales, tal y como preestablece el artículo 59 de </w:t>
      </w:r>
      <w:r>
        <w:rPr>
          <w:rFonts w:ascii="Arial" w:hAnsi="Arial"/>
          <w:i/>
          <w:sz w:val="23"/>
        </w:rPr>
        <w:t>Real Decreto</w:t>
      </w:r>
      <w:r>
        <w:rPr>
          <w:rFonts w:ascii="Arial" w:hAnsi="Arial"/>
          <w:i/>
          <w:spacing w:val="1"/>
          <w:sz w:val="23"/>
        </w:rPr>
        <w:t xml:space="preserve"> </w:t>
      </w:r>
      <w:r>
        <w:rPr>
          <w:rFonts w:ascii="Arial" w:hAnsi="Arial"/>
          <w:i/>
          <w:sz w:val="23"/>
        </w:rPr>
        <w:t>Legislativo</w:t>
      </w:r>
      <w:r>
        <w:rPr>
          <w:rFonts w:ascii="Arial" w:hAnsi="Arial"/>
          <w:i/>
          <w:spacing w:val="-10"/>
          <w:sz w:val="23"/>
        </w:rPr>
        <w:t xml:space="preserve"> </w:t>
      </w:r>
      <w:r>
        <w:rPr>
          <w:rFonts w:ascii="Arial" w:hAnsi="Arial"/>
          <w:i/>
          <w:sz w:val="23"/>
        </w:rPr>
        <w:t>2/2004,</w:t>
      </w:r>
      <w:r>
        <w:rPr>
          <w:rFonts w:ascii="Arial" w:hAnsi="Arial"/>
          <w:i/>
          <w:spacing w:val="-11"/>
          <w:sz w:val="23"/>
        </w:rPr>
        <w:t xml:space="preserve"> </w:t>
      </w:r>
      <w:r>
        <w:rPr>
          <w:rFonts w:ascii="Arial" w:hAnsi="Arial"/>
          <w:i/>
          <w:sz w:val="23"/>
        </w:rPr>
        <w:t>de</w:t>
      </w:r>
      <w:r>
        <w:rPr>
          <w:rFonts w:ascii="Arial" w:hAnsi="Arial"/>
          <w:i/>
          <w:spacing w:val="-9"/>
          <w:sz w:val="23"/>
        </w:rPr>
        <w:t xml:space="preserve"> </w:t>
      </w:r>
      <w:r>
        <w:rPr>
          <w:rFonts w:ascii="Arial" w:hAnsi="Arial"/>
          <w:i/>
          <w:sz w:val="23"/>
        </w:rPr>
        <w:t>5</w:t>
      </w:r>
      <w:r>
        <w:rPr>
          <w:rFonts w:ascii="Arial" w:hAnsi="Arial"/>
          <w:i/>
          <w:spacing w:val="-14"/>
          <w:sz w:val="23"/>
        </w:rPr>
        <w:t xml:space="preserve"> </w:t>
      </w:r>
      <w:r>
        <w:rPr>
          <w:rFonts w:ascii="Arial" w:hAnsi="Arial"/>
          <w:i/>
          <w:sz w:val="23"/>
        </w:rPr>
        <w:t>de</w:t>
      </w:r>
      <w:r>
        <w:rPr>
          <w:rFonts w:ascii="Arial" w:hAnsi="Arial"/>
          <w:i/>
          <w:spacing w:val="-9"/>
          <w:sz w:val="23"/>
        </w:rPr>
        <w:t xml:space="preserve"> </w:t>
      </w:r>
      <w:r>
        <w:rPr>
          <w:rFonts w:ascii="Arial" w:hAnsi="Arial"/>
          <w:i/>
          <w:sz w:val="23"/>
        </w:rPr>
        <w:t>marzo,</w:t>
      </w:r>
      <w:r>
        <w:rPr>
          <w:rFonts w:ascii="Arial" w:hAnsi="Arial"/>
          <w:i/>
          <w:spacing w:val="-11"/>
          <w:sz w:val="23"/>
        </w:rPr>
        <w:t xml:space="preserve"> </w:t>
      </w:r>
      <w:r>
        <w:rPr>
          <w:rFonts w:ascii="Arial" w:hAnsi="Arial"/>
          <w:i/>
          <w:sz w:val="23"/>
        </w:rPr>
        <w:t>por</w:t>
      </w:r>
      <w:r>
        <w:rPr>
          <w:rFonts w:ascii="Arial" w:hAnsi="Arial"/>
          <w:i/>
          <w:spacing w:val="-10"/>
          <w:sz w:val="23"/>
        </w:rPr>
        <w:t xml:space="preserve"> </w:t>
      </w:r>
      <w:r>
        <w:rPr>
          <w:rFonts w:ascii="Arial" w:hAnsi="Arial"/>
          <w:i/>
          <w:sz w:val="23"/>
        </w:rPr>
        <w:t>el</w:t>
      </w:r>
      <w:r>
        <w:rPr>
          <w:rFonts w:ascii="Arial" w:hAnsi="Arial"/>
          <w:i/>
          <w:spacing w:val="-11"/>
          <w:sz w:val="23"/>
        </w:rPr>
        <w:t xml:space="preserve"> </w:t>
      </w:r>
      <w:r>
        <w:rPr>
          <w:rFonts w:ascii="Arial" w:hAnsi="Arial"/>
          <w:i/>
          <w:sz w:val="23"/>
        </w:rPr>
        <w:t>que</w:t>
      </w:r>
      <w:r>
        <w:rPr>
          <w:rFonts w:ascii="Arial" w:hAnsi="Arial"/>
          <w:i/>
          <w:spacing w:val="-10"/>
          <w:sz w:val="23"/>
        </w:rPr>
        <w:t xml:space="preserve"> </w:t>
      </w:r>
      <w:r>
        <w:rPr>
          <w:rFonts w:ascii="Arial" w:hAnsi="Arial"/>
          <w:i/>
          <w:sz w:val="23"/>
        </w:rPr>
        <w:t>se</w:t>
      </w:r>
      <w:r>
        <w:rPr>
          <w:rFonts w:ascii="Arial" w:hAnsi="Arial"/>
          <w:i/>
          <w:spacing w:val="-11"/>
          <w:sz w:val="23"/>
        </w:rPr>
        <w:t xml:space="preserve"> </w:t>
      </w:r>
      <w:r>
        <w:rPr>
          <w:rFonts w:ascii="Arial" w:hAnsi="Arial"/>
          <w:i/>
          <w:sz w:val="23"/>
        </w:rPr>
        <w:t>aprueba</w:t>
      </w:r>
      <w:r>
        <w:rPr>
          <w:rFonts w:ascii="Arial" w:hAnsi="Arial"/>
          <w:i/>
          <w:spacing w:val="-9"/>
          <w:sz w:val="23"/>
        </w:rPr>
        <w:t xml:space="preserve"> </w:t>
      </w:r>
      <w:r>
        <w:rPr>
          <w:rFonts w:ascii="Arial" w:hAnsi="Arial"/>
          <w:i/>
          <w:sz w:val="23"/>
        </w:rPr>
        <w:t>el</w:t>
      </w:r>
      <w:r>
        <w:rPr>
          <w:rFonts w:ascii="Arial" w:hAnsi="Arial"/>
          <w:i/>
          <w:spacing w:val="-12"/>
          <w:sz w:val="23"/>
        </w:rPr>
        <w:t xml:space="preserve"> </w:t>
      </w:r>
      <w:r>
        <w:rPr>
          <w:rFonts w:ascii="Arial" w:hAnsi="Arial"/>
          <w:i/>
          <w:sz w:val="23"/>
        </w:rPr>
        <w:t>texto</w:t>
      </w:r>
      <w:r>
        <w:rPr>
          <w:rFonts w:ascii="Arial" w:hAnsi="Arial"/>
          <w:i/>
          <w:spacing w:val="-10"/>
          <w:sz w:val="23"/>
        </w:rPr>
        <w:t xml:space="preserve"> </w:t>
      </w:r>
      <w:r>
        <w:rPr>
          <w:rFonts w:ascii="Arial" w:hAnsi="Arial"/>
          <w:i/>
          <w:sz w:val="23"/>
        </w:rPr>
        <w:t>refundido</w:t>
      </w:r>
      <w:r>
        <w:rPr>
          <w:rFonts w:ascii="Arial" w:hAnsi="Arial"/>
          <w:i/>
          <w:spacing w:val="-10"/>
          <w:sz w:val="23"/>
        </w:rPr>
        <w:t xml:space="preserve"> </w:t>
      </w:r>
      <w:r>
        <w:rPr>
          <w:rFonts w:ascii="Arial" w:hAnsi="Arial"/>
          <w:i/>
          <w:sz w:val="23"/>
        </w:rPr>
        <w:t>de</w:t>
      </w:r>
      <w:r>
        <w:rPr>
          <w:rFonts w:ascii="Arial" w:hAnsi="Arial"/>
          <w:i/>
          <w:spacing w:val="-9"/>
          <w:sz w:val="23"/>
        </w:rPr>
        <w:t xml:space="preserve"> </w:t>
      </w:r>
      <w:r>
        <w:rPr>
          <w:rFonts w:ascii="Arial" w:hAnsi="Arial"/>
          <w:i/>
          <w:sz w:val="23"/>
        </w:rPr>
        <w:t>la</w:t>
      </w:r>
      <w:r>
        <w:rPr>
          <w:rFonts w:ascii="Arial" w:hAnsi="Arial"/>
          <w:i/>
          <w:spacing w:val="-10"/>
          <w:sz w:val="23"/>
        </w:rPr>
        <w:t xml:space="preserve"> </w:t>
      </w:r>
      <w:r>
        <w:rPr>
          <w:rFonts w:ascii="Arial" w:hAnsi="Arial"/>
          <w:i/>
          <w:sz w:val="23"/>
        </w:rPr>
        <w:t>Ley</w:t>
      </w:r>
      <w:r>
        <w:rPr>
          <w:rFonts w:ascii="Arial" w:hAnsi="Arial"/>
          <w:i/>
          <w:spacing w:val="-62"/>
          <w:sz w:val="23"/>
        </w:rPr>
        <w:t xml:space="preserve"> </w:t>
      </w:r>
      <w:r>
        <w:rPr>
          <w:rFonts w:ascii="Arial" w:hAnsi="Arial"/>
          <w:i/>
          <w:sz w:val="23"/>
        </w:rPr>
        <w:t>Reguladora</w:t>
      </w:r>
      <w:r>
        <w:rPr>
          <w:rFonts w:ascii="Arial" w:hAnsi="Arial"/>
          <w:i/>
          <w:spacing w:val="-8"/>
          <w:sz w:val="23"/>
        </w:rPr>
        <w:t xml:space="preserve"> </w:t>
      </w:r>
      <w:r>
        <w:rPr>
          <w:rFonts w:ascii="Arial" w:hAnsi="Arial"/>
          <w:i/>
          <w:sz w:val="23"/>
        </w:rPr>
        <w:t>de</w:t>
      </w:r>
      <w:r>
        <w:rPr>
          <w:rFonts w:ascii="Arial" w:hAnsi="Arial"/>
          <w:i/>
          <w:spacing w:val="-8"/>
          <w:sz w:val="23"/>
        </w:rPr>
        <w:t xml:space="preserve"> </w:t>
      </w:r>
      <w:r>
        <w:rPr>
          <w:rFonts w:ascii="Arial" w:hAnsi="Arial"/>
          <w:i/>
          <w:sz w:val="23"/>
        </w:rPr>
        <w:t>las</w:t>
      </w:r>
      <w:r>
        <w:rPr>
          <w:rFonts w:ascii="Arial" w:hAnsi="Arial"/>
          <w:i/>
          <w:spacing w:val="-8"/>
          <w:sz w:val="23"/>
        </w:rPr>
        <w:t xml:space="preserve"> </w:t>
      </w:r>
      <w:r>
        <w:rPr>
          <w:rFonts w:ascii="Arial" w:hAnsi="Arial"/>
          <w:i/>
          <w:sz w:val="23"/>
        </w:rPr>
        <w:t>Haciendas</w:t>
      </w:r>
      <w:r>
        <w:rPr>
          <w:rFonts w:ascii="Arial" w:hAnsi="Arial"/>
          <w:i/>
          <w:spacing w:val="-7"/>
          <w:sz w:val="23"/>
        </w:rPr>
        <w:t xml:space="preserve"> </w:t>
      </w:r>
      <w:r>
        <w:rPr>
          <w:rFonts w:ascii="Arial" w:hAnsi="Arial"/>
          <w:i/>
          <w:sz w:val="23"/>
        </w:rPr>
        <w:t>Locales,</w:t>
      </w:r>
      <w:r>
        <w:rPr>
          <w:rFonts w:ascii="Arial" w:hAnsi="Arial"/>
          <w:i/>
          <w:spacing w:val="-9"/>
          <w:sz w:val="23"/>
        </w:rPr>
        <w:t xml:space="preserve"> </w:t>
      </w:r>
      <w:r>
        <w:rPr>
          <w:rFonts w:ascii="Arial" w:hAnsi="Arial"/>
          <w:i/>
          <w:sz w:val="23"/>
        </w:rPr>
        <w:t>con</w:t>
      </w:r>
      <w:r>
        <w:rPr>
          <w:rFonts w:ascii="Arial" w:hAnsi="Arial"/>
          <w:i/>
          <w:spacing w:val="-11"/>
          <w:sz w:val="23"/>
        </w:rPr>
        <w:t xml:space="preserve"> </w:t>
      </w:r>
      <w:r>
        <w:rPr>
          <w:rFonts w:ascii="Arial" w:hAnsi="Arial"/>
          <w:i/>
          <w:sz w:val="23"/>
        </w:rPr>
        <w:t>el</w:t>
      </w:r>
      <w:r>
        <w:rPr>
          <w:rFonts w:ascii="Arial" w:hAnsi="Arial"/>
          <w:i/>
          <w:spacing w:val="-8"/>
          <w:sz w:val="23"/>
        </w:rPr>
        <w:t xml:space="preserve"> </w:t>
      </w:r>
      <w:r>
        <w:rPr>
          <w:rFonts w:ascii="Arial" w:hAnsi="Arial"/>
          <w:i/>
          <w:sz w:val="23"/>
        </w:rPr>
        <w:t>siguiente</w:t>
      </w:r>
      <w:r>
        <w:rPr>
          <w:rFonts w:ascii="Arial" w:hAnsi="Arial"/>
          <w:i/>
          <w:spacing w:val="-8"/>
          <w:sz w:val="23"/>
        </w:rPr>
        <w:t xml:space="preserve"> </w:t>
      </w:r>
      <w:r>
        <w:rPr>
          <w:rFonts w:ascii="Arial" w:hAnsi="Arial"/>
          <w:i/>
          <w:sz w:val="23"/>
        </w:rPr>
        <w:t>literal:</w:t>
      </w:r>
    </w:p>
    <w:p w14:paraId="09E082AB" w14:textId="77777777" w:rsidR="00C6349E" w:rsidRDefault="00C6349E">
      <w:pPr>
        <w:pStyle w:val="Textoindependiente"/>
        <w:spacing w:before="2"/>
        <w:rPr>
          <w:sz w:val="31"/>
        </w:rPr>
      </w:pPr>
    </w:p>
    <w:p w14:paraId="050198C4" w14:textId="77777777" w:rsidR="00C6349E" w:rsidRDefault="00000000">
      <w:pPr>
        <w:pStyle w:val="Textoindependiente"/>
        <w:ind w:left="141"/>
        <w:jc w:val="both"/>
      </w:pPr>
      <w:r>
        <w:rPr>
          <w:w w:val="95"/>
        </w:rPr>
        <w:t>Artículo</w:t>
      </w:r>
      <w:r>
        <w:rPr>
          <w:spacing w:val="2"/>
          <w:w w:val="95"/>
        </w:rPr>
        <w:t xml:space="preserve"> </w:t>
      </w:r>
      <w:r>
        <w:rPr>
          <w:w w:val="95"/>
        </w:rPr>
        <w:t>59.</w:t>
      </w:r>
      <w:r>
        <w:rPr>
          <w:spacing w:val="1"/>
          <w:w w:val="95"/>
        </w:rPr>
        <w:t xml:space="preserve"> </w:t>
      </w:r>
      <w:r>
        <w:rPr>
          <w:w w:val="95"/>
        </w:rPr>
        <w:t>Enumeración</w:t>
      </w:r>
      <w:r>
        <w:rPr>
          <w:spacing w:val="3"/>
          <w:w w:val="95"/>
        </w:rPr>
        <w:t xml:space="preserve"> </w:t>
      </w:r>
      <w:r>
        <w:rPr>
          <w:w w:val="95"/>
        </w:rPr>
        <w:t>de</w:t>
      </w:r>
      <w:r>
        <w:rPr>
          <w:spacing w:val="2"/>
          <w:w w:val="95"/>
        </w:rPr>
        <w:t xml:space="preserve"> </w:t>
      </w:r>
      <w:r>
        <w:rPr>
          <w:w w:val="95"/>
        </w:rPr>
        <w:t>impuestos.</w:t>
      </w:r>
    </w:p>
    <w:p w14:paraId="294E44FC" w14:textId="77777777" w:rsidR="00C6349E" w:rsidRDefault="00C6349E">
      <w:pPr>
        <w:pStyle w:val="Textoindependiente"/>
        <w:rPr>
          <w:sz w:val="26"/>
        </w:rPr>
      </w:pPr>
    </w:p>
    <w:p w14:paraId="3AB950B6" w14:textId="77777777" w:rsidR="00C6349E" w:rsidRDefault="00000000">
      <w:pPr>
        <w:pStyle w:val="Prrafodelista"/>
        <w:numPr>
          <w:ilvl w:val="0"/>
          <w:numId w:val="6"/>
        </w:numPr>
        <w:tabs>
          <w:tab w:val="left" w:pos="764"/>
        </w:tabs>
        <w:spacing w:line="345" w:lineRule="auto"/>
        <w:ind w:right="132" w:firstLine="360"/>
        <w:rPr>
          <w:i/>
          <w:sz w:val="23"/>
        </w:rPr>
      </w:pPr>
      <w:r>
        <w:rPr>
          <w:i/>
          <w:spacing w:val="-1"/>
          <w:sz w:val="23"/>
        </w:rPr>
        <w:t>Los</w:t>
      </w:r>
      <w:r>
        <w:rPr>
          <w:i/>
          <w:spacing w:val="-15"/>
          <w:sz w:val="23"/>
        </w:rPr>
        <w:t xml:space="preserve"> </w:t>
      </w:r>
      <w:r>
        <w:rPr>
          <w:i/>
          <w:spacing w:val="-1"/>
          <w:sz w:val="23"/>
        </w:rPr>
        <w:t>ayuntamientos</w:t>
      </w:r>
      <w:r>
        <w:rPr>
          <w:i/>
          <w:spacing w:val="-14"/>
          <w:sz w:val="23"/>
        </w:rPr>
        <w:t xml:space="preserve"> </w:t>
      </w:r>
      <w:r>
        <w:rPr>
          <w:i/>
          <w:sz w:val="23"/>
        </w:rPr>
        <w:t>exigirán,</w:t>
      </w:r>
      <w:r>
        <w:rPr>
          <w:i/>
          <w:spacing w:val="-14"/>
          <w:sz w:val="23"/>
        </w:rPr>
        <w:t xml:space="preserve"> </w:t>
      </w:r>
      <w:r>
        <w:rPr>
          <w:i/>
          <w:sz w:val="23"/>
        </w:rPr>
        <w:t>de</w:t>
      </w:r>
      <w:r>
        <w:rPr>
          <w:i/>
          <w:spacing w:val="-14"/>
          <w:sz w:val="23"/>
        </w:rPr>
        <w:t xml:space="preserve"> </w:t>
      </w:r>
      <w:r>
        <w:rPr>
          <w:i/>
          <w:sz w:val="23"/>
        </w:rPr>
        <w:t>acuerdo</w:t>
      </w:r>
      <w:r>
        <w:rPr>
          <w:i/>
          <w:spacing w:val="-14"/>
          <w:sz w:val="23"/>
        </w:rPr>
        <w:t xml:space="preserve"> </w:t>
      </w:r>
      <w:r>
        <w:rPr>
          <w:i/>
          <w:sz w:val="23"/>
        </w:rPr>
        <w:t>con</w:t>
      </w:r>
      <w:r>
        <w:rPr>
          <w:i/>
          <w:spacing w:val="-14"/>
          <w:sz w:val="23"/>
        </w:rPr>
        <w:t xml:space="preserve"> </w:t>
      </w:r>
      <w:r>
        <w:rPr>
          <w:i/>
          <w:sz w:val="23"/>
        </w:rPr>
        <w:t>esta</w:t>
      </w:r>
      <w:r>
        <w:rPr>
          <w:i/>
          <w:spacing w:val="-15"/>
          <w:sz w:val="23"/>
        </w:rPr>
        <w:t xml:space="preserve"> </w:t>
      </w:r>
      <w:r>
        <w:rPr>
          <w:i/>
          <w:sz w:val="23"/>
        </w:rPr>
        <w:t>ley</w:t>
      </w:r>
      <w:r>
        <w:rPr>
          <w:i/>
          <w:spacing w:val="-14"/>
          <w:sz w:val="23"/>
        </w:rPr>
        <w:t xml:space="preserve"> </w:t>
      </w:r>
      <w:r>
        <w:rPr>
          <w:i/>
          <w:sz w:val="23"/>
        </w:rPr>
        <w:t>y</w:t>
      </w:r>
      <w:r>
        <w:rPr>
          <w:i/>
          <w:spacing w:val="-14"/>
          <w:sz w:val="23"/>
        </w:rPr>
        <w:t xml:space="preserve"> </w:t>
      </w:r>
      <w:r>
        <w:rPr>
          <w:i/>
          <w:sz w:val="23"/>
        </w:rPr>
        <w:t>las</w:t>
      </w:r>
      <w:r>
        <w:rPr>
          <w:i/>
          <w:spacing w:val="-14"/>
          <w:sz w:val="23"/>
        </w:rPr>
        <w:t xml:space="preserve"> </w:t>
      </w:r>
      <w:r>
        <w:rPr>
          <w:i/>
          <w:sz w:val="23"/>
        </w:rPr>
        <w:t>disposiciones</w:t>
      </w:r>
      <w:r>
        <w:rPr>
          <w:i/>
          <w:spacing w:val="-15"/>
          <w:sz w:val="23"/>
        </w:rPr>
        <w:t xml:space="preserve"> </w:t>
      </w:r>
      <w:r>
        <w:rPr>
          <w:i/>
          <w:sz w:val="23"/>
        </w:rPr>
        <w:t>que</w:t>
      </w:r>
      <w:r>
        <w:rPr>
          <w:i/>
          <w:spacing w:val="-14"/>
          <w:sz w:val="23"/>
        </w:rPr>
        <w:t xml:space="preserve"> </w:t>
      </w:r>
      <w:r>
        <w:rPr>
          <w:i/>
          <w:sz w:val="23"/>
        </w:rPr>
        <w:t>la</w:t>
      </w:r>
      <w:r>
        <w:rPr>
          <w:i/>
          <w:spacing w:val="-61"/>
          <w:sz w:val="23"/>
        </w:rPr>
        <w:t xml:space="preserve"> </w:t>
      </w:r>
      <w:r>
        <w:rPr>
          <w:i/>
          <w:sz w:val="23"/>
        </w:rPr>
        <w:t>desarrollan,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los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siguientes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impuestos:</w:t>
      </w:r>
    </w:p>
    <w:p w14:paraId="725A35CC" w14:textId="77777777" w:rsidR="00C6349E" w:rsidRDefault="00C6349E">
      <w:pPr>
        <w:pStyle w:val="Textoindependiente"/>
        <w:spacing w:before="8"/>
        <w:rPr>
          <w:sz w:val="31"/>
        </w:rPr>
      </w:pPr>
    </w:p>
    <w:p w14:paraId="09CED198" w14:textId="77777777" w:rsidR="00C6349E" w:rsidRDefault="00000000">
      <w:pPr>
        <w:pStyle w:val="Prrafodelista"/>
        <w:numPr>
          <w:ilvl w:val="0"/>
          <w:numId w:val="5"/>
        </w:numPr>
        <w:tabs>
          <w:tab w:val="left" w:pos="759"/>
        </w:tabs>
        <w:ind w:right="0" w:hanging="258"/>
        <w:rPr>
          <w:i/>
          <w:sz w:val="23"/>
        </w:rPr>
      </w:pPr>
      <w:r>
        <w:rPr>
          <w:i/>
          <w:w w:val="95"/>
          <w:sz w:val="23"/>
        </w:rPr>
        <w:t>Impuesto sobre</w:t>
      </w:r>
      <w:r>
        <w:rPr>
          <w:i/>
          <w:spacing w:val="1"/>
          <w:w w:val="95"/>
          <w:sz w:val="23"/>
        </w:rPr>
        <w:t xml:space="preserve"> </w:t>
      </w:r>
      <w:r>
        <w:rPr>
          <w:i/>
          <w:w w:val="95"/>
          <w:sz w:val="23"/>
        </w:rPr>
        <w:t>Bienes</w:t>
      </w:r>
      <w:r>
        <w:rPr>
          <w:i/>
          <w:spacing w:val="4"/>
          <w:w w:val="95"/>
          <w:sz w:val="23"/>
        </w:rPr>
        <w:t xml:space="preserve"> </w:t>
      </w:r>
      <w:r>
        <w:rPr>
          <w:i/>
          <w:w w:val="95"/>
          <w:sz w:val="23"/>
        </w:rPr>
        <w:t>Inmuebles.</w:t>
      </w:r>
    </w:p>
    <w:p w14:paraId="5E4B58B5" w14:textId="77777777" w:rsidR="00C6349E" w:rsidRDefault="00C6349E">
      <w:pPr>
        <w:pStyle w:val="Textoindependiente"/>
        <w:rPr>
          <w:sz w:val="26"/>
        </w:rPr>
      </w:pPr>
    </w:p>
    <w:p w14:paraId="0B970334" w14:textId="77777777" w:rsidR="00C6349E" w:rsidRDefault="00000000">
      <w:pPr>
        <w:pStyle w:val="Prrafodelista"/>
        <w:numPr>
          <w:ilvl w:val="0"/>
          <w:numId w:val="5"/>
        </w:numPr>
        <w:tabs>
          <w:tab w:val="left" w:pos="759"/>
        </w:tabs>
        <w:ind w:right="0" w:hanging="258"/>
        <w:rPr>
          <w:i/>
          <w:sz w:val="23"/>
        </w:rPr>
      </w:pPr>
      <w:r>
        <w:rPr>
          <w:i/>
          <w:w w:val="95"/>
          <w:sz w:val="23"/>
        </w:rPr>
        <w:t>Impuesto sobre</w:t>
      </w:r>
      <w:r>
        <w:rPr>
          <w:i/>
          <w:spacing w:val="1"/>
          <w:w w:val="95"/>
          <w:sz w:val="23"/>
        </w:rPr>
        <w:t xml:space="preserve"> </w:t>
      </w:r>
      <w:r>
        <w:rPr>
          <w:i/>
          <w:w w:val="95"/>
          <w:sz w:val="23"/>
        </w:rPr>
        <w:t>Actividades</w:t>
      </w:r>
      <w:r>
        <w:rPr>
          <w:i/>
          <w:spacing w:val="4"/>
          <w:w w:val="95"/>
          <w:sz w:val="23"/>
        </w:rPr>
        <w:t xml:space="preserve"> </w:t>
      </w:r>
      <w:r>
        <w:rPr>
          <w:i/>
          <w:w w:val="95"/>
          <w:sz w:val="23"/>
        </w:rPr>
        <w:t>Económicas.</w:t>
      </w:r>
    </w:p>
    <w:p w14:paraId="3B62A780" w14:textId="77777777" w:rsidR="00C6349E" w:rsidRDefault="00C6349E">
      <w:pPr>
        <w:pStyle w:val="Textoindependiente"/>
        <w:spacing w:before="10"/>
        <w:rPr>
          <w:sz w:val="25"/>
        </w:rPr>
      </w:pPr>
    </w:p>
    <w:p w14:paraId="52C0A986" w14:textId="77777777" w:rsidR="00C6349E" w:rsidRDefault="00000000">
      <w:pPr>
        <w:pStyle w:val="Prrafodelista"/>
        <w:numPr>
          <w:ilvl w:val="0"/>
          <w:numId w:val="5"/>
        </w:numPr>
        <w:tabs>
          <w:tab w:val="left" w:pos="747"/>
        </w:tabs>
        <w:ind w:left="746" w:right="0" w:hanging="246"/>
        <w:rPr>
          <w:i/>
          <w:sz w:val="23"/>
        </w:rPr>
      </w:pPr>
      <w:r>
        <w:rPr>
          <w:i/>
          <w:w w:val="95"/>
          <w:sz w:val="23"/>
        </w:rPr>
        <w:t>Impuesto sobre</w:t>
      </w:r>
      <w:r>
        <w:rPr>
          <w:i/>
          <w:spacing w:val="1"/>
          <w:w w:val="95"/>
          <w:sz w:val="23"/>
        </w:rPr>
        <w:t xml:space="preserve"> </w:t>
      </w:r>
      <w:r>
        <w:rPr>
          <w:i/>
          <w:w w:val="95"/>
          <w:sz w:val="23"/>
        </w:rPr>
        <w:t>Vehículos</w:t>
      </w:r>
      <w:r>
        <w:rPr>
          <w:i/>
          <w:spacing w:val="4"/>
          <w:w w:val="95"/>
          <w:sz w:val="23"/>
        </w:rPr>
        <w:t xml:space="preserve"> </w:t>
      </w:r>
      <w:r>
        <w:rPr>
          <w:i/>
          <w:w w:val="95"/>
          <w:sz w:val="23"/>
        </w:rPr>
        <w:t>de</w:t>
      </w:r>
      <w:r>
        <w:rPr>
          <w:i/>
          <w:spacing w:val="4"/>
          <w:w w:val="95"/>
          <w:sz w:val="23"/>
        </w:rPr>
        <w:t xml:space="preserve"> </w:t>
      </w:r>
      <w:r>
        <w:rPr>
          <w:i/>
          <w:w w:val="95"/>
          <w:sz w:val="23"/>
        </w:rPr>
        <w:t>Tracción</w:t>
      </w:r>
      <w:r>
        <w:rPr>
          <w:i/>
          <w:spacing w:val="1"/>
          <w:w w:val="95"/>
          <w:sz w:val="23"/>
        </w:rPr>
        <w:t xml:space="preserve"> </w:t>
      </w:r>
      <w:r>
        <w:rPr>
          <w:i/>
          <w:w w:val="95"/>
          <w:sz w:val="23"/>
        </w:rPr>
        <w:t>Mecánica.</w:t>
      </w:r>
    </w:p>
    <w:p w14:paraId="44345338" w14:textId="77777777" w:rsidR="00C6349E" w:rsidRDefault="00C6349E">
      <w:pPr>
        <w:rPr>
          <w:sz w:val="23"/>
        </w:rPr>
        <w:sectPr w:rsidR="00C6349E">
          <w:pgSz w:w="11900" w:h="16840"/>
          <w:pgMar w:top="1600" w:right="1560" w:bottom="1260" w:left="1560" w:header="0" w:footer="1073" w:gutter="0"/>
          <w:cols w:space="720"/>
        </w:sectPr>
      </w:pPr>
    </w:p>
    <w:p w14:paraId="26696782" w14:textId="77777777" w:rsidR="00C6349E" w:rsidRDefault="00000000">
      <w:pPr>
        <w:pStyle w:val="Prrafodelista"/>
        <w:numPr>
          <w:ilvl w:val="0"/>
          <w:numId w:val="6"/>
        </w:numPr>
        <w:tabs>
          <w:tab w:val="left" w:pos="814"/>
        </w:tabs>
        <w:spacing w:before="118" w:line="348" w:lineRule="auto"/>
        <w:ind w:firstLine="360"/>
        <w:jc w:val="both"/>
        <w:rPr>
          <w:i/>
          <w:sz w:val="23"/>
        </w:rPr>
      </w:pPr>
      <w:r>
        <w:rPr>
          <w:i/>
          <w:sz w:val="23"/>
        </w:rPr>
        <w:lastRenderedPageBreak/>
        <w:t>Asimismo, los ayuntamientos podrán establecer y exigir el Impuesto sobre</w:t>
      </w:r>
      <w:r>
        <w:rPr>
          <w:i/>
          <w:spacing w:val="1"/>
          <w:sz w:val="23"/>
        </w:rPr>
        <w:t xml:space="preserve"> </w:t>
      </w:r>
      <w:r>
        <w:rPr>
          <w:i/>
          <w:spacing w:val="-1"/>
          <w:sz w:val="23"/>
        </w:rPr>
        <w:t>Construcciones,</w:t>
      </w:r>
      <w:r>
        <w:rPr>
          <w:i/>
          <w:spacing w:val="-12"/>
          <w:sz w:val="23"/>
        </w:rPr>
        <w:t xml:space="preserve"> </w:t>
      </w:r>
      <w:r>
        <w:rPr>
          <w:i/>
          <w:spacing w:val="-1"/>
          <w:sz w:val="23"/>
        </w:rPr>
        <w:t>Instalaciones</w:t>
      </w:r>
      <w:r>
        <w:rPr>
          <w:i/>
          <w:spacing w:val="-12"/>
          <w:sz w:val="23"/>
        </w:rPr>
        <w:t xml:space="preserve"> </w:t>
      </w:r>
      <w:r>
        <w:rPr>
          <w:i/>
          <w:spacing w:val="-1"/>
          <w:sz w:val="23"/>
        </w:rPr>
        <w:t>y</w:t>
      </w:r>
      <w:r>
        <w:rPr>
          <w:i/>
          <w:spacing w:val="-13"/>
          <w:sz w:val="23"/>
        </w:rPr>
        <w:t xml:space="preserve"> </w:t>
      </w:r>
      <w:r>
        <w:rPr>
          <w:i/>
          <w:spacing w:val="-1"/>
          <w:sz w:val="23"/>
        </w:rPr>
        <w:t>Obras</w:t>
      </w:r>
      <w:r>
        <w:rPr>
          <w:i/>
          <w:spacing w:val="-12"/>
          <w:sz w:val="23"/>
        </w:rPr>
        <w:t xml:space="preserve"> </w:t>
      </w:r>
      <w:r>
        <w:rPr>
          <w:i/>
          <w:spacing w:val="-1"/>
          <w:sz w:val="23"/>
        </w:rPr>
        <w:t>y</w:t>
      </w:r>
      <w:r>
        <w:rPr>
          <w:i/>
          <w:spacing w:val="-12"/>
          <w:sz w:val="23"/>
        </w:rPr>
        <w:t xml:space="preserve"> </w:t>
      </w:r>
      <w:r>
        <w:rPr>
          <w:i/>
          <w:spacing w:val="-1"/>
          <w:sz w:val="23"/>
        </w:rPr>
        <w:t>el</w:t>
      </w:r>
      <w:r>
        <w:rPr>
          <w:i/>
          <w:spacing w:val="-15"/>
          <w:sz w:val="23"/>
        </w:rPr>
        <w:t xml:space="preserve"> </w:t>
      </w:r>
      <w:r>
        <w:rPr>
          <w:i/>
          <w:spacing w:val="-1"/>
          <w:sz w:val="23"/>
        </w:rPr>
        <w:t>Impuesto</w:t>
      </w:r>
      <w:r>
        <w:rPr>
          <w:i/>
          <w:spacing w:val="-12"/>
          <w:sz w:val="23"/>
        </w:rPr>
        <w:t xml:space="preserve"> </w:t>
      </w:r>
      <w:r>
        <w:rPr>
          <w:i/>
          <w:spacing w:val="-1"/>
          <w:sz w:val="23"/>
        </w:rPr>
        <w:t>sobre</w:t>
      </w:r>
      <w:r>
        <w:rPr>
          <w:i/>
          <w:spacing w:val="-13"/>
          <w:sz w:val="23"/>
        </w:rPr>
        <w:t xml:space="preserve"> </w:t>
      </w:r>
      <w:r>
        <w:rPr>
          <w:i/>
          <w:spacing w:val="-1"/>
          <w:sz w:val="23"/>
        </w:rPr>
        <w:t>el</w:t>
      </w:r>
      <w:r>
        <w:rPr>
          <w:i/>
          <w:spacing w:val="-14"/>
          <w:sz w:val="23"/>
        </w:rPr>
        <w:t xml:space="preserve"> </w:t>
      </w:r>
      <w:r>
        <w:rPr>
          <w:i/>
          <w:spacing w:val="-1"/>
          <w:sz w:val="23"/>
        </w:rPr>
        <w:t>Incremento</w:t>
      </w:r>
      <w:r>
        <w:rPr>
          <w:i/>
          <w:spacing w:val="-13"/>
          <w:sz w:val="23"/>
        </w:rPr>
        <w:t xml:space="preserve"> </w:t>
      </w:r>
      <w:r>
        <w:rPr>
          <w:i/>
          <w:sz w:val="23"/>
        </w:rPr>
        <w:t>de</w:t>
      </w:r>
      <w:r>
        <w:rPr>
          <w:i/>
          <w:spacing w:val="-12"/>
          <w:sz w:val="23"/>
        </w:rPr>
        <w:t xml:space="preserve"> </w:t>
      </w:r>
      <w:r>
        <w:rPr>
          <w:i/>
          <w:sz w:val="23"/>
        </w:rPr>
        <w:t>Valor</w:t>
      </w:r>
      <w:r>
        <w:rPr>
          <w:i/>
          <w:spacing w:val="-12"/>
          <w:sz w:val="23"/>
        </w:rPr>
        <w:t xml:space="preserve"> </w:t>
      </w:r>
      <w:r>
        <w:rPr>
          <w:i/>
          <w:sz w:val="23"/>
        </w:rPr>
        <w:t>de</w:t>
      </w:r>
      <w:r>
        <w:rPr>
          <w:i/>
          <w:spacing w:val="-62"/>
          <w:sz w:val="23"/>
        </w:rPr>
        <w:t xml:space="preserve"> </w:t>
      </w:r>
      <w:r>
        <w:rPr>
          <w:i/>
          <w:spacing w:val="-1"/>
          <w:sz w:val="23"/>
        </w:rPr>
        <w:t>los</w:t>
      </w:r>
      <w:r>
        <w:rPr>
          <w:i/>
          <w:spacing w:val="-13"/>
          <w:sz w:val="23"/>
        </w:rPr>
        <w:t xml:space="preserve"> </w:t>
      </w:r>
      <w:r>
        <w:rPr>
          <w:i/>
          <w:spacing w:val="-1"/>
          <w:sz w:val="23"/>
        </w:rPr>
        <w:t>Terrenos</w:t>
      </w:r>
      <w:r>
        <w:rPr>
          <w:i/>
          <w:spacing w:val="-14"/>
          <w:sz w:val="23"/>
        </w:rPr>
        <w:t xml:space="preserve"> </w:t>
      </w:r>
      <w:r>
        <w:rPr>
          <w:i/>
          <w:spacing w:val="-1"/>
          <w:sz w:val="23"/>
        </w:rPr>
        <w:t>de</w:t>
      </w:r>
      <w:r>
        <w:rPr>
          <w:i/>
          <w:spacing w:val="-13"/>
          <w:sz w:val="23"/>
        </w:rPr>
        <w:t xml:space="preserve"> </w:t>
      </w:r>
      <w:r>
        <w:rPr>
          <w:i/>
          <w:spacing w:val="-1"/>
          <w:sz w:val="23"/>
        </w:rPr>
        <w:t>Naturaleza</w:t>
      </w:r>
      <w:r>
        <w:rPr>
          <w:i/>
          <w:spacing w:val="-13"/>
          <w:sz w:val="23"/>
        </w:rPr>
        <w:t xml:space="preserve"> </w:t>
      </w:r>
      <w:r>
        <w:rPr>
          <w:i/>
          <w:spacing w:val="-1"/>
          <w:sz w:val="23"/>
        </w:rPr>
        <w:t>Urbana,</w:t>
      </w:r>
      <w:r>
        <w:rPr>
          <w:i/>
          <w:spacing w:val="-14"/>
          <w:sz w:val="23"/>
        </w:rPr>
        <w:t xml:space="preserve"> </w:t>
      </w:r>
      <w:r>
        <w:rPr>
          <w:i/>
          <w:spacing w:val="-1"/>
          <w:sz w:val="23"/>
        </w:rPr>
        <w:t>de</w:t>
      </w:r>
      <w:r>
        <w:rPr>
          <w:i/>
          <w:spacing w:val="-12"/>
          <w:sz w:val="23"/>
        </w:rPr>
        <w:t xml:space="preserve"> </w:t>
      </w:r>
      <w:r>
        <w:rPr>
          <w:i/>
          <w:spacing w:val="-1"/>
          <w:sz w:val="23"/>
        </w:rPr>
        <w:t>acuerdo</w:t>
      </w:r>
      <w:r>
        <w:rPr>
          <w:i/>
          <w:spacing w:val="-15"/>
          <w:sz w:val="23"/>
        </w:rPr>
        <w:t xml:space="preserve"> </w:t>
      </w:r>
      <w:r>
        <w:rPr>
          <w:i/>
          <w:spacing w:val="-1"/>
          <w:sz w:val="23"/>
        </w:rPr>
        <w:t>con</w:t>
      </w:r>
      <w:r>
        <w:rPr>
          <w:i/>
          <w:spacing w:val="-13"/>
          <w:sz w:val="23"/>
        </w:rPr>
        <w:t xml:space="preserve"> </w:t>
      </w:r>
      <w:r>
        <w:rPr>
          <w:i/>
          <w:spacing w:val="-1"/>
          <w:sz w:val="23"/>
        </w:rPr>
        <w:t>esta</w:t>
      </w:r>
      <w:r>
        <w:rPr>
          <w:i/>
          <w:spacing w:val="-15"/>
          <w:sz w:val="23"/>
        </w:rPr>
        <w:t xml:space="preserve"> </w:t>
      </w:r>
      <w:r>
        <w:rPr>
          <w:i/>
          <w:spacing w:val="-1"/>
          <w:sz w:val="23"/>
        </w:rPr>
        <w:t>ley,</w:t>
      </w:r>
      <w:r>
        <w:rPr>
          <w:i/>
          <w:spacing w:val="-12"/>
          <w:sz w:val="23"/>
        </w:rPr>
        <w:t xml:space="preserve"> </w:t>
      </w:r>
      <w:r>
        <w:rPr>
          <w:i/>
          <w:spacing w:val="-1"/>
          <w:sz w:val="23"/>
        </w:rPr>
        <w:t>las</w:t>
      </w:r>
      <w:r>
        <w:rPr>
          <w:i/>
          <w:spacing w:val="-14"/>
          <w:sz w:val="23"/>
        </w:rPr>
        <w:t xml:space="preserve"> </w:t>
      </w:r>
      <w:r>
        <w:rPr>
          <w:i/>
          <w:spacing w:val="-1"/>
          <w:sz w:val="23"/>
        </w:rPr>
        <w:t>disposiciones</w:t>
      </w:r>
      <w:r>
        <w:rPr>
          <w:i/>
          <w:spacing w:val="-13"/>
          <w:sz w:val="23"/>
        </w:rPr>
        <w:t xml:space="preserve"> </w:t>
      </w:r>
      <w:r>
        <w:rPr>
          <w:i/>
          <w:sz w:val="23"/>
        </w:rPr>
        <w:t>que</w:t>
      </w:r>
      <w:r>
        <w:rPr>
          <w:i/>
          <w:spacing w:val="-13"/>
          <w:sz w:val="23"/>
        </w:rPr>
        <w:t xml:space="preserve"> </w:t>
      </w:r>
      <w:r>
        <w:rPr>
          <w:i/>
          <w:sz w:val="23"/>
        </w:rPr>
        <w:t>la</w:t>
      </w:r>
      <w:r>
        <w:rPr>
          <w:i/>
          <w:spacing w:val="-61"/>
          <w:sz w:val="23"/>
        </w:rPr>
        <w:t xml:space="preserve"> </w:t>
      </w:r>
      <w:r>
        <w:rPr>
          <w:i/>
          <w:sz w:val="23"/>
        </w:rPr>
        <w:t>desarrollen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y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las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respectivas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ordenanzas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fiscales.</w:t>
      </w:r>
    </w:p>
    <w:p w14:paraId="34B4A9BD" w14:textId="77777777" w:rsidR="00C6349E" w:rsidRDefault="00000000">
      <w:pPr>
        <w:spacing w:before="249" w:line="364" w:lineRule="auto"/>
        <w:ind w:left="141" w:right="130"/>
        <w:jc w:val="both"/>
      </w:pPr>
      <w:r>
        <w:t>Dicho</w:t>
      </w:r>
      <w:r>
        <w:rPr>
          <w:spacing w:val="1"/>
        </w:rPr>
        <w:t xml:space="preserve"> </w:t>
      </w:r>
      <w:r>
        <w:t>aspecto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fundamental,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efectos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dejar</w:t>
      </w:r>
      <w:r>
        <w:rPr>
          <w:spacing w:val="1"/>
        </w:rPr>
        <w:t xml:space="preserve"> </w:t>
      </w:r>
      <w:r>
        <w:t>claro</w:t>
      </w:r>
      <w:r>
        <w:rPr>
          <w:spacing w:val="1"/>
        </w:rPr>
        <w:t xml:space="preserve"> </w:t>
      </w:r>
      <w:proofErr w:type="gramStart"/>
      <w:r>
        <w:t>que</w:t>
      </w:r>
      <w:proofErr w:type="gramEnd"/>
      <w:r>
        <w:rPr>
          <w:spacing w:val="61"/>
        </w:rPr>
        <w:t xml:space="preserve"> </w:t>
      </w:r>
      <w:r>
        <w:t>jurídicamente</w:t>
      </w:r>
      <w:r>
        <w:rPr>
          <w:spacing w:val="1"/>
        </w:rPr>
        <w:t xml:space="preserve"> </w:t>
      </w:r>
      <w:r>
        <w:t>hablando, desde el punto de vista abstracto,</w:t>
      </w:r>
      <w:r>
        <w:rPr>
          <w:spacing w:val="1"/>
        </w:rPr>
        <w:t xml:space="preserve"> </w:t>
      </w:r>
      <w:r>
        <w:t>es posible la existencia del impuesto y lo</w:t>
      </w:r>
      <w:r>
        <w:rPr>
          <w:spacing w:val="1"/>
        </w:rPr>
        <w:t xml:space="preserve"> </w:t>
      </w:r>
      <w:r>
        <w:t>contrario, que es lo que se defiende en las presentes alegaciones. Todo ello, como</w:t>
      </w:r>
      <w:r>
        <w:rPr>
          <w:spacing w:val="1"/>
        </w:rPr>
        <w:t xml:space="preserve"> </w:t>
      </w:r>
      <w:r>
        <w:t>veremos en los siguientes apartados,</w:t>
      </w:r>
      <w:r>
        <w:rPr>
          <w:spacing w:val="1"/>
        </w:rPr>
        <w:t xml:space="preserve"> </w:t>
      </w:r>
      <w:r>
        <w:t>en base al contexto actual,</w:t>
      </w:r>
      <w:r>
        <w:rPr>
          <w:spacing w:val="61"/>
        </w:rPr>
        <w:t xml:space="preserve"> </w:t>
      </w:r>
      <w:r>
        <w:t>en base al cual</w:t>
      </w:r>
      <w:r>
        <w:rPr>
          <w:spacing w:val="1"/>
        </w:rPr>
        <w:t xml:space="preserve"> </w:t>
      </w:r>
      <w:r>
        <w:t>deben tomarse las decisiones desde un punto de vista de racionalidad en materia de</w:t>
      </w:r>
      <w:r>
        <w:rPr>
          <w:spacing w:val="1"/>
        </w:rPr>
        <w:t xml:space="preserve"> </w:t>
      </w:r>
      <w:r>
        <w:t>política</w:t>
      </w:r>
      <w:r>
        <w:rPr>
          <w:spacing w:val="-3"/>
        </w:rPr>
        <w:t xml:space="preserve"> </w:t>
      </w:r>
      <w:r>
        <w:t>tributaria.</w:t>
      </w:r>
    </w:p>
    <w:p w14:paraId="11E08464" w14:textId="77777777" w:rsidR="00C6349E" w:rsidRDefault="00000000">
      <w:pPr>
        <w:pStyle w:val="Prrafodelista"/>
        <w:numPr>
          <w:ilvl w:val="0"/>
          <w:numId w:val="4"/>
        </w:numPr>
        <w:tabs>
          <w:tab w:val="left" w:pos="814"/>
        </w:tabs>
        <w:spacing w:before="235" w:line="364" w:lineRule="auto"/>
        <w:ind w:left="503" w:firstLine="0"/>
        <w:jc w:val="both"/>
        <w:rPr>
          <w:rFonts w:ascii="Arial MT" w:hAnsi="Arial MT"/>
        </w:rPr>
      </w:pPr>
      <w:r>
        <w:rPr>
          <w:rFonts w:ascii="Arial MT" w:hAnsi="Arial MT"/>
        </w:rPr>
        <w:t>Falta de aprobación de Presupuestos municipales y efectos prácticos de la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aprobación de la imposición del impuesto a efectos contables en un hipotético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presupuesto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municipal.</w:t>
      </w:r>
    </w:p>
    <w:p w14:paraId="6D43A3CD" w14:textId="77777777" w:rsidR="00C6349E" w:rsidRDefault="00000000">
      <w:pPr>
        <w:spacing w:before="236" w:line="362" w:lineRule="auto"/>
        <w:ind w:left="141" w:right="130"/>
        <w:jc w:val="both"/>
      </w:pPr>
      <w:r>
        <w:t>Otro</w:t>
      </w:r>
      <w:r>
        <w:rPr>
          <w:spacing w:val="1"/>
        </w:rPr>
        <w:t xml:space="preserve"> </w:t>
      </w:r>
      <w:r>
        <w:t>aspecto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produce,</w:t>
      </w:r>
      <w:r>
        <w:rPr>
          <w:spacing w:val="1"/>
        </w:rPr>
        <w:t xml:space="preserve"> </w:t>
      </w:r>
      <w:r>
        <w:t>cuanto</w:t>
      </w:r>
      <w:r>
        <w:rPr>
          <w:spacing w:val="1"/>
        </w:rPr>
        <w:t xml:space="preserve"> </w:t>
      </w:r>
      <w:r>
        <w:t>menos,</w:t>
      </w:r>
      <w:r>
        <w:rPr>
          <w:spacing w:val="1"/>
        </w:rPr>
        <w:t xml:space="preserve"> </w:t>
      </w:r>
      <w:r>
        <w:t>cierto</w:t>
      </w:r>
      <w:r>
        <w:rPr>
          <w:spacing w:val="1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duda,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cuanto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imposición que se pretende del referido impuesto, es la circunstancia de no tener</w:t>
      </w:r>
      <w:r>
        <w:rPr>
          <w:spacing w:val="1"/>
        </w:rPr>
        <w:t xml:space="preserve"> </w:t>
      </w:r>
      <w:r>
        <w:t>presupuestos</w:t>
      </w:r>
      <w:r>
        <w:rPr>
          <w:spacing w:val="-3"/>
        </w:rPr>
        <w:t xml:space="preserve"> </w:t>
      </w:r>
      <w:r>
        <w:t>municipales</w:t>
      </w:r>
      <w:r>
        <w:rPr>
          <w:spacing w:val="1"/>
        </w:rPr>
        <w:t xml:space="preserve"> </w:t>
      </w:r>
      <w:r>
        <w:t>aprobados.</w:t>
      </w:r>
    </w:p>
    <w:p w14:paraId="56EFE782" w14:textId="77777777" w:rsidR="00C6349E" w:rsidRDefault="00000000">
      <w:pPr>
        <w:spacing w:before="243" w:line="362" w:lineRule="auto"/>
        <w:ind w:left="141" w:right="130"/>
        <w:jc w:val="both"/>
      </w:pPr>
      <w:r>
        <w:t>Ciertamente, puede existir una finalidad conexa entre dicha circunstancia en el retraso</w:t>
      </w:r>
      <w:r>
        <w:rPr>
          <w:spacing w:val="1"/>
        </w:rPr>
        <w:t xml:space="preserve"> </w:t>
      </w:r>
      <w:r>
        <w:t xml:space="preserve">de la aprobación de </w:t>
      </w:r>
      <w:proofErr w:type="gramStart"/>
      <w:r>
        <w:t>los mismos</w:t>
      </w:r>
      <w:proofErr w:type="gramEnd"/>
      <w:r>
        <w:t xml:space="preserve"> al momento de tener el impuesto del ICIO en vigor, de</w:t>
      </w:r>
      <w:r>
        <w:rPr>
          <w:spacing w:val="1"/>
        </w:rPr>
        <w:t xml:space="preserve"> </w:t>
      </w:r>
      <w:r>
        <w:t>cara a consignar una partida, ciertamente ficticia dado el contexto actual, con el que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asumir</w:t>
      </w:r>
      <w:r>
        <w:rPr>
          <w:spacing w:val="-1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gastos.</w:t>
      </w:r>
    </w:p>
    <w:p w14:paraId="4C913FC4" w14:textId="77777777" w:rsidR="00C6349E" w:rsidRDefault="00000000">
      <w:pPr>
        <w:spacing w:before="244" w:line="364" w:lineRule="auto"/>
        <w:ind w:left="141" w:right="130"/>
        <w:jc w:val="both"/>
      </w:pPr>
      <w:r>
        <w:t>No estamos en condiciones de afirmar que este sea el motivo principal del retraso en</w:t>
      </w:r>
      <w:r>
        <w:rPr>
          <w:spacing w:val="1"/>
        </w:rPr>
        <w:t xml:space="preserve"> </w:t>
      </w:r>
      <w:r>
        <w:t>las cuentas municipales, ni poner en duda lo esgrimido por el Gobierno municipal, en</w:t>
      </w:r>
      <w:r>
        <w:rPr>
          <w:spacing w:val="1"/>
        </w:rPr>
        <w:t xml:space="preserve"> </w:t>
      </w:r>
      <w:r>
        <w:t>cuanto a la incertidumbre de cara a poder formalizar un presupuesto en las actuales</w:t>
      </w:r>
      <w:r>
        <w:rPr>
          <w:spacing w:val="1"/>
        </w:rPr>
        <w:t xml:space="preserve"> </w:t>
      </w:r>
      <w:r>
        <w:t>condiciones.</w:t>
      </w:r>
      <w:r>
        <w:rPr>
          <w:spacing w:val="1"/>
        </w:rPr>
        <w:t xml:space="preserve"> </w:t>
      </w:r>
      <w:r>
        <w:t>Simplemente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advierte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riesgo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supone</w:t>
      </w:r>
      <w:r>
        <w:rPr>
          <w:spacing w:val="1"/>
        </w:rPr>
        <w:t xml:space="preserve"> </w:t>
      </w:r>
      <w:r>
        <w:t>consignar</w:t>
      </w:r>
      <w:r>
        <w:rPr>
          <w:spacing w:val="1"/>
        </w:rPr>
        <w:t xml:space="preserve"> </w:t>
      </w:r>
      <w:r>
        <w:t>partida</w:t>
      </w:r>
      <w:r>
        <w:rPr>
          <w:spacing w:val="1"/>
        </w:rPr>
        <w:t xml:space="preserve"> </w:t>
      </w:r>
      <w:r>
        <w:t>presupuestaria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concepto</w:t>
      </w:r>
      <w:r>
        <w:rPr>
          <w:spacing w:val="-1"/>
        </w:rPr>
        <w:t xml:space="preserve"> </w:t>
      </w:r>
      <w:r>
        <w:t>antes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elaboración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dichas cuentas.</w:t>
      </w:r>
    </w:p>
    <w:p w14:paraId="7B481E5D" w14:textId="77777777" w:rsidR="00C6349E" w:rsidRDefault="00000000">
      <w:pPr>
        <w:pStyle w:val="Prrafodelista"/>
        <w:numPr>
          <w:ilvl w:val="0"/>
          <w:numId w:val="4"/>
        </w:numPr>
        <w:tabs>
          <w:tab w:val="left" w:pos="862"/>
        </w:tabs>
        <w:spacing w:before="237" w:line="364" w:lineRule="auto"/>
        <w:ind w:left="503" w:right="128" w:firstLine="0"/>
        <w:jc w:val="both"/>
        <w:rPr>
          <w:rFonts w:ascii="Arial MT" w:hAnsi="Arial MT"/>
        </w:rPr>
      </w:pPr>
      <w:r>
        <w:rPr>
          <w:rFonts w:ascii="Arial MT" w:hAnsi="Arial MT"/>
        </w:rPr>
        <w:t>Carácter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contradictorio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medida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en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comparación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otras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políticas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impositivas para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el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sector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turístico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en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el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contexto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crisis del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COVID-19.</w:t>
      </w:r>
    </w:p>
    <w:p w14:paraId="18C1BFA9" w14:textId="77777777" w:rsidR="00C6349E" w:rsidRDefault="00C6349E">
      <w:pPr>
        <w:rPr>
          <w:sz w:val="30"/>
        </w:rPr>
      </w:pPr>
    </w:p>
    <w:p w14:paraId="5BE28332" w14:textId="77777777" w:rsidR="00C6349E" w:rsidRDefault="00C6349E">
      <w:pPr>
        <w:spacing w:before="9"/>
        <w:rPr>
          <w:sz w:val="23"/>
        </w:rPr>
      </w:pPr>
    </w:p>
    <w:p w14:paraId="1BCFF5F9" w14:textId="77777777" w:rsidR="00C6349E" w:rsidRDefault="00000000">
      <w:pPr>
        <w:spacing w:line="362" w:lineRule="auto"/>
        <w:ind w:left="141" w:right="130"/>
        <w:jc w:val="both"/>
      </w:pPr>
      <w:r>
        <w:t>Uno de los principales argumentos, en clara sintonía con la lógica y racionalidad que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guiar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decisiones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 tomen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 ámbito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competencias</w:t>
      </w:r>
      <w:r>
        <w:rPr>
          <w:spacing w:val="6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propias Administraciones, es la quiebra de la unidad de actuación entre las medidas</w:t>
      </w:r>
      <w:r>
        <w:rPr>
          <w:spacing w:val="1"/>
        </w:rPr>
        <w:t xml:space="preserve"> </w:t>
      </w:r>
      <w:r>
        <w:t>dictadas por</w:t>
      </w:r>
      <w:r>
        <w:rPr>
          <w:spacing w:val="2"/>
        </w:rPr>
        <w:t xml:space="preserve"> </w:t>
      </w:r>
      <w:r>
        <w:t>los distintos</w:t>
      </w:r>
      <w:r>
        <w:rPr>
          <w:spacing w:val="-2"/>
        </w:rPr>
        <w:t xml:space="preserve"> </w:t>
      </w:r>
      <w:r>
        <w:t>niveles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gobierno.</w:t>
      </w:r>
    </w:p>
    <w:p w14:paraId="141C1F03" w14:textId="77777777" w:rsidR="00C6349E" w:rsidRDefault="00C6349E">
      <w:pPr>
        <w:spacing w:line="362" w:lineRule="auto"/>
        <w:jc w:val="both"/>
        <w:sectPr w:rsidR="00C6349E">
          <w:pgSz w:w="11900" w:h="16840"/>
          <w:pgMar w:top="1360" w:right="1560" w:bottom="1260" w:left="1560" w:header="0" w:footer="1073" w:gutter="0"/>
          <w:cols w:space="720"/>
        </w:sectPr>
      </w:pPr>
    </w:p>
    <w:p w14:paraId="15DE697E" w14:textId="77777777" w:rsidR="00C6349E" w:rsidRDefault="00000000">
      <w:pPr>
        <w:spacing w:before="108" w:line="364" w:lineRule="auto"/>
        <w:ind w:left="141" w:right="130"/>
        <w:jc w:val="both"/>
      </w:pPr>
      <w:r>
        <w:lastRenderedPageBreak/>
        <w:t>Las Administraciones Públicas tienen el deber de coordinarse y su actuación debe</w:t>
      </w:r>
      <w:r>
        <w:rPr>
          <w:spacing w:val="1"/>
        </w:rPr>
        <w:t xml:space="preserve"> </w:t>
      </w:r>
      <w:r>
        <w:t>guiarse por el principio de lealtad institucional. De no ser así, es más que probable que</w:t>
      </w:r>
      <w:r>
        <w:rPr>
          <w:spacing w:val="-59"/>
        </w:rPr>
        <w:t xml:space="preserve"> </w:t>
      </w:r>
      <w:r>
        <w:t>los efectos perseguidos por las acciones públicas se neutralicen, siendo en vano los</w:t>
      </w:r>
      <w:r>
        <w:rPr>
          <w:spacing w:val="1"/>
        </w:rPr>
        <w:t xml:space="preserve"> </w:t>
      </w:r>
      <w:r>
        <w:t>esfuerzos</w:t>
      </w:r>
      <w:r>
        <w:rPr>
          <w:spacing w:val="-3"/>
        </w:rPr>
        <w:t xml:space="preserve"> </w:t>
      </w:r>
      <w:r>
        <w:t>realizados,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cara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obtención de</w:t>
      </w:r>
      <w:r>
        <w:rPr>
          <w:spacing w:val="-1"/>
        </w:rPr>
        <w:t xml:space="preserve"> </w:t>
      </w:r>
      <w:r>
        <w:t>los fines</w:t>
      </w:r>
      <w:r>
        <w:rPr>
          <w:spacing w:val="-2"/>
        </w:rPr>
        <w:t xml:space="preserve"> </w:t>
      </w:r>
      <w:r>
        <w:t>propuestos.</w:t>
      </w:r>
    </w:p>
    <w:p w14:paraId="1081D17B" w14:textId="77777777" w:rsidR="00C6349E" w:rsidRDefault="00000000">
      <w:pPr>
        <w:spacing w:before="235" w:line="362" w:lineRule="auto"/>
        <w:ind w:left="141" w:right="130"/>
        <w:jc w:val="both"/>
      </w:pPr>
      <w:r>
        <w:t>Descendiendo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plano</w:t>
      </w:r>
      <w:r>
        <w:rPr>
          <w:spacing w:val="1"/>
        </w:rPr>
        <w:t xml:space="preserve"> </w:t>
      </w:r>
      <w:r>
        <w:t>teórico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problemática</w:t>
      </w:r>
      <w:r>
        <w:rPr>
          <w:spacing w:val="1"/>
        </w:rPr>
        <w:t xml:space="preserve"> </w:t>
      </w:r>
      <w:r>
        <w:t>concreta,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evidente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palmario que el Ayuntamiento de Tías va a contracorriente en cuanto a la batería de</w:t>
      </w:r>
      <w:r>
        <w:rPr>
          <w:spacing w:val="1"/>
        </w:rPr>
        <w:t xml:space="preserve"> </w:t>
      </w:r>
      <w:r>
        <w:t>medidas que se persigue desde los distintos niveles de gobierno para mitigar los</w:t>
      </w:r>
      <w:r>
        <w:rPr>
          <w:spacing w:val="1"/>
        </w:rPr>
        <w:t xml:space="preserve"> </w:t>
      </w:r>
      <w:r>
        <w:t>efectos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crisis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COVID-19.</w:t>
      </w:r>
    </w:p>
    <w:p w14:paraId="5F4E12D4" w14:textId="77777777" w:rsidR="00C6349E" w:rsidRDefault="00000000">
      <w:pPr>
        <w:spacing w:before="246" w:line="362" w:lineRule="auto"/>
        <w:ind w:left="141" w:right="130"/>
        <w:jc w:val="both"/>
      </w:pPr>
      <w:r>
        <w:t>Aunque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insuficientes,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persigue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minorar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carga</w:t>
      </w:r>
      <w:r>
        <w:rPr>
          <w:spacing w:val="1"/>
        </w:rPr>
        <w:t xml:space="preserve"> </w:t>
      </w:r>
      <w:r>
        <w:t>impositiva para facilitar la supervivencia y la pérdida de tejido empresarial. A nivel</w:t>
      </w:r>
      <w:r>
        <w:rPr>
          <w:spacing w:val="1"/>
        </w:rPr>
        <w:t xml:space="preserve"> </w:t>
      </w:r>
      <w:r>
        <w:t>autonómico se han dictado diversas normas, entre la cuales podemos destacar, a</w:t>
      </w:r>
      <w:r>
        <w:rPr>
          <w:spacing w:val="1"/>
        </w:rPr>
        <w:t xml:space="preserve"> </w:t>
      </w:r>
      <w:r>
        <w:t>modo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ejemplo:</w:t>
      </w:r>
    </w:p>
    <w:p w14:paraId="5135433B" w14:textId="77777777" w:rsidR="00C6349E" w:rsidRDefault="00000000">
      <w:pPr>
        <w:pStyle w:val="Prrafodelista"/>
        <w:numPr>
          <w:ilvl w:val="0"/>
          <w:numId w:val="3"/>
        </w:numPr>
        <w:tabs>
          <w:tab w:val="left" w:pos="862"/>
        </w:tabs>
        <w:spacing w:before="237" w:line="348" w:lineRule="auto"/>
        <w:ind w:right="131"/>
        <w:rPr>
          <w:i/>
          <w:sz w:val="25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7ED679F7" wp14:editId="0511F0D8">
            <wp:simplePos x="0" y="0"/>
            <wp:positionH relativeFrom="page">
              <wp:posOffset>1290827</wp:posOffset>
            </wp:positionH>
            <wp:positionV relativeFrom="paragraph">
              <wp:posOffset>931593</wp:posOffset>
            </wp:positionV>
            <wp:extent cx="5207508" cy="914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750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5"/>
        </w:rPr>
        <w:t>DECRETO</w:t>
      </w:r>
      <w:r>
        <w:rPr>
          <w:i/>
          <w:spacing w:val="-6"/>
          <w:sz w:val="25"/>
        </w:rPr>
        <w:t xml:space="preserve"> </w:t>
      </w:r>
      <w:r>
        <w:rPr>
          <w:i/>
          <w:sz w:val="25"/>
        </w:rPr>
        <w:t>ley</w:t>
      </w:r>
      <w:r>
        <w:rPr>
          <w:i/>
          <w:spacing w:val="-5"/>
          <w:sz w:val="25"/>
        </w:rPr>
        <w:t xml:space="preserve"> </w:t>
      </w:r>
      <w:r>
        <w:rPr>
          <w:i/>
          <w:sz w:val="25"/>
        </w:rPr>
        <w:t>15/2020,</w:t>
      </w:r>
      <w:r>
        <w:rPr>
          <w:i/>
          <w:spacing w:val="-5"/>
          <w:sz w:val="25"/>
        </w:rPr>
        <w:t xml:space="preserve"> </w:t>
      </w:r>
      <w:r>
        <w:rPr>
          <w:i/>
          <w:sz w:val="25"/>
        </w:rPr>
        <w:t>de</w:t>
      </w:r>
      <w:r>
        <w:rPr>
          <w:i/>
          <w:spacing w:val="-5"/>
          <w:sz w:val="25"/>
        </w:rPr>
        <w:t xml:space="preserve"> </w:t>
      </w:r>
      <w:r>
        <w:rPr>
          <w:i/>
          <w:sz w:val="25"/>
        </w:rPr>
        <w:t>10</w:t>
      </w:r>
      <w:r>
        <w:rPr>
          <w:i/>
          <w:spacing w:val="-4"/>
          <w:sz w:val="25"/>
        </w:rPr>
        <w:t xml:space="preserve"> </w:t>
      </w:r>
      <w:r>
        <w:rPr>
          <w:i/>
          <w:sz w:val="25"/>
        </w:rPr>
        <w:t>de</w:t>
      </w:r>
      <w:r>
        <w:rPr>
          <w:i/>
          <w:spacing w:val="-5"/>
          <w:sz w:val="25"/>
        </w:rPr>
        <w:t xml:space="preserve"> </w:t>
      </w:r>
      <w:r>
        <w:rPr>
          <w:i/>
          <w:sz w:val="25"/>
        </w:rPr>
        <w:t>septiembre,</w:t>
      </w:r>
      <w:r>
        <w:rPr>
          <w:i/>
          <w:spacing w:val="-5"/>
          <w:sz w:val="25"/>
        </w:rPr>
        <w:t xml:space="preserve"> </w:t>
      </w:r>
      <w:r>
        <w:rPr>
          <w:i/>
          <w:sz w:val="25"/>
        </w:rPr>
        <w:t>de</w:t>
      </w:r>
      <w:r>
        <w:rPr>
          <w:i/>
          <w:spacing w:val="-4"/>
          <w:sz w:val="25"/>
        </w:rPr>
        <w:t xml:space="preserve"> </w:t>
      </w:r>
      <w:r>
        <w:rPr>
          <w:i/>
          <w:sz w:val="25"/>
        </w:rPr>
        <w:t>medidas</w:t>
      </w:r>
      <w:r>
        <w:rPr>
          <w:i/>
          <w:spacing w:val="-6"/>
          <w:sz w:val="25"/>
        </w:rPr>
        <w:t xml:space="preserve"> </w:t>
      </w:r>
      <w:r>
        <w:rPr>
          <w:i/>
          <w:sz w:val="25"/>
        </w:rPr>
        <w:t>urgentes</w:t>
      </w:r>
      <w:r>
        <w:rPr>
          <w:i/>
          <w:spacing w:val="-5"/>
          <w:sz w:val="25"/>
        </w:rPr>
        <w:t xml:space="preserve"> </w:t>
      </w:r>
      <w:r>
        <w:rPr>
          <w:i/>
          <w:sz w:val="25"/>
        </w:rPr>
        <w:t>de</w:t>
      </w:r>
      <w:r>
        <w:rPr>
          <w:i/>
          <w:spacing w:val="-67"/>
          <w:sz w:val="25"/>
        </w:rPr>
        <w:t xml:space="preserve"> </w:t>
      </w:r>
      <w:r>
        <w:rPr>
          <w:i/>
          <w:sz w:val="25"/>
        </w:rPr>
        <w:t>impulso de los sectores primario, energético, turístico y territorial de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Canarias.</w:t>
      </w:r>
    </w:p>
    <w:p w14:paraId="0360FDB6" w14:textId="77777777" w:rsidR="00C6349E" w:rsidRDefault="00C6349E">
      <w:pPr>
        <w:pStyle w:val="Textoindependiente"/>
        <w:rPr>
          <w:sz w:val="20"/>
        </w:rPr>
      </w:pPr>
    </w:p>
    <w:p w14:paraId="3AF1E956" w14:textId="77777777" w:rsidR="00C6349E" w:rsidRDefault="00000000">
      <w:pPr>
        <w:pStyle w:val="Textoindependiente"/>
        <w:spacing w:before="3"/>
        <w:rPr>
          <w:sz w:val="15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C51488A" wp14:editId="7558A734">
            <wp:simplePos x="0" y="0"/>
            <wp:positionH relativeFrom="page">
              <wp:posOffset>1062227</wp:posOffset>
            </wp:positionH>
            <wp:positionV relativeFrom="paragraph">
              <wp:posOffset>136692</wp:posOffset>
            </wp:positionV>
            <wp:extent cx="5436107" cy="9144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6107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916740" w14:textId="77777777" w:rsidR="00C6349E" w:rsidRDefault="00000000">
      <w:pPr>
        <w:pStyle w:val="Prrafodelista"/>
        <w:numPr>
          <w:ilvl w:val="0"/>
          <w:numId w:val="3"/>
        </w:numPr>
        <w:tabs>
          <w:tab w:val="left" w:pos="862"/>
        </w:tabs>
        <w:spacing w:before="34" w:line="348" w:lineRule="auto"/>
        <w:ind w:right="131"/>
        <w:rPr>
          <w:i/>
          <w:sz w:val="25"/>
        </w:rPr>
      </w:pPr>
      <w:r>
        <w:rPr>
          <w:i/>
          <w:sz w:val="25"/>
        </w:rPr>
        <w:t>LEY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4/2020,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de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26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de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noviembre,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de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medidas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extraordinarias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de</w:t>
      </w:r>
      <w:r>
        <w:rPr>
          <w:i/>
          <w:spacing w:val="-67"/>
          <w:sz w:val="25"/>
        </w:rPr>
        <w:t xml:space="preserve"> </w:t>
      </w:r>
      <w:r>
        <w:rPr>
          <w:i/>
          <w:w w:val="95"/>
          <w:sz w:val="25"/>
        </w:rPr>
        <w:t>carácter económico, financieras, fiscal y administrativas para afrontar la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sz w:val="25"/>
        </w:rPr>
        <w:t>crisis</w:t>
      </w:r>
      <w:r>
        <w:rPr>
          <w:i/>
          <w:spacing w:val="-6"/>
          <w:sz w:val="25"/>
        </w:rPr>
        <w:t xml:space="preserve"> </w:t>
      </w:r>
      <w:r>
        <w:rPr>
          <w:i/>
          <w:sz w:val="25"/>
        </w:rPr>
        <w:t>provocada</w:t>
      </w:r>
      <w:r>
        <w:rPr>
          <w:i/>
          <w:spacing w:val="-6"/>
          <w:sz w:val="25"/>
        </w:rPr>
        <w:t xml:space="preserve"> </w:t>
      </w:r>
      <w:r>
        <w:rPr>
          <w:i/>
          <w:sz w:val="25"/>
        </w:rPr>
        <w:t>por</w:t>
      </w:r>
      <w:r>
        <w:rPr>
          <w:i/>
          <w:spacing w:val="-8"/>
          <w:sz w:val="25"/>
        </w:rPr>
        <w:t xml:space="preserve"> </w:t>
      </w:r>
      <w:r>
        <w:rPr>
          <w:i/>
          <w:sz w:val="25"/>
        </w:rPr>
        <w:t>el</w:t>
      </w:r>
      <w:r>
        <w:rPr>
          <w:i/>
          <w:spacing w:val="-5"/>
          <w:sz w:val="25"/>
        </w:rPr>
        <w:t xml:space="preserve"> </w:t>
      </w:r>
      <w:r>
        <w:rPr>
          <w:i/>
          <w:sz w:val="25"/>
        </w:rPr>
        <w:t>COVID-19.</w:t>
      </w:r>
    </w:p>
    <w:p w14:paraId="7E32E860" w14:textId="77777777" w:rsidR="00C6349E" w:rsidRDefault="00000000">
      <w:pPr>
        <w:pStyle w:val="Textoindependiente"/>
        <w:spacing w:before="296" w:line="348" w:lineRule="auto"/>
        <w:ind w:left="141" w:right="130"/>
        <w:jc w:val="both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65136442" wp14:editId="33FA273F">
            <wp:simplePos x="0" y="0"/>
            <wp:positionH relativeFrom="page">
              <wp:posOffset>1290827</wp:posOffset>
            </wp:positionH>
            <wp:positionV relativeFrom="paragraph">
              <wp:posOffset>-19337</wp:posOffset>
            </wp:positionV>
            <wp:extent cx="5207508" cy="9144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750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i w:val="0"/>
          <w:sz w:val="22"/>
        </w:rPr>
        <w:t>En este sentido es muy ilustrativo la Exposición de Motivos del primer texto indicado,</w:t>
      </w:r>
      <w:r>
        <w:rPr>
          <w:rFonts w:ascii="Arial MT" w:hAnsi="Arial MT"/>
          <w:i w:val="0"/>
          <w:spacing w:val="1"/>
          <w:sz w:val="22"/>
        </w:rPr>
        <w:t xml:space="preserve"> </w:t>
      </w:r>
      <w:r>
        <w:rPr>
          <w:rFonts w:ascii="Arial MT" w:hAnsi="Arial MT"/>
          <w:i w:val="0"/>
          <w:spacing w:val="-1"/>
          <w:sz w:val="22"/>
        </w:rPr>
        <w:t>con</w:t>
      </w:r>
      <w:r>
        <w:rPr>
          <w:rFonts w:ascii="Arial MT" w:hAnsi="Arial MT"/>
          <w:i w:val="0"/>
          <w:spacing w:val="-12"/>
          <w:sz w:val="22"/>
        </w:rPr>
        <w:t xml:space="preserve"> </w:t>
      </w:r>
      <w:r>
        <w:rPr>
          <w:rFonts w:ascii="Arial MT" w:hAnsi="Arial MT"/>
          <w:i w:val="0"/>
          <w:spacing w:val="-1"/>
          <w:sz w:val="22"/>
        </w:rPr>
        <w:t>el</w:t>
      </w:r>
      <w:r>
        <w:rPr>
          <w:rFonts w:ascii="Arial MT" w:hAnsi="Arial MT"/>
          <w:i w:val="0"/>
          <w:spacing w:val="-13"/>
          <w:sz w:val="22"/>
        </w:rPr>
        <w:t xml:space="preserve"> </w:t>
      </w:r>
      <w:r>
        <w:rPr>
          <w:rFonts w:ascii="Arial MT" w:hAnsi="Arial MT"/>
          <w:i w:val="0"/>
          <w:spacing w:val="-1"/>
          <w:sz w:val="22"/>
        </w:rPr>
        <w:t>siguiente</w:t>
      </w:r>
      <w:r>
        <w:rPr>
          <w:rFonts w:ascii="Arial MT" w:hAnsi="Arial MT"/>
          <w:i w:val="0"/>
          <w:spacing w:val="-12"/>
          <w:sz w:val="22"/>
        </w:rPr>
        <w:t xml:space="preserve"> </w:t>
      </w:r>
      <w:r>
        <w:rPr>
          <w:rFonts w:ascii="Arial MT" w:hAnsi="Arial MT"/>
          <w:i w:val="0"/>
          <w:spacing w:val="-1"/>
          <w:sz w:val="22"/>
        </w:rPr>
        <w:t>literal”</w:t>
      </w:r>
      <w:r>
        <w:rPr>
          <w:rFonts w:ascii="Arial MT" w:hAnsi="Arial MT"/>
          <w:i w:val="0"/>
          <w:spacing w:val="-11"/>
          <w:sz w:val="22"/>
        </w:rPr>
        <w:t xml:space="preserve"> </w:t>
      </w:r>
      <w:r>
        <w:rPr>
          <w:spacing w:val="-1"/>
        </w:rPr>
        <w:t>el</w:t>
      </w:r>
      <w:r>
        <w:rPr>
          <w:spacing w:val="-13"/>
        </w:rPr>
        <w:t xml:space="preserve"> </w:t>
      </w:r>
      <w:r>
        <w:rPr>
          <w:spacing w:val="-1"/>
        </w:rPr>
        <w:t>presente</w:t>
      </w:r>
      <w:r>
        <w:rPr>
          <w:spacing w:val="-15"/>
        </w:rPr>
        <w:t xml:space="preserve"> </w:t>
      </w:r>
      <w:r>
        <w:rPr>
          <w:spacing w:val="-1"/>
        </w:rPr>
        <w:t>Decreto</w:t>
      </w:r>
      <w:r>
        <w:rPr>
          <w:spacing w:val="-15"/>
        </w:rPr>
        <w:t xml:space="preserve"> </w:t>
      </w:r>
      <w:r>
        <w:rPr>
          <w:spacing w:val="-1"/>
        </w:rPr>
        <w:t>ley</w:t>
      </w:r>
      <w:r>
        <w:rPr>
          <w:spacing w:val="-14"/>
        </w:rPr>
        <w:t xml:space="preserve"> </w:t>
      </w:r>
      <w:r>
        <w:rPr>
          <w:spacing w:val="-1"/>
        </w:rPr>
        <w:t>tiene</w:t>
      </w:r>
      <w:r>
        <w:rPr>
          <w:spacing w:val="-15"/>
        </w:rPr>
        <w:t xml:space="preserve"> </w:t>
      </w:r>
      <w:r>
        <w:rPr>
          <w:spacing w:val="-1"/>
        </w:rPr>
        <w:t>por</w:t>
      </w:r>
      <w:r>
        <w:rPr>
          <w:spacing w:val="-14"/>
        </w:rPr>
        <w:t xml:space="preserve"> </w:t>
      </w:r>
      <w:r>
        <w:rPr>
          <w:spacing w:val="-1"/>
        </w:rPr>
        <w:t>objeto</w:t>
      </w:r>
      <w:r>
        <w:rPr>
          <w:spacing w:val="-15"/>
        </w:rPr>
        <w:t xml:space="preserve"> </w:t>
      </w:r>
      <w:r>
        <w:t>establecer</w:t>
      </w:r>
      <w:r>
        <w:rPr>
          <w:spacing w:val="-14"/>
        </w:rPr>
        <w:t xml:space="preserve"> </w:t>
      </w:r>
      <w:r>
        <w:t>una</w:t>
      </w:r>
      <w:r>
        <w:rPr>
          <w:spacing w:val="-15"/>
        </w:rPr>
        <w:t xml:space="preserve"> </w:t>
      </w:r>
      <w:r>
        <w:t>serie</w:t>
      </w:r>
      <w:r>
        <w:rPr>
          <w:spacing w:val="-15"/>
        </w:rPr>
        <w:t xml:space="preserve"> </w:t>
      </w:r>
      <w:r>
        <w:t>de</w:t>
      </w:r>
      <w:r>
        <w:rPr>
          <w:spacing w:val="-61"/>
        </w:rPr>
        <w:t xml:space="preserve"> </w:t>
      </w:r>
      <w:r>
        <w:t>medidas urgentes de simplificación y agilización administrativas con la finalidad de</w:t>
      </w:r>
      <w:r>
        <w:rPr>
          <w:spacing w:val="1"/>
        </w:rPr>
        <w:t xml:space="preserve"> </w:t>
      </w:r>
      <w:r>
        <w:rPr>
          <w:spacing w:val="-1"/>
        </w:rPr>
        <w:t xml:space="preserve">reactivar </w:t>
      </w:r>
      <w:r>
        <w:t>la actividad económica en determinados sectores estratégicos que se han</w:t>
      </w:r>
      <w:r>
        <w:rPr>
          <w:spacing w:val="-61"/>
        </w:rPr>
        <w:t xml:space="preserve"> </w:t>
      </w:r>
      <w:r>
        <w:t>visto especialmente afectados por la paralización de actividades derivada de la</w:t>
      </w:r>
      <w:r>
        <w:rPr>
          <w:spacing w:val="1"/>
        </w:rPr>
        <w:t xml:space="preserve"> </w:t>
      </w:r>
      <w:r>
        <w:rPr>
          <w:spacing w:val="-1"/>
        </w:rPr>
        <w:t>pandemia</w:t>
      </w:r>
      <w:r>
        <w:rPr>
          <w:spacing w:val="-13"/>
        </w:rPr>
        <w:t xml:space="preserve"> </w:t>
      </w:r>
      <w:r>
        <w:rPr>
          <w:spacing w:val="-1"/>
        </w:rPr>
        <w:t>(turismo</w:t>
      </w:r>
      <w:r>
        <w:rPr>
          <w:spacing w:val="-13"/>
        </w:rPr>
        <w:t xml:space="preserve"> </w:t>
      </w:r>
      <w:r>
        <w:rPr>
          <w:spacing w:val="-1"/>
        </w:rPr>
        <w:t>y</w:t>
      </w:r>
      <w:r>
        <w:rPr>
          <w:spacing w:val="-14"/>
        </w:rPr>
        <w:t xml:space="preserve"> </w:t>
      </w:r>
      <w:r>
        <w:rPr>
          <w:spacing w:val="-1"/>
        </w:rPr>
        <w:t>hostelería,</w:t>
      </w:r>
      <w:r>
        <w:rPr>
          <w:spacing w:val="-12"/>
        </w:rPr>
        <w:t xml:space="preserve"> </w:t>
      </w:r>
      <w:r>
        <w:rPr>
          <w:spacing w:val="-1"/>
        </w:rPr>
        <w:t>construcción),</w:t>
      </w:r>
      <w:r>
        <w:rPr>
          <w:spacing w:val="-11"/>
        </w:rPr>
        <w:t xml:space="preserve"> </w:t>
      </w:r>
      <w:r>
        <w:rPr>
          <w:spacing w:val="-1"/>
        </w:rPr>
        <w:t>y</w:t>
      </w:r>
      <w:r>
        <w:rPr>
          <w:spacing w:val="-15"/>
        </w:rPr>
        <w:t xml:space="preserve"> </w:t>
      </w:r>
      <w:r>
        <w:rPr>
          <w:spacing w:val="-1"/>
        </w:rPr>
        <w:t>en</w:t>
      </w:r>
      <w:r>
        <w:rPr>
          <w:spacing w:val="-13"/>
        </w:rPr>
        <w:t xml:space="preserve"> </w:t>
      </w:r>
      <w:r>
        <w:rPr>
          <w:spacing w:val="-1"/>
        </w:rPr>
        <w:t>otros</w:t>
      </w:r>
      <w:r>
        <w:rPr>
          <w:spacing w:val="-14"/>
        </w:rPr>
        <w:t xml:space="preserve"> </w:t>
      </w:r>
      <w:r>
        <w:rPr>
          <w:spacing w:val="-1"/>
        </w:rPr>
        <w:t>sectores</w:t>
      </w:r>
      <w:r>
        <w:rPr>
          <w:spacing w:val="-12"/>
        </w:rPr>
        <w:t xml:space="preserve"> </w:t>
      </w:r>
      <w:r>
        <w:rPr>
          <w:spacing w:val="-1"/>
        </w:rPr>
        <w:t>que,</w:t>
      </w:r>
      <w:r>
        <w:rPr>
          <w:spacing w:val="-13"/>
        </w:rPr>
        <w:t xml:space="preserve"> </w:t>
      </w:r>
      <w:r>
        <w:rPr>
          <w:spacing w:val="-1"/>
        </w:rPr>
        <w:t>aun</w:t>
      </w:r>
      <w:r>
        <w:rPr>
          <w:spacing w:val="-13"/>
        </w:rPr>
        <w:t xml:space="preserve"> </w:t>
      </w:r>
      <w:r>
        <w:rPr>
          <w:spacing w:val="-1"/>
        </w:rPr>
        <w:t>habiendo</w:t>
      </w:r>
      <w:r>
        <w:rPr>
          <w:spacing w:val="-62"/>
        </w:rPr>
        <w:t xml:space="preserve"> </w:t>
      </w:r>
      <w:r>
        <w:t>resistido el choque inicial, se consideran también fundamentales para impulsar la</w:t>
      </w:r>
      <w:r>
        <w:rPr>
          <w:spacing w:val="1"/>
        </w:rPr>
        <w:t xml:space="preserve"> </w:t>
      </w:r>
      <w:r>
        <w:rPr>
          <w:w w:val="95"/>
        </w:rPr>
        <w:t>recuperación (sector primario y sector energético, con especial atención a las energías</w:t>
      </w:r>
      <w:r>
        <w:rPr>
          <w:spacing w:val="1"/>
          <w:w w:val="95"/>
        </w:rPr>
        <w:t xml:space="preserve"> </w:t>
      </w:r>
      <w:r>
        <w:t>renovables). Todo ello sin olvidar que las medidas de reactivación a adoptar deben</w:t>
      </w:r>
      <w:r>
        <w:rPr>
          <w:spacing w:val="-61"/>
        </w:rPr>
        <w:t xml:space="preserve"> </w:t>
      </w:r>
      <w:r>
        <w:rPr>
          <w:w w:val="95"/>
        </w:rPr>
        <w:t>atender a criterios de sostenibilidad ambiental y de utilización racional de los recursos</w:t>
      </w:r>
      <w:r>
        <w:rPr>
          <w:spacing w:val="1"/>
          <w:w w:val="95"/>
        </w:rPr>
        <w:t xml:space="preserve"> </w:t>
      </w:r>
      <w:r>
        <w:t>naturales.</w:t>
      </w:r>
    </w:p>
    <w:p w14:paraId="02099AE6" w14:textId="77777777" w:rsidR="00C6349E" w:rsidRDefault="00000000">
      <w:pPr>
        <w:pStyle w:val="Textoindependiente"/>
        <w:spacing w:before="246" w:line="348" w:lineRule="auto"/>
        <w:ind w:left="141" w:right="131" w:hanging="1"/>
        <w:jc w:val="both"/>
      </w:pPr>
      <w:r>
        <w:t>Por</w:t>
      </w:r>
      <w:r>
        <w:rPr>
          <w:spacing w:val="-15"/>
        </w:rPr>
        <w:t xml:space="preserve"> </w:t>
      </w:r>
      <w:r>
        <w:t>tanto,</w:t>
      </w:r>
      <w:r>
        <w:rPr>
          <w:spacing w:val="-14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objetivo</w:t>
      </w:r>
      <w:r>
        <w:rPr>
          <w:spacing w:val="-16"/>
        </w:rPr>
        <w:t xml:space="preserve"> </w:t>
      </w:r>
      <w:r>
        <w:t>final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Decreto</w:t>
      </w:r>
      <w:r>
        <w:rPr>
          <w:spacing w:val="-15"/>
        </w:rPr>
        <w:t xml:space="preserve"> </w:t>
      </w:r>
      <w:r>
        <w:t>ley</w:t>
      </w:r>
      <w:r>
        <w:rPr>
          <w:spacing w:val="-15"/>
        </w:rPr>
        <w:t xml:space="preserve"> </w:t>
      </w:r>
      <w:r>
        <w:t>es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contribuir,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una</w:t>
      </w:r>
      <w:r>
        <w:rPr>
          <w:spacing w:val="-16"/>
        </w:rPr>
        <w:t xml:space="preserve"> </w:t>
      </w:r>
      <w:r>
        <w:t>forma</w:t>
      </w:r>
      <w:r>
        <w:rPr>
          <w:spacing w:val="-16"/>
        </w:rPr>
        <w:t xml:space="preserve"> </w:t>
      </w:r>
      <w:r>
        <w:t>sostenible,</w:t>
      </w:r>
      <w:r>
        <w:rPr>
          <w:spacing w:val="-61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reconstrucción</w:t>
      </w:r>
      <w:r>
        <w:rPr>
          <w:spacing w:val="26"/>
        </w:rPr>
        <w:t xml:space="preserve"> </w:t>
      </w:r>
      <w:r>
        <w:t>socioeconómica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Canarias,</w:t>
      </w:r>
      <w:r>
        <w:rPr>
          <w:spacing w:val="28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paliar</w:t>
      </w:r>
      <w:r>
        <w:rPr>
          <w:spacing w:val="27"/>
        </w:rPr>
        <w:t xml:space="preserve"> </w:t>
      </w:r>
      <w:r>
        <w:t>las</w:t>
      </w:r>
      <w:r>
        <w:rPr>
          <w:spacing w:val="27"/>
        </w:rPr>
        <w:t xml:space="preserve"> </w:t>
      </w:r>
      <w:r>
        <w:t>secuelas</w:t>
      </w:r>
      <w:r>
        <w:rPr>
          <w:spacing w:val="27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la</w:t>
      </w:r>
    </w:p>
    <w:p w14:paraId="45880BF2" w14:textId="77777777" w:rsidR="00C6349E" w:rsidRDefault="00C6349E">
      <w:pPr>
        <w:spacing w:line="348" w:lineRule="auto"/>
        <w:jc w:val="both"/>
        <w:sectPr w:rsidR="00C6349E">
          <w:pgSz w:w="11900" w:h="16840"/>
          <w:pgMar w:top="1380" w:right="1560" w:bottom="1260" w:left="1560" w:header="0" w:footer="1073" w:gutter="0"/>
          <w:cols w:space="720"/>
        </w:sectPr>
      </w:pPr>
    </w:p>
    <w:p w14:paraId="0F3F2B12" w14:textId="77777777" w:rsidR="00C6349E" w:rsidRDefault="00000000">
      <w:pPr>
        <w:pStyle w:val="Textoindependiente"/>
        <w:spacing w:before="118" w:line="348" w:lineRule="auto"/>
        <w:ind w:left="141" w:right="130"/>
        <w:jc w:val="both"/>
      </w:pPr>
      <w:r>
        <w:lastRenderedPageBreak/>
        <w:t>pandemia ha dejado y sigue dejando en el archipiélago (que, por sus condiciones</w:t>
      </w:r>
      <w:r>
        <w:rPr>
          <w:spacing w:val="1"/>
        </w:rPr>
        <w:t xml:space="preserve"> </w:t>
      </w:r>
      <w:r>
        <w:t>estructurales,</w:t>
      </w:r>
      <w:r>
        <w:rPr>
          <w:spacing w:val="-10"/>
        </w:rPr>
        <w:t xml:space="preserve"> </w:t>
      </w:r>
      <w:r>
        <w:t>resultará</w:t>
      </w:r>
      <w:r>
        <w:rPr>
          <w:spacing w:val="-8"/>
        </w:rPr>
        <w:t xml:space="preserve"> </w:t>
      </w:r>
      <w:r>
        <w:t>particularmente</w:t>
      </w:r>
      <w:r>
        <w:rPr>
          <w:spacing w:val="-11"/>
        </w:rPr>
        <w:t xml:space="preserve"> </w:t>
      </w:r>
      <w:r>
        <w:t>afectado</w:t>
      </w:r>
      <w:r>
        <w:rPr>
          <w:spacing w:val="-12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crisis).</w:t>
      </w:r>
    </w:p>
    <w:p w14:paraId="05640817" w14:textId="77777777" w:rsidR="00C6349E" w:rsidRDefault="00000000">
      <w:pPr>
        <w:pStyle w:val="Textoindependiente"/>
        <w:spacing w:before="241" w:line="348" w:lineRule="auto"/>
        <w:ind w:left="141" w:right="130"/>
        <w:jc w:val="both"/>
      </w:pPr>
      <w:r>
        <w:t>En este sentido, la norma se enmarca dentro de los objetivos del Pacto para la</w:t>
      </w:r>
      <w:r>
        <w:rPr>
          <w:spacing w:val="1"/>
        </w:rPr>
        <w:t xml:space="preserve"> </w:t>
      </w:r>
      <w:r>
        <w:t>Reactivación</w:t>
      </w:r>
      <w:r>
        <w:rPr>
          <w:spacing w:val="-7"/>
        </w:rPr>
        <w:t xml:space="preserve"> </w:t>
      </w:r>
      <w:r>
        <w:t>Social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Económica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Canarias,</w:t>
      </w:r>
      <w:r>
        <w:rPr>
          <w:spacing w:val="-6"/>
        </w:rPr>
        <w:t xml:space="preserve"> </w:t>
      </w:r>
      <w:r>
        <w:t>firmado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pasado</w:t>
      </w:r>
      <w:r>
        <w:rPr>
          <w:spacing w:val="-6"/>
        </w:rPr>
        <w:t xml:space="preserve"> </w:t>
      </w:r>
      <w:r>
        <w:t>30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mayo,</w:t>
      </w:r>
      <w:r>
        <w:rPr>
          <w:spacing w:val="-7"/>
        </w:rPr>
        <w:t xml:space="preserve"> </w:t>
      </w:r>
      <w:r>
        <w:t>entre</w:t>
      </w:r>
      <w:r>
        <w:rPr>
          <w:spacing w:val="-61"/>
        </w:rPr>
        <w:t xml:space="preserve"> </w:t>
      </w:r>
      <w:r>
        <w:rPr>
          <w:w w:val="95"/>
        </w:rPr>
        <w:t>cuyas prioridades estratégicas figuran la atención y apoyo a las personas vulnerables;</w:t>
      </w:r>
      <w:r>
        <w:rPr>
          <w:spacing w:val="1"/>
          <w:w w:val="95"/>
        </w:rPr>
        <w:t xml:space="preserve"> </w:t>
      </w:r>
      <w:r>
        <w:t>el mantenimiento y recuperación del empleo, el impulso de la actividad económica</w:t>
      </w:r>
      <w:r>
        <w:rPr>
          <w:spacing w:val="1"/>
        </w:rPr>
        <w:t xml:space="preserve"> </w:t>
      </w:r>
      <w:r>
        <w:t>(con</w:t>
      </w:r>
      <w:r>
        <w:rPr>
          <w:spacing w:val="-11"/>
        </w:rPr>
        <w:t xml:space="preserve"> </w:t>
      </w:r>
      <w:r>
        <w:t>especial</w:t>
      </w:r>
      <w:r>
        <w:rPr>
          <w:spacing w:val="-10"/>
        </w:rPr>
        <w:t xml:space="preserve"> </w:t>
      </w:r>
      <w:r>
        <w:t>énfasis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sector</w:t>
      </w:r>
      <w:r>
        <w:rPr>
          <w:spacing w:val="-9"/>
        </w:rPr>
        <w:t xml:space="preserve"> </w:t>
      </w:r>
      <w:r>
        <w:t>turístico</w:t>
      </w:r>
      <w:r>
        <w:rPr>
          <w:spacing w:val="-10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construcción</w:t>
      </w:r>
      <w:r>
        <w:rPr>
          <w:spacing w:val="-10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sector</w:t>
      </w:r>
      <w:r>
        <w:rPr>
          <w:spacing w:val="-8"/>
        </w:rPr>
        <w:t xml:space="preserve"> </w:t>
      </w:r>
      <w:r>
        <w:t>primario,</w:t>
      </w:r>
      <w:r>
        <w:rPr>
          <w:spacing w:val="-10"/>
        </w:rPr>
        <w:t xml:space="preserve"> </w:t>
      </w:r>
      <w:r>
        <w:t>y</w:t>
      </w:r>
      <w:r>
        <w:rPr>
          <w:spacing w:val="-62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autónomas);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agilización,</w:t>
      </w:r>
      <w:r>
        <w:rPr>
          <w:spacing w:val="1"/>
        </w:rPr>
        <w:t xml:space="preserve"> </w:t>
      </w:r>
      <w:r>
        <w:t>simplificación,</w:t>
      </w:r>
      <w:r>
        <w:rPr>
          <w:spacing w:val="-7"/>
        </w:rPr>
        <w:t xml:space="preserve"> </w:t>
      </w:r>
      <w:r>
        <w:t>cooperación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coordinación</w:t>
      </w:r>
      <w:r>
        <w:rPr>
          <w:spacing w:val="-8"/>
        </w:rPr>
        <w:t xml:space="preserve"> </w:t>
      </w:r>
      <w:r>
        <w:t>administrativas.</w:t>
      </w:r>
    </w:p>
    <w:p w14:paraId="699716D2" w14:textId="77777777" w:rsidR="00C6349E" w:rsidRDefault="00000000">
      <w:pPr>
        <w:pStyle w:val="Textoindependiente"/>
        <w:spacing w:before="242" w:line="348" w:lineRule="auto"/>
        <w:ind w:left="141" w:right="129" w:firstLine="2"/>
        <w:jc w:val="both"/>
      </w:pPr>
      <w:r>
        <w:rPr>
          <w:w w:val="95"/>
        </w:rPr>
        <w:t>… continuando con la justificación de la iniciativa, es evidente que la economía canaria</w:t>
      </w:r>
      <w:r>
        <w:rPr>
          <w:spacing w:val="1"/>
          <w:w w:val="9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sustenta</w:t>
      </w:r>
      <w:r>
        <w:rPr>
          <w:spacing w:val="-6"/>
        </w:rPr>
        <w:t xml:space="preserve"> </w:t>
      </w:r>
      <w:r>
        <w:t>fundamentalmente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sector</w:t>
      </w:r>
      <w:r>
        <w:rPr>
          <w:spacing w:val="-4"/>
        </w:rPr>
        <w:t xml:space="preserve"> </w:t>
      </w:r>
      <w:r>
        <w:t>terciario.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ya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señalado,</w:t>
      </w:r>
      <w:r>
        <w:rPr>
          <w:spacing w:val="-4"/>
        </w:rPr>
        <w:t xml:space="preserve"> </w:t>
      </w:r>
      <w:r>
        <w:t>los</w:t>
      </w:r>
      <w:r>
        <w:rPr>
          <w:spacing w:val="-61"/>
        </w:rPr>
        <w:t xml:space="preserve"> </w:t>
      </w:r>
      <w:r>
        <w:rPr>
          <w:w w:val="95"/>
        </w:rPr>
        <w:t>más de tres meses de estado de alarma han generado la paralización de gran parte de</w:t>
      </w:r>
      <w:r>
        <w:rPr>
          <w:spacing w:val="1"/>
          <w:w w:val="95"/>
        </w:rPr>
        <w:t xml:space="preserve"> </w:t>
      </w:r>
      <w:r>
        <w:t>la actividad económica, en especial del sector turístico, con los efectos que tal</w:t>
      </w:r>
      <w:r>
        <w:rPr>
          <w:spacing w:val="1"/>
        </w:rPr>
        <w:t xml:space="preserve"> </w:t>
      </w:r>
      <w:r>
        <w:t>situación conlleva. Existen muchos establecimientos y zonas turísticas que aún</w:t>
      </w:r>
      <w:r>
        <w:rPr>
          <w:spacing w:val="1"/>
        </w:rPr>
        <w:t xml:space="preserve"> </w:t>
      </w:r>
      <w:r>
        <w:t>tardarán en poderse activar y que requerirán más tiempo para alcanzar su normal</w:t>
      </w:r>
      <w:r>
        <w:rPr>
          <w:spacing w:val="1"/>
        </w:rPr>
        <w:t xml:space="preserve"> </w:t>
      </w:r>
      <w:r>
        <w:rPr>
          <w:w w:val="95"/>
        </w:rPr>
        <w:t>ejercicio, pero ello no impide que se pueda actuar en tales suelos y edificaciones para</w:t>
      </w:r>
      <w:r>
        <w:rPr>
          <w:spacing w:val="1"/>
          <w:w w:val="95"/>
        </w:rPr>
        <w:t xml:space="preserve"> </w:t>
      </w:r>
      <w:r>
        <w:t>permitir su mejora y modernización; lo cual, además de permitir el impulso de otras</w:t>
      </w:r>
      <w:r>
        <w:rPr>
          <w:spacing w:val="-61"/>
        </w:rPr>
        <w:t xml:space="preserve"> </w:t>
      </w:r>
      <w:r>
        <w:rPr>
          <w:w w:val="95"/>
        </w:rPr>
        <w:t>actividades, singularmente el sector de la construcción, facilitará el objetivo de dotar al</w:t>
      </w:r>
      <w:r>
        <w:rPr>
          <w:spacing w:val="1"/>
          <w:w w:val="95"/>
        </w:rPr>
        <w:t xml:space="preserve"> </w:t>
      </w:r>
      <w:r>
        <w:t>archipiélago de urbanizaciones y establecimientos turísticos más modernos, más</w:t>
      </w:r>
      <w:r>
        <w:rPr>
          <w:spacing w:val="1"/>
        </w:rPr>
        <w:t xml:space="preserve"> </w:t>
      </w:r>
      <w:r>
        <w:t>eficientes desde el punto de vista energético, de mayor calidad ambiental y con</w:t>
      </w:r>
      <w:r>
        <w:rPr>
          <w:spacing w:val="1"/>
        </w:rPr>
        <w:t xml:space="preserve"> </w:t>
      </w:r>
      <w:r>
        <w:t>medidas adecuadas y suficientes para garantizar la seguridad sanitaria de sus</w:t>
      </w:r>
      <w:r>
        <w:rPr>
          <w:spacing w:val="1"/>
        </w:rPr>
        <w:t xml:space="preserve"> </w:t>
      </w:r>
      <w:r>
        <w:t>usuarios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trabajadores.</w:t>
      </w:r>
    </w:p>
    <w:p w14:paraId="64536688" w14:textId="77777777" w:rsidR="00C6349E" w:rsidRDefault="00000000">
      <w:pPr>
        <w:pStyle w:val="Textoindependiente"/>
        <w:spacing w:before="234" w:line="348" w:lineRule="auto"/>
        <w:ind w:left="141" w:right="130"/>
        <w:jc w:val="both"/>
      </w:pPr>
      <w:r>
        <w:t>Desde esa perspectiva, la ralentización y progresiva reactivación de la actividad</w:t>
      </w:r>
      <w:r>
        <w:rPr>
          <w:spacing w:val="1"/>
        </w:rPr>
        <w:t xml:space="preserve"> </w:t>
      </w:r>
      <w:r>
        <w:rPr>
          <w:spacing w:val="-1"/>
        </w:rPr>
        <w:t>turística</w:t>
      </w:r>
      <w:r>
        <w:rPr>
          <w:spacing w:val="-15"/>
        </w:rPr>
        <w:t xml:space="preserve"> </w:t>
      </w:r>
      <w:r>
        <w:rPr>
          <w:spacing w:val="-1"/>
        </w:rPr>
        <w:t>tras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paralización</w:t>
      </w:r>
      <w:r>
        <w:rPr>
          <w:spacing w:val="-14"/>
        </w:rPr>
        <w:t xml:space="preserve"> </w:t>
      </w:r>
      <w:r>
        <w:rPr>
          <w:spacing w:val="-1"/>
        </w:rPr>
        <w:t>total</w:t>
      </w:r>
      <w:r>
        <w:rPr>
          <w:spacing w:val="-13"/>
        </w:rPr>
        <w:t xml:space="preserve"> </w:t>
      </w:r>
      <w:r>
        <w:rPr>
          <w:spacing w:val="-1"/>
        </w:rPr>
        <w:t>inicial</w:t>
      </w:r>
      <w:r>
        <w:rPr>
          <w:spacing w:val="-14"/>
        </w:rPr>
        <w:t xml:space="preserve"> </w:t>
      </w:r>
      <w:r>
        <w:rPr>
          <w:spacing w:val="-1"/>
        </w:rPr>
        <w:t>(y</w:t>
      </w:r>
      <w:r>
        <w:rPr>
          <w:spacing w:val="-12"/>
        </w:rPr>
        <w:t xml:space="preserve"> </w:t>
      </w:r>
      <w:r>
        <w:rPr>
          <w:spacing w:val="-1"/>
        </w:rPr>
        <w:t>en</w:t>
      </w:r>
      <w:r>
        <w:rPr>
          <w:spacing w:val="-14"/>
        </w:rPr>
        <w:t xml:space="preserve"> </w:t>
      </w:r>
      <w:r>
        <w:rPr>
          <w:spacing w:val="-1"/>
        </w:rPr>
        <w:t>un</w:t>
      </w:r>
      <w:r>
        <w:rPr>
          <w:spacing w:val="-13"/>
        </w:rPr>
        <w:t xml:space="preserve"> </w:t>
      </w:r>
      <w:r>
        <w:rPr>
          <w:spacing w:val="-1"/>
        </w:rPr>
        <w:t>escenario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rebrotes</w:t>
      </w:r>
      <w:r>
        <w:rPr>
          <w:spacing w:val="-13"/>
        </w:rPr>
        <w:t xml:space="preserve"> </w:t>
      </w:r>
      <w:r>
        <w:rPr>
          <w:spacing w:val="-1"/>
        </w:rPr>
        <w:t>como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actual)</w:t>
      </w:r>
      <w:r>
        <w:rPr>
          <w:spacing w:val="-62"/>
        </w:rPr>
        <w:t xml:space="preserve"> </w:t>
      </w:r>
      <w:r>
        <w:rPr>
          <w:spacing w:val="-1"/>
        </w:rPr>
        <w:t>puede</w:t>
      </w:r>
      <w:r>
        <w:rPr>
          <w:spacing w:val="-8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oportunidad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afrontar</w:t>
      </w:r>
      <w:r>
        <w:rPr>
          <w:spacing w:val="-7"/>
        </w:rPr>
        <w:t xml:space="preserve"> </w:t>
      </w:r>
      <w:r>
        <w:t>esos</w:t>
      </w:r>
      <w:r>
        <w:rPr>
          <w:spacing w:val="-8"/>
        </w:rPr>
        <w:t xml:space="preserve"> </w:t>
      </w:r>
      <w:r>
        <w:t>retos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necesaria</w:t>
      </w:r>
      <w:r>
        <w:rPr>
          <w:spacing w:val="-8"/>
        </w:rPr>
        <w:t xml:space="preserve"> </w:t>
      </w:r>
      <w:r>
        <w:t>renovación,</w:t>
      </w:r>
      <w:r>
        <w:rPr>
          <w:spacing w:val="-7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que</w:t>
      </w:r>
      <w:r>
        <w:rPr>
          <w:spacing w:val="-61"/>
        </w:rPr>
        <w:t xml:space="preserve"> </w:t>
      </w:r>
      <w:r>
        <w:t>exige facilitar la adopción de medidas de simplificación de los procedimientos de</w:t>
      </w:r>
      <w:r>
        <w:rPr>
          <w:spacing w:val="1"/>
        </w:rPr>
        <w:t xml:space="preserve"> </w:t>
      </w:r>
      <w:r>
        <w:rPr>
          <w:w w:val="95"/>
        </w:rPr>
        <w:t>autorización administrativa y el otorgamiento de títulos administrativos habilitantes de</w:t>
      </w:r>
      <w:r>
        <w:rPr>
          <w:spacing w:val="1"/>
          <w:w w:val="95"/>
        </w:rPr>
        <w:t xml:space="preserve"> </w:t>
      </w:r>
      <w:r>
        <w:t>determinadas</w:t>
      </w:r>
      <w:r>
        <w:rPr>
          <w:spacing w:val="1"/>
        </w:rPr>
        <w:t xml:space="preserve"> </w:t>
      </w:r>
      <w:r>
        <w:t>actuaciones.</w:t>
      </w:r>
      <w:r>
        <w:rPr>
          <w:spacing w:val="1"/>
        </w:rPr>
        <w:t xml:space="preserve"> </w:t>
      </w:r>
      <w:r>
        <w:t>Resulta</w:t>
      </w:r>
      <w:r>
        <w:rPr>
          <w:spacing w:val="1"/>
        </w:rPr>
        <w:t xml:space="preserve"> </w:t>
      </w:r>
      <w:r>
        <w:t>necesario</w:t>
      </w:r>
      <w:r>
        <w:rPr>
          <w:spacing w:val="1"/>
        </w:rPr>
        <w:t xml:space="preserve"> </w:t>
      </w:r>
      <w:r>
        <w:t>aprovechar</w:t>
      </w:r>
      <w:r>
        <w:rPr>
          <w:spacing w:val="1"/>
        </w:rPr>
        <w:t xml:space="preserve"> </w:t>
      </w:r>
      <w:r>
        <w:t>esa</w:t>
      </w:r>
      <w:r>
        <w:rPr>
          <w:spacing w:val="1"/>
        </w:rPr>
        <w:t xml:space="preserve"> </w:t>
      </w:r>
      <w:r>
        <w:t>parada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funcionamiento de nuestro sector motor en lograr ese objetivo de renovación, pero</w:t>
      </w:r>
      <w:r>
        <w:rPr>
          <w:spacing w:val="1"/>
        </w:rPr>
        <w:t xml:space="preserve"> </w:t>
      </w:r>
      <w:r>
        <w:t>para garantizar resultados eficaces y no dilatar innecesariamente la puesta en</w:t>
      </w:r>
      <w:r>
        <w:rPr>
          <w:spacing w:val="1"/>
        </w:rPr>
        <w:t xml:space="preserve"> </w:t>
      </w:r>
      <w:r>
        <w:t>funcionamiento de esas urbanizaciones y establecimientos desde la apertura de</w:t>
      </w:r>
      <w:r>
        <w:rPr>
          <w:spacing w:val="1"/>
        </w:rPr>
        <w:t xml:space="preserve"> </w:t>
      </w:r>
      <w:r>
        <w:t>fronteras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reactivación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flujo</w:t>
      </w:r>
      <w:r>
        <w:rPr>
          <w:spacing w:val="-10"/>
        </w:rPr>
        <w:t xml:space="preserve"> </w:t>
      </w:r>
      <w:r>
        <w:t>seguro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turistas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Canarias,</w:t>
      </w:r>
      <w:r>
        <w:rPr>
          <w:spacing w:val="-9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medidas</w:t>
      </w:r>
      <w:r>
        <w:rPr>
          <w:spacing w:val="-10"/>
        </w:rPr>
        <w:t xml:space="preserve"> </w:t>
      </w:r>
      <w:r>
        <w:t>deben</w:t>
      </w:r>
      <w:r>
        <w:rPr>
          <w:spacing w:val="-61"/>
        </w:rPr>
        <w:t xml:space="preserve"> </w:t>
      </w:r>
      <w:r>
        <w:t>ser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una</w:t>
      </w:r>
      <w:r>
        <w:rPr>
          <w:spacing w:val="5"/>
        </w:rPr>
        <w:t xml:space="preserve"> </w:t>
      </w:r>
      <w:r>
        <w:t>inmediatez</w:t>
      </w:r>
      <w:r>
        <w:rPr>
          <w:spacing w:val="7"/>
        </w:rPr>
        <w:t xml:space="preserve"> </w:t>
      </w:r>
      <w:r>
        <w:t>absoluta,</w:t>
      </w:r>
      <w:r>
        <w:rPr>
          <w:spacing w:val="6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lo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regulan,</w:t>
      </w:r>
      <w:r>
        <w:rPr>
          <w:spacing w:val="6"/>
        </w:rPr>
        <w:t xml:space="preserve"> </w:t>
      </w:r>
      <w:r>
        <w:t>ampliando</w:t>
      </w:r>
      <w:r>
        <w:rPr>
          <w:spacing w:val="4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elenco</w:t>
      </w:r>
      <w:r>
        <w:rPr>
          <w:spacing w:val="5"/>
        </w:rPr>
        <w:t xml:space="preserve"> </w:t>
      </w:r>
      <w:r>
        <w:t>actual,</w:t>
      </w:r>
    </w:p>
    <w:p w14:paraId="6E914CFD" w14:textId="77777777" w:rsidR="00C6349E" w:rsidRDefault="00C6349E">
      <w:pPr>
        <w:spacing w:line="348" w:lineRule="auto"/>
        <w:jc w:val="both"/>
        <w:sectPr w:rsidR="00C6349E">
          <w:pgSz w:w="11900" w:h="16840"/>
          <w:pgMar w:top="1360" w:right="1560" w:bottom="1260" w:left="1560" w:header="0" w:footer="1073" w:gutter="0"/>
          <w:cols w:space="720"/>
        </w:sectPr>
      </w:pPr>
    </w:p>
    <w:p w14:paraId="57438117" w14:textId="77777777" w:rsidR="00C6349E" w:rsidRDefault="00000000">
      <w:pPr>
        <w:pStyle w:val="Textoindependiente"/>
        <w:spacing w:before="118" w:line="348" w:lineRule="auto"/>
        <w:ind w:left="141" w:right="130"/>
        <w:jc w:val="both"/>
      </w:pPr>
      <w:r>
        <w:lastRenderedPageBreak/>
        <w:t>nuevos supuestos de actuaciones sujetas a comunicación previa urbanística o a</w:t>
      </w:r>
      <w:r>
        <w:rPr>
          <w:spacing w:val="1"/>
        </w:rPr>
        <w:t xml:space="preserve"> </w:t>
      </w:r>
      <w:r>
        <w:t>declaración</w:t>
      </w:r>
      <w:r>
        <w:rPr>
          <w:spacing w:val="-4"/>
        </w:rPr>
        <w:t xml:space="preserve"> </w:t>
      </w:r>
      <w:r>
        <w:t>responsable</w:t>
      </w:r>
      <w:r>
        <w:rPr>
          <w:spacing w:val="-7"/>
        </w:rPr>
        <w:t xml:space="preserve"> </w:t>
      </w:r>
      <w:r>
        <w:t>turística.</w:t>
      </w:r>
    </w:p>
    <w:p w14:paraId="53BC40DF" w14:textId="77777777" w:rsidR="00C6349E" w:rsidRDefault="00000000">
      <w:pPr>
        <w:pStyle w:val="Textoindependiente"/>
        <w:spacing w:before="241" w:line="348" w:lineRule="auto"/>
        <w:ind w:left="141" w:right="130"/>
        <w:jc w:val="both"/>
      </w:pPr>
      <w:r>
        <w:t>La</w:t>
      </w:r>
      <w:r>
        <w:rPr>
          <w:spacing w:val="1"/>
        </w:rPr>
        <w:t xml:space="preserve"> </w:t>
      </w:r>
      <w:r>
        <w:t>sustitución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títulos</w:t>
      </w:r>
      <w:r>
        <w:rPr>
          <w:spacing w:val="1"/>
        </w:rPr>
        <w:t xml:space="preserve"> </w:t>
      </w:r>
      <w:r>
        <w:t>habilitantes</w:t>
      </w:r>
      <w:r>
        <w:rPr>
          <w:spacing w:val="1"/>
        </w:rPr>
        <w:t xml:space="preserve"> </w:t>
      </w:r>
      <w:r>
        <w:t>urbanísticos</w:t>
      </w:r>
      <w:r>
        <w:rPr>
          <w:spacing w:val="1"/>
        </w:rPr>
        <w:t xml:space="preserve"> </w:t>
      </w:r>
      <w:r>
        <w:t>(licencias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pasan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comunicaciones previas o que incluso se suprimen) se extiende también a otras</w:t>
      </w:r>
      <w:r>
        <w:rPr>
          <w:spacing w:val="1"/>
        </w:rPr>
        <w:t xml:space="preserve"> </w:t>
      </w:r>
      <w:r>
        <w:t>materias, donde cobran protagonismo determinadas actuaciones sobre el medio</w:t>
      </w:r>
      <w:r>
        <w:rPr>
          <w:spacing w:val="1"/>
        </w:rPr>
        <w:t xml:space="preserve"> </w:t>
      </w:r>
      <w:r>
        <w:rPr>
          <w:spacing w:val="-1"/>
        </w:rPr>
        <w:t>agrario</w:t>
      </w:r>
      <w:r>
        <w:rPr>
          <w:spacing w:val="-4"/>
        </w:rPr>
        <w:t xml:space="preserve"> </w:t>
      </w:r>
      <w:r>
        <w:t>(que,</w:t>
      </w:r>
      <w:r>
        <w:rPr>
          <w:spacing w:val="-4"/>
        </w:rPr>
        <w:t xml:space="preserve"> </w:t>
      </w:r>
      <w:r>
        <w:t>tras</w:t>
      </w:r>
      <w:r>
        <w:rPr>
          <w:spacing w:val="-3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evaluación,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han</w:t>
      </w:r>
      <w:r>
        <w:rPr>
          <w:spacing w:val="-5"/>
        </w:rPr>
        <w:t xml:space="preserve"> </w:t>
      </w:r>
      <w:r>
        <w:t>considerado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menor</w:t>
      </w:r>
      <w:r>
        <w:rPr>
          <w:spacing w:val="-4"/>
        </w:rPr>
        <w:t xml:space="preserve"> </w:t>
      </w:r>
      <w:r>
        <w:t>relevancia</w:t>
      </w:r>
      <w:r>
        <w:rPr>
          <w:spacing w:val="-3"/>
        </w:rPr>
        <w:t xml:space="preserve"> </w:t>
      </w:r>
      <w:r>
        <w:t>territorial,</w:t>
      </w:r>
      <w:r>
        <w:rPr>
          <w:spacing w:val="-62"/>
        </w:rPr>
        <w:t xml:space="preserve"> </w:t>
      </w:r>
      <w:r>
        <w:t>flexibilizándose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intervención</w:t>
      </w:r>
      <w:r>
        <w:rPr>
          <w:spacing w:val="1"/>
        </w:rPr>
        <w:t xml:space="preserve"> </w:t>
      </w:r>
      <w:r>
        <w:t>administrativa)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distintos</w:t>
      </w:r>
      <w:r>
        <w:rPr>
          <w:spacing w:val="1"/>
        </w:rPr>
        <w:t xml:space="preserve"> </w:t>
      </w:r>
      <w:r>
        <w:t>tipos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instalaciones energéticas que, o bien tienen un impacto territorial menor, o bien</w:t>
      </w:r>
      <w:r>
        <w:rPr>
          <w:spacing w:val="1"/>
        </w:rPr>
        <w:t xml:space="preserve"> </w:t>
      </w:r>
      <w:r>
        <w:t>entroncan</w:t>
      </w:r>
      <w:r>
        <w:rPr>
          <w:spacing w:val="-12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necesario</w:t>
      </w:r>
      <w:r>
        <w:rPr>
          <w:spacing w:val="-8"/>
        </w:rPr>
        <w:t xml:space="preserve"> </w:t>
      </w:r>
      <w:r>
        <w:t>impulso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energías</w:t>
      </w:r>
      <w:r>
        <w:rPr>
          <w:spacing w:val="-8"/>
        </w:rPr>
        <w:t xml:space="preserve"> </w:t>
      </w:r>
      <w:r>
        <w:t>renovables.</w:t>
      </w:r>
    </w:p>
    <w:p w14:paraId="78118BF7" w14:textId="77777777" w:rsidR="00C6349E" w:rsidRDefault="00000000">
      <w:pPr>
        <w:spacing w:before="249" w:line="362" w:lineRule="auto"/>
        <w:ind w:left="141" w:right="129"/>
        <w:jc w:val="both"/>
      </w:pPr>
      <w:r>
        <w:t>Asimismo, a los efectos de estas alegaciones, es de gran interés el artículo 7, con el</w:t>
      </w:r>
      <w:r>
        <w:rPr>
          <w:spacing w:val="1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literal:</w:t>
      </w:r>
    </w:p>
    <w:p w14:paraId="54338495" w14:textId="77777777" w:rsidR="00C6349E" w:rsidRDefault="00C6349E">
      <w:pPr>
        <w:spacing w:before="8"/>
        <w:rPr>
          <w:sz w:val="23"/>
        </w:rPr>
      </w:pPr>
    </w:p>
    <w:p w14:paraId="577219BA" w14:textId="77777777" w:rsidR="00C6349E" w:rsidRDefault="00000000">
      <w:pPr>
        <w:pStyle w:val="Textoindependiente"/>
        <w:spacing w:line="345" w:lineRule="auto"/>
        <w:ind w:left="247" w:right="130"/>
        <w:jc w:val="both"/>
      </w:pPr>
      <w:r>
        <w:t>Artículo 7. Incentivos y medidas de seguridad sanitaria en las actuaciones de</w:t>
      </w:r>
      <w:r>
        <w:rPr>
          <w:spacing w:val="1"/>
        </w:rPr>
        <w:t xml:space="preserve"> </w:t>
      </w:r>
      <w:r>
        <w:t>renovación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modernización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establecimientos</w:t>
      </w:r>
      <w:r>
        <w:rPr>
          <w:spacing w:val="-9"/>
        </w:rPr>
        <w:t xml:space="preserve"> </w:t>
      </w:r>
      <w:r>
        <w:t>turísticos.</w:t>
      </w:r>
    </w:p>
    <w:p w14:paraId="4F51C6FE" w14:textId="77777777" w:rsidR="00C6349E" w:rsidRDefault="00C6349E">
      <w:pPr>
        <w:pStyle w:val="Textoindependiente"/>
        <w:spacing w:before="9"/>
        <w:rPr>
          <w:sz w:val="24"/>
        </w:rPr>
      </w:pPr>
    </w:p>
    <w:p w14:paraId="0F4BD09F" w14:textId="77777777" w:rsidR="00C6349E" w:rsidRDefault="00000000">
      <w:pPr>
        <w:pStyle w:val="Prrafodelista"/>
        <w:numPr>
          <w:ilvl w:val="0"/>
          <w:numId w:val="2"/>
        </w:numPr>
        <w:tabs>
          <w:tab w:val="left" w:pos="519"/>
        </w:tabs>
        <w:spacing w:line="348" w:lineRule="auto"/>
        <w:ind w:firstLine="0"/>
        <w:jc w:val="both"/>
        <w:rPr>
          <w:i/>
          <w:sz w:val="23"/>
        </w:rPr>
      </w:pPr>
      <w:r>
        <w:rPr>
          <w:i/>
          <w:sz w:val="23"/>
        </w:rPr>
        <w:t>Hasta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que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el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Gobierno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del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Estado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declare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la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finalización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de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la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situación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de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crisis</w:t>
      </w:r>
      <w:r>
        <w:rPr>
          <w:i/>
          <w:spacing w:val="-61"/>
          <w:sz w:val="23"/>
        </w:rPr>
        <w:t xml:space="preserve"> </w:t>
      </w:r>
      <w:r>
        <w:rPr>
          <w:i/>
          <w:spacing w:val="-1"/>
          <w:sz w:val="23"/>
        </w:rPr>
        <w:t>sanitaria</w:t>
      </w:r>
      <w:r>
        <w:rPr>
          <w:i/>
          <w:spacing w:val="-13"/>
          <w:sz w:val="23"/>
        </w:rPr>
        <w:t xml:space="preserve"> </w:t>
      </w:r>
      <w:r>
        <w:rPr>
          <w:i/>
          <w:spacing w:val="-1"/>
          <w:sz w:val="23"/>
        </w:rPr>
        <w:t>ocasionada</w:t>
      </w:r>
      <w:r>
        <w:rPr>
          <w:i/>
          <w:spacing w:val="-12"/>
          <w:sz w:val="23"/>
        </w:rPr>
        <w:t xml:space="preserve"> </w:t>
      </w:r>
      <w:r>
        <w:rPr>
          <w:i/>
          <w:spacing w:val="-1"/>
          <w:sz w:val="23"/>
        </w:rPr>
        <w:t>por</w:t>
      </w:r>
      <w:r>
        <w:rPr>
          <w:i/>
          <w:spacing w:val="-13"/>
          <w:sz w:val="23"/>
        </w:rPr>
        <w:t xml:space="preserve"> </w:t>
      </w:r>
      <w:r>
        <w:rPr>
          <w:i/>
          <w:spacing w:val="-1"/>
          <w:sz w:val="23"/>
        </w:rPr>
        <w:t>el</w:t>
      </w:r>
      <w:r>
        <w:rPr>
          <w:i/>
          <w:spacing w:val="-13"/>
          <w:sz w:val="23"/>
        </w:rPr>
        <w:t xml:space="preserve"> </w:t>
      </w:r>
      <w:r>
        <w:rPr>
          <w:i/>
          <w:spacing w:val="-1"/>
          <w:sz w:val="23"/>
        </w:rPr>
        <w:t>COVID</w:t>
      </w:r>
      <w:r>
        <w:rPr>
          <w:i/>
          <w:spacing w:val="-12"/>
          <w:sz w:val="23"/>
        </w:rPr>
        <w:t xml:space="preserve"> </w:t>
      </w:r>
      <w:r>
        <w:rPr>
          <w:i/>
          <w:spacing w:val="-1"/>
          <w:sz w:val="23"/>
        </w:rPr>
        <w:t>-19,</w:t>
      </w:r>
      <w:r>
        <w:rPr>
          <w:i/>
          <w:spacing w:val="-11"/>
          <w:sz w:val="23"/>
        </w:rPr>
        <w:t xml:space="preserve"> </w:t>
      </w:r>
      <w:r>
        <w:rPr>
          <w:i/>
          <w:spacing w:val="-1"/>
          <w:sz w:val="23"/>
        </w:rPr>
        <w:t>se</w:t>
      </w:r>
      <w:r>
        <w:rPr>
          <w:i/>
          <w:spacing w:val="-14"/>
          <w:sz w:val="23"/>
        </w:rPr>
        <w:t xml:space="preserve"> </w:t>
      </w:r>
      <w:r>
        <w:rPr>
          <w:i/>
          <w:spacing w:val="-1"/>
          <w:sz w:val="23"/>
        </w:rPr>
        <w:t>permitirán</w:t>
      </w:r>
      <w:r>
        <w:rPr>
          <w:i/>
          <w:spacing w:val="-12"/>
          <w:sz w:val="23"/>
        </w:rPr>
        <w:t xml:space="preserve"> </w:t>
      </w:r>
      <w:r>
        <w:rPr>
          <w:i/>
          <w:spacing w:val="-1"/>
          <w:sz w:val="23"/>
        </w:rPr>
        <w:t>las</w:t>
      </w:r>
      <w:r>
        <w:rPr>
          <w:i/>
          <w:spacing w:val="-12"/>
          <w:sz w:val="23"/>
        </w:rPr>
        <w:t xml:space="preserve"> </w:t>
      </w:r>
      <w:r>
        <w:rPr>
          <w:i/>
          <w:spacing w:val="-1"/>
          <w:sz w:val="23"/>
        </w:rPr>
        <w:t>siguientes</w:t>
      </w:r>
      <w:r>
        <w:rPr>
          <w:i/>
          <w:spacing w:val="-12"/>
          <w:sz w:val="23"/>
        </w:rPr>
        <w:t xml:space="preserve"> </w:t>
      </w:r>
      <w:r>
        <w:rPr>
          <w:i/>
          <w:spacing w:val="-1"/>
          <w:sz w:val="23"/>
        </w:rPr>
        <w:t>actuaciones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con</w:t>
      </w:r>
      <w:r>
        <w:rPr>
          <w:i/>
          <w:spacing w:val="-62"/>
          <w:sz w:val="23"/>
        </w:rPr>
        <w:t xml:space="preserve"> </w:t>
      </w:r>
      <w:r>
        <w:rPr>
          <w:i/>
          <w:spacing w:val="-1"/>
          <w:sz w:val="23"/>
        </w:rPr>
        <w:t xml:space="preserve">destino a ampliar los </w:t>
      </w:r>
      <w:r>
        <w:rPr>
          <w:i/>
          <w:sz w:val="23"/>
        </w:rPr>
        <w:t>servicios complementarios de los establecimientos turísticos</w:t>
      </w:r>
      <w:r>
        <w:rPr>
          <w:i/>
          <w:spacing w:val="1"/>
          <w:sz w:val="23"/>
        </w:rPr>
        <w:t xml:space="preserve"> </w:t>
      </w:r>
      <w:r>
        <w:rPr>
          <w:i/>
          <w:w w:val="95"/>
          <w:sz w:val="23"/>
        </w:rPr>
        <w:t>alojativos por razones de seguridad sanitaria o distanciamiento social, resueltas con</w:t>
      </w:r>
      <w:r>
        <w:rPr>
          <w:i/>
          <w:spacing w:val="1"/>
          <w:w w:val="95"/>
          <w:sz w:val="23"/>
        </w:rPr>
        <w:t xml:space="preserve"> </w:t>
      </w:r>
      <w:r>
        <w:rPr>
          <w:i/>
          <w:sz w:val="23"/>
        </w:rPr>
        <w:t>elementos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provisionales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y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desmontables:</w:t>
      </w:r>
    </w:p>
    <w:p w14:paraId="6A8F2F23" w14:textId="77777777" w:rsidR="00C6349E" w:rsidRDefault="00C6349E">
      <w:pPr>
        <w:pStyle w:val="Textoindependiente"/>
        <w:spacing w:before="2"/>
        <w:rPr>
          <w:sz w:val="24"/>
        </w:rPr>
      </w:pPr>
    </w:p>
    <w:p w14:paraId="12104795" w14:textId="77777777" w:rsidR="00C6349E" w:rsidRDefault="00000000">
      <w:pPr>
        <w:pStyle w:val="Prrafodelista"/>
        <w:numPr>
          <w:ilvl w:val="0"/>
          <w:numId w:val="1"/>
        </w:numPr>
        <w:tabs>
          <w:tab w:val="left" w:pos="555"/>
        </w:tabs>
        <w:spacing w:line="348" w:lineRule="auto"/>
        <w:ind w:right="129" w:firstLine="0"/>
        <w:jc w:val="both"/>
        <w:rPr>
          <w:i/>
          <w:sz w:val="23"/>
        </w:rPr>
      </w:pPr>
      <w:r>
        <w:rPr>
          <w:i/>
          <w:spacing w:val="-1"/>
          <w:sz w:val="23"/>
        </w:rPr>
        <w:t xml:space="preserve">Los establecimientos de alojamiento turístico podrán </w:t>
      </w:r>
      <w:r>
        <w:rPr>
          <w:i/>
          <w:sz w:val="23"/>
        </w:rPr>
        <w:t>incrementar su ocupación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edificatoria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un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20%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respecto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a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la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establecida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en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el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planeamiento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vigente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o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sobre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la</w:t>
      </w:r>
      <w:r>
        <w:rPr>
          <w:i/>
          <w:spacing w:val="-62"/>
          <w:sz w:val="23"/>
        </w:rPr>
        <w:t xml:space="preserve"> </w:t>
      </w:r>
      <w:r>
        <w:rPr>
          <w:i/>
          <w:w w:val="95"/>
          <w:sz w:val="23"/>
        </w:rPr>
        <w:t>permitida en el título habilitante otorgado conforme a planeamiento, sin necesidad de</w:t>
      </w:r>
      <w:r>
        <w:rPr>
          <w:i/>
          <w:spacing w:val="1"/>
          <w:w w:val="95"/>
          <w:sz w:val="23"/>
        </w:rPr>
        <w:t xml:space="preserve"> </w:t>
      </w:r>
      <w:r>
        <w:rPr>
          <w:i/>
          <w:sz w:val="23"/>
        </w:rPr>
        <w:t>previsión en dicho planeamiento. Dichos incrementos quedan exceptuados del</w:t>
      </w:r>
      <w:r>
        <w:rPr>
          <w:i/>
          <w:spacing w:val="1"/>
          <w:sz w:val="23"/>
        </w:rPr>
        <w:t xml:space="preserve"> </w:t>
      </w:r>
      <w:r>
        <w:rPr>
          <w:i/>
          <w:w w:val="95"/>
          <w:sz w:val="23"/>
        </w:rPr>
        <w:t>cumplimiento de los estándares de equipamiento de los establecimientos turísticos de</w:t>
      </w:r>
      <w:r>
        <w:rPr>
          <w:i/>
          <w:spacing w:val="1"/>
          <w:w w:val="95"/>
          <w:sz w:val="23"/>
        </w:rPr>
        <w:t xml:space="preserve"> </w:t>
      </w:r>
      <w:r>
        <w:rPr>
          <w:i/>
          <w:spacing w:val="-1"/>
          <w:sz w:val="23"/>
        </w:rPr>
        <w:t>alojamiento</w:t>
      </w:r>
      <w:r>
        <w:rPr>
          <w:i/>
          <w:spacing w:val="-15"/>
          <w:sz w:val="23"/>
        </w:rPr>
        <w:t xml:space="preserve"> </w:t>
      </w:r>
      <w:r>
        <w:rPr>
          <w:i/>
          <w:spacing w:val="-1"/>
          <w:sz w:val="23"/>
        </w:rPr>
        <w:t>establecidos</w:t>
      </w:r>
      <w:r>
        <w:rPr>
          <w:i/>
          <w:spacing w:val="-14"/>
          <w:sz w:val="23"/>
        </w:rPr>
        <w:t xml:space="preserve"> </w:t>
      </w:r>
      <w:r>
        <w:rPr>
          <w:i/>
          <w:spacing w:val="-1"/>
          <w:sz w:val="23"/>
        </w:rPr>
        <w:t>en</w:t>
      </w:r>
      <w:r>
        <w:rPr>
          <w:i/>
          <w:spacing w:val="-15"/>
          <w:sz w:val="23"/>
        </w:rPr>
        <w:t xml:space="preserve"> </w:t>
      </w:r>
      <w:r>
        <w:rPr>
          <w:i/>
          <w:spacing w:val="-1"/>
          <w:sz w:val="23"/>
        </w:rPr>
        <w:t>el</w:t>
      </w:r>
      <w:r>
        <w:rPr>
          <w:i/>
          <w:spacing w:val="-13"/>
          <w:sz w:val="23"/>
        </w:rPr>
        <w:t xml:space="preserve"> </w:t>
      </w:r>
      <w:r>
        <w:rPr>
          <w:i/>
          <w:spacing w:val="-1"/>
          <w:sz w:val="23"/>
        </w:rPr>
        <w:t>artículo</w:t>
      </w:r>
      <w:r>
        <w:rPr>
          <w:i/>
          <w:spacing w:val="-15"/>
          <w:sz w:val="23"/>
        </w:rPr>
        <w:t xml:space="preserve"> </w:t>
      </w:r>
      <w:r>
        <w:rPr>
          <w:i/>
          <w:sz w:val="23"/>
        </w:rPr>
        <w:t>7</w:t>
      </w:r>
      <w:r>
        <w:rPr>
          <w:i/>
          <w:spacing w:val="-14"/>
          <w:sz w:val="23"/>
        </w:rPr>
        <w:t xml:space="preserve"> </w:t>
      </w:r>
      <w:r>
        <w:rPr>
          <w:i/>
          <w:sz w:val="23"/>
        </w:rPr>
        <w:t>del</w:t>
      </w:r>
      <w:r>
        <w:rPr>
          <w:i/>
          <w:spacing w:val="-15"/>
          <w:sz w:val="23"/>
        </w:rPr>
        <w:t xml:space="preserve"> </w:t>
      </w:r>
      <w:r>
        <w:rPr>
          <w:i/>
          <w:sz w:val="23"/>
        </w:rPr>
        <w:t>Decreto</w:t>
      </w:r>
      <w:r>
        <w:rPr>
          <w:i/>
          <w:spacing w:val="-14"/>
          <w:sz w:val="23"/>
        </w:rPr>
        <w:t xml:space="preserve"> </w:t>
      </w:r>
      <w:r>
        <w:rPr>
          <w:i/>
          <w:sz w:val="23"/>
        </w:rPr>
        <w:t>10/2001,</w:t>
      </w:r>
      <w:r>
        <w:rPr>
          <w:i/>
          <w:spacing w:val="-14"/>
          <w:sz w:val="23"/>
        </w:rPr>
        <w:t xml:space="preserve"> </w:t>
      </w:r>
      <w:r>
        <w:rPr>
          <w:i/>
          <w:sz w:val="23"/>
        </w:rPr>
        <w:t>de</w:t>
      </w:r>
      <w:r>
        <w:rPr>
          <w:i/>
          <w:spacing w:val="-14"/>
          <w:sz w:val="23"/>
        </w:rPr>
        <w:t xml:space="preserve"> </w:t>
      </w:r>
      <w:r>
        <w:rPr>
          <w:i/>
          <w:sz w:val="23"/>
        </w:rPr>
        <w:t>22</w:t>
      </w:r>
      <w:r>
        <w:rPr>
          <w:i/>
          <w:spacing w:val="-15"/>
          <w:sz w:val="23"/>
        </w:rPr>
        <w:t xml:space="preserve"> </w:t>
      </w:r>
      <w:r>
        <w:rPr>
          <w:i/>
          <w:sz w:val="23"/>
        </w:rPr>
        <w:t>de</w:t>
      </w:r>
      <w:r>
        <w:rPr>
          <w:i/>
          <w:spacing w:val="-12"/>
          <w:sz w:val="23"/>
        </w:rPr>
        <w:t xml:space="preserve"> </w:t>
      </w:r>
      <w:r>
        <w:rPr>
          <w:i/>
          <w:sz w:val="23"/>
        </w:rPr>
        <w:t>enero,</w:t>
      </w:r>
      <w:r>
        <w:rPr>
          <w:i/>
          <w:spacing w:val="-14"/>
          <w:sz w:val="23"/>
        </w:rPr>
        <w:t xml:space="preserve"> </w:t>
      </w:r>
      <w:r>
        <w:rPr>
          <w:i/>
          <w:sz w:val="23"/>
        </w:rPr>
        <w:t>por</w:t>
      </w:r>
      <w:r>
        <w:rPr>
          <w:i/>
          <w:spacing w:val="-13"/>
          <w:sz w:val="23"/>
        </w:rPr>
        <w:t xml:space="preserve"> </w:t>
      </w:r>
      <w:r>
        <w:rPr>
          <w:i/>
          <w:sz w:val="23"/>
        </w:rPr>
        <w:t>el</w:t>
      </w:r>
      <w:r>
        <w:rPr>
          <w:i/>
          <w:spacing w:val="-61"/>
          <w:sz w:val="23"/>
        </w:rPr>
        <w:t xml:space="preserve"> </w:t>
      </w:r>
      <w:r>
        <w:rPr>
          <w:i/>
          <w:sz w:val="23"/>
        </w:rPr>
        <w:t>que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se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regulan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los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estándares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turísticos.</w:t>
      </w:r>
    </w:p>
    <w:p w14:paraId="1596C7E5" w14:textId="77777777" w:rsidR="00C6349E" w:rsidRDefault="00C6349E">
      <w:pPr>
        <w:pStyle w:val="Textoindependiente"/>
        <w:spacing w:before="4"/>
        <w:rPr>
          <w:sz w:val="24"/>
        </w:rPr>
      </w:pPr>
    </w:p>
    <w:p w14:paraId="547F4879" w14:textId="77777777" w:rsidR="00C6349E" w:rsidRDefault="00000000">
      <w:pPr>
        <w:pStyle w:val="Textoindependiente"/>
        <w:spacing w:line="348" w:lineRule="auto"/>
        <w:ind w:left="247" w:right="130"/>
        <w:jc w:val="both"/>
      </w:pPr>
      <w:r>
        <w:rPr>
          <w:w w:val="95"/>
        </w:rPr>
        <w:t>Dicha ampliación de los servicios complementarios podrá conllevar una modificación</w:t>
      </w:r>
      <w:r>
        <w:rPr>
          <w:spacing w:val="1"/>
          <w:w w:val="95"/>
        </w:rPr>
        <w:t xml:space="preserve"> </w:t>
      </w:r>
      <w:r>
        <w:t>de los parámetros edificatorios, pero en ningún caso se podrá superar la altura</w:t>
      </w:r>
      <w:r>
        <w:rPr>
          <w:spacing w:val="1"/>
        </w:rPr>
        <w:t xml:space="preserve"> </w:t>
      </w:r>
      <w:r>
        <w:t>máxima</w:t>
      </w:r>
      <w:r>
        <w:rPr>
          <w:spacing w:val="-6"/>
        </w:rPr>
        <w:t xml:space="preserve"> </w:t>
      </w:r>
      <w:r>
        <w:t>permitida.</w:t>
      </w:r>
    </w:p>
    <w:p w14:paraId="320C3136" w14:textId="77777777" w:rsidR="00C6349E" w:rsidRDefault="00C6349E">
      <w:pPr>
        <w:pStyle w:val="Textoindependiente"/>
        <w:spacing w:before="4"/>
        <w:rPr>
          <w:sz w:val="24"/>
        </w:rPr>
      </w:pPr>
    </w:p>
    <w:p w14:paraId="18C8A3A2" w14:textId="77777777" w:rsidR="00C6349E" w:rsidRDefault="00000000">
      <w:pPr>
        <w:pStyle w:val="Textoindependiente"/>
        <w:spacing w:line="348" w:lineRule="auto"/>
        <w:ind w:left="247" w:right="129"/>
        <w:jc w:val="both"/>
      </w:pPr>
      <w:r>
        <w:rPr>
          <w:spacing w:val="-1"/>
        </w:rPr>
        <w:t>El</w:t>
      </w:r>
      <w:r>
        <w:rPr>
          <w:spacing w:val="-13"/>
        </w:rPr>
        <w:t xml:space="preserve"> </w:t>
      </w:r>
      <w:r>
        <w:rPr>
          <w:spacing w:val="-1"/>
        </w:rPr>
        <w:t>incremento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ocupación</w:t>
      </w:r>
      <w:r>
        <w:rPr>
          <w:spacing w:val="-12"/>
        </w:rPr>
        <w:t xml:space="preserve"> </w:t>
      </w:r>
      <w:r>
        <w:rPr>
          <w:spacing w:val="-1"/>
        </w:rPr>
        <w:t>podrá</w:t>
      </w:r>
      <w:r>
        <w:rPr>
          <w:spacing w:val="-13"/>
        </w:rPr>
        <w:t xml:space="preserve"> </w:t>
      </w:r>
      <w:r>
        <w:rPr>
          <w:spacing w:val="-1"/>
        </w:rPr>
        <w:t>materializarse</w:t>
      </w:r>
      <w:r>
        <w:rPr>
          <w:spacing w:val="-13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uno</w:t>
      </w:r>
      <w:r>
        <w:rPr>
          <w:spacing w:val="-12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varios</w:t>
      </w:r>
      <w:r>
        <w:rPr>
          <w:spacing w:val="-13"/>
        </w:rPr>
        <w:t xml:space="preserve"> </w:t>
      </w:r>
      <w:r>
        <w:t>volúmenes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una</w:t>
      </w:r>
      <w:r>
        <w:rPr>
          <w:spacing w:val="-61"/>
        </w:rPr>
        <w:t xml:space="preserve"> </w:t>
      </w:r>
      <w:r>
        <w:t>planta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altura,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dispuesto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ordenanzas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edificación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planeamiento</w:t>
      </w:r>
      <w:r>
        <w:rPr>
          <w:spacing w:val="-7"/>
        </w:rPr>
        <w:t xml:space="preserve"> </w:t>
      </w:r>
      <w:r>
        <w:t>municipal.</w:t>
      </w:r>
    </w:p>
    <w:p w14:paraId="643A4E79" w14:textId="77777777" w:rsidR="00C6349E" w:rsidRDefault="00C6349E">
      <w:pPr>
        <w:spacing w:line="348" w:lineRule="auto"/>
        <w:jc w:val="both"/>
        <w:sectPr w:rsidR="00C6349E">
          <w:pgSz w:w="11900" w:h="16840"/>
          <w:pgMar w:top="1360" w:right="1560" w:bottom="1260" w:left="1560" w:header="0" w:footer="1073" w:gutter="0"/>
          <w:cols w:space="720"/>
        </w:sectPr>
      </w:pPr>
    </w:p>
    <w:p w14:paraId="2BE162E2" w14:textId="77777777" w:rsidR="00C6349E" w:rsidRDefault="00000000">
      <w:pPr>
        <w:pStyle w:val="Prrafodelista"/>
        <w:numPr>
          <w:ilvl w:val="0"/>
          <w:numId w:val="1"/>
        </w:numPr>
        <w:tabs>
          <w:tab w:val="left" w:pos="576"/>
        </w:tabs>
        <w:spacing w:before="121" w:line="348" w:lineRule="auto"/>
        <w:ind w:right="129" w:firstLine="0"/>
        <w:jc w:val="both"/>
        <w:rPr>
          <w:i/>
          <w:sz w:val="23"/>
        </w:rPr>
      </w:pPr>
      <w:r>
        <w:rPr>
          <w:i/>
          <w:sz w:val="23"/>
        </w:rPr>
        <w:lastRenderedPageBreak/>
        <w:t>En estos establecimientos se podrán utilizar las cubiertas de los volúmenes</w:t>
      </w:r>
      <w:r>
        <w:rPr>
          <w:i/>
          <w:spacing w:val="1"/>
          <w:sz w:val="23"/>
        </w:rPr>
        <w:t xml:space="preserve"> </w:t>
      </w:r>
      <w:r>
        <w:rPr>
          <w:i/>
          <w:spacing w:val="-1"/>
          <w:sz w:val="23"/>
        </w:rPr>
        <w:t xml:space="preserve">edificados para servicios complementarios, </w:t>
      </w:r>
      <w:r>
        <w:rPr>
          <w:i/>
          <w:sz w:val="23"/>
        </w:rPr>
        <w:t>admitiéndose un aumento del 20% del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volumen previsto en esa planta por el planeamiento vigente u ordenanza de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edificación,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o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sobre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el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permitido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en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el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título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habilitante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otorgado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conforme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a</w:t>
      </w:r>
      <w:r>
        <w:rPr>
          <w:i/>
          <w:spacing w:val="-61"/>
          <w:sz w:val="23"/>
        </w:rPr>
        <w:t xml:space="preserve"> </w:t>
      </w:r>
      <w:r>
        <w:rPr>
          <w:i/>
          <w:sz w:val="23"/>
        </w:rPr>
        <w:t>planeamiento, sin necesidad de previsión en dicho planeamiento u ordenanza, ni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sujeción</w:t>
      </w:r>
      <w:r>
        <w:rPr>
          <w:i/>
          <w:spacing w:val="-12"/>
          <w:sz w:val="23"/>
        </w:rPr>
        <w:t xml:space="preserve"> </w:t>
      </w:r>
      <w:r>
        <w:rPr>
          <w:i/>
          <w:sz w:val="23"/>
        </w:rPr>
        <w:t>a</w:t>
      </w:r>
      <w:r>
        <w:rPr>
          <w:i/>
          <w:spacing w:val="-12"/>
          <w:sz w:val="23"/>
        </w:rPr>
        <w:t xml:space="preserve"> </w:t>
      </w:r>
      <w:r>
        <w:rPr>
          <w:i/>
          <w:sz w:val="23"/>
        </w:rPr>
        <w:t>los</w:t>
      </w:r>
      <w:r>
        <w:rPr>
          <w:i/>
          <w:spacing w:val="-12"/>
          <w:sz w:val="23"/>
        </w:rPr>
        <w:t xml:space="preserve"> </w:t>
      </w:r>
      <w:r>
        <w:rPr>
          <w:i/>
          <w:sz w:val="23"/>
        </w:rPr>
        <w:t>parámetros</w:t>
      </w:r>
      <w:r>
        <w:rPr>
          <w:i/>
          <w:spacing w:val="-12"/>
          <w:sz w:val="23"/>
        </w:rPr>
        <w:t xml:space="preserve"> </w:t>
      </w:r>
      <w:r>
        <w:rPr>
          <w:i/>
          <w:sz w:val="23"/>
        </w:rPr>
        <w:t>establecidos</w:t>
      </w:r>
      <w:r>
        <w:rPr>
          <w:i/>
          <w:spacing w:val="-14"/>
          <w:sz w:val="23"/>
        </w:rPr>
        <w:t xml:space="preserve"> </w:t>
      </w:r>
      <w:r>
        <w:rPr>
          <w:i/>
          <w:sz w:val="23"/>
        </w:rPr>
        <w:t>en</w:t>
      </w:r>
      <w:r>
        <w:rPr>
          <w:i/>
          <w:spacing w:val="-12"/>
          <w:sz w:val="23"/>
        </w:rPr>
        <w:t xml:space="preserve"> </w:t>
      </w:r>
      <w:r>
        <w:rPr>
          <w:i/>
          <w:sz w:val="23"/>
        </w:rPr>
        <w:t>los</w:t>
      </w:r>
      <w:r>
        <w:rPr>
          <w:i/>
          <w:spacing w:val="-14"/>
          <w:sz w:val="23"/>
        </w:rPr>
        <w:t xml:space="preserve"> </w:t>
      </w:r>
      <w:r>
        <w:rPr>
          <w:i/>
          <w:sz w:val="23"/>
        </w:rPr>
        <w:t>mismos,</w:t>
      </w:r>
      <w:r>
        <w:rPr>
          <w:i/>
          <w:spacing w:val="-13"/>
          <w:sz w:val="23"/>
        </w:rPr>
        <w:t xml:space="preserve"> </w:t>
      </w:r>
      <w:r>
        <w:rPr>
          <w:i/>
          <w:sz w:val="23"/>
        </w:rPr>
        <w:t>salvo</w:t>
      </w:r>
      <w:r>
        <w:rPr>
          <w:i/>
          <w:spacing w:val="-12"/>
          <w:sz w:val="23"/>
        </w:rPr>
        <w:t xml:space="preserve"> </w:t>
      </w:r>
      <w:r>
        <w:rPr>
          <w:i/>
          <w:sz w:val="23"/>
        </w:rPr>
        <w:t>el</w:t>
      </w:r>
      <w:r>
        <w:rPr>
          <w:i/>
          <w:spacing w:val="-14"/>
          <w:sz w:val="23"/>
        </w:rPr>
        <w:t xml:space="preserve"> </w:t>
      </w:r>
      <w:r>
        <w:rPr>
          <w:i/>
          <w:sz w:val="23"/>
        </w:rPr>
        <w:t>de</w:t>
      </w:r>
      <w:r>
        <w:rPr>
          <w:i/>
          <w:spacing w:val="-12"/>
          <w:sz w:val="23"/>
        </w:rPr>
        <w:t xml:space="preserve"> </w:t>
      </w:r>
      <w:r>
        <w:rPr>
          <w:i/>
          <w:sz w:val="23"/>
        </w:rPr>
        <w:t>altura.</w:t>
      </w:r>
    </w:p>
    <w:p w14:paraId="009B334D" w14:textId="77777777" w:rsidR="00C6349E" w:rsidRDefault="00C6349E">
      <w:pPr>
        <w:pStyle w:val="Textoindependiente"/>
        <w:spacing w:before="3"/>
        <w:rPr>
          <w:sz w:val="24"/>
        </w:rPr>
      </w:pPr>
    </w:p>
    <w:p w14:paraId="5D0BB11E" w14:textId="77777777" w:rsidR="00C6349E" w:rsidRDefault="00000000">
      <w:pPr>
        <w:pStyle w:val="Textoindependiente"/>
        <w:spacing w:line="348" w:lineRule="auto"/>
        <w:ind w:left="247" w:right="130"/>
        <w:jc w:val="both"/>
      </w:pPr>
      <w:r>
        <w:t>Todos los elementos deberán disponerse agrupados, teniendo el conjunto un</w:t>
      </w:r>
      <w:r>
        <w:rPr>
          <w:spacing w:val="1"/>
        </w:rPr>
        <w:t xml:space="preserve"> </w:t>
      </w:r>
      <w:r>
        <w:t>tratamiento arquitectónico adecuado que los integre en el volumen del edificio, sin</w:t>
      </w:r>
      <w:r>
        <w:rPr>
          <w:spacing w:val="-6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pueda</w:t>
      </w:r>
      <w:r>
        <w:rPr>
          <w:spacing w:val="-10"/>
        </w:rPr>
        <w:t xml:space="preserve"> </w:t>
      </w:r>
      <w:r>
        <w:t>superarse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altura</w:t>
      </w:r>
      <w:r>
        <w:rPr>
          <w:spacing w:val="-12"/>
        </w:rPr>
        <w:t xml:space="preserve"> </w:t>
      </w:r>
      <w:r>
        <w:t>máxima</w:t>
      </w:r>
      <w:r>
        <w:rPr>
          <w:spacing w:val="-12"/>
        </w:rPr>
        <w:t xml:space="preserve"> </w:t>
      </w:r>
      <w:r>
        <w:t>prevista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planeamiento.</w:t>
      </w:r>
    </w:p>
    <w:p w14:paraId="2496A2D2" w14:textId="77777777" w:rsidR="00C6349E" w:rsidRDefault="00C6349E">
      <w:pPr>
        <w:pStyle w:val="Textoindependiente"/>
        <w:spacing w:before="1"/>
        <w:rPr>
          <w:sz w:val="24"/>
        </w:rPr>
      </w:pPr>
    </w:p>
    <w:p w14:paraId="41F105D7" w14:textId="77777777" w:rsidR="00C6349E" w:rsidRDefault="00000000">
      <w:pPr>
        <w:pStyle w:val="Textoindependiente"/>
        <w:spacing w:line="348" w:lineRule="auto"/>
        <w:ind w:left="247" w:right="130"/>
        <w:jc w:val="both"/>
      </w:pPr>
      <w:r>
        <w:rPr>
          <w:spacing w:val="-1"/>
        </w:rPr>
        <w:t>Este</w:t>
      </w:r>
      <w:r>
        <w:rPr>
          <w:spacing w:val="-14"/>
        </w:rPr>
        <w:t xml:space="preserve"> </w:t>
      </w:r>
      <w:r>
        <w:rPr>
          <w:spacing w:val="-1"/>
        </w:rPr>
        <w:t>aumento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volumen</w:t>
      </w:r>
      <w:r>
        <w:rPr>
          <w:spacing w:val="-13"/>
        </w:rPr>
        <w:t xml:space="preserve"> </w:t>
      </w:r>
      <w:r>
        <w:rPr>
          <w:spacing w:val="-1"/>
        </w:rPr>
        <w:t>podrá</w:t>
      </w:r>
      <w:r>
        <w:rPr>
          <w:spacing w:val="-13"/>
        </w:rPr>
        <w:t xml:space="preserve"> </w:t>
      </w:r>
      <w:r>
        <w:rPr>
          <w:spacing w:val="-1"/>
        </w:rPr>
        <w:t>ser</w:t>
      </w:r>
      <w:r>
        <w:rPr>
          <w:spacing w:val="-12"/>
        </w:rPr>
        <w:t xml:space="preserve"> </w:t>
      </w:r>
      <w:r>
        <w:rPr>
          <w:spacing w:val="-1"/>
        </w:rPr>
        <w:t>utilizado</w:t>
      </w:r>
      <w:r>
        <w:rPr>
          <w:spacing w:val="-14"/>
        </w:rPr>
        <w:t xml:space="preserve"> </w:t>
      </w:r>
      <w:r>
        <w:rPr>
          <w:spacing w:val="-1"/>
        </w:rPr>
        <w:t>tanto</w:t>
      </w:r>
      <w:r>
        <w:rPr>
          <w:spacing w:val="-13"/>
        </w:rPr>
        <w:t xml:space="preserve"> </w:t>
      </w:r>
      <w:r>
        <w:rPr>
          <w:spacing w:val="-1"/>
        </w:rPr>
        <w:t>en</w:t>
      </w:r>
      <w:r>
        <w:rPr>
          <w:spacing w:val="-13"/>
        </w:rPr>
        <w:t xml:space="preserve"> </w:t>
      </w:r>
      <w:r>
        <w:rPr>
          <w:spacing w:val="-1"/>
        </w:rPr>
        <w:t>las</w:t>
      </w:r>
      <w:r>
        <w:rPr>
          <w:spacing w:val="-13"/>
        </w:rPr>
        <w:t xml:space="preserve"> </w:t>
      </w:r>
      <w:r>
        <w:rPr>
          <w:spacing w:val="-1"/>
        </w:rPr>
        <w:t>cubiertas</w:t>
      </w:r>
      <w:r>
        <w:rPr>
          <w:spacing w:val="-13"/>
        </w:rPr>
        <w:t xml:space="preserve"> </w:t>
      </w:r>
      <w:r>
        <w:t>existentes</w:t>
      </w:r>
      <w:r>
        <w:rPr>
          <w:spacing w:val="-14"/>
        </w:rPr>
        <w:t xml:space="preserve"> </w:t>
      </w:r>
      <w:r>
        <w:t>como</w:t>
      </w:r>
      <w:r>
        <w:rPr>
          <w:spacing w:val="-62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resulten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ampliación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incremento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ocupación</w:t>
      </w:r>
      <w:r>
        <w:rPr>
          <w:spacing w:val="-9"/>
        </w:rPr>
        <w:t xml:space="preserve"> </w:t>
      </w:r>
      <w:r>
        <w:t>edificatoria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que</w:t>
      </w:r>
      <w:r>
        <w:rPr>
          <w:spacing w:val="-6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refiere</w:t>
      </w:r>
      <w:r>
        <w:rPr>
          <w:spacing w:val="-3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apartado</w:t>
      </w:r>
      <w:r>
        <w:rPr>
          <w:spacing w:val="-3"/>
        </w:rPr>
        <w:t xml:space="preserve"> </w:t>
      </w:r>
      <w:r>
        <w:t>anterior.</w:t>
      </w:r>
    </w:p>
    <w:p w14:paraId="5679E1BF" w14:textId="77777777" w:rsidR="00C6349E" w:rsidRDefault="00C6349E">
      <w:pPr>
        <w:pStyle w:val="Textoindependiente"/>
        <w:spacing w:before="4"/>
        <w:rPr>
          <w:sz w:val="24"/>
        </w:rPr>
      </w:pPr>
    </w:p>
    <w:p w14:paraId="1CD631A8" w14:textId="77777777" w:rsidR="00C6349E" w:rsidRDefault="00000000">
      <w:pPr>
        <w:pStyle w:val="Prrafodelista"/>
        <w:numPr>
          <w:ilvl w:val="0"/>
          <w:numId w:val="1"/>
        </w:numPr>
        <w:tabs>
          <w:tab w:val="left" w:pos="524"/>
        </w:tabs>
        <w:spacing w:line="348" w:lineRule="auto"/>
        <w:ind w:firstLine="0"/>
        <w:jc w:val="both"/>
        <w:rPr>
          <w:i/>
          <w:sz w:val="23"/>
        </w:rPr>
      </w:pPr>
      <w:r>
        <w:rPr>
          <w:i/>
          <w:sz w:val="23"/>
        </w:rPr>
        <w:t>Para el acceso a las cubiertas de los volúmenes edificatorios se podrán instalar</w:t>
      </w:r>
      <w:r>
        <w:rPr>
          <w:i/>
          <w:spacing w:val="-61"/>
          <w:sz w:val="23"/>
        </w:rPr>
        <w:t xml:space="preserve"> </w:t>
      </w:r>
      <w:r>
        <w:rPr>
          <w:i/>
          <w:w w:val="95"/>
          <w:sz w:val="23"/>
        </w:rPr>
        <w:t>núcleos de comunicación en las zonas comunes. Estas instalaciones no computarán</w:t>
      </w:r>
      <w:r>
        <w:rPr>
          <w:i/>
          <w:spacing w:val="1"/>
          <w:w w:val="95"/>
          <w:sz w:val="23"/>
        </w:rPr>
        <w:t xml:space="preserve"> </w:t>
      </w:r>
      <w:r>
        <w:rPr>
          <w:i/>
          <w:w w:val="95"/>
          <w:sz w:val="23"/>
        </w:rPr>
        <w:t>como</w:t>
      </w:r>
      <w:r>
        <w:rPr>
          <w:i/>
          <w:spacing w:val="2"/>
          <w:w w:val="95"/>
          <w:sz w:val="23"/>
        </w:rPr>
        <w:t xml:space="preserve"> </w:t>
      </w:r>
      <w:r>
        <w:rPr>
          <w:i/>
          <w:w w:val="95"/>
          <w:sz w:val="23"/>
        </w:rPr>
        <w:t>incremento</w:t>
      </w:r>
      <w:r>
        <w:rPr>
          <w:i/>
          <w:spacing w:val="2"/>
          <w:w w:val="95"/>
          <w:sz w:val="23"/>
        </w:rPr>
        <w:t xml:space="preserve"> </w:t>
      </w:r>
      <w:r>
        <w:rPr>
          <w:i/>
          <w:w w:val="95"/>
          <w:sz w:val="23"/>
        </w:rPr>
        <w:t>de</w:t>
      </w:r>
      <w:r>
        <w:rPr>
          <w:i/>
          <w:spacing w:val="-1"/>
          <w:w w:val="95"/>
          <w:sz w:val="23"/>
        </w:rPr>
        <w:t xml:space="preserve"> </w:t>
      </w:r>
      <w:r>
        <w:rPr>
          <w:i/>
          <w:w w:val="95"/>
          <w:sz w:val="23"/>
        </w:rPr>
        <w:t>aprovechamiento</w:t>
      </w:r>
      <w:r>
        <w:rPr>
          <w:i/>
          <w:spacing w:val="-1"/>
          <w:w w:val="95"/>
          <w:sz w:val="23"/>
        </w:rPr>
        <w:t xml:space="preserve"> </w:t>
      </w:r>
      <w:r>
        <w:rPr>
          <w:i/>
          <w:w w:val="95"/>
          <w:sz w:val="23"/>
        </w:rPr>
        <w:t>o</w:t>
      </w:r>
      <w:r>
        <w:rPr>
          <w:i/>
          <w:spacing w:val="3"/>
          <w:w w:val="95"/>
          <w:sz w:val="23"/>
        </w:rPr>
        <w:t xml:space="preserve"> </w:t>
      </w:r>
      <w:r>
        <w:rPr>
          <w:i/>
          <w:w w:val="95"/>
          <w:sz w:val="23"/>
        </w:rPr>
        <w:t>de</w:t>
      </w:r>
      <w:r>
        <w:rPr>
          <w:i/>
          <w:spacing w:val="-1"/>
          <w:w w:val="95"/>
          <w:sz w:val="23"/>
        </w:rPr>
        <w:t xml:space="preserve"> </w:t>
      </w:r>
      <w:r>
        <w:rPr>
          <w:i/>
          <w:w w:val="95"/>
          <w:sz w:val="23"/>
        </w:rPr>
        <w:t>cualquier</w:t>
      </w:r>
      <w:r>
        <w:rPr>
          <w:i/>
          <w:spacing w:val="3"/>
          <w:w w:val="95"/>
          <w:sz w:val="23"/>
        </w:rPr>
        <w:t xml:space="preserve"> </w:t>
      </w:r>
      <w:r>
        <w:rPr>
          <w:i/>
          <w:w w:val="95"/>
          <w:sz w:val="23"/>
        </w:rPr>
        <w:t>otro</w:t>
      </w:r>
      <w:r>
        <w:rPr>
          <w:i/>
          <w:spacing w:val="2"/>
          <w:w w:val="95"/>
          <w:sz w:val="23"/>
        </w:rPr>
        <w:t xml:space="preserve"> </w:t>
      </w:r>
      <w:r>
        <w:rPr>
          <w:i/>
          <w:w w:val="95"/>
          <w:sz w:val="23"/>
        </w:rPr>
        <w:t>parámetro</w:t>
      </w:r>
      <w:r>
        <w:rPr>
          <w:i/>
          <w:spacing w:val="-1"/>
          <w:w w:val="95"/>
          <w:sz w:val="23"/>
        </w:rPr>
        <w:t xml:space="preserve"> </w:t>
      </w:r>
      <w:r>
        <w:rPr>
          <w:i/>
          <w:w w:val="95"/>
          <w:sz w:val="23"/>
        </w:rPr>
        <w:t>urbanístico.</w:t>
      </w:r>
    </w:p>
    <w:p w14:paraId="603BC8A1" w14:textId="77777777" w:rsidR="00C6349E" w:rsidRDefault="00C6349E">
      <w:pPr>
        <w:pStyle w:val="Textoindependiente"/>
        <w:spacing w:before="4"/>
        <w:rPr>
          <w:sz w:val="24"/>
        </w:rPr>
      </w:pPr>
    </w:p>
    <w:p w14:paraId="708CB714" w14:textId="77777777" w:rsidR="00C6349E" w:rsidRDefault="00000000">
      <w:pPr>
        <w:pStyle w:val="Textoindependiente"/>
        <w:spacing w:line="348" w:lineRule="auto"/>
        <w:ind w:left="247" w:right="129"/>
        <w:jc w:val="both"/>
      </w:pPr>
      <w:r>
        <w:t>Igualmente,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admisibles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indispensables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ampliación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ascensores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garanticen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accesibilidad</w:t>
      </w:r>
      <w:r>
        <w:rPr>
          <w:spacing w:val="1"/>
        </w:rPr>
        <w:t xml:space="preserve"> </w:t>
      </w:r>
      <w:r>
        <w:t>universal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rPr>
          <w:w w:val="95"/>
        </w:rPr>
        <w:t>establecimientos privados de uso público, siempre que se realicen dentro de la propia</w:t>
      </w:r>
      <w:r>
        <w:rPr>
          <w:spacing w:val="1"/>
          <w:w w:val="95"/>
        </w:rPr>
        <w:t xml:space="preserve"> </w:t>
      </w:r>
      <w:r>
        <w:t>edificación o, en su caso, ocupen espacios libres privados de la propia parcela o</w:t>
      </w:r>
      <w:r>
        <w:rPr>
          <w:spacing w:val="1"/>
        </w:rPr>
        <w:t xml:space="preserve"> </w:t>
      </w:r>
      <w:r>
        <w:t>unidad</w:t>
      </w:r>
      <w:r>
        <w:rPr>
          <w:spacing w:val="-4"/>
        </w:rPr>
        <w:t xml:space="preserve"> </w:t>
      </w:r>
      <w:r>
        <w:t>apta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edificación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sitúe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edificación,</w:t>
      </w:r>
      <w:r>
        <w:rPr>
          <w:spacing w:val="-3"/>
        </w:rPr>
        <w:t xml:space="preserve"> </w:t>
      </w:r>
      <w:r>
        <w:t>cuando</w:t>
      </w:r>
      <w:r>
        <w:rPr>
          <w:spacing w:val="-6"/>
        </w:rPr>
        <w:t xml:space="preserve"> </w:t>
      </w:r>
      <w:r>
        <w:t>tengan</w:t>
      </w:r>
      <w:r>
        <w:rPr>
          <w:spacing w:val="-5"/>
        </w:rPr>
        <w:t xml:space="preserve"> </w:t>
      </w:r>
      <w:r>
        <w:t>por</w:t>
      </w:r>
      <w:r>
        <w:rPr>
          <w:spacing w:val="-62"/>
        </w:rPr>
        <w:t xml:space="preserve"> </w:t>
      </w:r>
      <w:r>
        <w:rPr>
          <w:w w:val="95"/>
        </w:rPr>
        <w:t>objeto evitar la aglomeración de personas usuarias de la edificación en los accesos al</w:t>
      </w:r>
      <w:r>
        <w:rPr>
          <w:spacing w:val="1"/>
          <w:w w:val="95"/>
        </w:rPr>
        <w:t xml:space="preserve"> </w:t>
      </w:r>
      <w:r>
        <w:t>mismo</w:t>
      </w:r>
      <w:r>
        <w:rPr>
          <w:spacing w:val="-14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dotar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circuitos</w:t>
      </w:r>
      <w:r>
        <w:rPr>
          <w:spacing w:val="-10"/>
        </w:rPr>
        <w:t xml:space="preserve"> </w:t>
      </w:r>
      <w:r>
        <w:t>diferenciados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entrada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salida</w:t>
      </w:r>
      <w:r>
        <w:rPr>
          <w:spacing w:val="-11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edificio.</w:t>
      </w:r>
    </w:p>
    <w:p w14:paraId="61587E5D" w14:textId="77777777" w:rsidR="00C6349E" w:rsidRDefault="00C6349E">
      <w:pPr>
        <w:pStyle w:val="Textoindependiente"/>
        <w:spacing w:before="1"/>
        <w:rPr>
          <w:sz w:val="24"/>
        </w:rPr>
      </w:pPr>
    </w:p>
    <w:p w14:paraId="1AF4989E" w14:textId="77777777" w:rsidR="00C6349E" w:rsidRDefault="00000000">
      <w:pPr>
        <w:pStyle w:val="Prrafodelista"/>
        <w:numPr>
          <w:ilvl w:val="0"/>
          <w:numId w:val="2"/>
        </w:numPr>
        <w:tabs>
          <w:tab w:val="left" w:pos="591"/>
        </w:tabs>
        <w:spacing w:line="348" w:lineRule="auto"/>
        <w:ind w:right="129" w:firstLine="0"/>
        <w:jc w:val="both"/>
        <w:rPr>
          <w:i/>
          <w:sz w:val="23"/>
        </w:rPr>
      </w:pPr>
      <w:r>
        <w:rPr>
          <w:i/>
          <w:sz w:val="23"/>
        </w:rPr>
        <w:t>Los incrementos de ocupación edificatoria y las ampliaciones de servicios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complementarios que se produzcan por aplicación del apartado precedente no</w:t>
      </w:r>
      <w:r>
        <w:rPr>
          <w:i/>
          <w:spacing w:val="1"/>
          <w:sz w:val="23"/>
        </w:rPr>
        <w:t xml:space="preserve"> </w:t>
      </w:r>
      <w:r>
        <w:rPr>
          <w:i/>
          <w:spacing w:val="-1"/>
          <w:sz w:val="23"/>
        </w:rPr>
        <w:t>podrán</w:t>
      </w:r>
      <w:r>
        <w:rPr>
          <w:i/>
          <w:spacing w:val="-6"/>
          <w:sz w:val="23"/>
        </w:rPr>
        <w:t xml:space="preserve"> </w:t>
      </w:r>
      <w:r>
        <w:rPr>
          <w:i/>
          <w:spacing w:val="-1"/>
          <w:sz w:val="23"/>
        </w:rPr>
        <w:t>ocupar</w:t>
      </w:r>
      <w:r>
        <w:rPr>
          <w:i/>
          <w:spacing w:val="-5"/>
          <w:sz w:val="23"/>
        </w:rPr>
        <w:t xml:space="preserve"> </w:t>
      </w:r>
      <w:r>
        <w:rPr>
          <w:i/>
          <w:spacing w:val="-1"/>
          <w:sz w:val="23"/>
        </w:rPr>
        <w:t>parcela</w:t>
      </w:r>
      <w:r>
        <w:rPr>
          <w:i/>
          <w:spacing w:val="-5"/>
          <w:sz w:val="23"/>
        </w:rPr>
        <w:t xml:space="preserve"> </w:t>
      </w:r>
      <w:r>
        <w:rPr>
          <w:i/>
          <w:spacing w:val="-1"/>
          <w:sz w:val="23"/>
        </w:rPr>
        <w:t>independiente</w:t>
      </w:r>
      <w:r>
        <w:rPr>
          <w:i/>
          <w:spacing w:val="-6"/>
          <w:sz w:val="23"/>
        </w:rPr>
        <w:t xml:space="preserve"> </w:t>
      </w:r>
      <w:r>
        <w:rPr>
          <w:i/>
          <w:spacing w:val="-1"/>
          <w:sz w:val="23"/>
        </w:rPr>
        <w:t>de</w:t>
      </w:r>
      <w:r>
        <w:rPr>
          <w:i/>
          <w:spacing w:val="-5"/>
          <w:sz w:val="23"/>
        </w:rPr>
        <w:t xml:space="preserve"> </w:t>
      </w:r>
      <w:r>
        <w:rPr>
          <w:i/>
          <w:spacing w:val="-1"/>
          <w:sz w:val="23"/>
        </w:rPr>
        <w:t>la</w:t>
      </w:r>
      <w:r>
        <w:rPr>
          <w:i/>
          <w:spacing w:val="-6"/>
          <w:sz w:val="23"/>
        </w:rPr>
        <w:t xml:space="preserve"> </w:t>
      </w:r>
      <w:r>
        <w:rPr>
          <w:i/>
          <w:spacing w:val="-1"/>
          <w:sz w:val="23"/>
        </w:rPr>
        <w:t>ocupada</w:t>
      </w:r>
      <w:r>
        <w:rPr>
          <w:i/>
          <w:spacing w:val="-5"/>
          <w:sz w:val="23"/>
        </w:rPr>
        <w:t xml:space="preserve"> </w:t>
      </w:r>
      <w:r>
        <w:rPr>
          <w:i/>
          <w:spacing w:val="-1"/>
          <w:sz w:val="23"/>
        </w:rPr>
        <w:t>por</w:t>
      </w:r>
      <w:r>
        <w:rPr>
          <w:i/>
          <w:spacing w:val="-5"/>
          <w:sz w:val="23"/>
        </w:rPr>
        <w:t xml:space="preserve"> </w:t>
      </w:r>
      <w:r>
        <w:rPr>
          <w:i/>
          <w:spacing w:val="-1"/>
          <w:sz w:val="23"/>
        </w:rPr>
        <w:t>el</w:t>
      </w:r>
      <w:r>
        <w:rPr>
          <w:i/>
          <w:spacing w:val="-6"/>
          <w:sz w:val="23"/>
        </w:rPr>
        <w:t xml:space="preserve"> </w:t>
      </w:r>
      <w:r>
        <w:rPr>
          <w:i/>
          <w:spacing w:val="-1"/>
          <w:sz w:val="23"/>
        </w:rPr>
        <w:t>establecimiento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turístico</w:t>
      </w:r>
      <w:r>
        <w:rPr>
          <w:i/>
          <w:spacing w:val="-62"/>
          <w:sz w:val="23"/>
        </w:rPr>
        <w:t xml:space="preserve"> </w:t>
      </w:r>
      <w:r>
        <w:rPr>
          <w:i/>
          <w:sz w:val="23"/>
        </w:rPr>
        <w:t>objeto de ampliación y en el que se prestan los servicios, del que no podrán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segregarse y con el que se mantendrán en unidad de explotación. Igualmente, los</w:t>
      </w:r>
      <w:r>
        <w:rPr>
          <w:i/>
          <w:spacing w:val="-61"/>
          <w:sz w:val="23"/>
        </w:rPr>
        <w:t xml:space="preserve"> </w:t>
      </w:r>
      <w:r>
        <w:rPr>
          <w:i/>
          <w:spacing w:val="-1"/>
          <w:sz w:val="23"/>
        </w:rPr>
        <w:t>aumentos</w:t>
      </w:r>
      <w:r>
        <w:rPr>
          <w:i/>
          <w:spacing w:val="-15"/>
          <w:sz w:val="23"/>
        </w:rPr>
        <w:t xml:space="preserve"> </w:t>
      </w:r>
      <w:r>
        <w:rPr>
          <w:i/>
          <w:spacing w:val="-1"/>
          <w:sz w:val="23"/>
        </w:rPr>
        <w:t>de</w:t>
      </w:r>
      <w:r>
        <w:rPr>
          <w:i/>
          <w:spacing w:val="-14"/>
          <w:sz w:val="23"/>
        </w:rPr>
        <w:t xml:space="preserve"> </w:t>
      </w:r>
      <w:r>
        <w:rPr>
          <w:i/>
          <w:spacing w:val="-1"/>
          <w:sz w:val="23"/>
        </w:rPr>
        <w:t>ocupación</w:t>
      </w:r>
      <w:r>
        <w:rPr>
          <w:i/>
          <w:spacing w:val="-15"/>
          <w:sz w:val="23"/>
        </w:rPr>
        <w:t xml:space="preserve"> </w:t>
      </w:r>
      <w:r>
        <w:rPr>
          <w:i/>
          <w:spacing w:val="-1"/>
          <w:sz w:val="23"/>
        </w:rPr>
        <w:t>de</w:t>
      </w:r>
      <w:r>
        <w:rPr>
          <w:i/>
          <w:spacing w:val="-13"/>
          <w:sz w:val="23"/>
        </w:rPr>
        <w:t xml:space="preserve"> </w:t>
      </w:r>
      <w:r>
        <w:rPr>
          <w:i/>
          <w:spacing w:val="-1"/>
          <w:sz w:val="23"/>
        </w:rPr>
        <w:t>las</w:t>
      </w:r>
      <w:r>
        <w:rPr>
          <w:i/>
          <w:spacing w:val="-14"/>
          <w:sz w:val="23"/>
        </w:rPr>
        <w:t xml:space="preserve"> </w:t>
      </w:r>
      <w:r>
        <w:rPr>
          <w:i/>
          <w:sz w:val="23"/>
        </w:rPr>
        <w:t>zonas</w:t>
      </w:r>
      <w:r>
        <w:rPr>
          <w:i/>
          <w:spacing w:val="-13"/>
          <w:sz w:val="23"/>
        </w:rPr>
        <w:t xml:space="preserve"> </w:t>
      </w:r>
      <w:r>
        <w:rPr>
          <w:i/>
          <w:sz w:val="23"/>
        </w:rPr>
        <w:t>comunes</w:t>
      </w:r>
      <w:r>
        <w:rPr>
          <w:i/>
          <w:spacing w:val="-15"/>
          <w:sz w:val="23"/>
        </w:rPr>
        <w:t xml:space="preserve"> </w:t>
      </w:r>
      <w:r>
        <w:rPr>
          <w:i/>
          <w:sz w:val="23"/>
        </w:rPr>
        <w:t>y,</w:t>
      </w:r>
      <w:r>
        <w:rPr>
          <w:i/>
          <w:spacing w:val="-13"/>
          <w:sz w:val="23"/>
        </w:rPr>
        <w:t xml:space="preserve"> </w:t>
      </w:r>
      <w:r>
        <w:rPr>
          <w:i/>
          <w:sz w:val="23"/>
        </w:rPr>
        <w:t>en</w:t>
      </w:r>
      <w:r>
        <w:rPr>
          <w:i/>
          <w:spacing w:val="-14"/>
          <w:sz w:val="23"/>
        </w:rPr>
        <w:t xml:space="preserve"> </w:t>
      </w:r>
      <w:r>
        <w:rPr>
          <w:i/>
          <w:sz w:val="23"/>
        </w:rPr>
        <w:t>especial,</w:t>
      </w:r>
      <w:r>
        <w:rPr>
          <w:i/>
          <w:spacing w:val="-12"/>
          <w:sz w:val="23"/>
        </w:rPr>
        <w:t xml:space="preserve"> </w:t>
      </w:r>
      <w:r>
        <w:rPr>
          <w:i/>
          <w:sz w:val="23"/>
        </w:rPr>
        <w:t>de</w:t>
      </w:r>
      <w:r>
        <w:rPr>
          <w:i/>
          <w:spacing w:val="-14"/>
          <w:sz w:val="23"/>
        </w:rPr>
        <w:t xml:space="preserve"> </w:t>
      </w:r>
      <w:r>
        <w:rPr>
          <w:i/>
          <w:sz w:val="23"/>
        </w:rPr>
        <w:t>los</w:t>
      </w:r>
      <w:r>
        <w:rPr>
          <w:i/>
          <w:spacing w:val="-13"/>
          <w:sz w:val="23"/>
        </w:rPr>
        <w:t xml:space="preserve"> </w:t>
      </w:r>
      <w:r>
        <w:rPr>
          <w:i/>
          <w:sz w:val="23"/>
        </w:rPr>
        <w:t>comedores</w:t>
      </w:r>
      <w:r>
        <w:rPr>
          <w:i/>
          <w:spacing w:val="-15"/>
          <w:sz w:val="23"/>
        </w:rPr>
        <w:t xml:space="preserve"> </w:t>
      </w:r>
      <w:r>
        <w:rPr>
          <w:i/>
          <w:sz w:val="23"/>
        </w:rPr>
        <w:t>del</w:t>
      </w:r>
      <w:r>
        <w:rPr>
          <w:i/>
          <w:spacing w:val="-62"/>
          <w:sz w:val="23"/>
        </w:rPr>
        <w:t xml:space="preserve"> </w:t>
      </w:r>
      <w:r>
        <w:rPr>
          <w:i/>
          <w:w w:val="95"/>
          <w:sz w:val="23"/>
        </w:rPr>
        <w:t>establecimiento turístico, serán proporcionados al resultado de aplicar las medidas de</w:t>
      </w:r>
      <w:r>
        <w:rPr>
          <w:i/>
          <w:spacing w:val="1"/>
          <w:w w:val="95"/>
          <w:sz w:val="23"/>
        </w:rPr>
        <w:t xml:space="preserve"> </w:t>
      </w:r>
      <w:r>
        <w:rPr>
          <w:i/>
          <w:sz w:val="23"/>
        </w:rPr>
        <w:t>distanciamiento social al número de plazas máximas autorizadas, lo que deberá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justificarse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de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forma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expresa.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No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serán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admisibles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aumentos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de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ocupación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desproporcionados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o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carentes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de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justificación.</w:t>
      </w:r>
    </w:p>
    <w:p w14:paraId="348FAF47" w14:textId="77777777" w:rsidR="00C6349E" w:rsidRDefault="00C6349E">
      <w:pPr>
        <w:spacing w:line="348" w:lineRule="auto"/>
        <w:jc w:val="both"/>
        <w:rPr>
          <w:sz w:val="23"/>
        </w:rPr>
        <w:sectPr w:rsidR="00C6349E">
          <w:pgSz w:w="11900" w:h="16840"/>
          <w:pgMar w:top="1360" w:right="1560" w:bottom="1260" w:left="1560" w:header="0" w:footer="1073" w:gutter="0"/>
          <w:cols w:space="720"/>
        </w:sectPr>
      </w:pPr>
    </w:p>
    <w:p w14:paraId="07441462" w14:textId="77777777" w:rsidR="00C6349E" w:rsidRDefault="00000000">
      <w:pPr>
        <w:pStyle w:val="Prrafodelista"/>
        <w:numPr>
          <w:ilvl w:val="0"/>
          <w:numId w:val="2"/>
        </w:numPr>
        <w:tabs>
          <w:tab w:val="left" w:pos="504"/>
        </w:tabs>
        <w:spacing w:before="121" w:line="348" w:lineRule="auto"/>
        <w:ind w:firstLine="0"/>
        <w:jc w:val="both"/>
        <w:rPr>
          <w:i/>
          <w:sz w:val="23"/>
        </w:rPr>
      </w:pPr>
      <w:r>
        <w:rPr>
          <w:i/>
          <w:w w:val="95"/>
          <w:sz w:val="23"/>
        </w:rPr>
        <w:lastRenderedPageBreak/>
        <w:t>Cuando esos incrementos de ocupación no conlleven obra nueva ni cerramiento o</w:t>
      </w:r>
      <w:r>
        <w:rPr>
          <w:i/>
          <w:spacing w:val="1"/>
          <w:w w:val="95"/>
          <w:sz w:val="23"/>
        </w:rPr>
        <w:t xml:space="preserve"> </w:t>
      </w:r>
      <w:r>
        <w:rPr>
          <w:i/>
          <w:w w:val="95"/>
          <w:sz w:val="23"/>
        </w:rPr>
        <w:t>cubrición de edificaciones con estructuras o instalaciones permanentes, la actuación</w:t>
      </w:r>
      <w:r>
        <w:rPr>
          <w:i/>
          <w:spacing w:val="1"/>
          <w:w w:val="95"/>
          <w:sz w:val="23"/>
        </w:rPr>
        <w:t xml:space="preserve"> </w:t>
      </w:r>
      <w:r>
        <w:rPr>
          <w:i/>
          <w:w w:val="95"/>
          <w:sz w:val="23"/>
        </w:rPr>
        <w:t>estará sujeta a comunicación previa, de acuerdo con el artículo 332 de la Ley 4/2017,</w:t>
      </w:r>
      <w:r>
        <w:rPr>
          <w:i/>
          <w:spacing w:val="1"/>
          <w:w w:val="95"/>
          <w:sz w:val="23"/>
        </w:rPr>
        <w:t xml:space="preserve"> </w:t>
      </w:r>
      <w:r>
        <w:rPr>
          <w:i/>
          <w:sz w:val="23"/>
        </w:rPr>
        <w:t>de 13 de julio, del Suelo y de los Espacios Naturales Protegidos de Canarias,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debiendo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garantizarse,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en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todo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caso,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la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funcionalidad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de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los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espacios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libres,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áreas</w:t>
      </w:r>
      <w:r>
        <w:rPr>
          <w:i/>
          <w:spacing w:val="-61"/>
          <w:sz w:val="23"/>
        </w:rPr>
        <w:t xml:space="preserve"> </w:t>
      </w:r>
      <w:r>
        <w:rPr>
          <w:i/>
          <w:sz w:val="23"/>
        </w:rPr>
        <w:t>comunes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e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instalaciones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del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propio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establecimiento.</w:t>
      </w:r>
    </w:p>
    <w:p w14:paraId="59CEA20E" w14:textId="77777777" w:rsidR="00C6349E" w:rsidRDefault="00C6349E">
      <w:pPr>
        <w:pStyle w:val="Textoindependiente"/>
        <w:spacing w:before="3"/>
        <w:rPr>
          <w:sz w:val="24"/>
        </w:rPr>
      </w:pPr>
    </w:p>
    <w:p w14:paraId="672BE49A" w14:textId="77777777" w:rsidR="00C6349E" w:rsidRDefault="00000000">
      <w:pPr>
        <w:pStyle w:val="Prrafodelista"/>
        <w:numPr>
          <w:ilvl w:val="0"/>
          <w:numId w:val="2"/>
        </w:numPr>
        <w:tabs>
          <w:tab w:val="left" w:pos="514"/>
        </w:tabs>
        <w:spacing w:line="348" w:lineRule="auto"/>
        <w:ind w:firstLine="0"/>
        <w:jc w:val="both"/>
        <w:rPr>
          <w:i/>
          <w:sz w:val="23"/>
        </w:rPr>
      </w:pPr>
      <w:r>
        <w:rPr>
          <w:i/>
          <w:sz w:val="23"/>
        </w:rPr>
        <w:t>Las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obras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e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instalaciones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que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se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legitimen</w:t>
      </w:r>
      <w:r>
        <w:rPr>
          <w:i/>
          <w:spacing w:val="-10"/>
          <w:sz w:val="23"/>
        </w:rPr>
        <w:t xml:space="preserve"> </w:t>
      </w:r>
      <w:r>
        <w:rPr>
          <w:i/>
          <w:sz w:val="23"/>
        </w:rPr>
        <w:t>con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arreglo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al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apartado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1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en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virtud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de</w:t>
      </w:r>
      <w:r>
        <w:rPr>
          <w:i/>
          <w:spacing w:val="-62"/>
          <w:sz w:val="23"/>
        </w:rPr>
        <w:t xml:space="preserve"> </w:t>
      </w:r>
      <w:r>
        <w:rPr>
          <w:i/>
          <w:w w:val="95"/>
          <w:sz w:val="23"/>
        </w:rPr>
        <w:t>los</w:t>
      </w:r>
      <w:r>
        <w:rPr>
          <w:i/>
          <w:spacing w:val="1"/>
          <w:w w:val="95"/>
          <w:sz w:val="23"/>
        </w:rPr>
        <w:t xml:space="preserve"> </w:t>
      </w:r>
      <w:r>
        <w:rPr>
          <w:i/>
          <w:w w:val="95"/>
          <w:sz w:val="23"/>
        </w:rPr>
        <w:t>correspondientes</w:t>
      </w:r>
      <w:r>
        <w:rPr>
          <w:i/>
          <w:spacing w:val="1"/>
          <w:w w:val="95"/>
          <w:sz w:val="23"/>
        </w:rPr>
        <w:t xml:space="preserve"> </w:t>
      </w:r>
      <w:r>
        <w:rPr>
          <w:i/>
          <w:w w:val="95"/>
          <w:sz w:val="23"/>
        </w:rPr>
        <w:t>títulos</w:t>
      </w:r>
      <w:r>
        <w:rPr>
          <w:i/>
          <w:spacing w:val="1"/>
          <w:w w:val="95"/>
          <w:sz w:val="23"/>
        </w:rPr>
        <w:t xml:space="preserve"> </w:t>
      </w:r>
      <w:r>
        <w:rPr>
          <w:i/>
          <w:w w:val="95"/>
          <w:sz w:val="23"/>
        </w:rPr>
        <w:t>habilitantes</w:t>
      </w:r>
      <w:r>
        <w:rPr>
          <w:i/>
          <w:spacing w:val="1"/>
          <w:w w:val="95"/>
          <w:sz w:val="23"/>
        </w:rPr>
        <w:t xml:space="preserve"> </w:t>
      </w:r>
      <w:r>
        <w:rPr>
          <w:i/>
          <w:w w:val="95"/>
          <w:sz w:val="23"/>
        </w:rPr>
        <w:t>estarán</w:t>
      </w:r>
      <w:r>
        <w:rPr>
          <w:i/>
          <w:spacing w:val="1"/>
          <w:w w:val="95"/>
          <w:sz w:val="23"/>
        </w:rPr>
        <w:t xml:space="preserve"> </w:t>
      </w:r>
      <w:r>
        <w:rPr>
          <w:i/>
          <w:w w:val="95"/>
          <w:sz w:val="23"/>
        </w:rPr>
        <w:t>autorizadas</w:t>
      </w:r>
      <w:r>
        <w:rPr>
          <w:i/>
          <w:spacing w:val="1"/>
          <w:w w:val="95"/>
          <w:sz w:val="23"/>
        </w:rPr>
        <w:t xml:space="preserve"> </w:t>
      </w:r>
      <w:r>
        <w:rPr>
          <w:i/>
          <w:w w:val="95"/>
          <w:sz w:val="23"/>
        </w:rPr>
        <w:t>exclusivamente</w:t>
      </w:r>
      <w:r>
        <w:rPr>
          <w:i/>
          <w:spacing w:val="57"/>
          <w:sz w:val="23"/>
        </w:rPr>
        <w:t xml:space="preserve"> </w:t>
      </w:r>
      <w:r>
        <w:rPr>
          <w:i/>
          <w:w w:val="95"/>
          <w:sz w:val="23"/>
        </w:rPr>
        <w:t>hasta</w:t>
      </w:r>
      <w:r>
        <w:rPr>
          <w:i/>
          <w:spacing w:val="-58"/>
          <w:w w:val="95"/>
          <w:sz w:val="23"/>
        </w:rPr>
        <w:t xml:space="preserve"> </w:t>
      </w:r>
      <w:r>
        <w:rPr>
          <w:i/>
          <w:sz w:val="23"/>
        </w:rPr>
        <w:t>que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el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Gobierno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del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Estado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declare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la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finalización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de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la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situación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de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crisis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sanitaria</w:t>
      </w:r>
      <w:r>
        <w:rPr>
          <w:i/>
          <w:spacing w:val="-62"/>
          <w:sz w:val="23"/>
        </w:rPr>
        <w:t xml:space="preserve"> </w:t>
      </w:r>
      <w:r>
        <w:rPr>
          <w:i/>
          <w:w w:val="95"/>
          <w:sz w:val="23"/>
        </w:rPr>
        <w:t>ocasionada por el COVID -19, teniendo que restituirse la realidad urbanística alterada</w:t>
      </w:r>
      <w:r>
        <w:rPr>
          <w:i/>
          <w:spacing w:val="1"/>
          <w:w w:val="95"/>
          <w:sz w:val="23"/>
        </w:rPr>
        <w:t xml:space="preserve"> </w:t>
      </w:r>
      <w:r>
        <w:rPr>
          <w:i/>
          <w:sz w:val="23"/>
        </w:rPr>
        <w:t>finalizado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dicho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periodo.</w:t>
      </w:r>
    </w:p>
    <w:p w14:paraId="19EDC8E8" w14:textId="77777777" w:rsidR="00C6349E" w:rsidRDefault="00C6349E">
      <w:pPr>
        <w:pStyle w:val="Textoindependiente"/>
        <w:spacing w:before="2"/>
        <w:rPr>
          <w:sz w:val="24"/>
        </w:rPr>
      </w:pPr>
    </w:p>
    <w:p w14:paraId="52412168" w14:textId="77777777" w:rsidR="00C6349E" w:rsidRDefault="00000000">
      <w:pPr>
        <w:pStyle w:val="Prrafodelista"/>
        <w:numPr>
          <w:ilvl w:val="0"/>
          <w:numId w:val="2"/>
        </w:numPr>
        <w:tabs>
          <w:tab w:val="left" w:pos="495"/>
        </w:tabs>
        <w:spacing w:line="348" w:lineRule="auto"/>
        <w:ind w:firstLine="0"/>
        <w:jc w:val="both"/>
        <w:rPr>
          <w:i/>
          <w:sz w:val="23"/>
        </w:rPr>
      </w:pPr>
      <w:r>
        <w:rPr>
          <w:i/>
          <w:w w:val="95"/>
          <w:sz w:val="23"/>
        </w:rPr>
        <w:t>El aumento de volumen edificatorio conllevará la sujeción al régimen de derechos y</w:t>
      </w:r>
      <w:r>
        <w:rPr>
          <w:i/>
          <w:spacing w:val="1"/>
          <w:w w:val="95"/>
          <w:sz w:val="23"/>
        </w:rPr>
        <w:t xml:space="preserve"> </w:t>
      </w:r>
      <w:r>
        <w:rPr>
          <w:i/>
          <w:sz w:val="23"/>
        </w:rPr>
        <w:t>deberes propios de las actuaciones sobre el medio urbano, de conformidad con la</w:t>
      </w:r>
      <w:r>
        <w:rPr>
          <w:i/>
          <w:spacing w:val="-61"/>
          <w:sz w:val="23"/>
        </w:rPr>
        <w:t xml:space="preserve"> </w:t>
      </w:r>
      <w:r>
        <w:rPr>
          <w:i/>
          <w:w w:val="95"/>
          <w:sz w:val="23"/>
        </w:rPr>
        <w:t>legislación de suelo, salvo que dicho volumen se materialice a través de instalaciones</w:t>
      </w:r>
      <w:r>
        <w:rPr>
          <w:i/>
          <w:spacing w:val="1"/>
          <w:w w:val="95"/>
          <w:sz w:val="23"/>
        </w:rPr>
        <w:t xml:space="preserve"> </w:t>
      </w:r>
      <w:r>
        <w:rPr>
          <w:i/>
          <w:sz w:val="23"/>
        </w:rPr>
        <w:t>provisionales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y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desmontables.</w:t>
      </w:r>
    </w:p>
    <w:p w14:paraId="27AB644E" w14:textId="77777777" w:rsidR="00C6349E" w:rsidRDefault="00C6349E">
      <w:pPr>
        <w:pStyle w:val="Textoindependiente"/>
        <w:spacing w:before="2"/>
        <w:rPr>
          <w:sz w:val="24"/>
        </w:rPr>
      </w:pPr>
    </w:p>
    <w:p w14:paraId="7533CFC9" w14:textId="77777777" w:rsidR="00C6349E" w:rsidRDefault="00000000">
      <w:pPr>
        <w:pStyle w:val="Prrafodelista"/>
        <w:numPr>
          <w:ilvl w:val="0"/>
          <w:numId w:val="2"/>
        </w:numPr>
        <w:tabs>
          <w:tab w:val="left" w:pos="509"/>
        </w:tabs>
        <w:spacing w:line="348" w:lineRule="auto"/>
        <w:ind w:firstLine="0"/>
        <w:jc w:val="both"/>
        <w:rPr>
          <w:i/>
          <w:sz w:val="23"/>
        </w:rPr>
      </w:pPr>
      <w:r>
        <w:rPr>
          <w:i/>
          <w:w w:val="95"/>
          <w:sz w:val="23"/>
        </w:rPr>
        <w:t>A efectos urbanísticos, dentro de los establecimientos turísticos de alojamiento se</w:t>
      </w:r>
      <w:r>
        <w:rPr>
          <w:i/>
          <w:spacing w:val="1"/>
          <w:w w:val="95"/>
          <w:sz w:val="23"/>
        </w:rPr>
        <w:t xml:space="preserve"> </w:t>
      </w:r>
      <w:r>
        <w:rPr>
          <w:i/>
          <w:sz w:val="23"/>
        </w:rPr>
        <w:t>permitirá el uso sanitario con carácter complementario o auxiliar al uso turístico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principal, sin perjuicio del cumplimiento de la normativa sectorial en materia de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sanidad.</w:t>
      </w:r>
    </w:p>
    <w:p w14:paraId="5FB74ED9" w14:textId="77777777" w:rsidR="00C6349E" w:rsidRDefault="00000000">
      <w:pPr>
        <w:spacing w:before="249" w:line="362" w:lineRule="auto"/>
        <w:ind w:left="141" w:right="130"/>
        <w:jc w:val="both"/>
      </w:pPr>
      <w:r>
        <w:t>Es por ello, como se puede ver desde un punto de vista comparativo, es francamente</w:t>
      </w:r>
      <w:r>
        <w:rPr>
          <w:spacing w:val="1"/>
        </w:rPr>
        <w:t xml:space="preserve"> </w:t>
      </w:r>
      <w:r>
        <w:t>preocupante como el Ayuntamiento de Tías impone medidas económicas que van en</w:t>
      </w:r>
      <w:r>
        <w:rPr>
          <w:spacing w:val="1"/>
        </w:rPr>
        <w:t xml:space="preserve"> </w:t>
      </w:r>
      <w:r>
        <w:t>clara contradicción con otras predispuestas para atenuar la baja actividad económica o</w:t>
      </w:r>
      <w:r>
        <w:rPr>
          <w:spacing w:val="-59"/>
        </w:rPr>
        <w:t xml:space="preserve"> </w:t>
      </w:r>
      <w:proofErr w:type="spellStart"/>
      <w:r>
        <w:t>anti-cíclicas</w:t>
      </w:r>
      <w:proofErr w:type="spellEnd"/>
      <w:r>
        <w:t>, como el propio Gobierno de Canarias, con el riesgo de causar efectos</w:t>
      </w:r>
      <w:r>
        <w:rPr>
          <w:spacing w:val="1"/>
        </w:rPr>
        <w:t xml:space="preserve"> </w:t>
      </w:r>
      <w:r>
        <w:t>perversos de neutralización de las medidas de impacto contra los efectos económicos</w:t>
      </w:r>
      <w:r>
        <w:rPr>
          <w:spacing w:val="1"/>
        </w:rPr>
        <w:t xml:space="preserve"> </w:t>
      </w:r>
      <w:r>
        <w:t>del COVID-19</w:t>
      </w:r>
    </w:p>
    <w:p w14:paraId="1658CC5A" w14:textId="77777777" w:rsidR="00C6349E" w:rsidRDefault="00000000">
      <w:pPr>
        <w:pStyle w:val="Prrafodelista"/>
        <w:numPr>
          <w:ilvl w:val="0"/>
          <w:numId w:val="1"/>
        </w:numPr>
        <w:tabs>
          <w:tab w:val="left" w:pos="843"/>
        </w:tabs>
        <w:spacing w:before="250" w:line="364" w:lineRule="auto"/>
        <w:ind w:left="503" w:firstLine="0"/>
        <w:jc w:val="left"/>
        <w:rPr>
          <w:rFonts w:ascii="Arial MT" w:hAnsi="Arial MT"/>
        </w:rPr>
      </w:pPr>
      <w:r>
        <w:rPr>
          <w:rFonts w:ascii="Arial MT" w:hAnsi="Arial MT"/>
        </w:rPr>
        <w:t>Reflexión</w:t>
      </w:r>
      <w:r>
        <w:rPr>
          <w:rFonts w:ascii="Arial MT" w:hAnsi="Arial MT"/>
          <w:spacing w:val="17"/>
        </w:rPr>
        <w:t xml:space="preserve"> </w:t>
      </w:r>
      <w:r>
        <w:rPr>
          <w:rFonts w:ascii="Arial MT" w:hAnsi="Arial MT"/>
        </w:rPr>
        <w:t>acerca</w:t>
      </w:r>
      <w:r>
        <w:rPr>
          <w:rFonts w:ascii="Arial MT" w:hAnsi="Arial MT"/>
          <w:spacing w:val="14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17"/>
        </w:rPr>
        <w:t xml:space="preserve"> </w:t>
      </w:r>
      <w:r>
        <w:rPr>
          <w:rFonts w:ascii="Arial MT" w:hAnsi="Arial MT"/>
        </w:rPr>
        <w:t>los</w:t>
      </w:r>
      <w:r>
        <w:rPr>
          <w:rFonts w:ascii="Arial MT" w:hAnsi="Arial MT"/>
          <w:spacing w:val="17"/>
        </w:rPr>
        <w:t xml:space="preserve"> </w:t>
      </w:r>
      <w:r>
        <w:rPr>
          <w:rFonts w:ascii="Arial MT" w:hAnsi="Arial MT"/>
        </w:rPr>
        <w:t>objetivos</w:t>
      </w:r>
      <w:r>
        <w:rPr>
          <w:rFonts w:ascii="Arial MT" w:hAnsi="Arial MT"/>
          <w:spacing w:val="17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17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17"/>
        </w:rPr>
        <w:t xml:space="preserve"> </w:t>
      </w:r>
      <w:r>
        <w:rPr>
          <w:rFonts w:ascii="Arial MT" w:hAnsi="Arial MT"/>
        </w:rPr>
        <w:t>norma</w:t>
      </w:r>
      <w:r>
        <w:rPr>
          <w:rFonts w:ascii="Arial MT" w:hAnsi="Arial MT"/>
          <w:spacing w:val="14"/>
        </w:rPr>
        <w:t xml:space="preserve"> </w:t>
      </w:r>
      <w:r>
        <w:rPr>
          <w:rFonts w:ascii="Arial MT" w:hAnsi="Arial MT"/>
        </w:rPr>
        <w:t>y</w:t>
      </w:r>
      <w:r>
        <w:rPr>
          <w:rFonts w:ascii="Arial MT" w:hAnsi="Arial MT"/>
          <w:spacing w:val="17"/>
        </w:rPr>
        <w:t xml:space="preserve"> </w:t>
      </w:r>
      <w:r>
        <w:rPr>
          <w:rFonts w:ascii="Arial MT" w:hAnsi="Arial MT"/>
        </w:rPr>
        <w:t>las</w:t>
      </w:r>
      <w:r>
        <w:rPr>
          <w:rFonts w:ascii="Arial MT" w:hAnsi="Arial MT"/>
          <w:spacing w:val="17"/>
        </w:rPr>
        <w:t xml:space="preserve"> </w:t>
      </w:r>
      <w:r>
        <w:rPr>
          <w:rFonts w:ascii="Arial MT" w:hAnsi="Arial MT"/>
        </w:rPr>
        <w:t>posibles</w:t>
      </w:r>
      <w:r>
        <w:rPr>
          <w:rFonts w:ascii="Arial MT" w:hAnsi="Arial MT"/>
          <w:spacing w:val="17"/>
        </w:rPr>
        <w:t xml:space="preserve"> </w:t>
      </w:r>
      <w:r>
        <w:rPr>
          <w:rFonts w:ascii="Arial MT" w:hAnsi="Arial MT"/>
        </w:rPr>
        <w:t>soluciones</w:t>
      </w:r>
      <w:r>
        <w:rPr>
          <w:rFonts w:ascii="Arial MT" w:hAnsi="Arial MT"/>
          <w:spacing w:val="-59"/>
        </w:rPr>
        <w:t xml:space="preserve"> </w:t>
      </w:r>
      <w:r>
        <w:rPr>
          <w:rFonts w:ascii="Arial MT" w:hAnsi="Arial MT"/>
        </w:rPr>
        <w:t>regulatorias y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no regulatorias.</w:t>
      </w:r>
    </w:p>
    <w:p w14:paraId="67A4534A" w14:textId="77777777" w:rsidR="00C6349E" w:rsidRDefault="00000000">
      <w:pPr>
        <w:spacing w:before="234" w:line="364" w:lineRule="auto"/>
        <w:ind w:left="141" w:right="129"/>
        <w:jc w:val="both"/>
      </w:pPr>
      <w:r>
        <w:t>Tras el análisis precedente, únicamente cabe cuestionarse desde el punto de vista del</w:t>
      </w:r>
      <w:r>
        <w:rPr>
          <w:spacing w:val="1"/>
        </w:rPr>
        <w:t xml:space="preserve"> </w:t>
      </w:r>
      <w:r>
        <w:t>interés público cual es el</w:t>
      </w:r>
      <w:r>
        <w:rPr>
          <w:spacing w:val="1"/>
        </w:rPr>
        <w:t xml:space="preserve"> </w:t>
      </w:r>
      <w:r>
        <w:t>objetivo que persigue, si la medida en el actual contexto es</w:t>
      </w:r>
      <w:r>
        <w:rPr>
          <w:spacing w:val="1"/>
        </w:rPr>
        <w:t xml:space="preserve"> </w:t>
      </w:r>
      <w:r>
        <w:t>viable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posibles</w:t>
      </w:r>
      <w:r>
        <w:rPr>
          <w:spacing w:val="1"/>
        </w:rPr>
        <w:t xml:space="preserve"> </w:t>
      </w:r>
      <w:r>
        <w:t>alternativas.</w:t>
      </w:r>
    </w:p>
    <w:p w14:paraId="261C195F" w14:textId="77777777" w:rsidR="00C6349E" w:rsidRDefault="00C6349E">
      <w:pPr>
        <w:spacing w:line="364" w:lineRule="auto"/>
        <w:jc w:val="both"/>
        <w:sectPr w:rsidR="00C6349E">
          <w:pgSz w:w="11900" w:h="16840"/>
          <w:pgMar w:top="1360" w:right="1560" w:bottom="1260" w:left="1560" w:header="0" w:footer="1073" w:gutter="0"/>
          <w:cols w:space="720"/>
        </w:sectPr>
      </w:pPr>
    </w:p>
    <w:p w14:paraId="1F062309" w14:textId="77777777" w:rsidR="00C6349E" w:rsidRDefault="00000000">
      <w:pPr>
        <w:pStyle w:val="Textoindependiente"/>
        <w:spacing w:before="118" w:line="348" w:lineRule="auto"/>
        <w:ind w:left="141" w:right="130"/>
        <w:jc w:val="both"/>
      </w:pPr>
      <w:r>
        <w:rPr>
          <w:rFonts w:ascii="Arial MT" w:hAnsi="Arial MT"/>
          <w:i w:val="0"/>
          <w:sz w:val="22"/>
        </w:rPr>
        <w:lastRenderedPageBreak/>
        <w:t>En las palabras de la propia Ordenanza aprobada de forma provisional</w:t>
      </w:r>
      <w:r>
        <w:rPr>
          <w:rFonts w:ascii="Arial MT" w:hAnsi="Arial MT"/>
          <w:i w:val="0"/>
          <w:spacing w:val="1"/>
          <w:sz w:val="22"/>
        </w:rPr>
        <w:t xml:space="preserve"> </w:t>
      </w:r>
      <w:r>
        <w:t>“la norma</w:t>
      </w:r>
      <w:r>
        <w:rPr>
          <w:spacing w:val="1"/>
        </w:rPr>
        <w:t xml:space="preserve"> </w:t>
      </w:r>
      <w:r>
        <w:t>persigue un interés general al permitir asegurar el correcto funcionamiento de la</w:t>
      </w:r>
      <w:r>
        <w:rPr>
          <w:spacing w:val="1"/>
        </w:rPr>
        <w:t xml:space="preserve"> </w:t>
      </w:r>
      <w:r>
        <w:rPr>
          <w:spacing w:val="-1"/>
        </w:rPr>
        <w:t>administración local, dotándose este Ayuntamiento de los recursos adecuados tanto</w:t>
      </w:r>
      <w:r>
        <w:rPr>
          <w:spacing w:val="-61"/>
        </w:rPr>
        <w:t xml:space="preserve"> </w:t>
      </w:r>
      <w:r>
        <w:rPr>
          <w:spacing w:val="-1"/>
        </w:rPr>
        <w:t>para</w:t>
      </w:r>
      <w:r>
        <w:rPr>
          <w:spacing w:val="-11"/>
        </w:rPr>
        <w:t xml:space="preserve"> </w:t>
      </w:r>
      <w:r>
        <w:rPr>
          <w:spacing w:val="-1"/>
        </w:rPr>
        <w:t>el</w:t>
      </w:r>
      <w:r>
        <w:rPr>
          <w:spacing w:val="-11"/>
        </w:rPr>
        <w:t xml:space="preserve"> </w:t>
      </w:r>
      <w:r>
        <w:rPr>
          <w:spacing w:val="-1"/>
        </w:rPr>
        <w:t>normal</w:t>
      </w:r>
      <w:r>
        <w:rPr>
          <w:spacing w:val="-13"/>
        </w:rPr>
        <w:t xml:space="preserve"> </w:t>
      </w:r>
      <w:r>
        <w:rPr>
          <w:spacing w:val="-1"/>
        </w:rPr>
        <w:t>funcionamiento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los</w:t>
      </w:r>
      <w:r>
        <w:rPr>
          <w:spacing w:val="-11"/>
        </w:rPr>
        <w:t xml:space="preserve"> </w:t>
      </w:r>
      <w:r>
        <w:rPr>
          <w:spacing w:val="-1"/>
        </w:rPr>
        <w:t>servicios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competencia</w:t>
      </w:r>
      <w:r>
        <w:rPr>
          <w:spacing w:val="-12"/>
        </w:rPr>
        <w:t xml:space="preserve"> </w:t>
      </w:r>
      <w:r>
        <w:rPr>
          <w:spacing w:val="-1"/>
        </w:rPr>
        <w:t>municipal,</w:t>
      </w:r>
      <w:r>
        <w:rPr>
          <w:spacing w:val="-10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para</w:t>
      </w:r>
      <w:r>
        <w:rPr>
          <w:spacing w:val="-61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cumplimiento</w:t>
      </w:r>
      <w:r>
        <w:rPr>
          <w:spacing w:val="-10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resto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obligaciones</w:t>
      </w:r>
      <w:r>
        <w:rPr>
          <w:spacing w:val="-7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son</w:t>
      </w:r>
      <w:r>
        <w:rPr>
          <w:spacing w:val="-7"/>
        </w:rPr>
        <w:t xml:space="preserve"> </w:t>
      </w:r>
      <w:r>
        <w:t>propias”</w:t>
      </w:r>
    </w:p>
    <w:p w14:paraId="497ADBB9" w14:textId="77777777" w:rsidR="00C6349E" w:rsidRDefault="00000000">
      <w:pPr>
        <w:spacing w:before="250" w:line="362" w:lineRule="auto"/>
        <w:ind w:left="141" w:right="130"/>
        <w:jc w:val="both"/>
      </w:pPr>
      <w:r>
        <w:t>Esto</w:t>
      </w:r>
      <w:r>
        <w:rPr>
          <w:spacing w:val="1"/>
        </w:rPr>
        <w:t xml:space="preserve"> </w:t>
      </w:r>
      <w:r>
        <w:t>es,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finalidad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clara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licita,</w:t>
      </w:r>
      <w:r>
        <w:rPr>
          <w:spacing w:val="1"/>
        </w:rPr>
        <w:t xml:space="preserve"> </w:t>
      </w:r>
      <w:r>
        <w:t>aumentar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recaudación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obtener</w:t>
      </w:r>
      <w:r>
        <w:rPr>
          <w:spacing w:val="6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recursos públicos adecuados para sostener los servicios que ofrece la Corporación.</w:t>
      </w:r>
      <w:r>
        <w:rPr>
          <w:spacing w:val="1"/>
        </w:rPr>
        <w:t xml:space="preserve"> </w:t>
      </w:r>
      <w:r>
        <w:t>Pero, en las circunstancias actuales, aparte de ser irreales, dado que es una medida</w:t>
      </w:r>
      <w:r>
        <w:rPr>
          <w:spacing w:val="1"/>
        </w:rPr>
        <w:t xml:space="preserve"> </w:t>
      </w:r>
      <w:r>
        <w:t>que contribuirá más, si cabe, a detraer a la actividad privada ya muy dañada por los</w:t>
      </w:r>
      <w:r>
        <w:rPr>
          <w:spacing w:val="1"/>
        </w:rPr>
        <w:t xml:space="preserve"> </w:t>
      </w:r>
      <w:r>
        <w:t>efectos del COVID-19, ni garantiza la pérdida de financiación estructural que van a</w:t>
      </w:r>
      <w:r>
        <w:rPr>
          <w:spacing w:val="1"/>
        </w:rPr>
        <w:t xml:space="preserve"> </w:t>
      </w:r>
      <w:r>
        <w:t>sufrir</w:t>
      </w:r>
      <w:r>
        <w:rPr>
          <w:spacing w:val="11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t>Ayuntamientos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Canarias</w:t>
      </w:r>
      <w:r>
        <w:rPr>
          <w:spacing w:val="13"/>
        </w:rPr>
        <w:t xml:space="preserve"> </w:t>
      </w:r>
      <w:r>
        <w:t>por</w:t>
      </w:r>
      <w:r>
        <w:rPr>
          <w:spacing w:val="13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descenso</w:t>
      </w:r>
      <w:r>
        <w:rPr>
          <w:spacing w:val="13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recaudación</w:t>
      </w:r>
      <w:r>
        <w:rPr>
          <w:spacing w:val="9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IGIC,</w:t>
      </w:r>
      <w:r>
        <w:rPr>
          <w:spacing w:val="12"/>
        </w:rPr>
        <w:t xml:space="preserve"> </w:t>
      </w:r>
      <w:r>
        <w:t>por</w:t>
      </w:r>
      <w:r>
        <w:rPr>
          <w:spacing w:val="-59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caída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sector</w:t>
      </w:r>
      <w:r>
        <w:rPr>
          <w:spacing w:val="-2"/>
        </w:rPr>
        <w:t xml:space="preserve"> </w:t>
      </w:r>
      <w:r>
        <w:t>turístico</w:t>
      </w:r>
      <w:r>
        <w:rPr>
          <w:spacing w:val="-1"/>
        </w:rPr>
        <w:t xml:space="preserve"> </w:t>
      </w:r>
      <w:r>
        <w:t>principalmente,</w:t>
      </w:r>
      <w:r>
        <w:rPr>
          <w:spacing w:val="-2"/>
        </w:rPr>
        <w:t xml:space="preserve"> </w:t>
      </w:r>
      <w:r>
        <w:t>ni</w:t>
      </w:r>
      <w:r>
        <w:rPr>
          <w:spacing w:val="-1"/>
        </w:rPr>
        <w:t xml:space="preserve"> </w:t>
      </w:r>
      <w:r>
        <w:t>es la</w:t>
      </w:r>
      <w:r>
        <w:rPr>
          <w:spacing w:val="-1"/>
        </w:rPr>
        <w:t xml:space="preserve"> </w:t>
      </w:r>
      <w:r>
        <w:t>solución</w:t>
      </w:r>
      <w:r>
        <w:rPr>
          <w:spacing w:val="-2"/>
        </w:rPr>
        <w:t xml:space="preserve"> </w:t>
      </w:r>
      <w:r>
        <w:t>más adecuada.</w:t>
      </w:r>
    </w:p>
    <w:p w14:paraId="094C1EAE" w14:textId="77777777" w:rsidR="00C6349E" w:rsidRDefault="00000000">
      <w:pPr>
        <w:spacing w:before="249" w:line="362" w:lineRule="auto"/>
        <w:ind w:left="141" w:right="130"/>
        <w:jc w:val="both"/>
      </w:pPr>
      <w:r>
        <w:t>Y no es la solución más adecuada por no servir, si quiera, para mitigar dicha caída y</w:t>
      </w:r>
      <w:r>
        <w:rPr>
          <w:spacing w:val="1"/>
        </w:rPr>
        <w:t xml:space="preserve"> </w:t>
      </w:r>
      <w:r>
        <w:t>causar otros perjuicios</w:t>
      </w:r>
      <w:r>
        <w:rPr>
          <w:spacing w:val="61"/>
        </w:rPr>
        <w:t xml:space="preserve"> </w:t>
      </w:r>
      <w:r>
        <w:t>más graves de las ventajas que puede ocasionar. Esto es, va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contra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proofErr w:type="spellStart"/>
      <w:r>
        <w:t>anti-cíclicas</w:t>
      </w:r>
      <w:proofErr w:type="spellEnd"/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impone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lógica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Administraciones</w:t>
      </w:r>
      <w:r>
        <w:rPr>
          <w:spacing w:val="-3"/>
        </w:rPr>
        <w:t xml:space="preserve"> </w:t>
      </w:r>
      <w:r>
        <w:t>imponen,</w:t>
      </w:r>
      <w:r>
        <w:rPr>
          <w:spacing w:val="2"/>
        </w:rPr>
        <w:t xml:space="preserve"> </w:t>
      </w:r>
      <w:r>
        <w:t>poniendo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riesgo</w:t>
      </w:r>
      <w:r>
        <w:rPr>
          <w:spacing w:val="-3"/>
        </w:rPr>
        <w:t xml:space="preserve"> </w:t>
      </w:r>
      <w:r>
        <w:t>su efecto.</w:t>
      </w:r>
    </w:p>
    <w:p w14:paraId="48419DDA" w14:textId="77777777" w:rsidR="00C6349E" w:rsidRDefault="00000000">
      <w:pPr>
        <w:spacing w:before="246" w:line="362" w:lineRule="auto"/>
        <w:ind w:left="141" w:right="130"/>
        <w:jc w:val="both"/>
      </w:pPr>
      <w:r>
        <w:t>Por ello, en un balance de los pros y las contras, es evidente que lo único que se hace</w:t>
      </w:r>
      <w:r>
        <w:rPr>
          <w:spacing w:val="1"/>
        </w:rPr>
        <w:t xml:space="preserve"> </w:t>
      </w:r>
      <w:r>
        <w:t>es poner una piedra más, una de tantas, en el sector privado que puede contribuir a</w:t>
      </w:r>
      <w:r>
        <w:rPr>
          <w:spacing w:val="1"/>
        </w:rPr>
        <w:t xml:space="preserve"> </w:t>
      </w:r>
      <w:r>
        <w:t>modo “efecto palanca” en el apoyo de la economía insular y las cifras de ocupación, en</w:t>
      </w:r>
      <w:r>
        <w:rPr>
          <w:spacing w:val="-59"/>
        </w:rPr>
        <w:t xml:space="preserve"> </w:t>
      </w:r>
      <w:r>
        <w:t>obras de remodelación de establecimientos u adaptación de otros sectores como mero</w:t>
      </w:r>
      <w:r>
        <w:rPr>
          <w:spacing w:val="-59"/>
        </w:rPr>
        <w:t xml:space="preserve"> </w:t>
      </w:r>
      <w:r>
        <w:t>ejemplo, pudiendo decantar la balanza por una renuncia a ello, por el solo hecho de</w:t>
      </w:r>
      <w:r>
        <w:rPr>
          <w:spacing w:val="1"/>
        </w:rPr>
        <w:t xml:space="preserve"> </w:t>
      </w:r>
      <w:r>
        <w:t>imponer una</w:t>
      </w:r>
      <w:r>
        <w:rPr>
          <w:spacing w:val="-3"/>
        </w:rPr>
        <w:t xml:space="preserve"> </w:t>
      </w:r>
      <w:r>
        <w:t>carga</w:t>
      </w:r>
      <w:r>
        <w:rPr>
          <w:spacing w:val="-2"/>
        </w:rPr>
        <w:t xml:space="preserve"> </w:t>
      </w:r>
      <w:r>
        <w:t>tributaria</w:t>
      </w:r>
      <w:r>
        <w:rPr>
          <w:spacing w:val="-1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cuando</w:t>
      </w:r>
      <w:r>
        <w:rPr>
          <w:spacing w:val="-3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necesita</w:t>
      </w:r>
      <w:r>
        <w:rPr>
          <w:spacing w:val="-3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todo</w:t>
      </w:r>
      <w:r>
        <w:rPr>
          <w:spacing w:val="-3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contrario.</w:t>
      </w:r>
    </w:p>
    <w:p w14:paraId="18518738" w14:textId="77777777" w:rsidR="00C6349E" w:rsidRDefault="00000000">
      <w:pPr>
        <w:spacing w:before="249" w:line="362" w:lineRule="auto"/>
        <w:ind w:left="143" w:right="129"/>
        <w:jc w:val="both"/>
      </w:pPr>
      <w:proofErr w:type="gramStart"/>
      <w:r>
        <w:t>Tercero.-</w:t>
      </w:r>
      <w:proofErr w:type="gramEnd"/>
      <w:r>
        <w:rPr>
          <w:spacing w:val="1"/>
        </w:rPr>
        <w:t xml:space="preserve"> </w:t>
      </w:r>
      <w:r>
        <w:t>Inclusión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disposición</w:t>
      </w:r>
      <w:r>
        <w:rPr>
          <w:spacing w:val="1"/>
        </w:rPr>
        <w:t xml:space="preserve"> </w:t>
      </w:r>
      <w:r>
        <w:t>transitoria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imposición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Impuesto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Construcciones,</w:t>
      </w:r>
      <w:r>
        <w:rPr>
          <w:spacing w:val="1"/>
        </w:rPr>
        <w:t xml:space="preserve"> </w:t>
      </w:r>
      <w:r>
        <w:t>Instalaciones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Obras,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aprobación</w:t>
      </w:r>
      <w:r>
        <w:rPr>
          <w:spacing w:val="1"/>
        </w:rPr>
        <w:t xml:space="preserve"> </w:t>
      </w:r>
      <w:r>
        <w:t>provisional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Ordenanza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Impuesto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Construcciones,</w:t>
      </w:r>
      <w:r>
        <w:rPr>
          <w:spacing w:val="1"/>
        </w:rPr>
        <w:t xml:space="preserve"> </w:t>
      </w:r>
      <w:r>
        <w:t>Instalaciones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Tías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pertenecientes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Modernización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Puerto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Carmen,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 cualesquiera</w:t>
      </w:r>
      <w:r>
        <w:rPr>
          <w:spacing w:val="61"/>
        </w:rPr>
        <w:t xml:space="preserve"> </w:t>
      </w:r>
      <w:r>
        <w:t>otras derivadas</w:t>
      </w:r>
      <w:r>
        <w:rPr>
          <w:spacing w:val="6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cierre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planta</w:t>
      </w:r>
      <w:r>
        <w:rPr>
          <w:spacing w:val="-2"/>
        </w:rPr>
        <w:t xml:space="preserve"> </w:t>
      </w:r>
      <w:r>
        <w:t>alojativa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motivo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crisis</w:t>
      </w:r>
      <w:r>
        <w:rPr>
          <w:spacing w:val="1"/>
        </w:rPr>
        <w:t xml:space="preserve"> </w:t>
      </w:r>
      <w:r>
        <w:t>del Covid-19.</w:t>
      </w:r>
    </w:p>
    <w:p w14:paraId="0ABD2CB7" w14:textId="77777777" w:rsidR="00C6349E" w:rsidRDefault="00000000">
      <w:pPr>
        <w:spacing w:before="245" w:line="364" w:lineRule="auto"/>
        <w:ind w:left="141" w:right="129"/>
        <w:jc w:val="both"/>
      </w:pPr>
      <w:r>
        <w:t>Subsidiariamente, para el caso de que no se tenga a bien estimar la primera alegación</w:t>
      </w:r>
      <w:r>
        <w:rPr>
          <w:spacing w:val="-59"/>
        </w:rPr>
        <w:t xml:space="preserve"> </w:t>
      </w:r>
      <w:r>
        <w:t>consistente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retirada</w:t>
      </w:r>
      <w:r>
        <w:rPr>
          <w:spacing w:val="1"/>
        </w:rPr>
        <w:t xml:space="preserve"> </w:t>
      </w:r>
      <w:r>
        <w:t>“total</w:t>
      </w:r>
      <w:r>
        <w:rPr>
          <w:spacing w:val="1"/>
        </w:rPr>
        <w:t xml:space="preserve"> </w:t>
      </w:r>
      <w:proofErr w:type="gramStart"/>
      <w:r>
        <w:t>“</w:t>
      </w:r>
      <w:r>
        <w:rPr>
          <w:spacing w:val="1"/>
        </w:rPr>
        <w:t xml:space="preserve"> </w:t>
      </w:r>
      <w:r>
        <w:t>de</w:t>
      </w:r>
      <w:proofErr w:type="gramEnd"/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imposición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Impuesto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Construcciones,</w:t>
      </w:r>
      <w:r>
        <w:rPr>
          <w:spacing w:val="1"/>
        </w:rPr>
        <w:t xml:space="preserve"> </w:t>
      </w:r>
      <w:r>
        <w:t>Instalaciones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Obras,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aprobación</w:t>
      </w:r>
      <w:r>
        <w:rPr>
          <w:spacing w:val="1"/>
        </w:rPr>
        <w:t xml:space="preserve"> </w:t>
      </w:r>
      <w:r>
        <w:t>provisional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Ordenanza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Impuesto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Construcciones,</w:t>
      </w:r>
      <w:r>
        <w:rPr>
          <w:spacing w:val="1"/>
        </w:rPr>
        <w:t xml:space="preserve"> </w:t>
      </w:r>
      <w:r>
        <w:t>Instalaciones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Ayuntamiento</w:t>
      </w:r>
      <w:r>
        <w:rPr>
          <w:spacing w:val="7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Tías,</w:t>
      </w:r>
      <w:r>
        <w:rPr>
          <w:spacing w:val="19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sin</w:t>
      </w:r>
      <w:r>
        <w:rPr>
          <w:spacing w:val="10"/>
        </w:rPr>
        <w:t xml:space="preserve"> </w:t>
      </w:r>
      <w:r>
        <w:t>perjuicio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pertinente</w:t>
      </w:r>
      <w:r>
        <w:rPr>
          <w:spacing w:val="10"/>
        </w:rPr>
        <w:t xml:space="preserve"> </w:t>
      </w:r>
      <w:r>
        <w:t>reserva</w:t>
      </w:r>
      <w:r>
        <w:rPr>
          <w:spacing w:val="8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acciones</w:t>
      </w:r>
      <w:r>
        <w:rPr>
          <w:spacing w:val="11"/>
        </w:rPr>
        <w:t xml:space="preserve"> </w:t>
      </w:r>
      <w:r>
        <w:t>legales</w:t>
      </w:r>
      <w:r>
        <w:rPr>
          <w:spacing w:val="11"/>
        </w:rPr>
        <w:t xml:space="preserve"> </w:t>
      </w:r>
      <w:r>
        <w:t>en</w:t>
      </w:r>
    </w:p>
    <w:p w14:paraId="166912E5" w14:textId="77777777" w:rsidR="00C6349E" w:rsidRDefault="00C6349E">
      <w:pPr>
        <w:spacing w:line="364" w:lineRule="auto"/>
        <w:jc w:val="both"/>
        <w:sectPr w:rsidR="00C6349E">
          <w:footerReference w:type="default" r:id="rId10"/>
          <w:pgSz w:w="11900" w:h="16840"/>
          <w:pgMar w:top="1360" w:right="1560" w:bottom="1260" w:left="1560" w:header="0" w:footer="1073" w:gutter="0"/>
          <w:cols w:space="720"/>
        </w:sectPr>
      </w:pPr>
    </w:p>
    <w:p w14:paraId="58068753" w14:textId="77777777" w:rsidR="00C6349E" w:rsidRDefault="00000000">
      <w:pPr>
        <w:spacing w:before="108" w:line="364" w:lineRule="auto"/>
        <w:ind w:left="141" w:right="130"/>
        <w:jc w:val="both"/>
      </w:pPr>
      <w:proofErr w:type="gramStart"/>
      <w:r>
        <w:lastRenderedPageBreak/>
        <w:t>cuanto</w:t>
      </w:r>
      <w:proofErr w:type="gramEnd"/>
      <w:r>
        <w:t xml:space="preserve"> a la posible</w:t>
      </w:r>
      <w:r>
        <w:rPr>
          <w:spacing w:val="1"/>
        </w:rPr>
        <w:t xml:space="preserve"> </w:t>
      </w:r>
      <w:r>
        <w:t>impugnación judicial de la ordenanza, se plantea esta segunda</w:t>
      </w:r>
      <w:r>
        <w:rPr>
          <w:spacing w:val="1"/>
        </w:rPr>
        <w:t xml:space="preserve"> </w:t>
      </w:r>
      <w:r>
        <w:t>alegación de introducción de un régimen transitorio de la misma con respecto a las</w:t>
      </w:r>
      <w:r>
        <w:rPr>
          <w:spacing w:val="1"/>
        </w:rPr>
        <w:t xml:space="preserve"> </w:t>
      </w:r>
      <w:r>
        <w:t>obras encuadrables dentro del III Plan de Modernización de Puerto del Carmen así</w:t>
      </w:r>
      <w:r>
        <w:rPr>
          <w:spacing w:val="1"/>
        </w:rPr>
        <w:t xml:space="preserve"> </w:t>
      </w:r>
      <w:r>
        <w:t>como cualesquiera otras derivadas del cierre de la planta alojativa con motivo de la</w:t>
      </w:r>
      <w:r>
        <w:rPr>
          <w:spacing w:val="1"/>
        </w:rPr>
        <w:t xml:space="preserve"> </w:t>
      </w:r>
      <w:r>
        <w:t>crisis del Covid-19.</w:t>
      </w:r>
    </w:p>
    <w:p w14:paraId="0D825478" w14:textId="77777777" w:rsidR="00C6349E" w:rsidRDefault="00000000">
      <w:pPr>
        <w:spacing w:before="235" w:line="362" w:lineRule="auto"/>
        <w:ind w:left="141" w:right="130"/>
        <w:jc w:val="both"/>
      </w:pPr>
      <w:r>
        <w:t>En este sentido, lo que se propone es, en virtud del principio de seguridad jurídica en</w:t>
      </w:r>
      <w:r>
        <w:rPr>
          <w:spacing w:val="1"/>
        </w:rPr>
        <w:t xml:space="preserve"> </w:t>
      </w:r>
      <w:r>
        <w:t>su vertiente de no introducir retroactivamente medidas tributarias a situaciones ya</w:t>
      </w:r>
      <w:r>
        <w:rPr>
          <w:spacing w:val="1"/>
        </w:rPr>
        <w:t xml:space="preserve"> </w:t>
      </w:r>
      <w:r>
        <w:t>preexistentes, eximir a todas las actuaciones con motivo del III Plan de Modernización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Puerto</w:t>
      </w:r>
      <w:r>
        <w:rPr>
          <w:spacing w:val="-2"/>
        </w:rPr>
        <w:t xml:space="preserve"> </w:t>
      </w:r>
      <w:r>
        <w:t>del Carmen</w:t>
      </w:r>
      <w:r>
        <w:rPr>
          <w:spacing w:val="-2"/>
        </w:rPr>
        <w:t xml:space="preserve"> </w:t>
      </w:r>
      <w:r>
        <w:t>de dicho</w:t>
      </w:r>
      <w:r>
        <w:rPr>
          <w:spacing w:val="-1"/>
        </w:rPr>
        <w:t xml:space="preserve"> </w:t>
      </w:r>
      <w:r>
        <w:t>impuesto.</w:t>
      </w:r>
    </w:p>
    <w:p w14:paraId="5BEF46D9" w14:textId="77777777" w:rsidR="00C6349E" w:rsidRDefault="00000000">
      <w:pPr>
        <w:spacing w:before="245" w:line="362" w:lineRule="auto"/>
        <w:ind w:left="141" w:right="129"/>
        <w:jc w:val="both"/>
      </w:pPr>
      <w:r>
        <w:t xml:space="preserve">Y, asimismo, también eximir de dicho impuesto a </w:t>
      </w:r>
      <w:proofErr w:type="gramStart"/>
      <w:r>
        <w:t>todas la intervenciones derivadas</w:t>
      </w:r>
      <w:proofErr w:type="gramEnd"/>
      <w:r>
        <w:t xml:space="preserve"> del</w:t>
      </w:r>
      <w:r>
        <w:rPr>
          <w:spacing w:val="-59"/>
        </w:rPr>
        <w:t xml:space="preserve"> </w:t>
      </w:r>
      <w:r>
        <w:t>cierre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planta</w:t>
      </w:r>
      <w:r>
        <w:rPr>
          <w:spacing w:val="-3"/>
        </w:rPr>
        <w:t xml:space="preserve"> </w:t>
      </w:r>
      <w:r>
        <w:t>alojativa con</w:t>
      </w:r>
      <w:r>
        <w:rPr>
          <w:spacing w:val="-3"/>
        </w:rPr>
        <w:t xml:space="preserve"> </w:t>
      </w:r>
      <w:r>
        <w:t>motivo de</w:t>
      </w:r>
      <w:r>
        <w:rPr>
          <w:spacing w:val="-3"/>
        </w:rPr>
        <w:t xml:space="preserve"> </w:t>
      </w:r>
      <w:r>
        <w:t>la crisis del Covid-19.</w:t>
      </w:r>
    </w:p>
    <w:p w14:paraId="057DE913" w14:textId="77777777" w:rsidR="00C6349E" w:rsidRDefault="00000000">
      <w:pPr>
        <w:spacing w:before="244"/>
        <w:ind w:left="143"/>
        <w:jc w:val="both"/>
      </w:pPr>
      <w:r>
        <w:t>En</w:t>
      </w:r>
      <w:r>
        <w:rPr>
          <w:spacing w:val="-2"/>
        </w:rPr>
        <w:t xml:space="preserve"> </w:t>
      </w:r>
      <w:r>
        <w:t>virtud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anterior</w:t>
      </w:r>
    </w:p>
    <w:p w14:paraId="4A632324" w14:textId="77777777" w:rsidR="00C6349E" w:rsidRDefault="00C6349E">
      <w:pPr>
        <w:rPr>
          <w:sz w:val="30"/>
        </w:rPr>
      </w:pPr>
    </w:p>
    <w:p w14:paraId="5848007B" w14:textId="77777777" w:rsidR="00C6349E" w:rsidRDefault="00C6349E">
      <w:pPr>
        <w:spacing w:before="8"/>
        <w:rPr>
          <w:sz w:val="35"/>
        </w:rPr>
      </w:pPr>
    </w:p>
    <w:p w14:paraId="5D4757CE" w14:textId="77777777" w:rsidR="00C6349E" w:rsidRDefault="00000000">
      <w:pPr>
        <w:spacing w:line="362" w:lineRule="auto"/>
        <w:ind w:left="141" w:right="130" w:firstLine="2"/>
        <w:jc w:val="both"/>
      </w:pPr>
      <w:r>
        <w:t>SOLICITO AL AYUNTAMIENTO DE TÍAS, que tenga por presentado este escrito y, en</w:t>
      </w:r>
      <w:r>
        <w:rPr>
          <w:spacing w:val="-59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virtud,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proceda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solicitado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mismo,</w:t>
      </w:r>
      <w:r>
        <w:rPr>
          <w:spacing w:val="1"/>
        </w:rPr>
        <w:t xml:space="preserve"> </w:t>
      </w:r>
      <w:r>
        <w:t>desistiendo</w:t>
      </w:r>
      <w:r>
        <w:rPr>
          <w:spacing w:val="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imposición del Impuesto sobre Construcciones, Instalaciones y Obras, así como la</w:t>
      </w:r>
      <w:r>
        <w:rPr>
          <w:spacing w:val="1"/>
        </w:rPr>
        <w:t xml:space="preserve"> </w:t>
      </w:r>
      <w:r>
        <w:t>aprobación provisional de la Ordenanza Fiscal del Impuesto sobre Construcciones,</w:t>
      </w:r>
      <w:r>
        <w:rPr>
          <w:spacing w:val="1"/>
        </w:rPr>
        <w:t xml:space="preserve"> </w:t>
      </w:r>
      <w:r>
        <w:t>Instalaciones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Obras.</w:t>
      </w:r>
    </w:p>
    <w:p w14:paraId="150073F9" w14:textId="77777777" w:rsidR="00C6349E" w:rsidRDefault="00C6349E">
      <w:pPr>
        <w:rPr>
          <w:sz w:val="30"/>
        </w:rPr>
      </w:pPr>
    </w:p>
    <w:p w14:paraId="4D6DCDC8" w14:textId="77777777" w:rsidR="00C6349E" w:rsidRDefault="00C6349E">
      <w:pPr>
        <w:rPr>
          <w:sz w:val="37"/>
        </w:rPr>
      </w:pPr>
    </w:p>
    <w:p w14:paraId="087C3F96" w14:textId="77777777" w:rsidR="00C6349E" w:rsidRDefault="00000000">
      <w:pPr>
        <w:ind w:left="143"/>
        <w:jc w:val="both"/>
      </w:pPr>
      <w:r>
        <w:t>Es Justicia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pide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Arrecife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febrero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2021</w:t>
      </w:r>
    </w:p>
    <w:p w14:paraId="21A00D60" w14:textId="77777777" w:rsidR="00C6349E" w:rsidRDefault="00C6349E">
      <w:pPr>
        <w:jc w:val="both"/>
        <w:sectPr w:rsidR="00C6349E">
          <w:pgSz w:w="11900" w:h="16840"/>
          <w:pgMar w:top="1380" w:right="1560" w:bottom="1260" w:left="1560" w:header="0" w:footer="1073" w:gutter="0"/>
          <w:cols w:space="720"/>
        </w:sectPr>
      </w:pPr>
    </w:p>
    <w:p w14:paraId="225DAD85" w14:textId="77777777" w:rsidR="00C6349E" w:rsidRDefault="00000000">
      <w:pPr>
        <w:spacing w:before="293"/>
        <w:ind w:left="143"/>
      </w:pPr>
      <w:r>
        <w:t>Fdo.:</w:t>
      </w:r>
      <w:r>
        <w:rPr>
          <w:spacing w:val="-1"/>
        </w:rPr>
        <w:t xml:space="preserve"> </w:t>
      </w:r>
      <w:r>
        <w:t>Dña. Susana</w:t>
      </w:r>
      <w:r>
        <w:rPr>
          <w:spacing w:val="-2"/>
        </w:rPr>
        <w:t xml:space="preserve"> </w:t>
      </w:r>
      <w:r>
        <w:t>Pérez</w:t>
      </w:r>
      <w:r>
        <w:rPr>
          <w:spacing w:val="-1"/>
        </w:rPr>
        <w:t xml:space="preserve"> </w:t>
      </w:r>
      <w:r>
        <w:t>Represa</w:t>
      </w:r>
    </w:p>
    <w:sectPr w:rsidR="00C6349E">
      <w:type w:val="continuous"/>
      <w:pgSz w:w="11900" w:h="16840"/>
      <w:pgMar w:top="1380" w:right="1560" w:bottom="126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E8AD" w14:textId="77777777" w:rsidR="00443811" w:rsidRDefault="00443811">
      <w:r>
        <w:separator/>
      </w:r>
    </w:p>
  </w:endnote>
  <w:endnote w:type="continuationSeparator" w:id="0">
    <w:p w14:paraId="2686B7A6" w14:textId="77777777" w:rsidR="00443811" w:rsidRDefault="0044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F324C" w14:textId="77777777" w:rsidR="00C6349E" w:rsidRDefault="00000000">
    <w:pPr>
      <w:pStyle w:val="Textoindependiente"/>
      <w:spacing w:line="14" w:lineRule="auto"/>
      <w:rPr>
        <w:i w:val="0"/>
        <w:sz w:val="20"/>
      </w:rPr>
    </w:pPr>
    <w:r>
      <w:pict w14:anchorId="75B39AA8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56.3pt;margin-top:777.35pt;width:85.85pt;height:16.35pt;z-index:-15840256;mso-position-horizontal-relative:page;mso-position-vertical-relative:page" filled="f" stroked="f">
          <v:textbox inset="0,0,0,0">
            <w:txbxContent>
              <w:p w14:paraId="5795FE3B" w14:textId="77777777" w:rsidR="00C6349E" w:rsidRDefault="00000000">
                <w:pPr>
                  <w:spacing w:before="27"/>
                  <w:ind w:left="20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sz w:val="24"/>
                  </w:rPr>
                  <w:t xml:space="preserve">Página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Arial" w:hAnsi="Arial"/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de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sz w:val="24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73F6F" w14:textId="77777777" w:rsidR="00C6349E" w:rsidRDefault="00000000">
    <w:pPr>
      <w:pStyle w:val="Textoindependiente"/>
      <w:spacing w:line="14" w:lineRule="auto"/>
      <w:rPr>
        <w:i w:val="0"/>
        <w:sz w:val="20"/>
      </w:rPr>
    </w:pPr>
    <w:r>
      <w:pict w14:anchorId="0641118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2.9pt;margin-top:777.35pt;width:92.45pt;height:16.35pt;z-index:-15839744;mso-position-horizontal-relative:page;mso-position-vertical-relative:page" filled="f" stroked="f">
          <v:textbox inset="0,0,0,0">
            <w:txbxContent>
              <w:p w14:paraId="2E2CE2BB" w14:textId="77777777" w:rsidR="00C6349E" w:rsidRDefault="00000000">
                <w:pPr>
                  <w:spacing w:before="27"/>
                  <w:ind w:left="20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sz w:val="24"/>
                  </w:rPr>
                  <w:t>Página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Arial" w:hAnsi="Arial"/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 xml:space="preserve">de </w:t>
                </w:r>
                <w:r>
                  <w:rPr>
                    <w:rFonts w:ascii="Arial" w:hAnsi="Arial"/>
                    <w:b/>
                    <w:sz w:val="24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7135A" w14:textId="77777777" w:rsidR="00443811" w:rsidRDefault="00443811">
      <w:r>
        <w:separator/>
      </w:r>
    </w:p>
  </w:footnote>
  <w:footnote w:type="continuationSeparator" w:id="0">
    <w:p w14:paraId="18FC8BC1" w14:textId="77777777" w:rsidR="00443811" w:rsidRDefault="00443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4597"/>
    <w:multiLevelType w:val="hybridMultilevel"/>
    <w:tmpl w:val="F29E4A74"/>
    <w:lvl w:ilvl="0" w:tplc="D37844FA">
      <w:start w:val="1"/>
      <w:numFmt w:val="lowerLetter"/>
      <w:lvlText w:val="%1)"/>
      <w:lvlJc w:val="left"/>
      <w:pPr>
        <w:ind w:left="247" w:hanging="308"/>
        <w:jc w:val="right"/>
      </w:pPr>
      <w:rPr>
        <w:rFonts w:hint="default"/>
        <w:i/>
        <w:iCs/>
        <w:spacing w:val="-1"/>
        <w:w w:val="95"/>
        <w:lang w:val="es-ES" w:eastAsia="en-US" w:bidi="ar-SA"/>
      </w:rPr>
    </w:lvl>
    <w:lvl w:ilvl="1" w:tplc="B41C44D2">
      <w:numFmt w:val="bullet"/>
      <w:lvlText w:val="•"/>
      <w:lvlJc w:val="left"/>
      <w:pPr>
        <w:ind w:left="1094" w:hanging="308"/>
      </w:pPr>
      <w:rPr>
        <w:rFonts w:hint="default"/>
        <w:lang w:val="es-ES" w:eastAsia="en-US" w:bidi="ar-SA"/>
      </w:rPr>
    </w:lvl>
    <w:lvl w:ilvl="2" w:tplc="9C26E6D0">
      <w:numFmt w:val="bullet"/>
      <w:lvlText w:val="•"/>
      <w:lvlJc w:val="left"/>
      <w:pPr>
        <w:ind w:left="1948" w:hanging="308"/>
      </w:pPr>
      <w:rPr>
        <w:rFonts w:hint="default"/>
        <w:lang w:val="es-ES" w:eastAsia="en-US" w:bidi="ar-SA"/>
      </w:rPr>
    </w:lvl>
    <w:lvl w:ilvl="3" w:tplc="60028538">
      <w:numFmt w:val="bullet"/>
      <w:lvlText w:val="•"/>
      <w:lvlJc w:val="left"/>
      <w:pPr>
        <w:ind w:left="2802" w:hanging="308"/>
      </w:pPr>
      <w:rPr>
        <w:rFonts w:hint="default"/>
        <w:lang w:val="es-ES" w:eastAsia="en-US" w:bidi="ar-SA"/>
      </w:rPr>
    </w:lvl>
    <w:lvl w:ilvl="4" w:tplc="270A15BC">
      <w:numFmt w:val="bullet"/>
      <w:lvlText w:val="•"/>
      <w:lvlJc w:val="left"/>
      <w:pPr>
        <w:ind w:left="3656" w:hanging="308"/>
      </w:pPr>
      <w:rPr>
        <w:rFonts w:hint="default"/>
        <w:lang w:val="es-ES" w:eastAsia="en-US" w:bidi="ar-SA"/>
      </w:rPr>
    </w:lvl>
    <w:lvl w:ilvl="5" w:tplc="2256AE00">
      <w:numFmt w:val="bullet"/>
      <w:lvlText w:val="•"/>
      <w:lvlJc w:val="left"/>
      <w:pPr>
        <w:ind w:left="4510" w:hanging="308"/>
      </w:pPr>
      <w:rPr>
        <w:rFonts w:hint="default"/>
        <w:lang w:val="es-ES" w:eastAsia="en-US" w:bidi="ar-SA"/>
      </w:rPr>
    </w:lvl>
    <w:lvl w:ilvl="6" w:tplc="B70A761A">
      <w:numFmt w:val="bullet"/>
      <w:lvlText w:val="•"/>
      <w:lvlJc w:val="left"/>
      <w:pPr>
        <w:ind w:left="5364" w:hanging="308"/>
      </w:pPr>
      <w:rPr>
        <w:rFonts w:hint="default"/>
        <w:lang w:val="es-ES" w:eastAsia="en-US" w:bidi="ar-SA"/>
      </w:rPr>
    </w:lvl>
    <w:lvl w:ilvl="7" w:tplc="2DBCFACA">
      <w:numFmt w:val="bullet"/>
      <w:lvlText w:val="•"/>
      <w:lvlJc w:val="left"/>
      <w:pPr>
        <w:ind w:left="6218" w:hanging="308"/>
      </w:pPr>
      <w:rPr>
        <w:rFonts w:hint="default"/>
        <w:lang w:val="es-ES" w:eastAsia="en-US" w:bidi="ar-SA"/>
      </w:rPr>
    </w:lvl>
    <w:lvl w:ilvl="8" w:tplc="CD10761A">
      <w:numFmt w:val="bullet"/>
      <w:lvlText w:val="•"/>
      <w:lvlJc w:val="left"/>
      <w:pPr>
        <w:ind w:left="7072" w:hanging="308"/>
      </w:pPr>
      <w:rPr>
        <w:rFonts w:hint="default"/>
        <w:lang w:val="es-ES" w:eastAsia="en-US" w:bidi="ar-SA"/>
      </w:rPr>
    </w:lvl>
  </w:abstractNum>
  <w:abstractNum w:abstractNumId="1" w15:restartNumberingAfterBreak="0">
    <w:nsid w:val="1458286A"/>
    <w:multiLevelType w:val="hybridMultilevel"/>
    <w:tmpl w:val="3B801CC8"/>
    <w:lvl w:ilvl="0" w:tplc="648CC7A8">
      <w:start w:val="1"/>
      <w:numFmt w:val="decimal"/>
      <w:lvlText w:val="%1."/>
      <w:lvlJc w:val="left"/>
      <w:pPr>
        <w:ind w:left="141" w:hanging="262"/>
        <w:jc w:val="left"/>
      </w:pPr>
      <w:rPr>
        <w:rFonts w:ascii="Arial" w:eastAsia="Arial" w:hAnsi="Arial" w:cs="Arial" w:hint="default"/>
        <w:i/>
        <w:iCs/>
        <w:spacing w:val="-1"/>
        <w:w w:val="95"/>
        <w:sz w:val="23"/>
        <w:szCs w:val="23"/>
        <w:lang w:val="es-ES" w:eastAsia="en-US" w:bidi="ar-SA"/>
      </w:rPr>
    </w:lvl>
    <w:lvl w:ilvl="1" w:tplc="1CA0A396">
      <w:numFmt w:val="bullet"/>
      <w:lvlText w:val="•"/>
      <w:lvlJc w:val="left"/>
      <w:pPr>
        <w:ind w:left="1004" w:hanging="262"/>
      </w:pPr>
      <w:rPr>
        <w:rFonts w:hint="default"/>
        <w:lang w:val="es-ES" w:eastAsia="en-US" w:bidi="ar-SA"/>
      </w:rPr>
    </w:lvl>
    <w:lvl w:ilvl="2" w:tplc="34C02D68">
      <w:numFmt w:val="bullet"/>
      <w:lvlText w:val="•"/>
      <w:lvlJc w:val="left"/>
      <w:pPr>
        <w:ind w:left="1868" w:hanging="262"/>
      </w:pPr>
      <w:rPr>
        <w:rFonts w:hint="default"/>
        <w:lang w:val="es-ES" w:eastAsia="en-US" w:bidi="ar-SA"/>
      </w:rPr>
    </w:lvl>
    <w:lvl w:ilvl="3" w:tplc="4684BABC">
      <w:numFmt w:val="bullet"/>
      <w:lvlText w:val="•"/>
      <w:lvlJc w:val="left"/>
      <w:pPr>
        <w:ind w:left="2732" w:hanging="262"/>
      </w:pPr>
      <w:rPr>
        <w:rFonts w:hint="default"/>
        <w:lang w:val="es-ES" w:eastAsia="en-US" w:bidi="ar-SA"/>
      </w:rPr>
    </w:lvl>
    <w:lvl w:ilvl="4" w:tplc="75828588">
      <w:numFmt w:val="bullet"/>
      <w:lvlText w:val="•"/>
      <w:lvlJc w:val="left"/>
      <w:pPr>
        <w:ind w:left="3596" w:hanging="262"/>
      </w:pPr>
      <w:rPr>
        <w:rFonts w:hint="default"/>
        <w:lang w:val="es-ES" w:eastAsia="en-US" w:bidi="ar-SA"/>
      </w:rPr>
    </w:lvl>
    <w:lvl w:ilvl="5" w:tplc="30D00C0E">
      <w:numFmt w:val="bullet"/>
      <w:lvlText w:val="•"/>
      <w:lvlJc w:val="left"/>
      <w:pPr>
        <w:ind w:left="4460" w:hanging="262"/>
      </w:pPr>
      <w:rPr>
        <w:rFonts w:hint="default"/>
        <w:lang w:val="es-ES" w:eastAsia="en-US" w:bidi="ar-SA"/>
      </w:rPr>
    </w:lvl>
    <w:lvl w:ilvl="6" w:tplc="F508C8F4">
      <w:numFmt w:val="bullet"/>
      <w:lvlText w:val="•"/>
      <w:lvlJc w:val="left"/>
      <w:pPr>
        <w:ind w:left="5324" w:hanging="262"/>
      </w:pPr>
      <w:rPr>
        <w:rFonts w:hint="default"/>
        <w:lang w:val="es-ES" w:eastAsia="en-US" w:bidi="ar-SA"/>
      </w:rPr>
    </w:lvl>
    <w:lvl w:ilvl="7" w:tplc="B16C0FBA">
      <w:numFmt w:val="bullet"/>
      <w:lvlText w:val="•"/>
      <w:lvlJc w:val="left"/>
      <w:pPr>
        <w:ind w:left="6188" w:hanging="262"/>
      </w:pPr>
      <w:rPr>
        <w:rFonts w:hint="default"/>
        <w:lang w:val="es-ES" w:eastAsia="en-US" w:bidi="ar-SA"/>
      </w:rPr>
    </w:lvl>
    <w:lvl w:ilvl="8" w:tplc="938E538A">
      <w:numFmt w:val="bullet"/>
      <w:lvlText w:val="•"/>
      <w:lvlJc w:val="left"/>
      <w:pPr>
        <w:ind w:left="7052" w:hanging="262"/>
      </w:pPr>
      <w:rPr>
        <w:rFonts w:hint="default"/>
        <w:lang w:val="es-ES" w:eastAsia="en-US" w:bidi="ar-SA"/>
      </w:rPr>
    </w:lvl>
  </w:abstractNum>
  <w:abstractNum w:abstractNumId="2" w15:restartNumberingAfterBreak="0">
    <w:nsid w:val="31E43740"/>
    <w:multiLevelType w:val="hybridMultilevel"/>
    <w:tmpl w:val="7F2664EA"/>
    <w:lvl w:ilvl="0" w:tplc="CB96CC0C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w w:val="99"/>
        <w:sz w:val="24"/>
        <w:szCs w:val="24"/>
        <w:lang w:val="es-ES" w:eastAsia="en-US" w:bidi="ar-SA"/>
      </w:rPr>
    </w:lvl>
    <w:lvl w:ilvl="1" w:tplc="A3568F42">
      <w:numFmt w:val="bullet"/>
      <w:lvlText w:val="•"/>
      <w:lvlJc w:val="left"/>
      <w:pPr>
        <w:ind w:left="1652" w:hanging="360"/>
      </w:pPr>
      <w:rPr>
        <w:rFonts w:hint="default"/>
        <w:lang w:val="es-ES" w:eastAsia="en-US" w:bidi="ar-SA"/>
      </w:rPr>
    </w:lvl>
    <w:lvl w:ilvl="2" w:tplc="6A9C3ACC">
      <w:numFmt w:val="bullet"/>
      <w:lvlText w:val="•"/>
      <w:lvlJc w:val="left"/>
      <w:pPr>
        <w:ind w:left="2444" w:hanging="360"/>
      </w:pPr>
      <w:rPr>
        <w:rFonts w:hint="default"/>
        <w:lang w:val="es-ES" w:eastAsia="en-US" w:bidi="ar-SA"/>
      </w:rPr>
    </w:lvl>
    <w:lvl w:ilvl="3" w:tplc="1254915E">
      <w:numFmt w:val="bullet"/>
      <w:lvlText w:val="•"/>
      <w:lvlJc w:val="left"/>
      <w:pPr>
        <w:ind w:left="3236" w:hanging="360"/>
      </w:pPr>
      <w:rPr>
        <w:rFonts w:hint="default"/>
        <w:lang w:val="es-ES" w:eastAsia="en-US" w:bidi="ar-SA"/>
      </w:rPr>
    </w:lvl>
    <w:lvl w:ilvl="4" w:tplc="303E2B62">
      <w:numFmt w:val="bullet"/>
      <w:lvlText w:val="•"/>
      <w:lvlJc w:val="left"/>
      <w:pPr>
        <w:ind w:left="4028" w:hanging="360"/>
      </w:pPr>
      <w:rPr>
        <w:rFonts w:hint="default"/>
        <w:lang w:val="es-ES" w:eastAsia="en-US" w:bidi="ar-SA"/>
      </w:rPr>
    </w:lvl>
    <w:lvl w:ilvl="5" w:tplc="D22EC752">
      <w:numFmt w:val="bullet"/>
      <w:lvlText w:val="•"/>
      <w:lvlJc w:val="left"/>
      <w:pPr>
        <w:ind w:left="4820" w:hanging="360"/>
      </w:pPr>
      <w:rPr>
        <w:rFonts w:hint="default"/>
        <w:lang w:val="es-ES" w:eastAsia="en-US" w:bidi="ar-SA"/>
      </w:rPr>
    </w:lvl>
    <w:lvl w:ilvl="6" w:tplc="3A3A1880">
      <w:numFmt w:val="bullet"/>
      <w:lvlText w:val="•"/>
      <w:lvlJc w:val="left"/>
      <w:pPr>
        <w:ind w:left="5612" w:hanging="360"/>
      </w:pPr>
      <w:rPr>
        <w:rFonts w:hint="default"/>
        <w:lang w:val="es-ES" w:eastAsia="en-US" w:bidi="ar-SA"/>
      </w:rPr>
    </w:lvl>
    <w:lvl w:ilvl="7" w:tplc="2FB0FAE8">
      <w:numFmt w:val="bullet"/>
      <w:lvlText w:val="•"/>
      <w:lvlJc w:val="left"/>
      <w:pPr>
        <w:ind w:left="6404" w:hanging="360"/>
      </w:pPr>
      <w:rPr>
        <w:rFonts w:hint="default"/>
        <w:lang w:val="es-ES" w:eastAsia="en-US" w:bidi="ar-SA"/>
      </w:rPr>
    </w:lvl>
    <w:lvl w:ilvl="8" w:tplc="38E86C96">
      <w:numFmt w:val="bullet"/>
      <w:lvlText w:val="•"/>
      <w:lvlJc w:val="left"/>
      <w:pPr>
        <w:ind w:left="7196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61C75FD3"/>
    <w:multiLevelType w:val="hybridMultilevel"/>
    <w:tmpl w:val="FB741A84"/>
    <w:lvl w:ilvl="0" w:tplc="924E4D26">
      <w:start w:val="1"/>
      <w:numFmt w:val="lowerLetter"/>
      <w:lvlText w:val="%1)"/>
      <w:lvlJc w:val="left"/>
      <w:pPr>
        <w:ind w:left="758" w:hanging="257"/>
        <w:jc w:val="left"/>
      </w:pPr>
      <w:rPr>
        <w:rFonts w:ascii="Arial" w:eastAsia="Arial" w:hAnsi="Arial" w:cs="Arial" w:hint="default"/>
        <w:i/>
        <w:iCs/>
        <w:spacing w:val="-1"/>
        <w:w w:val="95"/>
        <w:sz w:val="23"/>
        <w:szCs w:val="23"/>
        <w:lang w:val="es-ES" w:eastAsia="en-US" w:bidi="ar-SA"/>
      </w:rPr>
    </w:lvl>
    <w:lvl w:ilvl="1" w:tplc="2EAE1A4E">
      <w:numFmt w:val="bullet"/>
      <w:lvlText w:val="•"/>
      <w:lvlJc w:val="left"/>
      <w:pPr>
        <w:ind w:left="1562" w:hanging="257"/>
      </w:pPr>
      <w:rPr>
        <w:rFonts w:hint="default"/>
        <w:lang w:val="es-ES" w:eastAsia="en-US" w:bidi="ar-SA"/>
      </w:rPr>
    </w:lvl>
    <w:lvl w:ilvl="2" w:tplc="8FD8BB8C">
      <w:numFmt w:val="bullet"/>
      <w:lvlText w:val="•"/>
      <w:lvlJc w:val="left"/>
      <w:pPr>
        <w:ind w:left="2364" w:hanging="257"/>
      </w:pPr>
      <w:rPr>
        <w:rFonts w:hint="default"/>
        <w:lang w:val="es-ES" w:eastAsia="en-US" w:bidi="ar-SA"/>
      </w:rPr>
    </w:lvl>
    <w:lvl w:ilvl="3" w:tplc="8E0622AC">
      <w:numFmt w:val="bullet"/>
      <w:lvlText w:val="•"/>
      <w:lvlJc w:val="left"/>
      <w:pPr>
        <w:ind w:left="3166" w:hanging="257"/>
      </w:pPr>
      <w:rPr>
        <w:rFonts w:hint="default"/>
        <w:lang w:val="es-ES" w:eastAsia="en-US" w:bidi="ar-SA"/>
      </w:rPr>
    </w:lvl>
    <w:lvl w:ilvl="4" w:tplc="91144284">
      <w:numFmt w:val="bullet"/>
      <w:lvlText w:val="•"/>
      <w:lvlJc w:val="left"/>
      <w:pPr>
        <w:ind w:left="3968" w:hanging="257"/>
      </w:pPr>
      <w:rPr>
        <w:rFonts w:hint="default"/>
        <w:lang w:val="es-ES" w:eastAsia="en-US" w:bidi="ar-SA"/>
      </w:rPr>
    </w:lvl>
    <w:lvl w:ilvl="5" w:tplc="520AB0C4">
      <w:numFmt w:val="bullet"/>
      <w:lvlText w:val="•"/>
      <w:lvlJc w:val="left"/>
      <w:pPr>
        <w:ind w:left="4770" w:hanging="257"/>
      </w:pPr>
      <w:rPr>
        <w:rFonts w:hint="default"/>
        <w:lang w:val="es-ES" w:eastAsia="en-US" w:bidi="ar-SA"/>
      </w:rPr>
    </w:lvl>
    <w:lvl w:ilvl="6" w:tplc="F80C7EF4">
      <w:numFmt w:val="bullet"/>
      <w:lvlText w:val="•"/>
      <w:lvlJc w:val="left"/>
      <w:pPr>
        <w:ind w:left="5572" w:hanging="257"/>
      </w:pPr>
      <w:rPr>
        <w:rFonts w:hint="default"/>
        <w:lang w:val="es-ES" w:eastAsia="en-US" w:bidi="ar-SA"/>
      </w:rPr>
    </w:lvl>
    <w:lvl w:ilvl="7" w:tplc="F8D465DC">
      <w:numFmt w:val="bullet"/>
      <w:lvlText w:val="•"/>
      <w:lvlJc w:val="left"/>
      <w:pPr>
        <w:ind w:left="6374" w:hanging="257"/>
      </w:pPr>
      <w:rPr>
        <w:rFonts w:hint="default"/>
        <w:lang w:val="es-ES" w:eastAsia="en-US" w:bidi="ar-SA"/>
      </w:rPr>
    </w:lvl>
    <w:lvl w:ilvl="8" w:tplc="33E4264A">
      <w:numFmt w:val="bullet"/>
      <w:lvlText w:val="•"/>
      <w:lvlJc w:val="left"/>
      <w:pPr>
        <w:ind w:left="7176" w:hanging="257"/>
      </w:pPr>
      <w:rPr>
        <w:rFonts w:hint="default"/>
        <w:lang w:val="es-ES" w:eastAsia="en-US" w:bidi="ar-SA"/>
      </w:rPr>
    </w:lvl>
  </w:abstractNum>
  <w:abstractNum w:abstractNumId="4" w15:restartNumberingAfterBreak="0">
    <w:nsid w:val="64014B19"/>
    <w:multiLevelType w:val="hybridMultilevel"/>
    <w:tmpl w:val="9F38C1CC"/>
    <w:lvl w:ilvl="0" w:tplc="6B70FF0A">
      <w:start w:val="1"/>
      <w:numFmt w:val="decimal"/>
      <w:lvlText w:val="%1."/>
      <w:lvlJc w:val="left"/>
      <w:pPr>
        <w:ind w:left="247" w:hanging="272"/>
        <w:jc w:val="left"/>
      </w:pPr>
      <w:rPr>
        <w:rFonts w:ascii="Arial" w:eastAsia="Arial" w:hAnsi="Arial" w:cs="Arial" w:hint="default"/>
        <w:i/>
        <w:iCs/>
        <w:spacing w:val="-1"/>
        <w:w w:val="95"/>
        <w:sz w:val="23"/>
        <w:szCs w:val="23"/>
        <w:lang w:val="es-ES" w:eastAsia="en-US" w:bidi="ar-SA"/>
      </w:rPr>
    </w:lvl>
    <w:lvl w:ilvl="1" w:tplc="C53ADEAC">
      <w:numFmt w:val="bullet"/>
      <w:lvlText w:val="•"/>
      <w:lvlJc w:val="left"/>
      <w:pPr>
        <w:ind w:left="1094" w:hanging="272"/>
      </w:pPr>
      <w:rPr>
        <w:rFonts w:hint="default"/>
        <w:lang w:val="es-ES" w:eastAsia="en-US" w:bidi="ar-SA"/>
      </w:rPr>
    </w:lvl>
    <w:lvl w:ilvl="2" w:tplc="F208B436">
      <w:numFmt w:val="bullet"/>
      <w:lvlText w:val="•"/>
      <w:lvlJc w:val="left"/>
      <w:pPr>
        <w:ind w:left="1948" w:hanging="272"/>
      </w:pPr>
      <w:rPr>
        <w:rFonts w:hint="default"/>
        <w:lang w:val="es-ES" w:eastAsia="en-US" w:bidi="ar-SA"/>
      </w:rPr>
    </w:lvl>
    <w:lvl w:ilvl="3" w:tplc="F72CE672">
      <w:numFmt w:val="bullet"/>
      <w:lvlText w:val="•"/>
      <w:lvlJc w:val="left"/>
      <w:pPr>
        <w:ind w:left="2802" w:hanging="272"/>
      </w:pPr>
      <w:rPr>
        <w:rFonts w:hint="default"/>
        <w:lang w:val="es-ES" w:eastAsia="en-US" w:bidi="ar-SA"/>
      </w:rPr>
    </w:lvl>
    <w:lvl w:ilvl="4" w:tplc="1FA8CDC0">
      <w:numFmt w:val="bullet"/>
      <w:lvlText w:val="•"/>
      <w:lvlJc w:val="left"/>
      <w:pPr>
        <w:ind w:left="3656" w:hanging="272"/>
      </w:pPr>
      <w:rPr>
        <w:rFonts w:hint="default"/>
        <w:lang w:val="es-ES" w:eastAsia="en-US" w:bidi="ar-SA"/>
      </w:rPr>
    </w:lvl>
    <w:lvl w:ilvl="5" w:tplc="FA041BEA">
      <w:numFmt w:val="bullet"/>
      <w:lvlText w:val="•"/>
      <w:lvlJc w:val="left"/>
      <w:pPr>
        <w:ind w:left="4510" w:hanging="272"/>
      </w:pPr>
      <w:rPr>
        <w:rFonts w:hint="default"/>
        <w:lang w:val="es-ES" w:eastAsia="en-US" w:bidi="ar-SA"/>
      </w:rPr>
    </w:lvl>
    <w:lvl w:ilvl="6" w:tplc="346C7AA0">
      <w:numFmt w:val="bullet"/>
      <w:lvlText w:val="•"/>
      <w:lvlJc w:val="left"/>
      <w:pPr>
        <w:ind w:left="5364" w:hanging="272"/>
      </w:pPr>
      <w:rPr>
        <w:rFonts w:hint="default"/>
        <w:lang w:val="es-ES" w:eastAsia="en-US" w:bidi="ar-SA"/>
      </w:rPr>
    </w:lvl>
    <w:lvl w:ilvl="7" w:tplc="ED06978A">
      <w:numFmt w:val="bullet"/>
      <w:lvlText w:val="•"/>
      <w:lvlJc w:val="left"/>
      <w:pPr>
        <w:ind w:left="6218" w:hanging="272"/>
      </w:pPr>
      <w:rPr>
        <w:rFonts w:hint="default"/>
        <w:lang w:val="es-ES" w:eastAsia="en-US" w:bidi="ar-SA"/>
      </w:rPr>
    </w:lvl>
    <w:lvl w:ilvl="8" w:tplc="35E019DA">
      <w:numFmt w:val="bullet"/>
      <w:lvlText w:val="•"/>
      <w:lvlJc w:val="left"/>
      <w:pPr>
        <w:ind w:left="7072" w:hanging="272"/>
      </w:pPr>
      <w:rPr>
        <w:rFonts w:hint="default"/>
        <w:lang w:val="es-ES" w:eastAsia="en-US" w:bidi="ar-SA"/>
      </w:rPr>
    </w:lvl>
  </w:abstractNum>
  <w:abstractNum w:abstractNumId="5" w15:restartNumberingAfterBreak="0">
    <w:nsid w:val="74663A69"/>
    <w:multiLevelType w:val="hybridMultilevel"/>
    <w:tmpl w:val="2F1254AC"/>
    <w:lvl w:ilvl="0" w:tplc="B0BA62AA">
      <w:start w:val="2"/>
      <w:numFmt w:val="lowerLetter"/>
      <w:lvlText w:val="%1)"/>
      <w:lvlJc w:val="left"/>
      <w:pPr>
        <w:ind w:left="504" w:hanging="31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A4FA872E">
      <w:numFmt w:val="bullet"/>
      <w:lvlText w:val="•"/>
      <w:lvlJc w:val="left"/>
      <w:pPr>
        <w:ind w:left="1328" w:hanging="310"/>
      </w:pPr>
      <w:rPr>
        <w:rFonts w:hint="default"/>
        <w:lang w:val="es-ES" w:eastAsia="en-US" w:bidi="ar-SA"/>
      </w:rPr>
    </w:lvl>
    <w:lvl w:ilvl="2" w:tplc="5F443BDA">
      <w:numFmt w:val="bullet"/>
      <w:lvlText w:val="•"/>
      <w:lvlJc w:val="left"/>
      <w:pPr>
        <w:ind w:left="2156" w:hanging="310"/>
      </w:pPr>
      <w:rPr>
        <w:rFonts w:hint="default"/>
        <w:lang w:val="es-ES" w:eastAsia="en-US" w:bidi="ar-SA"/>
      </w:rPr>
    </w:lvl>
    <w:lvl w:ilvl="3" w:tplc="7A4E6988">
      <w:numFmt w:val="bullet"/>
      <w:lvlText w:val="•"/>
      <w:lvlJc w:val="left"/>
      <w:pPr>
        <w:ind w:left="2984" w:hanging="310"/>
      </w:pPr>
      <w:rPr>
        <w:rFonts w:hint="default"/>
        <w:lang w:val="es-ES" w:eastAsia="en-US" w:bidi="ar-SA"/>
      </w:rPr>
    </w:lvl>
    <w:lvl w:ilvl="4" w:tplc="22AA1FBE">
      <w:numFmt w:val="bullet"/>
      <w:lvlText w:val="•"/>
      <w:lvlJc w:val="left"/>
      <w:pPr>
        <w:ind w:left="3812" w:hanging="310"/>
      </w:pPr>
      <w:rPr>
        <w:rFonts w:hint="default"/>
        <w:lang w:val="es-ES" w:eastAsia="en-US" w:bidi="ar-SA"/>
      </w:rPr>
    </w:lvl>
    <w:lvl w:ilvl="5" w:tplc="05C0F5C6">
      <w:numFmt w:val="bullet"/>
      <w:lvlText w:val="•"/>
      <w:lvlJc w:val="left"/>
      <w:pPr>
        <w:ind w:left="4640" w:hanging="310"/>
      </w:pPr>
      <w:rPr>
        <w:rFonts w:hint="default"/>
        <w:lang w:val="es-ES" w:eastAsia="en-US" w:bidi="ar-SA"/>
      </w:rPr>
    </w:lvl>
    <w:lvl w:ilvl="6" w:tplc="2F229BF0">
      <w:numFmt w:val="bullet"/>
      <w:lvlText w:val="•"/>
      <w:lvlJc w:val="left"/>
      <w:pPr>
        <w:ind w:left="5468" w:hanging="310"/>
      </w:pPr>
      <w:rPr>
        <w:rFonts w:hint="default"/>
        <w:lang w:val="es-ES" w:eastAsia="en-US" w:bidi="ar-SA"/>
      </w:rPr>
    </w:lvl>
    <w:lvl w:ilvl="7" w:tplc="D99E3BDE">
      <w:numFmt w:val="bullet"/>
      <w:lvlText w:val="•"/>
      <w:lvlJc w:val="left"/>
      <w:pPr>
        <w:ind w:left="6296" w:hanging="310"/>
      </w:pPr>
      <w:rPr>
        <w:rFonts w:hint="default"/>
        <w:lang w:val="es-ES" w:eastAsia="en-US" w:bidi="ar-SA"/>
      </w:rPr>
    </w:lvl>
    <w:lvl w:ilvl="8" w:tplc="1360BE88">
      <w:numFmt w:val="bullet"/>
      <w:lvlText w:val="•"/>
      <w:lvlJc w:val="left"/>
      <w:pPr>
        <w:ind w:left="7124" w:hanging="310"/>
      </w:pPr>
      <w:rPr>
        <w:rFonts w:hint="default"/>
        <w:lang w:val="es-ES" w:eastAsia="en-US" w:bidi="ar-SA"/>
      </w:rPr>
    </w:lvl>
  </w:abstractNum>
  <w:abstractNum w:abstractNumId="6" w15:restartNumberingAfterBreak="0">
    <w:nsid w:val="77014366"/>
    <w:multiLevelType w:val="hybridMultilevel"/>
    <w:tmpl w:val="B4246382"/>
    <w:lvl w:ilvl="0" w:tplc="C652D404">
      <w:start w:val="1"/>
      <w:numFmt w:val="lowerLetter"/>
      <w:lvlText w:val="%1)"/>
      <w:lvlJc w:val="left"/>
      <w:pPr>
        <w:ind w:left="861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1DEC718A">
      <w:numFmt w:val="bullet"/>
      <w:lvlText w:val="•"/>
      <w:lvlJc w:val="left"/>
      <w:pPr>
        <w:ind w:left="1652" w:hanging="360"/>
      </w:pPr>
      <w:rPr>
        <w:rFonts w:hint="default"/>
        <w:lang w:val="es-ES" w:eastAsia="en-US" w:bidi="ar-SA"/>
      </w:rPr>
    </w:lvl>
    <w:lvl w:ilvl="2" w:tplc="145EC66E">
      <w:numFmt w:val="bullet"/>
      <w:lvlText w:val="•"/>
      <w:lvlJc w:val="left"/>
      <w:pPr>
        <w:ind w:left="2444" w:hanging="360"/>
      </w:pPr>
      <w:rPr>
        <w:rFonts w:hint="default"/>
        <w:lang w:val="es-ES" w:eastAsia="en-US" w:bidi="ar-SA"/>
      </w:rPr>
    </w:lvl>
    <w:lvl w:ilvl="3" w:tplc="E0BC22B6">
      <w:numFmt w:val="bullet"/>
      <w:lvlText w:val="•"/>
      <w:lvlJc w:val="left"/>
      <w:pPr>
        <w:ind w:left="3236" w:hanging="360"/>
      </w:pPr>
      <w:rPr>
        <w:rFonts w:hint="default"/>
        <w:lang w:val="es-ES" w:eastAsia="en-US" w:bidi="ar-SA"/>
      </w:rPr>
    </w:lvl>
    <w:lvl w:ilvl="4" w:tplc="08A01ADA">
      <w:numFmt w:val="bullet"/>
      <w:lvlText w:val="•"/>
      <w:lvlJc w:val="left"/>
      <w:pPr>
        <w:ind w:left="4028" w:hanging="360"/>
      </w:pPr>
      <w:rPr>
        <w:rFonts w:hint="default"/>
        <w:lang w:val="es-ES" w:eastAsia="en-US" w:bidi="ar-SA"/>
      </w:rPr>
    </w:lvl>
    <w:lvl w:ilvl="5" w:tplc="9ACAC92A">
      <w:numFmt w:val="bullet"/>
      <w:lvlText w:val="•"/>
      <w:lvlJc w:val="left"/>
      <w:pPr>
        <w:ind w:left="4820" w:hanging="360"/>
      </w:pPr>
      <w:rPr>
        <w:rFonts w:hint="default"/>
        <w:lang w:val="es-ES" w:eastAsia="en-US" w:bidi="ar-SA"/>
      </w:rPr>
    </w:lvl>
    <w:lvl w:ilvl="6" w:tplc="E3BC65F4">
      <w:numFmt w:val="bullet"/>
      <w:lvlText w:val="•"/>
      <w:lvlJc w:val="left"/>
      <w:pPr>
        <w:ind w:left="5612" w:hanging="360"/>
      </w:pPr>
      <w:rPr>
        <w:rFonts w:hint="default"/>
        <w:lang w:val="es-ES" w:eastAsia="en-US" w:bidi="ar-SA"/>
      </w:rPr>
    </w:lvl>
    <w:lvl w:ilvl="7" w:tplc="DFAEC0CE">
      <w:numFmt w:val="bullet"/>
      <w:lvlText w:val="•"/>
      <w:lvlJc w:val="left"/>
      <w:pPr>
        <w:ind w:left="6404" w:hanging="360"/>
      </w:pPr>
      <w:rPr>
        <w:rFonts w:hint="default"/>
        <w:lang w:val="es-ES" w:eastAsia="en-US" w:bidi="ar-SA"/>
      </w:rPr>
    </w:lvl>
    <w:lvl w:ilvl="8" w:tplc="1630AEC0">
      <w:numFmt w:val="bullet"/>
      <w:lvlText w:val="•"/>
      <w:lvlJc w:val="left"/>
      <w:pPr>
        <w:ind w:left="7196" w:hanging="360"/>
      </w:pPr>
      <w:rPr>
        <w:rFonts w:hint="default"/>
        <w:lang w:val="es-ES" w:eastAsia="en-US" w:bidi="ar-SA"/>
      </w:rPr>
    </w:lvl>
  </w:abstractNum>
  <w:num w:numId="1" w16cid:durableId="549732173">
    <w:abstractNumId w:val="0"/>
  </w:num>
  <w:num w:numId="2" w16cid:durableId="1202355098">
    <w:abstractNumId w:val="4"/>
  </w:num>
  <w:num w:numId="3" w16cid:durableId="119881738">
    <w:abstractNumId w:val="2"/>
  </w:num>
  <w:num w:numId="4" w16cid:durableId="1964849065">
    <w:abstractNumId w:val="5"/>
  </w:num>
  <w:num w:numId="5" w16cid:durableId="1765103218">
    <w:abstractNumId w:val="3"/>
  </w:num>
  <w:num w:numId="6" w16cid:durableId="1568032566">
    <w:abstractNumId w:val="1"/>
  </w:num>
  <w:num w:numId="7" w16cid:durableId="1052720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349E"/>
    <w:rsid w:val="00443811"/>
    <w:rsid w:val="00623781"/>
    <w:rsid w:val="00C6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F2E7B"/>
  <w15:docId w15:val="{60AF6212-D31D-4224-86E2-22F989A6E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i/>
      <w:iCs/>
      <w:sz w:val="23"/>
      <w:szCs w:val="23"/>
    </w:rPr>
  </w:style>
  <w:style w:type="paragraph" w:styleId="Prrafodelista">
    <w:name w:val="List Paragraph"/>
    <w:basedOn w:val="Normal"/>
    <w:uiPriority w:val="1"/>
    <w:qFormat/>
    <w:pPr>
      <w:ind w:left="247" w:right="130"/>
      <w:jc w:val="both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3610</Words>
  <Characters>19856</Characters>
  <Application>Microsoft Office Word</Application>
  <DocSecurity>0</DocSecurity>
  <Lines>165</Lines>
  <Paragraphs>46</Paragraphs>
  <ScaleCrop>false</ScaleCrop>
  <Company/>
  <LinksUpToDate>false</LinksUpToDate>
  <CharactersWithSpaces>23420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20210202 Alegaciones ICIO Ayuntamiento de Tías</dc:title>
  <dc:creator>Usuario</dc:creator>
  <cp:lastModifiedBy>Elsa Maria Ramón Perdomo</cp:lastModifiedBy>
  <cp:revision>2</cp:revision>
  <dcterms:created xsi:type="dcterms:W3CDTF">2022-10-31T09:06:00Z</dcterms:created>
  <dcterms:modified xsi:type="dcterms:W3CDTF">2022-10-31T09:06:00Z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2021-02-02T00:00:00Z</vt:filetime>
  </property>
  <property fmtid="{D5CDD505-2E9C-101B-9397-08002B2CF9AE}" pid="3" name="Creator">
    <vt:lpwstr>PDFCreator 3.2.1.13159</vt:lpwstr>
  </property>
  <property fmtid="{D5CDD505-2E9C-101B-9397-08002B2CF9AE}" pid="4" name="LastSaved">
    <vt:filetime>2022-10-31T00:00:00Z</vt:filetime>
  </property>
</Properties>
</file>