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917365</wp:posOffset>
            </wp:positionH>
            <wp:positionV relativeFrom="paragraph">
              <wp:posOffset>-141289</wp:posOffset>
            </wp:positionV>
            <wp:extent cx="547579" cy="7921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79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102"/>
        <w:ind w:left="160" w:right="0" w:firstLine="0"/>
        <w:jc w:val="left"/>
        <w:rPr>
          <w:rFonts w:ascii="Courier New" w:hAnsi="Courier New"/>
          <w:sz w:val="17"/>
        </w:rPr>
      </w:pPr>
      <w:r>
        <w:rPr>
          <w:rFonts w:ascii="Courier New" w:hAnsi="Courier New"/>
          <w:sz w:val="17"/>
        </w:rPr>
        <w:t>Decreto</w:t>
      </w:r>
      <w:r>
        <w:rPr>
          <w:rFonts w:ascii="Courier New" w:hAnsi="Courier New"/>
          <w:spacing w:val="12"/>
          <w:sz w:val="17"/>
        </w:rPr>
        <w:t> </w:t>
      </w:r>
      <w:r>
        <w:rPr>
          <w:rFonts w:ascii="Courier New" w:hAnsi="Courier New"/>
          <w:sz w:val="17"/>
        </w:rPr>
        <w:t>número:</w:t>
      </w:r>
      <w:r>
        <w:rPr>
          <w:rFonts w:ascii="Courier New" w:hAnsi="Courier New"/>
          <w:spacing w:val="12"/>
          <w:sz w:val="17"/>
        </w:rPr>
        <w:t> </w:t>
      </w:r>
      <w:r>
        <w:rPr>
          <w:rFonts w:ascii="Courier New" w:hAnsi="Courier New"/>
          <w:sz w:val="17"/>
        </w:rPr>
        <w:t>CONDEL/2021/1787</w:t>
      </w:r>
      <w:r>
        <w:rPr>
          <w:rFonts w:ascii="Courier New" w:hAnsi="Courier New"/>
          <w:spacing w:val="127"/>
          <w:sz w:val="17"/>
        </w:rPr>
        <w:t> </w:t>
      </w:r>
      <w:r>
        <w:rPr>
          <w:rFonts w:ascii="Courier New" w:hAnsi="Courier New"/>
          <w:sz w:val="17"/>
        </w:rPr>
        <w:t>de</w:t>
      </w:r>
      <w:r>
        <w:rPr>
          <w:rFonts w:ascii="Courier New" w:hAnsi="Courier New"/>
          <w:spacing w:val="13"/>
          <w:sz w:val="17"/>
        </w:rPr>
        <w:t> </w:t>
      </w:r>
      <w:r>
        <w:rPr>
          <w:rFonts w:ascii="Courier New" w:hAnsi="Courier New"/>
          <w:sz w:val="17"/>
        </w:rPr>
        <w:t>fecha</w:t>
      </w:r>
      <w:r>
        <w:rPr>
          <w:rFonts w:ascii="Courier New" w:hAnsi="Courier New"/>
          <w:spacing w:val="12"/>
          <w:sz w:val="17"/>
        </w:rPr>
        <w:t> </w:t>
      </w:r>
      <w:r>
        <w:rPr>
          <w:rFonts w:ascii="Courier New" w:hAnsi="Courier New"/>
          <w:sz w:val="17"/>
        </w:rPr>
        <w:t>01/09/2021</w:t>
      </w:r>
    </w:p>
    <w:p>
      <w:pPr>
        <w:pStyle w:val="BodyText"/>
        <w:spacing w:before="8"/>
        <w:rPr>
          <w:rFonts w:ascii="Courier New"/>
          <w:sz w:val="28"/>
        </w:rPr>
      </w:pPr>
    </w:p>
    <w:p>
      <w:pPr>
        <w:pStyle w:val="Heading1"/>
        <w:spacing w:before="93"/>
      </w:pPr>
      <w:r>
        <w:rPr/>
        <w:t>ANTECEDENTES</w:t>
      </w: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pStyle w:val="BodyText"/>
        <w:ind w:left="234" w:right="786" w:firstLine="709"/>
        <w:jc w:val="both"/>
      </w:pPr>
      <w:r>
        <w:rPr/>
        <w:t>Visto el expediente tramitado para la aprobación de la modificación de créditos n.º </w:t>
      </w:r>
      <w:r>
        <w:rPr>
          <w:rFonts w:ascii="Arial" w:hAnsi="Arial"/>
          <w:b/>
          <w:i/>
        </w:rPr>
        <w:t>17/2021</w:t>
      </w:r>
      <w:r>
        <w:rPr/>
        <w:t>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modalidad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generación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créditos,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consta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2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Interventor.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3301"/>
      </w:pPr>
      <w:r>
        <w:rPr/>
        <w:t>FUNDAMENTOS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235" w:right="785" w:firstLine="708"/>
        <w:jc w:val="both"/>
      </w:pPr>
      <w:r>
        <w:rPr/>
        <w:t>En el ejercicio de las atribuciones que me confieren las bases de ejecución del vigente</w:t>
      </w:r>
      <w:r>
        <w:rPr>
          <w:spacing w:val="1"/>
        </w:rPr>
        <w:t> </w:t>
      </w:r>
      <w:r>
        <w:rPr>
          <w:spacing w:val="-1"/>
        </w:rPr>
        <w:t>Presupuesto</w:t>
      </w:r>
      <w:r>
        <w:rPr/>
        <w:t> </w:t>
      </w:r>
      <w:r>
        <w:rPr>
          <w:spacing w:val="-1"/>
        </w:rPr>
        <w:t>en relación con el</w:t>
      </w:r>
      <w:r>
        <w:rPr>
          <w:spacing w:val="53"/>
        </w:rPr>
        <w:t> </w:t>
      </w:r>
      <w:r>
        <w:rPr>
          <w:spacing w:val="-1"/>
        </w:rPr>
        <w:t>artículo 181</w:t>
      </w:r>
      <w:r>
        <w:rPr>
          <w:spacing w:val="54"/>
        </w:rPr>
        <w:t> </w:t>
      </w:r>
      <w:r>
        <w:rPr>
          <w:spacing w:val="-1"/>
        </w:rPr>
        <w:t>del </w:t>
      </w:r>
      <w:r>
        <w:rPr/>
        <w:t>Real Decreto Legislativo 2/2004, de 5 de marzo,</w:t>
      </w:r>
      <w:r>
        <w:rPr>
          <w:spacing w:val="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Texto</w:t>
      </w:r>
      <w:r>
        <w:rPr>
          <w:spacing w:val="12"/>
        </w:rPr>
        <w:t> </w:t>
      </w:r>
      <w:r>
        <w:rPr/>
        <w:t>Refundido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Ley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Haciendas</w:t>
      </w:r>
      <w:r>
        <w:rPr>
          <w:spacing w:val="13"/>
        </w:rPr>
        <w:t> </w:t>
      </w:r>
      <w:r>
        <w:rPr/>
        <w:t>Locales,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losartículos</w:t>
      </w:r>
      <w:r>
        <w:rPr>
          <w:spacing w:val="12"/>
        </w:rPr>
        <w:t> </w:t>
      </w:r>
      <w:r>
        <w:rPr/>
        <w:t>43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46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500/1990,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/>
        <w:t>RESUELVO: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BodyText"/>
        <w:ind w:left="254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9"/>
        </w:rPr>
        <w:t> </w:t>
      </w:r>
      <w:r>
        <w:rPr/>
        <w:t>Aprobar</w:t>
      </w:r>
      <w:r>
        <w:rPr>
          <w:spacing w:val="73"/>
        </w:rPr>
        <w:t> </w:t>
      </w:r>
      <w:r>
        <w:rPr/>
        <w:t>el</w:t>
      </w:r>
      <w:r>
        <w:rPr>
          <w:spacing w:val="73"/>
        </w:rPr>
        <w:t> </w:t>
      </w:r>
      <w:r>
        <w:rPr/>
        <w:t>expediente</w:t>
      </w:r>
      <w:r>
        <w:rPr>
          <w:spacing w:val="74"/>
        </w:rPr>
        <w:t> </w:t>
      </w:r>
      <w:r>
        <w:rPr/>
        <w:t>de</w:t>
      </w:r>
      <w:r>
        <w:rPr>
          <w:spacing w:val="73"/>
        </w:rPr>
        <w:t> </w:t>
      </w:r>
      <w:r>
        <w:rPr/>
        <w:t>modificación</w:t>
      </w:r>
      <w:r>
        <w:rPr>
          <w:spacing w:val="74"/>
        </w:rPr>
        <w:t> </w:t>
      </w:r>
      <w:r>
        <w:rPr/>
        <w:t>de</w:t>
      </w:r>
      <w:r>
        <w:rPr>
          <w:spacing w:val="74"/>
        </w:rPr>
        <w:t> </w:t>
      </w:r>
      <w:r>
        <w:rPr/>
        <w:t>créditos</w:t>
      </w:r>
      <w:r>
        <w:rPr>
          <w:spacing w:val="74"/>
        </w:rPr>
        <w:t> </w:t>
      </w:r>
      <w:r>
        <w:rPr/>
        <w:t>n.º</w:t>
      </w:r>
      <w:r>
        <w:rPr>
          <w:spacing w:val="73"/>
        </w:rPr>
        <w:t> </w:t>
      </w:r>
      <w:r>
        <w:rPr>
          <w:rFonts w:ascii="Arial" w:hAnsi="Arial"/>
          <w:b/>
          <w:i/>
        </w:rPr>
        <w:t>17/2021</w:t>
      </w:r>
      <w:r>
        <w:rPr>
          <w:rFonts w:ascii="Arial" w:hAnsi="Arial"/>
          <w:b/>
          <w:i/>
          <w:spacing w:val="74"/>
        </w:rPr>
        <w:t> </w:t>
      </w:r>
      <w:r>
        <w:rPr/>
        <w:t>por</w:t>
      </w:r>
      <w:r>
        <w:rPr>
          <w:spacing w:val="73"/>
        </w:rPr>
        <w:t> </w:t>
      </w:r>
      <w:r>
        <w:rPr/>
        <w:t>importe</w:t>
      </w:r>
      <w:r>
        <w:rPr>
          <w:spacing w:val="74"/>
        </w:rPr>
        <w:t> </w:t>
      </w:r>
      <w:r>
        <w:rPr/>
        <w:t>de</w:t>
      </w:r>
    </w:p>
    <w:p>
      <w:pPr>
        <w:spacing w:before="0"/>
        <w:ind w:left="254" w:right="0" w:firstLine="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43.000,00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€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(SON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CUARENTA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TRES</w:t>
      </w:r>
      <w:r>
        <w:rPr>
          <w:rFonts w:ascii="Arial" w:hAnsi="Arial"/>
          <w:b/>
          <w:i/>
          <w:spacing w:val="-3"/>
          <w:sz w:val="20"/>
        </w:rPr>
        <w:t> </w:t>
      </w:r>
      <w:r>
        <w:rPr>
          <w:rFonts w:ascii="Arial" w:hAnsi="Arial"/>
          <w:b/>
          <w:i/>
          <w:sz w:val="20"/>
        </w:rPr>
        <w:t>MIL</w:t>
      </w:r>
      <w:r>
        <w:rPr>
          <w:rFonts w:ascii="Arial" w:hAnsi="Arial"/>
          <w:b/>
          <w:i/>
          <w:spacing w:val="-1"/>
          <w:sz w:val="20"/>
        </w:rPr>
        <w:t> </w:t>
      </w:r>
      <w:r>
        <w:rPr>
          <w:rFonts w:ascii="Arial" w:hAnsi="Arial"/>
          <w:b/>
          <w:i/>
          <w:sz w:val="20"/>
        </w:rPr>
        <w:t>EUROS).</w:t>
      </w:r>
    </w:p>
    <w:p>
      <w:pPr>
        <w:pStyle w:val="BodyText"/>
        <w:spacing w:before="5"/>
        <w:rPr>
          <w:rFonts w:ascii="Arial"/>
          <w:b/>
          <w:i/>
          <w:sz w:val="30"/>
        </w:rPr>
      </w:pPr>
    </w:p>
    <w:p>
      <w:pPr>
        <w:pStyle w:val="BodyText"/>
        <w:ind w:left="234" w:right="784"/>
        <w:jc w:val="both"/>
      </w:pPr>
      <w:r>
        <w:rPr>
          <w:rFonts w:ascii="Arial" w:hAnsi="Arial"/>
          <w:b/>
        </w:rPr>
        <w:t>SEGUNDO. </w:t>
      </w:r>
      <w:r>
        <w:rPr/>
        <w:t>Dar cuenta al Pleno de la Corporación de la presente resolución en la primera sesión</w:t>
      </w:r>
      <w:r>
        <w:rPr>
          <w:spacing w:val="1"/>
        </w:rPr>
        <w:t> </w:t>
      </w:r>
      <w:r>
        <w:rPr/>
        <w:t>ordinaria que este celebre, de conformidad con lo establecido en el artículo 42 del Real Decreto</w:t>
      </w:r>
      <w:r>
        <w:rPr>
          <w:spacing w:val="1"/>
        </w:rPr>
        <w:t> </w:t>
      </w:r>
      <w:r>
        <w:rPr/>
        <w:t>2568/1986,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18"/>
      </w:pPr>
      <w:r>
        <w:rPr/>
        <w:t>Lo</w:t>
      </w:r>
      <w:r>
        <w:rPr>
          <w:spacing w:val="5"/>
        </w:rPr>
        <w:t> </w:t>
      </w:r>
      <w:r>
        <w:rPr/>
        <w:t>manda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firma</w:t>
      </w:r>
      <w:r>
        <w:rPr>
          <w:spacing w:val="5"/>
        </w:rPr>
        <w:t> </w:t>
      </w:r>
      <w:r>
        <w:rPr/>
        <w:t>el/la</w:t>
      </w:r>
      <w:r>
        <w:rPr>
          <w:spacing w:val="6"/>
        </w:rPr>
        <w:t> </w:t>
      </w:r>
      <w:r>
        <w:rPr/>
        <w:t>Concejal</w:t>
      </w:r>
      <w:r>
        <w:rPr>
          <w:spacing w:val="4"/>
        </w:rPr>
        <w:t> </w:t>
      </w:r>
      <w:r>
        <w:rPr/>
        <w:t>Delegado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Ayuntamiento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Tías,</w:t>
      </w:r>
      <w:r>
        <w:rPr>
          <w:spacing w:val="5"/>
        </w:rPr>
        <w:t> </w:t>
      </w:r>
      <w:r>
        <w:rPr/>
        <w:t>don</w:t>
      </w:r>
      <w:r>
        <w:rPr>
          <w:spacing w:val="4"/>
        </w:rPr>
        <w:t> </w:t>
      </w:r>
      <w:r>
        <w:rPr/>
        <w:t>…NOMBRE_CONCEJAL…,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como Secretario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</w:pPr>
    </w:p>
    <w:p>
      <w:pPr>
        <w:pStyle w:val="BodyText"/>
        <w:ind w:left="118"/>
      </w:pPr>
      <w:r>
        <w:rPr/>
        <w:t>En Tías (Lanzarote),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300" w:bottom="0" w:left="1300" w:right="740"/>
        </w:sectPr>
      </w:pPr>
    </w:p>
    <w:p>
      <w:pPr>
        <w:pStyle w:val="BodyText"/>
        <w:spacing w:before="5"/>
      </w:pPr>
    </w:p>
    <w:p>
      <w:pPr>
        <w:spacing w:line="218" w:lineRule="auto" w:before="0"/>
        <w:ind w:left="1080" w:right="0" w:firstLine="0"/>
        <w:jc w:val="left"/>
        <w:rPr>
          <w:sz w:val="15"/>
        </w:rPr>
      </w:pPr>
      <w:r>
        <w:rPr>
          <w:w w:val="105"/>
          <w:sz w:val="15"/>
        </w:rPr>
        <w:t>Documento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firmado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electrónicamente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día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31/08/2021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10:17:01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por:</w:t>
      </w:r>
    </w:p>
    <w:p>
      <w:pPr>
        <w:spacing w:line="153" w:lineRule="exact" w:before="0"/>
        <w:ind w:left="1080" w:right="0" w:firstLine="0"/>
        <w:jc w:val="left"/>
        <w:rPr>
          <w:sz w:val="15"/>
        </w:rPr>
      </w:pP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Concejal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Delegado</w:t>
      </w:r>
    </w:p>
    <w:p>
      <w:pPr>
        <w:spacing w:line="165" w:lineRule="exact" w:before="0"/>
        <w:ind w:left="1080" w:right="0" w:firstLine="0"/>
        <w:jc w:val="left"/>
        <w:rPr>
          <w:sz w:val="15"/>
        </w:rPr>
      </w:pPr>
      <w:r>
        <w:rPr>
          <w:w w:val="105"/>
          <w:sz w:val="15"/>
        </w:rPr>
        <w:t>Fdo.: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CARMELO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TOMAS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SILVERA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CABRERA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spacing w:line="211" w:lineRule="auto" w:before="0"/>
        <w:ind w:left="924" w:right="399" w:firstLine="0"/>
        <w:jc w:val="left"/>
        <w:rPr>
          <w:sz w:val="17"/>
        </w:rPr>
      </w:pPr>
      <w:r>
        <w:rPr>
          <w:sz w:val="17"/>
        </w:rPr>
        <w:t>Documento</w:t>
      </w:r>
      <w:r>
        <w:rPr>
          <w:spacing w:val="3"/>
          <w:sz w:val="17"/>
        </w:rPr>
        <w:t> </w:t>
      </w:r>
      <w:r>
        <w:rPr>
          <w:sz w:val="17"/>
        </w:rPr>
        <w:t>firmado</w:t>
      </w:r>
      <w:r>
        <w:rPr>
          <w:spacing w:val="2"/>
          <w:sz w:val="17"/>
        </w:rPr>
        <w:t> </w:t>
      </w:r>
      <w:r>
        <w:rPr>
          <w:sz w:val="17"/>
        </w:rPr>
        <w:t>electrónicamente</w:t>
      </w:r>
      <w:r>
        <w:rPr>
          <w:spacing w:val="3"/>
          <w:sz w:val="17"/>
        </w:rPr>
        <w:t> </w:t>
      </w:r>
      <w:r>
        <w:rPr>
          <w:sz w:val="17"/>
        </w:rPr>
        <w:t>el</w:t>
      </w:r>
      <w:r>
        <w:rPr>
          <w:spacing w:val="3"/>
          <w:sz w:val="17"/>
        </w:rPr>
        <w:t> </w:t>
      </w:r>
      <w:r>
        <w:rPr>
          <w:sz w:val="17"/>
        </w:rPr>
        <w:t>día</w:t>
      </w:r>
      <w:r>
        <w:rPr>
          <w:spacing w:val="-44"/>
          <w:sz w:val="17"/>
        </w:rPr>
        <w:t> </w:t>
      </w:r>
      <w:r>
        <w:rPr>
          <w:sz w:val="17"/>
        </w:rPr>
        <w:t>01/09/2021 a las</w:t>
      </w:r>
      <w:r>
        <w:rPr>
          <w:spacing w:val="1"/>
          <w:sz w:val="17"/>
        </w:rPr>
        <w:t> </w:t>
      </w:r>
      <w:r>
        <w:rPr>
          <w:sz w:val="17"/>
        </w:rPr>
        <w:t>11:52:36 por</w:t>
      </w:r>
    </w:p>
    <w:p>
      <w:pPr>
        <w:spacing w:line="166" w:lineRule="exact" w:before="0"/>
        <w:ind w:left="924" w:right="0" w:firstLine="0"/>
        <w:jc w:val="left"/>
        <w:rPr>
          <w:sz w:val="17"/>
        </w:rPr>
      </w:pPr>
      <w:r>
        <w:rPr>
          <w:sz w:val="17"/>
        </w:rPr>
        <w:t>El</w:t>
      </w:r>
      <w:r>
        <w:rPr>
          <w:spacing w:val="1"/>
          <w:sz w:val="17"/>
        </w:rPr>
        <w:t> </w:t>
      </w:r>
      <w:r>
        <w:rPr>
          <w:sz w:val="17"/>
        </w:rPr>
        <w:t>Secretario</w:t>
      </w:r>
    </w:p>
    <w:p>
      <w:pPr>
        <w:spacing w:line="184" w:lineRule="exact" w:before="0"/>
        <w:ind w:left="924" w:right="0" w:firstLine="0"/>
        <w:jc w:val="left"/>
        <w:rPr>
          <w:sz w:val="17"/>
        </w:rPr>
      </w:pPr>
      <w:r>
        <w:rPr>
          <w:sz w:val="17"/>
        </w:rPr>
        <w:t>Fdo.:FERNANDO</w:t>
      </w:r>
      <w:r>
        <w:rPr>
          <w:spacing w:val="6"/>
          <w:sz w:val="17"/>
        </w:rPr>
        <w:t> </w:t>
      </w:r>
      <w:r>
        <w:rPr>
          <w:sz w:val="17"/>
        </w:rPr>
        <w:t>PEREZ-UTRILLA</w:t>
      </w:r>
      <w:r>
        <w:rPr>
          <w:spacing w:val="6"/>
          <w:sz w:val="17"/>
        </w:rPr>
        <w:t> </w:t>
      </w:r>
      <w:r>
        <w:rPr>
          <w:sz w:val="17"/>
        </w:rPr>
        <w:t>PEREZ</w:t>
      </w:r>
    </w:p>
    <w:p>
      <w:pPr>
        <w:spacing w:after="0" w:line="184" w:lineRule="exact"/>
        <w:jc w:val="left"/>
        <w:rPr>
          <w:sz w:val="17"/>
        </w:rPr>
        <w:sectPr>
          <w:type w:val="continuous"/>
          <w:pgSz w:w="11910" w:h="16840"/>
          <w:pgMar w:top="300" w:bottom="0" w:left="1300" w:right="740"/>
          <w:cols w:num="2" w:equalWidth="0">
            <w:col w:w="4376" w:space="40"/>
            <w:col w:w="54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before="96"/>
        <w:ind w:left="0" w:right="108" w:firstLine="0"/>
        <w:jc w:val="right"/>
        <w:rPr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firmado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electrónicamente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(RD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1671/2009).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autenticidad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este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documento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puede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comprobada</w:t>
                    </w:r>
                    <w:r>
                      <w:rPr>
                        <w:spacing w:val="1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mediante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el</w:t>
                    </w:r>
                    <w:r>
                      <w:rPr>
                        <w:spacing w:val="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CSV: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13523646517177476401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 </w:t>
                    </w:r>
                    <w:hyperlink r:id="rId6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/ 1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300" w:bottom="0" w:left="1300" w:right="740"/>
        </w:sectPr>
      </w:pPr>
    </w:p>
    <w:p>
      <w:pPr>
        <w:spacing w:before="95"/>
        <w:ind w:left="118" w:right="260" w:firstLine="0"/>
        <w:jc w:val="left"/>
        <w:rPr>
          <w:sz w:val="16"/>
        </w:rPr>
      </w:pPr>
      <w:r>
        <w:rPr>
          <w:sz w:val="16"/>
        </w:rPr>
        <w:t>Ayuntamiento de Tías</w:t>
      </w:r>
      <w:r>
        <w:rPr>
          <w:spacing w:val="-42"/>
          <w:sz w:val="16"/>
        </w:rPr>
        <w:t> </w:t>
      </w:r>
      <w:r>
        <w:rPr>
          <w:sz w:val="16"/>
        </w:rPr>
        <w:t>C/</w:t>
      </w:r>
      <w:r>
        <w:rPr>
          <w:spacing w:val="-2"/>
          <w:sz w:val="16"/>
        </w:rPr>
        <w:t> </w:t>
      </w:r>
      <w:r>
        <w:rPr>
          <w:sz w:val="16"/>
        </w:rPr>
        <w:t>Libertad</w:t>
      </w:r>
      <w:r>
        <w:rPr>
          <w:spacing w:val="-1"/>
          <w:sz w:val="16"/>
        </w:rPr>
        <w:t> </w:t>
      </w:r>
      <w:r>
        <w:rPr>
          <w:sz w:val="16"/>
        </w:rPr>
        <w:t>50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35572-Tías</w:t>
      </w:r>
      <w:r>
        <w:rPr>
          <w:spacing w:val="-3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</w:t>
      </w:r>
    </w:p>
    <w:p>
      <w:pPr>
        <w:spacing w:before="95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Tlf: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4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619</w:t>
      </w:r>
      <w:r>
        <w:rPr>
          <w:spacing w:val="-4"/>
          <w:sz w:val="16"/>
        </w:rPr>
        <w:t> </w:t>
      </w:r>
      <w:r>
        <w:rPr>
          <w:sz w:val="16"/>
        </w:rPr>
        <w:t>·</w:t>
      </w:r>
      <w:r>
        <w:rPr>
          <w:spacing w:val="-3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z w:val="16"/>
        </w:rPr>
        <w:t>928</w:t>
      </w:r>
      <w:r>
        <w:rPr>
          <w:spacing w:val="-3"/>
          <w:sz w:val="16"/>
        </w:rPr>
        <w:t> </w:t>
      </w:r>
      <w:r>
        <w:rPr>
          <w:sz w:val="16"/>
        </w:rPr>
        <w:t>833</w:t>
      </w:r>
      <w:r>
        <w:rPr>
          <w:spacing w:val="-3"/>
          <w:sz w:val="16"/>
        </w:rPr>
        <w:t> </w:t>
      </w:r>
      <w:r>
        <w:rPr>
          <w:sz w:val="16"/>
        </w:rPr>
        <w:t>549</w:t>
      </w:r>
    </w:p>
    <w:p>
      <w:pPr>
        <w:spacing w:before="0"/>
        <w:ind w:left="660" w:right="95" w:hanging="29"/>
        <w:jc w:val="left"/>
        <w:rPr>
          <w:sz w:val="16"/>
        </w:rPr>
      </w:pPr>
      <w:hyperlink r:id="rId7">
        <w:r>
          <w:rPr>
            <w:sz w:val="16"/>
          </w:rPr>
          <w:t>info@ayuntamientodetias.es</w:t>
        </w:r>
      </w:hyperlink>
      <w:r>
        <w:rPr>
          <w:spacing w:val="-42"/>
          <w:sz w:val="16"/>
        </w:rPr>
        <w:t> </w:t>
      </w:r>
      <w:r>
        <w:rPr>
          <w:spacing w:val="-1"/>
          <w:sz w:val="16"/>
        </w:rPr>
        <w:t>sede.ayuntamientodetias.es</w:t>
      </w:r>
    </w:p>
    <w:sectPr>
      <w:type w:val="continuous"/>
      <w:pgSz w:w="11910" w:h="16840"/>
      <w:pgMar w:top="300" w:bottom="0" w:left="1300" w:right="740"/>
      <w:cols w:num="2" w:equalWidth="0">
        <w:col w:w="1955" w:space="5147"/>
        <w:col w:w="27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00" w:right="3294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36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sede.ayuntamientodetias.es/" TargetMode="External"/><Relationship Id="rId7" Type="http://schemas.openxmlformats.org/officeDocument/2006/relationships/hyperlink" Target="mailto:info@ayuntamientodetias.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2022-10-11T08:47:48Z</dcterms:created>
  <dcterms:modified xsi:type="dcterms:W3CDTF">2022-10-11T08:47:48Z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2022-10-11T00:00:00Z</vt:filetime>
  </property>
</Properties>
</file>