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ALC/2021/1396</w:t>
        <w:tab/>
        <w:t>de fecha 28/09/2021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spacing w:before="92"/>
        <w:ind w:left="3982" w:right="4467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DECRETO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spacing w:line="360" w:lineRule="auto"/>
        <w:ind w:left="118" w:right="675" w:firstLine="720"/>
        <w:jc w:val="both"/>
      </w:pPr>
      <w:r>
        <w:rPr/>
        <w:t>Visto el expediente tramitado para la aprobación de la modificación de créditos n.º</w:t>
      </w:r>
      <w:r>
        <w:rPr>
          <w:spacing w:val="1"/>
        </w:rPr>
        <w:t> </w:t>
      </w:r>
      <w:r>
        <w:rPr/>
        <w:t>22/2021, con la modalidad de generación de créditos, en el que consta el informe favorable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Interventor.</w:t>
      </w:r>
    </w:p>
    <w:p>
      <w:pPr>
        <w:pStyle w:val="BodyText"/>
        <w:spacing w:line="360" w:lineRule="auto" w:before="200"/>
        <w:ind w:left="118" w:right="676" w:firstLine="720"/>
        <w:jc w:val="both"/>
      </w:pPr>
      <w:r>
        <w:rPr/>
        <w:t>En el ejercicio de las atribuciones que me confieren las bases de ejecución del</w:t>
      </w:r>
      <w:r>
        <w:rPr>
          <w:spacing w:val="1"/>
        </w:rPr>
        <w:t> </w:t>
      </w:r>
      <w:r>
        <w:rPr/>
        <w:t>vigente</w:t>
      </w:r>
      <w:r>
        <w:rPr>
          <w:spacing w:val="9"/>
        </w:rPr>
        <w:t> </w:t>
      </w:r>
      <w:r>
        <w:rPr/>
        <w:t>Presupuesto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181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Real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2/2004,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5 de marzo, por el que se aprueba el Texto Refundido de la Ley de Haciendas Locales, y los</w:t>
      </w:r>
      <w:r>
        <w:rPr>
          <w:spacing w:val="-59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500/1990,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982" w:right="4540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RESUELVO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pStyle w:val="BodyText"/>
        <w:spacing w:line="360" w:lineRule="auto"/>
        <w:ind w:left="118" w:right="676" w:firstLine="7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22/2021,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 de 292.431,75 €, para la ejecución del proyecto denominado “TÍAS REACTIVA EL</w:t>
      </w:r>
      <w:r>
        <w:rPr>
          <w:spacing w:val="1"/>
        </w:rPr>
        <w:t> </w:t>
      </w:r>
      <w:r>
        <w:rPr/>
        <w:t>EMPLEO</w:t>
      </w:r>
      <w:r>
        <w:rPr>
          <w:spacing w:val="-1"/>
        </w:rPr>
        <w:t> </w:t>
      </w:r>
      <w:r>
        <w:rPr/>
        <w:t>2020”.</w:t>
      </w:r>
    </w:p>
    <w:p>
      <w:pPr>
        <w:pStyle w:val="BodyText"/>
        <w:spacing w:line="360" w:lineRule="auto" w:before="200"/>
        <w:ind w:left="118" w:right="676" w:firstLine="720"/>
        <w:jc w:val="both"/>
      </w:pPr>
      <w:r>
        <w:rPr>
          <w:rFonts w:ascii="Arial" w:hAnsi="Arial"/>
          <w:b/>
        </w:rPr>
        <w:t>SEGUNDO. </w:t>
      </w:r>
      <w:r>
        <w:rPr/>
        <w:t>Dar cuenta al Pleno de la Corporación de la presente resolución en la</w:t>
      </w:r>
      <w:r>
        <w:rPr>
          <w:spacing w:val="1"/>
        </w:rPr>
        <w:t> </w:t>
      </w:r>
      <w:r>
        <w:rPr/>
        <w:t>primera</w:t>
      </w:r>
      <w:r>
        <w:rPr>
          <w:spacing w:val="15"/>
        </w:rPr>
        <w:t> </w:t>
      </w:r>
      <w:r>
        <w:rPr/>
        <w:t>sesión</w:t>
      </w:r>
      <w:r>
        <w:rPr>
          <w:spacing w:val="15"/>
        </w:rPr>
        <w:t> </w:t>
      </w:r>
      <w:r>
        <w:rPr/>
        <w:t>ordinaria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celebre,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42</w:t>
      </w:r>
      <w:r>
        <w:rPr>
          <w:spacing w:val="-2"/>
        </w:rPr>
        <w:t> </w:t>
      </w:r>
      <w:r>
        <w:rPr/>
        <w:t>del Real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2568/1986,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4"/>
        <w:ind w:left="118" w:right="676" w:firstLine="769"/>
        <w:jc w:val="both"/>
        <w:rPr>
          <w:sz w:val="20"/>
        </w:rPr>
      </w:pPr>
      <w:r>
        <w:rPr>
          <w:sz w:val="20"/>
        </w:rPr>
        <w:t>Lo manda y firma el Alcalde del Ayuntamiento de Tías, don José Juan Cruz Saavedra, de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como Secretario doy</w:t>
      </w:r>
      <w:r>
        <w:rPr>
          <w:spacing w:val="-1"/>
          <w:sz w:val="20"/>
        </w:rPr>
        <w:t> </w:t>
      </w:r>
      <w:r>
        <w:rPr>
          <w:sz w:val="20"/>
        </w:rPr>
        <w:t>fe.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rPr>
          <w:sz w:val="21"/>
        </w:rPr>
      </w:pPr>
    </w:p>
    <w:p>
      <w:pPr>
        <w:spacing w:line="218" w:lineRule="auto" w:before="1"/>
        <w:ind w:left="1100" w:right="-14" w:firstLine="0"/>
        <w:jc w:val="left"/>
        <w:rPr>
          <w:sz w:val="18"/>
        </w:rPr>
      </w:pPr>
      <w:r>
        <w:rPr>
          <w:spacing w:val="-1"/>
          <w:w w:val="105"/>
          <w:sz w:val="18"/>
        </w:rPr>
        <w:t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27/09/2021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14:07:20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SAAVEDRA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11" w:lineRule="auto" w:before="0"/>
        <w:ind w:left="308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28/09/2021 a las</w:t>
      </w:r>
      <w:r>
        <w:rPr>
          <w:spacing w:val="1"/>
          <w:sz w:val="17"/>
        </w:rPr>
        <w:t> </w:t>
      </w:r>
      <w:r>
        <w:rPr>
          <w:sz w:val="17"/>
        </w:rPr>
        <w:t>12:31:47 por</w:t>
      </w:r>
    </w:p>
    <w:p>
      <w:pPr>
        <w:spacing w:line="166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13523647312603152232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2022-10-11T08:46:52Z</dcterms:created>
  <dcterms:modified xsi:type="dcterms:W3CDTF">2022-10-11T08:46:52Z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