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917365</wp:posOffset>
            </wp:positionH>
            <wp:positionV relativeFrom="paragraph">
              <wp:posOffset>-145734</wp:posOffset>
            </wp:positionV>
            <wp:extent cx="547579" cy="7921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9" cy="7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spacing w:before="2"/>
        <w:rPr>
          <w:rFonts w:ascii="Arial"/>
          <w:b/>
          <w:i w:val="0"/>
          <w:sz w:val="29"/>
        </w:rPr>
      </w:pPr>
    </w:p>
    <w:p>
      <w:pPr>
        <w:tabs>
          <w:tab w:pos="4768" w:val="left" w:leader="none"/>
        </w:tabs>
        <w:spacing w:before="101"/>
        <w:ind w:left="16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CONDEL/2022/35</w:t>
        <w:tab/>
        <w:t>de fecha 17/01/2022</w:t>
      </w:r>
    </w:p>
    <w:p>
      <w:pPr>
        <w:pStyle w:val="BodyText"/>
        <w:rPr>
          <w:rFonts w:ascii="Courier New"/>
          <w:i w:val="0"/>
          <w:sz w:val="20"/>
        </w:rPr>
      </w:pPr>
    </w:p>
    <w:p>
      <w:pPr>
        <w:pStyle w:val="BodyText"/>
        <w:rPr>
          <w:rFonts w:ascii="Courier New"/>
          <w:i w:val="0"/>
          <w:sz w:val="20"/>
        </w:rPr>
      </w:pPr>
    </w:p>
    <w:p>
      <w:pPr>
        <w:pStyle w:val="BodyText"/>
        <w:spacing w:before="3"/>
        <w:rPr>
          <w:rFonts w:ascii="Courier New"/>
          <w:i w:val="0"/>
          <w:sz w:val="18"/>
        </w:rPr>
      </w:pPr>
    </w:p>
    <w:p>
      <w:pPr>
        <w:pStyle w:val="BodyText"/>
        <w:spacing w:line="360" w:lineRule="auto" w:before="90"/>
        <w:ind w:left="118" w:right="674" w:firstLine="122"/>
        <w:jc w:val="both"/>
      </w:pPr>
      <w:r>
        <w:rPr/>
        <w:t>Visto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expediente</w:t>
      </w:r>
      <w:r>
        <w:rPr>
          <w:spacing w:val="29"/>
        </w:rPr>
        <w:t> </w:t>
      </w:r>
      <w:r>
        <w:rPr/>
        <w:t>tramitado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aprobación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modificación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créditos</w:t>
      </w:r>
      <w:r>
        <w:rPr>
          <w:spacing w:val="29"/>
        </w:rPr>
        <w:t> </w:t>
      </w:r>
      <w:r>
        <w:rPr/>
        <w:t>n.º</w:t>
      </w:r>
      <w:r>
        <w:rPr>
          <w:spacing w:val="29"/>
        </w:rPr>
        <w:t> </w:t>
      </w:r>
      <w:r>
        <w:rPr>
          <w:b/>
        </w:rPr>
        <w:t>04/2022</w:t>
      </w:r>
      <w:r>
        <w:rPr/>
        <w:t>,</w:t>
      </w:r>
      <w:r>
        <w:rPr>
          <w:spacing w:val="-55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favorable</w:t>
      </w:r>
      <w:r>
        <w:rPr>
          <w:spacing w:val="57"/>
        </w:rPr>
        <w:t> </w:t>
      </w:r>
      <w:r>
        <w:rPr/>
        <w:t>del</w:t>
      </w:r>
      <w:r>
        <w:rPr>
          <w:spacing w:val="1"/>
        </w:rPr>
        <w:t> </w:t>
      </w:r>
      <w:r>
        <w:rPr/>
        <w:t>Interventor.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360" w:lineRule="auto"/>
        <w:ind w:left="118" w:right="675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confieren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Presupuesto en relación con el artículo 181 del Real Decreto Legislativo 2/2004, de 5 de marzo,</w:t>
      </w:r>
      <w:r>
        <w:rPr>
          <w:spacing w:val="1"/>
        </w:rPr>
        <w:t> </w:t>
      </w:r>
      <w:r>
        <w:rPr/>
        <w:t>por el que se aprueba el Texto Refundido de la Ley de Haciendas Locales, y los artículos 43 a 46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Real Decreto</w:t>
      </w:r>
      <w:r>
        <w:rPr>
          <w:spacing w:val="-1"/>
        </w:rPr>
        <w:t> </w:t>
      </w:r>
      <w:r>
        <w:rPr/>
        <w:t>500/1990,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3990" w:right="4549" w:firstLine="0"/>
        <w:jc w:val="center"/>
        <w:rPr>
          <w:b/>
          <w:i/>
          <w:sz w:val="23"/>
        </w:rPr>
      </w:pPr>
      <w:r>
        <w:rPr>
          <w:b/>
          <w:i/>
          <w:sz w:val="23"/>
        </w:rPr>
        <w:t>RESUELVO: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2"/>
        </w:rPr>
      </w:pPr>
    </w:p>
    <w:p>
      <w:pPr>
        <w:spacing w:line="360" w:lineRule="auto" w:before="0"/>
        <w:ind w:left="118" w:right="674" w:firstLine="0"/>
        <w:jc w:val="both"/>
        <w:rPr>
          <w:b/>
          <w:i/>
          <w:sz w:val="23"/>
        </w:rPr>
      </w:pPr>
      <w:r>
        <w:rPr>
          <w:b/>
          <w:i/>
          <w:sz w:val="23"/>
        </w:rPr>
        <w:t>PRIMERO. - </w:t>
      </w:r>
      <w:r>
        <w:rPr>
          <w:i/>
          <w:sz w:val="23"/>
        </w:rPr>
        <w:t>Aprobar el expediente de modificación de créditos n.º </w:t>
      </w:r>
      <w:r>
        <w:rPr>
          <w:b/>
          <w:i/>
          <w:sz w:val="23"/>
        </w:rPr>
        <w:t>04/2022</w:t>
      </w:r>
      <w:r>
        <w:rPr>
          <w:i/>
          <w:sz w:val="23"/>
        </w:rPr>
        <w:t>, por importe de</w:t>
      </w:r>
      <w:r>
        <w:rPr>
          <w:i/>
          <w:spacing w:val="1"/>
          <w:sz w:val="23"/>
        </w:rPr>
        <w:t> </w:t>
      </w:r>
      <w:r>
        <w:rPr>
          <w:b/>
          <w:i/>
          <w:sz w:val="23"/>
        </w:rPr>
        <w:t>SESENTA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MIL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TRESCIENTOS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OCHENTA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Y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SEIS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EUROS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CON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SESENTA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Y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CINCO</w:t>
      </w:r>
      <w:r>
        <w:rPr>
          <w:b/>
          <w:i/>
          <w:spacing w:val="-55"/>
          <w:sz w:val="23"/>
        </w:rPr>
        <w:t> </w:t>
      </w:r>
      <w:r>
        <w:rPr>
          <w:b/>
          <w:i/>
          <w:sz w:val="23"/>
        </w:rPr>
        <w:t>CÉNTIMOS (60.386,65 €)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360" w:lineRule="auto" w:before="1"/>
        <w:ind w:left="118" w:right="675"/>
        <w:jc w:val="both"/>
      </w:pPr>
      <w:r>
        <w:rPr>
          <w:b/>
        </w:rPr>
        <w:t>SEGUNDO. - </w:t>
      </w:r>
      <w:r>
        <w:rPr/>
        <w:t>Dar cuenta al </w:t>
      </w:r>
      <w:r>
        <w:rPr>
          <w:b/>
        </w:rPr>
        <w:t>Pleno de la Corporación </w:t>
      </w:r>
      <w:r>
        <w:rPr/>
        <w:t>de la presente resolución en la primera</w:t>
      </w:r>
      <w:r>
        <w:rPr>
          <w:spacing w:val="1"/>
        </w:rPr>
        <w:t> </w:t>
      </w:r>
      <w:r>
        <w:rPr/>
        <w:t>sesión ordinaria que este celebre, de conformidad con lo establecido en el artículo 42 del Real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2568/1986, de</w:t>
      </w:r>
      <w:r>
        <w:rPr>
          <w:spacing w:val="-1"/>
        </w:rPr>
        <w:t> </w:t>
      </w:r>
      <w:r>
        <w:rPr/>
        <w:t>28 de noviembre.</w:t>
      </w:r>
    </w:p>
    <w:p>
      <w:pPr>
        <w:pStyle w:val="BodyText"/>
        <w:rPr>
          <w:sz w:val="24"/>
        </w:rPr>
      </w:pPr>
    </w:p>
    <w:p>
      <w:pPr>
        <w:spacing w:before="207"/>
        <w:ind w:left="118" w:right="676" w:firstLine="61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212121"/>
          <w:sz w:val="22"/>
        </w:rPr>
        <w:t>Lo</w:t>
      </w:r>
      <w:r>
        <w:rPr>
          <w:rFonts w:ascii="Arial MT" w:hAnsi="Arial MT"/>
          <w:color w:val="212121"/>
          <w:spacing w:val="53"/>
          <w:sz w:val="22"/>
        </w:rPr>
        <w:t> </w:t>
      </w:r>
      <w:r>
        <w:rPr>
          <w:rFonts w:ascii="Arial MT" w:hAnsi="Arial MT"/>
          <w:color w:val="212121"/>
          <w:sz w:val="22"/>
        </w:rPr>
        <w:t>manda</w:t>
      </w:r>
      <w:r>
        <w:rPr>
          <w:rFonts w:ascii="Arial MT" w:hAnsi="Arial MT"/>
          <w:color w:val="212121"/>
          <w:spacing w:val="53"/>
          <w:sz w:val="22"/>
        </w:rPr>
        <w:t> </w:t>
      </w:r>
      <w:r>
        <w:rPr>
          <w:rFonts w:ascii="Arial MT" w:hAnsi="Arial MT"/>
          <w:color w:val="212121"/>
          <w:sz w:val="22"/>
        </w:rPr>
        <w:t>y</w:t>
      </w:r>
      <w:r>
        <w:rPr>
          <w:rFonts w:ascii="Arial MT" w:hAnsi="Arial MT"/>
          <w:color w:val="212121"/>
          <w:spacing w:val="53"/>
          <w:sz w:val="22"/>
        </w:rPr>
        <w:t> </w:t>
      </w:r>
      <w:r>
        <w:rPr>
          <w:rFonts w:ascii="Arial MT" w:hAnsi="Arial MT"/>
          <w:color w:val="212121"/>
          <w:sz w:val="22"/>
        </w:rPr>
        <w:t>firma</w:t>
      </w:r>
      <w:r>
        <w:rPr>
          <w:rFonts w:ascii="Arial MT" w:hAnsi="Arial MT"/>
          <w:color w:val="212121"/>
          <w:spacing w:val="54"/>
          <w:sz w:val="22"/>
        </w:rPr>
        <w:t> </w:t>
      </w:r>
      <w:r>
        <w:rPr>
          <w:rFonts w:ascii="Arial MT" w:hAnsi="Arial MT"/>
          <w:color w:val="212121"/>
          <w:sz w:val="22"/>
        </w:rPr>
        <w:t>el/la</w:t>
      </w:r>
      <w:r>
        <w:rPr>
          <w:rFonts w:ascii="Arial MT" w:hAnsi="Arial MT"/>
          <w:color w:val="212121"/>
          <w:spacing w:val="53"/>
          <w:sz w:val="22"/>
        </w:rPr>
        <w:t> </w:t>
      </w:r>
      <w:r>
        <w:rPr>
          <w:rFonts w:ascii="Arial MT" w:hAnsi="Arial MT"/>
          <w:color w:val="212121"/>
          <w:sz w:val="22"/>
        </w:rPr>
        <w:t>Concejal</w:t>
      </w:r>
      <w:r>
        <w:rPr>
          <w:rFonts w:ascii="Arial MT" w:hAnsi="Arial MT"/>
          <w:color w:val="212121"/>
          <w:spacing w:val="53"/>
          <w:sz w:val="22"/>
        </w:rPr>
        <w:t> </w:t>
      </w:r>
      <w:r>
        <w:rPr>
          <w:rFonts w:ascii="Arial MT" w:hAnsi="Arial MT"/>
          <w:color w:val="212121"/>
          <w:sz w:val="22"/>
        </w:rPr>
        <w:t>Delegado</w:t>
      </w:r>
      <w:r>
        <w:rPr>
          <w:rFonts w:ascii="Arial MT" w:hAnsi="Arial MT"/>
          <w:color w:val="212121"/>
          <w:spacing w:val="54"/>
          <w:sz w:val="22"/>
        </w:rPr>
        <w:t> </w:t>
      </w:r>
      <w:r>
        <w:rPr>
          <w:rFonts w:ascii="Arial MT" w:hAnsi="Arial MT"/>
          <w:color w:val="212121"/>
          <w:sz w:val="22"/>
        </w:rPr>
        <w:t>del</w:t>
      </w:r>
      <w:r>
        <w:rPr>
          <w:rFonts w:ascii="Arial MT" w:hAnsi="Arial MT"/>
          <w:color w:val="212121"/>
          <w:spacing w:val="53"/>
          <w:sz w:val="22"/>
        </w:rPr>
        <w:t> </w:t>
      </w:r>
      <w:r>
        <w:rPr>
          <w:rFonts w:ascii="Arial MT" w:hAnsi="Arial MT"/>
          <w:color w:val="212121"/>
          <w:sz w:val="22"/>
        </w:rPr>
        <w:t>Ayuntamiento</w:t>
      </w:r>
      <w:r>
        <w:rPr>
          <w:rFonts w:ascii="Arial MT" w:hAnsi="Arial MT"/>
          <w:color w:val="212121"/>
          <w:spacing w:val="53"/>
          <w:sz w:val="22"/>
        </w:rPr>
        <w:t> </w:t>
      </w:r>
      <w:r>
        <w:rPr>
          <w:rFonts w:ascii="Arial MT" w:hAnsi="Arial MT"/>
          <w:color w:val="212121"/>
          <w:sz w:val="22"/>
        </w:rPr>
        <w:t>de</w:t>
      </w:r>
      <w:r>
        <w:rPr>
          <w:rFonts w:ascii="Arial MT" w:hAnsi="Arial MT"/>
          <w:color w:val="212121"/>
          <w:spacing w:val="54"/>
          <w:sz w:val="22"/>
        </w:rPr>
        <w:t> </w:t>
      </w:r>
      <w:r>
        <w:rPr>
          <w:rFonts w:ascii="Arial MT" w:hAnsi="Arial MT"/>
          <w:color w:val="212121"/>
          <w:sz w:val="22"/>
        </w:rPr>
        <w:t>Tías,</w:t>
      </w:r>
      <w:r>
        <w:rPr>
          <w:rFonts w:ascii="Arial MT" w:hAnsi="Arial MT"/>
          <w:color w:val="212121"/>
          <w:spacing w:val="53"/>
          <w:sz w:val="22"/>
        </w:rPr>
        <w:t> </w:t>
      </w:r>
      <w:r>
        <w:rPr>
          <w:rFonts w:ascii="Arial MT" w:hAnsi="Arial MT"/>
          <w:color w:val="212121"/>
          <w:sz w:val="22"/>
        </w:rPr>
        <w:t>Carmelo</w:t>
      </w:r>
      <w:r>
        <w:rPr>
          <w:rFonts w:ascii="Arial MT" w:hAnsi="Arial MT"/>
          <w:color w:val="212121"/>
          <w:spacing w:val="53"/>
          <w:sz w:val="22"/>
        </w:rPr>
        <w:t> </w:t>
      </w:r>
      <w:r>
        <w:rPr>
          <w:rFonts w:ascii="Arial MT" w:hAnsi="Arial MT"/>
          <w:color w:val="212121"/>
          <w:sz w:val="22"/>
        </w:rPr>
        <w:t>Tomás</w:t>
      </w:r>
      <w:r>
        <w:rPr>
          <w:rFonts w:ascii="Arial MT" w:hAnsi="Arial MT"/>
          <w:color w:val="212121"/>
          <w:spacing w:val="-59"/>
          <w:sz w:val="22"/>
        </w:rPr>
        <w:t> </w:t>
      </w:r>
      <w:r>
        <w:rPr>
          <w:rFonts w:ascii="Arial MT" w:hAnsi="Arial MT"/>
          <w:color w:val="212121"/>
          <w:sz w:val="22"/>
        </w:rPr>
        <w:t>Silvera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Cabrera,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de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lo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que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como Secretario Accidental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doy</w:t>
      </w:r>
      <w:r>
        <w:rPr>
          <w:rFonts w:ascii="Arial MT" w:hAnsi="Arial MT"/>
          <w:color w:val="212121"/>
          <w:spacing w:val="-2"/>
          <w:sz w:val="22"/>
        </w:rPr>
        <w:t> </w:t>
      </w:r>
      <w:r>
        <w:rPr>
          <w:rFonts w:ascii="Arial MT" w:hAnsi="Arial MT"/>
          <w:color w:val="212121"/>
          <w:sz w:val="22"/>
        </w:rPr>
        <w:t>fe.</w:t>
      </w:r>
    </w:p>
    <w:p>
      <w:pPr>
        <w:spacing w:before="0"/>
        <w:ind w:left="118" w:right="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212121"/>
          <w:sz w:val="22"/>
        </w:rPr>
        <w:t>En Tías (Lanzarote),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9"/>
        <w:rPr>
          <w:rFonts w:ascii="Arial MT"/>
          <w:i w:val="0"/>
          <w:sz w:val="29"/>
        </w:rPr>
      </w:pPr>
    </w:p>
    <w:p>
      <w:pPr>
        <w:spacing w:after="0"/>
        <w:rPr>
          <w:rFonts w:ascii="Arial MT"/>
          <w:sz w:val="29"/>
        </w:rPr>
        <w:sectPr>
          <w:type w:val="continuous"/>
          <w:pgSz w:w="11910" w:h="16840"/>
          <w:pgMar w:top="920" w:bottom="0" w:left="1300" w:right="740"/>
        </w:sectPr>
      </w:pPr>
    </w:p>
    <w:p>
      <w:pPr>
        <w:spacing w:line="218" w:lineRule="auto" w:before="115"/>
        <w:ind w:left="110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</w:t>
      </w:r>
      <w:r>
        <w:rPr>
          <w:rFonts w:ascii="Arial MT" w:hAnsi="Arial MT"/>
          <w:spacing w:val="-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firmado</w:t>
      </w:r>
      <w:r>
        <w:rPr>
          <w:rFonts w:ascii="Arial MT" w:hAnsi="Arial MT"/>
          <w:spacing w:val="-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electrónicamente</w:t>
      </w:r>
      <w:r>
        <w:rPr>
          <w:rFonts w:ascii="Arial MT" w:hAnsi="Arial MT"/>
          <w:spacing w:val="-7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el</w:t>
      </w:r>
      <w:r>
        <w:rPr>
          <w:rFonts w:ascii="Arial MT" w:hAnsi="Arial MT"/>
          <w:spacing w:val="-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día</w:t>
      </w:r>
      <w:r>
        <w:rPr>
          <w:rFonts w:ascii="Arial MT" w:hAnsi="Arial MT"/>
          <w:spacing w:val="-40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17/01/2022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8:02:39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por:</w:t>
      </w:r>
    </w:p>
    <w:p>
      <w:pPr>
        <w:spacing w:line="153" w:lineRule="exact" w:before="0"/>
        <w:ind w:left="11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El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Concejal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Delegado</w:t>
      </w:r>
    </w:p>
    <w:p>
      <w:pPr>
        <w:spacing w:line="165" w:lineRule="exact" w:before="0"/>
        <w:ind w:left="110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w w:val="105"/>
          <w:sz w:val="15"/>
        </w:rPr>
        <w:t>CARMELO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w w:val="105"/>
          <w:sz w:val="15"/>
        </w:rPr>
        <w:t>TOMAS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SILVERA</w:t>
      </w:r>
      <w:r>
        <w:rPr>
          <w:rFonts w:ascii="Arial MT"/>
          <w:spacing w:val="-7"/>
          <w:w w:val="105"/>
          <w:sz w:val="15"/>
        </w:rPr>
        <w:t> </w:t>
      </w:r>
      <w:r>
        <w:rPr>
          <w:rFonts w:ascii="Arial MT"/>
          <w:w w:val="105"/>
          <w:sz w:val="15"/>
        </w:rPr>
        <w:t>CABRERA</w:t>
      </w:r>
    </w:p>
    <w:p>
      <w:pPr>
        <w:spacing w:line="211" w:lineRule="auto" w:before="118"/>
        <w:ind w:left="324" w:right="979" w:firstLine="0"/>
        <w:jc w:val="left"/>
        <w:rPr>
          <w:rFonts w:ascii="Arial MT" w:hAnsi="Arial MT"/>
          <w:sz w:val="17"/>
        </w:rPr>
      </w:pPr>
      <w:r>
        <w:rPr/>
        <w:br w:type="column"/>
      </w: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17/01/2022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12:28:49 por</w:t>
      </w:r>
    </w:p>
    <w:p>
      <w:pPr>
        <w:spacing w:line="166" w:lineRule="exact" w:before="0"/>
        <w:ind w:left="32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2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920" w:bottom="0" w:left="1300" w:right="740"/>
          <w:cols w:num="2" w:equalWidth="0">
            <w:col w:w="4396" w:space="40"/>
            <w:col w:w="5434"/>
          </w:cols>
        </w:sect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9"/>
        <w:rPr>
          <w:rFonts w:ascii="Arial MT"/>
          <w:i w:val="0"/>
          <w:sz w:val="21"/>
        </w:rPr>
      </w:pPr>
    </w:p>
    <w:p>
      <w:pPr>
        <w:spacing w:before="0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152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14160025564252114543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1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4"/>
        <w:rPr>
          <w:rFonts w:ascii="Arial MT"/>
          <w:i w:val="0"/>
          <w:sz w:val="25"/>
        </w:rPr>
      </w:pPr>
    </w:p>
    <w:p>
      <w:pPr>
        <w:spacing w:after="0"/>
        <w:rPr>
          <w:rFonts w:ascii="Arial MT"/>
          <w:sz w:val="25"/>
        </w:rPr>
        <w:sectPr>
          <w:type w:val="continuous"/>
          <w:pgSz w:w="11910" w:h="16840"/>
          <w:pgMar w:top="920" w:bottom="0" w:left="1300" w:right="740"/>
        </w:sectPr>
      </w:pPr>
    </w:p>
    <w:p>
      <w:pPr>
        <w:spacing w:before="95"/>
        <w:ind w:left="118" w:right="26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Ayuntamiento de Tías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Libertad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50</w:t>
      </w:r>
    </w:p>
    <w:p>
      <w:pPr>
        <w:spacing w:before="0"/>
        <w:ind w:left="11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35572-Tías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(Las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Palmas)</w:t>
      </w:r>
    </w:p>
    <w:p>
      <w:pPr>
        <w:spacing w:before="95"/>
        <w:ind w:left="118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z w:val="16"/>
        </w:rPr>
        <w:t>Tlf: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619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·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Fax: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549</w:t>
      </w:r>
    </w:p>
    <w:p>
      <w:pPr>
        <w:spacing w:before="0"/>
        <w:ind w:left="660" w:right="95" w:hanging="29"/>
        <w:jc w:val="left"/>
        <w:rPr>
          <w:rFonts w:ascii="Arial MT"/>
          <w:sz w:val="16"/>
        </w:rPr>
      </w:pPr>
      <w:hyperlink r:id="rId7">
        <w:r>
          <w:rPr>
            <w:rFonts w:ascii="Arial MT"/>
            <w:sz w:val="16"/>
          </w:rPr>
          <w:t>info@ayuntamientodetias.es</w:t>
        </w:r>
      </w:hyperlink>
      <w:r>
        <w:rPr>
          <w:rFonts w:ascii="Arial MT"/>
          <w:spacing w:val="-42"/>
          <w:sz w:val="16"/>
        </w:rPr>
        <w:t> </w:t>
      </w:r>
      <w:r>
        <w:rPr>
          <w:rFonts w:ascii="Arial MT"/>
          <w:spacing w:val="-1"/>
          <w:sz w:val="16"/>
        </w:rPr>
        <w:t>sede.ayuntamientodetias.es</w:t>
      </w:r>
    </w:p>
    <w:sectPr>
      <w:type w:val="continuous"/>
      <w:pgSz w:w="11910" w:h="16840"/>
      <w:pgMar w:top="92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left="1359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2022-10-11T08:46:18Z</dcterms:created>
  <dcterms:modified xsi:type="dcterms:W3CDTF">2022-10-11T08:46:18Z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