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F39A" w14:textId="77777777" w:rsidR="00C715BE" w:rsidRDefault="00000000">
      <w:pPr>
        <w:pStyle w:val="Ttulo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835EC57" wp14:editId="07B8927C">
            <wp:simplePos x="0" y="0"/>
            <wp:positionH relativeFrom="page">
              <wp:posOffset>742950</wp:posOffset>
            </wp:positionH>
            <wp:positionV relativeFrom="paragraph">
              <wp:posOffset>-2033</wp:posOffset>
            </wp:positionV>
            <wp:extent cx="647700" cy="695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4ED86075" wp14:editId="5DF9584C">
            <wp:simplePos x="0" y="0"/>
            <wp:positionH relativeFrom="page">
              <wp:posOffset>5845555</wp:posOffset>
            </wp:positionH>
            <wp:positionV relativeFrom="paragraph">
              <wp:posOffset>7491</wp:posOffset>
            </wp:positionV>
            <wp:extent cx="1047750" cy="4953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Anuncio de adjudicación</w:t>
      </w:r>
    </w:p>
    <w:p w14:paraId="182D0C8D" w14:textId="77777777" w:rsidR="00C715BE" w:rsidRDefault="00000000">
      <w:pPr>
        <w:spacing w:before="14"/>
        <w:ind w:left="1710"/>
        <w:rPr>
          <w:rFonts w:ascii="Arial" w:hAnsi="Arial"/>
          <w:b/>
          <w:sz w:val="19"/>
        </w:rPr>
      </w:pPr>
      <w:r>
        <w:rPr>
          <w:color w:val="3399FF"/>
          <w:sz w:val="19"/>
        </w:rPr>
        <w:t>Número</w:t>
      </w:r>
      <w:r>
        <w:rPr>
          <w:color w:val="3399FF"/>
          <w:spacing w:val="30"/>
          <w:sz w:val="19"/>
        </w:rPr>
        <w:t xml:space="preserve"> </w:t>
      </w:r>
      <w:r>
        <w:rPr>
          <w:color w:val="3399FF"/>
          <w:sz w:val="19"/>
        </w:rPr>
        <w:t>de</w:t>
      </w:r>
      <w:r>
        <w:rPr>
          <w:color w:val="3399FF"/>
          <w:spacing w:val="30"/>
          <w:sz w:val="19"/>
        </w:rPr>
        <w:t xml:space="preserve"> </w:t>
      </w:r>
      <w:r>
        <w:rPr>
          <w:color w:val="3399FF"/>
          <w:sz w:val="19"/>
        </w:rPr>
        <w:t>Expediente</w:t>
      </w:r>
      <w:r>
        <w:rPr>
          <w:color w:val="3399FF"/>
          <w:spacing w:val="31"/>
          <w:sz w:val="19"/>
        </w:rPr>
        <w:t xml:space="preserve"> </w:t>
      </w:r>
      <w:r>
        <w:rPr>
          <w:rFonts w:ascii="Arial" w:hAnsi="Arial"/>
          <w:b/>
          <w:color w:val="3399FF"/>
          <w:sz w:val="19"/>
        </w:rPr>
        <w:t>2018/00004181W</w:t>
      </w:r>
    </w:p>
    <w:p w14:paraId="13473A24" w14:textId="77777777" w:rsidR="00C715BE" w:rsidRDefault="00000000">
      <w:pPr>
        <w:spacing w:before="8" w:line="247" w:lineRule="auto"/>
        <w:ind w:left="1710" w:right="1928"/>
        <w:rPr>
          <w:sz w:val="19"/>
        </w:rPr>
      </w:pPr>
      <w:r>
        <w:pict w14:anchorId="41BD35C0">
          <v:rect id="_x0000_s1110" style="position:absolute;left:0;text-align:left;margin-left:36pt;margin-top:34.05pt;width:523.3pt;height:.75pt;z-index:15730176;mso-position-horizontal-relative:page" fillcolor="#39f" stroked="f">
            <w10:wrap anchorx="page"/>
          </v:rect>
        </w:pict>
      </w:r>
      <w:r>
        <w:rPr>
          <w:color w:val="3399FF"/>
          <w:sz w:val="19"/>
        </w:rPr>
        <w:t>Publicado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en</w:t>
      </w:r>
      <w:r>
        <w:rPr>
          <w:color w:val="3399FF"/>
          <w:spacing w:val="15"/>
          <w:sz w:val="19"/>
        </w:rPr>
        <w:t xml:space="preserve"> </w:t>
      </w:r>
      <w:r>
        <w:rPr>
          <w:color w:val="3399FF"/>
          <w:sz w:val="19"/>
        </w:rPr>
        <w:t>la</w:t>
      </w:r>
      <w:r>
        <w:rPr>
          <w:color w:val="3399FF"/>
          <w:spacing w:val="15"/>
          <w:sz w:val="19"/>
        </w:rPr>
        <w:t xml:space="preserve"> </w:t>
      </w:r>
      <w:r>
        <w:rPr>
          <w:color w:val="3399FF"/>
          <w:sz w:val="19"/>
        </w:rPr>
        <w:t>Plataforma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de</w:t>
      </w:r>
      <w:r>
        <w:rPr>
          <w:color w:val="3399FF"/>
          <w:spacing w:val="15"/>
          <w:sz w:val="19"/>
        </w:rPr>
        <w:t xml:space="preserve"> </w:t>
      </w:r>
      <w:r>
        <w:rPr>
          <w:color w:val="3399FF"/>
          <w:sz w:val="19"/>
        </w:rPr>
        <w:t>Contratación</w:t>
      </w:r>
      <w:r>
        <w:rPr>
          <w:color w:val="3399FF"/>
          <w:spacing w:val="15"/>
          <w:sz w:val="19"/>
        </w:rPr>
        <w:t xml:space="preserve"> </w:t>
      </w:r>
      <w:r>
        <w:rPr>
          <w:color w:val="3399FF"/>
          <w:sz w:val="19"/>
        </w:rPr>
        <w:t>del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Sector</w:t>
      </w:r>
      <w:r>
        <w:rPr>
          <w:color w:val="3399FF"/>
          <w:spacing w:val="15"/>
          <w:sz w:val="19"/>
        </w:rPr>
        <w:t xml:space="preserve"> </w:t>
      </w:r>
      <w:r>
        <w:rPr>
          <w:color w:val="3399FF"/>
          <w:sz w:val="19"/>
        </w:rPr>
        <w:t>Público</w:t>
      </w:r>
      <w:r>
        <w:rPr>
          <w:color w:val="3399FF"/>
          <w:spacing w:val="15"/>
          <w:sz w:val="19"/>
        </w:rPr>
        <w:t xml:space="preserve"> </w:t>
      </w:r>
      <w:r>
        <w:rPr>
          <w:color w:val="3399FF"/>
          <w:sz w:val="19"/>
        </w:rPr>
        <w:t>el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15-02-2021</w:t>
      </w:r>
      <w:r>
        <w:rPr>
          <w:color w:val="3399FF"/>
          <w:spacing w:val="-49"/>
          <w:sz w:val="19"/>
        </w:rPr>
        <w:t xml:space="preserve"> </w:t>
      </w:r>
      <w:r>
        <w:rPr>
          <w:color w:val="3399FF"/>
          <w:w w:val="105"/>
          <w:sz w:val="19"/>
        </w:rPr>
        <w:t>a</w:t>
      </w:r>
      <w:r>
        <w:rPr>
          <w:color w:val="3399FF"/>
          <w:spacing w:val="-2"/>
          <w:w w:val="105"/>
          <w:sz w:val="19"/>
        </w:rPr>
        <w:t xml:space="preserve"> </w:t>
      </w:r>
      <w:r>
        <w:rPr>
          <w:color w:val="3399FF"/>
          <w:w w:val="105"/>
          <w:sz w:val="19"/>
        </w:rPr>
        <w:t>las</w:t>
      </w:r>
      <w:r>
        <w:rPr>
          <w:color w:val="3399FF"/>
          <w:spacing w:val="-2"/>
          <w:w w:val="105"/>
          <w:sz w:val="19"/>
        </w:rPr>
        <w:t xml:space="preserve"> </w:t>
      </w:r>
      <w:r>
        <w:rPr>
          <w:color w:val="3399FF"/>
          <w:w w:val="105"/>
          <w:sz w:val="19"/>
        </w:rPr>
        <w:t>13:33</w:t>
      </w:r>
      <w:r>
        <w:rPr>
          <w:color w:val="3399FF"/>
          <w:spacing w:val="-2"/>
          <w:w w:val="105"/>
          <w:sz w:val="19"/>
        </w:rPr>
        <w:t xml:space="preserve"> </w:t>
      </w:r>
      <w:r>
        <w:rPr>
          <w:color w:val="3399FF"/>
          <w:w w:val="105"/>
          <w:sz w:val="19"/>
        </w:rPr>
        <w:t>horas.</w:t>
      </w:r>
    </w:p>
    <w:p w14:paraId="2E8E4468" w14:textId="77777777" w:rsidR="00C715BE" w:rsidRDefault="00C715BE">
      <w:pPr>
        <w:pStyle w:val="Textoindependiente"/>
        <w:rPr>
          <w:sz w:val="20"/>
        </w:rPr>
      </w:pPr>
    </w:p>
    <w:p w14:paraId="22E30EA4" w14:textId="77777777" w:rsidR="00C715BE" w:rsidRDefault="00C715BE">
      <w:pPr>
        <w:pStyle w:val="Textoindependiente"/>
        <w:spacing w:before="6"/>
        <w:rPr>
          <w:sz w:val="26"/>
        </w:rPr>
      </w:pPr>
    </w:p>
    <w:p w14:paraId="7BB580A4" w14:textId="77777777" w:rsidR="00C715BE" w:rsidRDefault="00000000">
      <w:pPr>
        <w:pStyle w:val="Ttulo1"/>
      </w:pPr>
      <w:r>
        <w:rPr>
          <w:color w:val="3399FF"/>
        </w:rPr>
        <w:t xml:space="preserve">Contrato Sujeto a regulación armonizada </w:t>
      </w:r>
      <w:r>
        <w:t>No</w:t>
      </w:r>
    </w:p>
    <w:p w14:paraId="7D151653" w14:textId="77777777" w:rsidR="00C715BE" w:rsidRDefault="00000000">
      <w:pPr>
        <w:pStyle w:val="Textoindependiente"/>
        <w:spacing w:before="175"/>
        <w:ind w:left="435"/>
      </w:pPr>
      <w:r>
        <w:rPr>
          <w:color w:val="3399FF"/>
        </w:rPr>
        <w:t xml:space="preserve">Directiva de aplicación </w:t>
      </w:r>
      <w:r>
        <w:t>Directiva 2014/24/EU - sobre Contratación Pública</w:t>
      </w:r>
    </w:p>
    <w:p w14:paraId="2D066D02" w14:textId="77777777" w:rsidR="00C715BE" w:rsidRDefault="00C715BE">
      <w:pPr>
        <w:pStyle w:val="Textoindependiente"/>
        <w:rPr>
          <w:sz w:val="20"/>
        </w:rPr>
      </w:pPr>
    </w:p>
    <w:p w14:paraId="6A90AD22" w14:textId="77777777" w:rsidR="00C715BE" w:rsidRDefault="00000000">
      <w:pPr>
        <w:pStyle w:val="Ttulo1"/>
        <w:spacing w:before="139"/>
      </w:pPr>
      <w:r>
        <w:rPr>
          <w:color w:val="3399FF"/>
        </w:rPr>
        <w:t>Entidad Adjudicadora</w:t>
      </w:r>
    </w:p>
    <w:p w14:paraId="4B4ECF29" w14:textId="77777777" w:rsidR="00C715BE" w:rsidRDefault="00000000">
      <w:pPr>
        <w:spacing w:before="178"/>
        <w:ind w:left="435"/>
        <w:rPr>
          <w:rFonts w:ascii="Arial" w:hAnsi="Arial"/>
          <w:b/>
          <w:sz w:val="18"/>
        </w:rPr>
      </w:pPr>
      <w:proofErr w:type="spellStart"/>
      <w:r>
        <w:rPr>
          <w:rFonts w:ascii="Arial" w:hAnsi="Arial"/>
          <w:b/>
          <w:sz w:val="18"/>
        </w:rPr>
        <w:t>Alcaldia</w:t>
      </w:r>
      <w:proofErr w:type="spellEnd"/>
      <w:r>
        <w:rPr>
          <w:rFonts w:ascii="Arial" w:hAnsi="Arial"/>
          <w:b/>
          <w:sz w:val="18"/>
        </w:rPr>
        <w:t xml:space="preserve"> del Ayuntamiento de Tías</w:t>
      </w:r>
    </w:p>
    <w:p w14:paraId="296E419F" w14:textId="77777777" w:rsidR="00C715BE" w:rsidRDefault="00000000">
      <w:pPr>
        <w:pStyle w:val="Textoindependiente"/>
        <w:spacing w:before="48" w:line="295" w:lineRule="auto"/>
        <w:ind w:left="435" w:right="5616"/>
      </w:pPr>
      <w:r>
        <w:rPr>
          <w:color w:val="3399FF"/>
        </w:rPr>
        <w:t>Tipo</w:t>
      </w:r>
      <w:r>
        <w:rPr>
          <w:color w:val="3399FF"/>
          <w:spacing w:val="6"/>
        </w:rPr>
        <w:t xml:space="preserve"> </w:t>
      </w:r>
      <w:r>
        <w:rPr>
          <w:color w:val="3399FF"/>
        </w:rPr>
        <w:t>de</w:t>
      </w:r>
      <w:r>
        <w:rPr>
          <w:color w:val="3399FF"/>
          <w:spacing w:val="7"/>
        </w:rPr>
        <w:t xml:space="preserve"> </w:t>
      </w:r>
      <w:r>
        <w:rPr>
          <w:color w:val="3399FF"/>
        </w:rPr>
        <w:t>Administración</w:t>
      </w:r>
      <w:r>
        <w:rPr>
          <w:color w:val="3399FF"/>
          <w:spacing w:val="7"/>
        </w:rPr>
        <w:t xml:space="preserve"> </w:t>
      </w:r>
      <w:proofErr w:type="spellStart"/>
      <w:r>
        <w:t>Administración</w:t>
      </w:r>
      <w:proofErr w:type="spellEnd"/>
      <w:r>
        <w:rPr>
          <w:spacing w:val="6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rPr>
          <w:color w:val="3399FF"/>
        </w:rPr>
        <w:t>Actividad</w:t>
      </w:r>
      <w:r>
        <w:rPr>
          <w:color w:val="3399FF"/>
          <w:spacing w:val="-3"/>
        </w:rPr>
        <w:t xml:space="preserve"> </w:t>
      </w:r>
      <w:r>
        <w:rPr>
          <w:color w:val="3399FF"/>
        </w:rPr>
        <w:t>Principal</w:t>
      </w:r>
      <w:r>
        <w:rPr>
          <w:color w:val="3399FF"/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General</w:t>
      </w:r>
    </w:p>
    <w:p w14:paraId="05D82F8E" w14:textId="77777777" w:rsidR="00C715BE" w:rsidRDefault="00000000">
      <w:pPr>
        <w:pStyle w:val="Textoindependiente"/>
        <w:spacing w:before="1" w:line="295" w:lineRule="auto"/>
        <w:ind w:left="435" w:right="5562"/>
      </w:pPr>
      <w:r>
        <w:rPr>
          <w:color w:val="3399FF"/>
        </w:rPr>
        <w:t xml:space="preserve">Tipo de Entidad Adjudicadora </w:t>
      </w:r>
      <w:r>
        <w:t>Órgano de Contratación</w:t>
      </w:r>
      <w:r>
        <w:rPr>
          <w:spacing w:val="-47"/>
        </w:rPr>
        <w:t xml:space="preserve"> </w:t>
      </w:r>
      <w:r>
        <w:rPr>
          <w:color w:val="3399FF"/>
        </w:rPr>
        <w:t>Perfil del Contratante</w:t>
      </w:r>
    </w:p>
    <w:p w14:paraId="51A5164E" w14:textId="77777777" w:rsidR="00C715BE" w:rsidRPr="003C4E47" w:rsidRDefault="00000000">
      <w:pPr>
        <w:spacing w:before="15"/>
        <w:ind w:left="435"/>
        <w:rPr>
          <w:sz w:val="16"/>
          <w:lang w:val="en-US"/>
        </w:rPr>
      </w:pPr>
      <w:hyperlink r:id="rId6">
        <w:r w:rsidRPr="003C4E47">
          <w:rPr>
            <w:color w:val="0000FF"/>
            <w:sz w:val="16"/>
            <w:u w:val="single" w:color="0000FF"/>
            <w:lang w:val="en-US"/>
          </w:rPr>
          <w:t xml:space="preserve">https://contrataciondelestado.es/wps/poc?uri=deeplink:perfilContratante&amp;idBp=KJgxKdyr4PMQK2TEf    </w:t>
        </w:r>
        <w:r w:rsidRPr="003C4E47">
          <w:rPr>
            <w:color w:val="0000FF"/>
            <w:spacing w:val="39"/>
            <w:sz w:val="16"/>
            <w:u w:val="single" w:color="0000FF"/>
            <w:lang w:val="en-US"/>
          </w:rPr>
          <w:t xml:space="preserve"> </w:t>
        </w:r>
        <w:r w:rsidRPr="003C4E47">
          <w:rPr>
            <w:color w:val="0000FF"/>
            <w:sz w:val="16"/>
            <w:u w:val="single" w:color="0000FF"/>
            <w:lang w:val="en-US"/>
          </w:rPr>
          <w:t>XGy%2BA%3D%3D</w:t>
        </w:r>
      </w:hyperlink>
    </w:p>
    <w:p w14:paraId="45557F42" w14:textId="77777777" w:rsidR="00C715BE" w:rsidRPr="003C4E47" w:rsidRDefault="00C715BE">
      <w:pPr>
        <w:pStyle w:val="Textoindependiente"/>
        <w:spacing w:before="11"/>
        <w:rPr>
          <w:sz w:val="20"/>
          <w:lang w:val="en-US"/>
        </w:rPr>
      </w:pPr>
    </w:p>
    <w:p w14:paraId="7BFFE768" w14:textId="77777777" w:rsidR="00C715BE" w:rsidRPr="003C4E47" w:rsidRDefault="00C715BE">
      <w:pPr>
        <w:rPr>
          <w:sz w:val="20"/>
          <w:lang w:val="en-US"/>
        </w:rPr>
        <w:sectPr w:rsidR="00C715BE" w:rsidRPr="003C4E47">
          <w:type w:val="continuous"/>
          <w:pgSz w:w="11910" w:h="16840"/>
          <w:pgMar w:top="780" w:right="780" w:bottom="280" w:left="780" w:header="720" w:footer="720" w:gutter="0"/>
          <w:cols w:space="720"/>
        </w:sectPr>
      </w:pPr>
    </w:p>
    <w:p w14:paraId="235D7838" w14:textId="77777777" w:rsidR="00C715BE" w:rsidRDefault="00000000">
      <w:pPr>
        <w:pStyle w:val="Ttulo2"/>
      </w:pPr>
      <w:r>
        <w:rPr>
          <w:color w:val="3399FF"/>
        </w:rPr>
        <w:t>Dirección Postal</w:t>
      </w:r>
    </w:p>
    <w:p w14:paraId="53D9C480" w14:textId="77777777" w:rsidR="00C715BE" w:rsidRDefault="00000000">
      <w:pPr>
        <w:pStyle w:val="Textoindependiente"/>
        <w:spacing w:before="174"/>
        <w:ind w:left="435"/>
      </w:pPr>
      <w:r>
        <w:t>Libertad, 50</w:t>
      </w:r>
    </w:p>
    <w:p w14:paraId="64543944" w14:textId="77777777" w:rsidR="00C715BE" w:rsidRDefault="00000000">
      <w:pPr>
        <w:pStyle w:val="Textoindependiente"/>
        <w:spacing w:before="49" w:line="295" w:lineRule="auto"/>
        <w:ind w:left="435" w:right="22"/>
      </w:pPr>
      <w:r>
        <w:t>(35572) Tías España</w:t>
      </w:r>
      <w:r>
        <w:rPr>
          <w:spacing w:val="-47"/>
        </w:rPr>
        <w:t xml:space="preserve"> </w:t>
      </w:r>
      <w:r>
        <w:t>ES70</w:t>
      </w:r>
    </w:p>
    <w:p w14:paraId="0E25CC95" w14:textId="77777777" w:rsidR="00C715BE" w:rsidRDefault="00000000">
      <w:pPr>
        <w:pStyle w:val="Ttulo2"/>
      </w:pPr>
      <w:r>
        <w:br w:type="column"/>
      </w:r>
      <w:r>
        <w:rPr>
          <w:color w:val="3399FF"/>
        </w:rPr>
        <w:t>Contacto</w:t>
      </w:r>
    </w:p>
    <w:p w14:paraId="5B2632AA" w14:textId="77777777" w:rsidR="00C715BE" w:rsidRDefault="00000000">
      <w:pPr>
        <w:pStyle w:val="Textoindependiente"/>
        <w:spacing w:before="174"/>
        <w:ind w:left="435"/>
      </w:pPr>
      <w:r>
        <w:rPr>
          <w:color w:val="3399FF"/>
        </w:rPr>
        <w:t xml:space="preserve">Correo Electrónico </w:t>
      </w:r>
      <w:hyperlink r:id="rId7">
        <w:r>
          <w:t>thernandez@ayuntamientodetias.es</w:t>
        </w:r>
      </w:hyperlink>
    </w:p>
    <w:p w14:paraId="637288FC" w14:textId="77777777" w:rsidR="00C715BE" w:rsidRDefault="00C715BE">
      <w:pPr>
        <w:sectPr w:rsidR="00C715BE">
          <w:type w:val="continuous"/>
          <w:pgSz w:w="11910" w:h="16840"/>
          <w:pgMar w:top="780" w:right="780" w:bottom="280" w:left="780" w:header="720" w:footer="720" w:gutter="0"/>
          <w:cols w:num="2" w:space="720" w:equalWidth="0">
            <w:col w:w="2158" w:space="3214"/>
            <w:col w:w="4978"/>
          </w:cols>
        </w:sectPr>
      </w:pPr>
    </w:p>
    <w:p w14:paraId="3BFE1499" w14:textId="77777777" w:rsidR="00C715BE" w:rsidRDefault="00000000">
      <w:pPr>
        <w:pStyle w:val="Textoindependiente"/>
        <w:spacing w:before="9"/>
        <w:rPr>
          <w:sz w:val="26"/>
        </w:rPr>
      </w:pPr>
      <w:r>
        <w:pict w14:anchorId="12C3CDEF">
          <v:group id="_x0000_s1075" style="position:absolute;margin-left:36pt;margin-top:114.35pt;width:523.3pt;height:691.5pt;z-index:-15879168;mso-position-horizontal-relative:page;mso-position-vertical-relative:page" coordorigin="720,2287" coordsize="10466,13830">
            <v:shape id="_x0000_s1109" style="position:absolute;left:720;top:2286;width:10466;height:13831" coordorigin="720,2287" coordsize="10466,13831" path="m11186,2287r-10466,l720,16117r15,l735,2302r10436,l11171,16117r15,l11186,2287xe" fillcolor="#39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885;top:6651;width:10136;height:570">
              <v:imagedata r:id="rId8" o:title=""/>
            </v:shape>
            <v:shape id="_x0000_s1107" type="#_x0000_t75" style="position:absolute;left:885;top:2376;width:10136;height:420">
              <v:imagedata r:id="rId9" o:title=""/>
            </v:shape>
            <v:shape id="_x0000_s1106" type="#_x0000_t75" style="position:absolute;left:1035;top:3093;width:135;height:75">
              <v:imagedata r:id="rId10" o:title=""/>
            </v:shape>
            <v:shape id="_x0000_s1105" type="#_x0000_t75" style="position:absolute;left:885;top:3438;width:10136;height:420">
              <v:imagedata r:id="rId9" o:title=""/>
            </v:shape>
            <v:shape id="_x0000_s1104" type="#_x0000_t75" style="position:absolute;left:1035;top:4155;width:135;height:75">
              <v:imagedata r:id="rId10" o:title=""/>
            </v:shape>
            <v:shape id="_x0000_s1103" type="#_x0000_t75" style="position:absolute;left:1035;top:4413;width:135;height:75">
              <v:imagedata r:id="rId10" o:title=""/>
            </v:shape>
            <v:shape id="_x0000_s1102" type="#_x0000_t75" style="position:absolute;left:1035;top:4668;width:135;height:75">
              <v:imagedata r:id="rId10" o:title=""/>
            </v:shape>
            <v:shape id="_x0000_s1101" type="#_x0000_t75" style="position:absolute;left:1035;top:4923;width:135;height:75">
              <v:imagedata r:id="rId10" o:title=""/>
            </v:shape>
            <v:shape id="_x0000_s1100" type="#_x0000_t75" style="position:absolute;left:1035;top:5178;width:135;height:75">
              <v:imagedata r:id="rId10" o:title=""/>
            </v:shape>
            <v:shape id="_x0000_s1099" type="#_x0000_t75" style="position:absolute;left:1050;top:11864;width:9806;height:570">
              <v:imagedata r:id="rId11" o:title=""/>
            </v:shape>
            <v:shape id="_x0000_s1098" type="#_x0000_t75" style="position:absolute;left:1050;top:8331;width:135;height:75">
              <v:imagedata r:id="rId10" o:title=""/>
            </v:shape>
            <v:shape id="_x0000_s1097" type="#_x0000_t75" style="position:absolute;left:1050;top:8586;width:135;height:75">
              <v:imagedata r:id="rId10" o:title=""/>
            </v:shape>
            <v:shape id="_x0000_s1096" type="#_x0000_t75" style="position:absolute;left:1200;top:8841;width:135;height:75">
              <v:imagedata r:id="rId10" o:title=""/>
            </v:shape>
            <v:shape id="_x0000_s1095" type="#_x0000_t75" style="position:absolute;left:1200;top:9096;width:135;height:75">
              <v:imagedata r:id="rId10" o:title=""/>
            </v:shape>
            <v:shape id="_x0000_s1094" type="#_x0000_t75" style="position:absolute;left:1050;top:9501;width:135;height:75">
              <v:imagedata r:id="rId10" o:title=""/>
            </v:shape>
            <v:shape id="_x0000_s1093" type="#_x0000_t75" style="position:absolute;left:1200;top:9756;width:135;height:75">
              <v:imagedata r:id="rId10" o:title=""/>
            </v:shape>
            <v:shape id="_x0000_s1092" type="#_x0000_t75" style="position:absolute;left:1050;top:10161;width:135;height:75">
              <v:imagedata r:id="rId10" o:title=""/>
            </v:shape>
            <v:shape id="_x0000_s1091" type="#_x0000_t75" style="position:absolute;left:1200;top:10416;width:135;height:75">
              <v:imagedata r:id="rId10" o:title=""/>
            </v:shape>
            <v:shape id="_x0000_s1090" type="#_x0000_t75" style="position:absolute;left:1050;top:10821;width:135;height:75">
              <v:imagedata r:id="rId10" o:title=""/>
            </v:shape>
            <v:shape id="_x0000_s1089" type="#_x0000_t75" style="position:absolute;left:1200;top:11076;width:135;height:75">
              <v:imagedata r:id="rId10" o:title=""/>
            </v:shape>
            <v:shape id="_x0000_s1088" type="#_x0000_t75" style="position:absolute;left:1200;top:11336;width:135;height:75">
              <v:imagedata r:id="rId10" o:title=""/>
            </v:shape>
            <v:shape id="_x0000_s1087" type="#_x0000_t75" style="position:absolute;left:1350;top:12059;width:135;height:225">
              <v:imagedata r:id="rId12" o:title=""/>
            </v:shape>
            <v:shape id="_x0000_s1086" type="#_x0000_t75" style="position:absolute;left:1200;top:12689;width:135;height:75">
              <v:imagedata r:id="rId10" o:title=""/>
            </v:shape>
            <v:shape id="_x0000_s1085" type="#_x0000_t75" style="position:absolute;left:1200;top:14012;width:135;height:75">
              <v:imagedata r:id="rId10" o:title=""/>
            </v:shape>
            <v:shape id="_x0000_s1084" type="#_x0000_t75" style="position:absolute;left:1200;top:14267;width:135;height:75">
              <v:imagedata r:id="rId10" o:title=""/>
            </v:shape>
            <v:shape id="_x0000_s1083" type="#_x0000_t75" style="position:absolute;left:1200;top:14522;width:135;height:75">
              <v:imagedata r:id="rId10" o:title=""/>
            </v:shape>
            <v:shape id="_x0000_s1082" type="#_x0000_t75" style="position:absolute;left:1200;top:14777;width:135;height:75">
              <v:imagedata r:id="rId10" o:title=""/>
            </v:shape>
            <v:shape id="_x0000_s1081" style="position:absolute;left:885;top:15182;width:10136;height:935" coordorigin="885,15182" coordsize="10136,935" o:spt="100" adj="0,,0" path="m10856,15272r-9806,l1050,16117r15,l1065,15287r9776,l10841,16117r15,l10856,15272xm11021,15182r-10136,l885,16117r15,l900,15197r10106,l11006,16117r15,l11021,15182xe" fillcolor="#39f" stroked="f">
              <v:stroke joinstyle="round"/>
              <v:formulas/>
              <v:path arrowok="t" o:connecttype="segments"/>
            </v:shape>
            <v:shape id="_x0000_s1080" type="#_x0000_t75" style="position:absolute;left:1215;top:15467;width:135;height:75">
              <v:imagedata r:id="rId10" o:title=""/>
            </v:shape>
            <v:shape id="_x0000_s1079" type="#_x0000_t75" style="position:absolute;left:6406;top:6381;width:135;height:75">
              <v:imagedata r:id="rId10" o:title=""/>
            </v:shape>
            <v:shape id="_x0000_s1078" type="#_x0000_t75" style="position:absolute;left:1035;top:6381;width:135;height:75">
              <v:imagedata r:id="rId10" o:title=""/>
            </v:shape>
            <v:shape id="_x0000_s1077" type="#_x0000_t75" style="position:absolute;left:1035;top:6561;width:135;height:225">
              <v:imagedata r:id="rId12" o:title=""/>
            </v:shape>
            <v:shape id="_x0000_s1076" type="#_x0000_t75" style="position:absolute;left:1035;top:6816;width:135;height:225">
              <v:imagedata r:id="rId12" o:title=""/>
            </v:shape>
            <w10:wrap anchorx="page" anchory="page"/>
          </v:group>
        </w:pict>
      </w:r>
    </w:p>
    <w:p w14:paraId="1D68FE63" w14:textId="77777777" w:rsidR="00C715BE" w:rsidRDefault="00000000">
      <w:pPr>
        <w:pStyle w:val="Textoindependiente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6F9B5FA8">
          <v:group id="_x0000_s1072" style="width:506.8pt;height:290.65pt;mso-position-horizontal-relative:char;mso-position-vertical-relative:line" coordsize="10136,58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left:7;top:7;width:10121;height:5798" filled="f" strokecolor="#39f">
              <v:textbox inset="0,0,0,0">
                <w:txbxContent>
                  <w:p w14:paraId="6CA19504" w14:textId="77777777" w:rsidR="00C715BE" w:rsidRDefault="00C715BE">
                    <w:pPr>
                      <w:rPr>
                        <w:sz w:val="20"/>
                      </w:rPr>
                    </w:pPr>
                  </w:p>
                  <w:p w14:paraId="0DDE999E" w14:textId="77777777" w:rsidR="00C715BE" w:rsidRDefault="00C715BE">
                    <w:pPr>
                      <w:rPr>
                        <w:sz w:val="20"/>
                      </w:rPr>
                    </w:pPr>
                  </w:p>
                  <w:p w14:paraId="2FB7E9E3" w14:textId="77777777" w:rsidR="00C715BE" w:rsidRDefault="00C715BE">
                    <w:pPr>
                      <w:rPr>
                        <w:sz w:val="20"/>
                      </w:rPr>
                    </w:pPr>
                  </w:p>
                  <w:p w14:paraId="3D9478BD" w14:textId="77777777" w:rsidR="00C715BE" w:rsidRDefault="00000000">
                    <w:pPr>
                      <w:spacing w:before="172" w:line="295" w:lineRule="auto"/>
                      <w:ind w:left="330" w:right="6484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Valor estimado del contrato </w:t>
                    </w:r>
                    <w:r>
                      <w:rPr>
                        <w:sz w:val="18"/>
                      </w:rPr>
                      <w:t>40.400 EUR.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Presupuesto base de licitación</w:t>
                    </w:r>
                  </w:p>
                  <w:p w14:paraId="03E8CB3F" w14:textId="77777777" w:rsidR="00C715BE" w:rsidRDefault="00000000">
                    <w:pPr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Importe </w:t>
                    </w:r>
                    <w:r>
                      <w:rPr>
                        <w:sz w:val="18"/>
                      </w:rPr>
                      <w:t>43.228 EUR.</w:t>
                    </w:r>
                  </w:p>
                  <w:p w14:paraId="14C9E889" w14:textId="77777777" w:rsidR="00C715BE" w:rsidRDefault="00000000">
                    <w:pPr>
                      <w:spacing w:before="48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Importe (sin impuestos)</w:t>
                    </w:r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40.400 EUR.</w:t>
                    </w:r>
                  </w:p>
                  <w:p w14:paraId="20EA8F89" w14:textId="77777777" w:rsidR="00C715BE" w:rsidRDefault="00C715BE">
                    <w:pPr>
                      <w:spacing w:before="3"/>
                      <w:rPr>
                        <w:sz w:val="17"/>
                      </w:rPr>
                    </w:pPr>
                  </w:p>
                  <w:p w14:paraId="61914459" w14:textId="77777777" w:rsidR="00C715BE" w:rsidRDefault="00000000">
                    <w:pPr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Clasificación CPV</w:t>
                    </w:r>
                  </w:p>
                  <w:p w14:paraId="1CF7F269" w14:textId="77777777" w:rsidR="00C715BE" w:rsidRDefault="00000000">
                    <w:pPr>
                      <w:spacing w:before="48"/>
                      <w:ind w:left="4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39293400 - Césped artificial.</w:t>
                    </w:r>
                  </w:p>
                  <w:p w14:paraId="6F1B6515" w14:textId="77777777" w:rsidR="00C715BE" w:rsidRDefault="00C715BE">
                    <w:pPr>
                      <w:spacing w:before="2"/>
                      <w:rPr>
                        <w:sz w:val="17"/>
                      </w:rPr>
                    </w:pPr>
                  </w:p>
                  <w:p w14:paraId="0901C6A6" w14:textId="77777777" w:rsidR="00C715BE" w:rsidRDefault="00000000">
                    <w:pPr>
                      <w:spacing w:line="295" w:lineRule="auto"/>
                      <w:ind w:left="480" w:right="8225" w:hanging="15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Plazo de Ejecución</w:t>
                    </w:r>
                    <w:r>
                      <w:rPr>
                        <w:color w:val="3399FF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 Mes(es)</w:t>
                    </w:r>
                  </w:p>
                  <w:p w14:paraId="242E9710" w14:textId="77777777" w:rsidR="00C715BE" w:rsidRDefault="00000000">
                    <w:pPr>
                      <w:spacing w:before="151"/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Lugar de ejecución</w:t>
                    </w:r>
                  </w:p>
                  <w:p w14:paraId="2A66029A" w14:textId="77777777" w:rsidR="00C715BE" w:rsidRDefault="00000000">
                    <w:pPr>
                      <w:spacing w:before="53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Subentidad</w:t>
                    </w:r>
                    <w:r>
                      <w:rPr>
                        <w:color w:val="3399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Nacional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Canarias</w:t>
                    </w:r>
                  </w:p>
                  <w:p w14:paraId="267E93DB" w14:textId="77777777" w:rsidR="00C715BE" w:rsidRDefault="00000000">
                    <w:pPr>
                      <w:spacing w:before="48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Código de Subentidad Territorial </w:t>
                    </w:r>
                    <w:r>
                      <w:rPr>
                        <w:sz w:val="18"/>
                      </w:rPr>
                      <w:t>ES70</w:t>
                    </w:r>
                  </w:p>
                  <w:p w14:paraId="60FAFE17" w14:textId="77777777" w:rsidR="00C715BE" w:rsidRDefault="00000000">
                    <w:pPr>
                      <w:spacing w:before="175"/>
                      <w:ind w:left="450"/>
                      <w:rPr>
                        <w:sz w:val="21"/>
                      </w:rPr>
                    </w:pPr>
                    <w:r>
                      <w:rPr>
                        <w:color w:val="3399FF"/>
                        <w:sz w:val="21"/>
                      </w:rPr>
                      <w:t>Dirección Postal</w:t>
                    </w:r>
                  </w:p>
                  <w:p w14:paraId="17F2A7C7" w14:textId="77777777" w:rsidR="00C715BE" w:rsidRDefault="00000000">
                    <w:pPr>
                      <w:spacing w:before="174"/>
                      <w:ind w:left="6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España</w:t>
                    </w:r>
                  </w:p>
                  <w:p w14:paraId="531B3497" w14:textId="77777777" w:rsidR="00C715BE" w:rsidRDefault="00C715BE">
                    <w:pPr>
                      <w:rPr>
                        <w:sz w:val="20"/>
                      </w:rPr>
                    </w:pPr>
                  </w:p>
                  <w:p w14:paraId="55BD60A4" w14:textId="77777777" w:rsidR="00C715BE" w:rsidRDefault="00000000">
                    <w:pPr>
                      <w:spacing w:before="118"/>
                      <w:ind w:left="4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Desierto Lote 1, por no ajustarse ningún licitados a los pliegos que rigen dicha contratación</w:t>
                    </w:r>
                  </w:p>
                </w:txbxContent>
              </v:textbox>
            </v:shape>
            <v:shape id="_x0000_s1073" type="#_x0000_t202" style="position:absolute;left:165;top:90;width:9806;height:615" fillcolor="#fdd408" stroked="f">
              <v:textbox inset="0,0,0,0">
                <w:txbxContent>
                  <w:p w14:paraId="4A6211CA" w14:textId="77777777" w:rsidR="00C715BE" w:rsidRDefault="00000000">
                    <w:pPr>
                      <w:spacing w:before="84" w:line="254" w:lineRule="auto"/>
                      <w:ind w:left="150" w:right="149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Objeto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Contrato: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Suministro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pavimento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césped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artificial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zona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anexa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campo</w:t>
                    </w:r>
                    <w:r>
                      <w:rPr>
                        <w:rFonts w:ascii="Arial" w:hAnsi="Arial"/>
                        <w:b/>
                        <w:spacing w:val="-1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fútbol</w:t>
                    </w:r>
                    <w:r>
                      <w:rPr>
                        <w:rFonts w:ascii="Arial" w:hAnsi="Arial"/>
                        <w:b/>
                        <w:spacing w:val="-5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Puerto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Carmen,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t.m</w:t>
                    </w:r>
                    <w:proofErr w:type="spellEnd"/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Tías.</w:t>
                    </w:r>
                  </w:p>
                </w:txbxContent>
              </v:textbox>
            </v:shape>
            <w10:anchorlock/>
          </v:group>
        </w:pict>
      </w:r>
    </w:p>
    <w:p w14:paraId="5FF3D668" w14:textId="77777777" w:rsidR="00C715BE" w:rsidRDefault="00C715BE">
      <w:pPr>
        <w:pStyle w:val="Textoindependiente"/>
        <w:spacing w:before="3"/>
        <w:rPr>
          <w:sz w:val="7"/>
        </w:rPr>
      </w:pPr>
    </w:p>
    <w:p w14:paraId="287547B2" w14:textId="77777777" w:rsidR="00C715BE" w:rsidRDefault="00000000">
      <w:pPr>
        <w:pStyle w:val="Textoindependiente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5589F02B">
          <v:shape id="_x0000_s1071" type="#_x0000_t202" style="width:506.05pt;height:90.15pt;mso-left-percent:-10001;mso-top-percent:-10001;mso-position-horizontal:absolute;mso-position-horizontal-relative:char;mso-position-vertical:absolute;mso-position-vertical-relative:line;mso-left-percent:-10001;mso-top-percent:-10001" filled="f" strokecolor="#39f">
            <v:textbox inset="0,0,0,0">
              <w:txbxContent>
                <w:p w14:paraId="5C9E1B9C" w14:textId="77777777" w:rsidR="00C715BE" w:rsidRDefault="00C715BE">
                  <w:pPr>
                    <w:pStyle w:val="Textoindependiente"/>
                    <w:spacing w:before="5"/>
                    <w:rPr>
                      <w:sz w:val="19"/>
                    </w:rPr>
                  </w:pPr>
                </w:p>
                <w:p w14:paraId="3896235D" w14:textId="77777777" w:rsidR="00C715BE" w:rsidRDefault="00000000">
                  <w:pPr>
                    <w:ind w:left="300"/>
                    <w:rPr>
                      <w:sz w:val="21"/>
                    </w:rPr>
                  </w:pPr>
                  <w:proofErr w:type="spellStart"/>
                  <w:r>
                    <w:rPr>
                      <w:color w:val="3399FF"/>
                      <w:sz w:val="21"/>
                    </w:rPr>
                    <w:t>Nº</w:t>
                  </w:r>
                  <w:proofErr w:type="spellEnd"/>
                  <w:r>
                    <w:rPr>
                      <w:color w:val="3399FF"/>
                      <w:sz w:val="21"/>
                    </w:rPr>
                    <w:t xml:space="preserve"> de Lotes:</w:t>
                  </w:r>
                  <w:r>
                    <w:rPr>
                      <w:color w:val="3399FF"/>
                      <w:spacing w:val="1"/>
                      <w:sz w:val="21"/>
                    </w:rPr>
                    <w:t xml:space="preserve"> </w:t>
                  </w:r>
                  <w:r>
                    <w:rPr>
                      <w:color w:val="3399FF"/>
                      <w:sz w:val="21"/>
                    </w:rPr>
                    <w:t>2</w:t>
                  </w:r>
                </w:p>
                <w:p w14:paraId="72D76BA4" w14:textId="77777777" w:rsidR="00C715BE" w:rsidRDefault="00000000">
                  <w:pPr>
                    <w:pStyle w:val="Textoindependiente"/>
                    <w:spacing w:before="174" w:line="295" w:lineRule="auto"/>
                    <w:ind w:left="480" w:right="5167"/>
                  </w:pPr>
                  <w:proofErr w:type="spellStart"/>
                  <w:r>
                    <w:rPr>
                      <w:color w:val="3399FF"/>
                    </w:rPr>
                    <w:t>Nº</w:t>
                  </w:r>
                  <w:proofErr w:type="spellEnd"/>
                  <w:r>
                    <w:rPr>
                      <w:color w:val="3399FF"/>
                    </w:rPr>
                    <w:t xml:space="preserve"> de Lotes cuyo resultado se indica en este anuncio: </w:t>
                  </w:r>
                  <w:r>
                    <w:t>1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rPr>
                      <w:color w:val="3399FF"/>
                    </w:rPr>
                    <w:t>Se debe ofertar:</w:t>
                  </w:r>
                  <w:r>
                    <w:rPr>
                      <w:color w:val="3399FF"/>
                      <w:spacing w:val="1"/>
                    </w:rPr>
                    <w:t xml:space="preserve"> </w:t>
                  </w:r>
                  <w:r>
                    <w:t>A uno o varios lotes</w:t>
                  </w:r>
                </w:p>
                <w:p w14:paraId="4D497002" w14:textId="77777777" w:rsidR="00C715BE" w:rsidRDefault="00000000">
                  <w:pPr>
                    <w:pStyle w:val="Textoindependiente"/>
                    <w:spacing w:before="1" w:line="295" w:lineRule="auto"/>
                    <w:ind w:left="480" w:right="4419"/>
                  </w:pPr>
                  <w:r>
                    <w:rPr>
                      <w:color w:val="3399FF"/>
                    </w:rPr>
                    <w:t>Número máximo de lotes a los que se puede presentar:</w:t>
                  </w:r>
                  <w:r>
                    <w:rPr>
                      <w:color w:val="3399FF"/>
                      <w:spacing w:val="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color w:val="3399FF"/>
                    </w:rPr>
                    <w:t>Número</w:t>
                  </w:r>
                  <w:r>
                    <w:rPr>
                      <w:color w:val="3399FF"/>
                      <w:spacing w:val="-2"/>
                    </w:rPr>
                    <w:t xml:space="preserve"> </w:t>
                  </w:r>
                  <w:r>
                    <w:rPr>
                      <w:color w:val="3399FF"/>
                    </w:rPr>
                    <w:t>máximo</w:t>
                  </w:r>
                  <w:r>
                    <w:rPr>
                      <w:color w:val="3399FF"/>
                      <w:spacing w:val="-2"/>
                    </w:rPr>
                    <w:t xml:space="preserve"> </w:t>
                  </w:r>
                  <w:r>
                    <w:rPr>
                      <w:color w:val="3399FF"/>
                    </w:rPr>
                    <w:t>de</w:t>
                  </w:r>
                  <w:r>
                    <w:rPr>
                      <w:color w:val="3399FF"/>
                      <w:spacing w:val="-1"/>
                    </w:rPr>
                    <w:t xml:space="preserve"> </w:t>
                  </w:r>
                  <w:r>
                    <w:rPr>
                      <w:color w:val="3399FF"/>
                    </w:rPr>
                    <w:t>lotes</w:t>
                  </w:r>
                  <w:r>
                    <w:rPr>
                      <w:color w:val="3399FF"/>
                      <w:spacing w:val="-2"/>
                    </w:rPr>
                    <w:t xml:space="preserve"> </w:t>
                  </w:r>
                  <w:r>
                    <w:rPr>
                      <w:color w:val="3399FF"/>
                    </w:rPr>
                    <w:t>que</w:t>
                  </w:r>
                  <w:r>
                    <w:rPr>
                      <w:color w:val="3399FF"/>
                      <w:spacing w:val="-1"/>
                    </w:rPr>
                    <w:t xml:space="preserve"> </w:t>
                  </w:r>
                  <w:r>
                    <w:rPr>
                      <w:color w:val="3399FF"/>
                    </w:rPr>
                    <w:t>se</w:t>
                  </w:r>
                  <w:r>
                    <w:rPr>
                      <w:color w:val="3399FF"/>
                      <w:spacing w:val="-2"/>
                    </w:rPr>
                    <w:t xml:space="preserve"> </w:t>
                  </w:r>
                  <w:r>
                    <w:rPr>
                      <w:color w:val="3399FF"/>
                    </w:rPr>
                    <w:t>puede</w:t>
                  </w:r>
                  <w:r>
                    <w:rPr>
                      <w:color w:val="3399FF"/>
                      <w:spacing w:val="-1"/>
                    </w:rPr>
                    <w:t xml:space="preserve"> </w:t>
                  </w:r>
                  <w:r>
                    <w:rPr>
                      <w:color w:val="3399FF"/>
                    </w:rPr>
                    <w:t>adjudicar</w:t>
                  </w:r>
                  <w:r>
                    <w:rPr>
                      <w:color w:val="3399FF"/>
                      <w:spacing w:val="-2"/>
                    </w:rPr>
                    <w:t xml:space="preserve"> </w:t>
                  </w:r>
                  <w:r>
                    <w:rPr>
                      <w:color w:val="3399FF"/>
                    </w:rPr>
                    <w:t>a</w:t>
                  </w:r>
                  <w:r>
                    <w:rPr>
                      <w:color w:val="3399FF"/>
                      <w:spacing w:val="-1"/>
                    </w:rPr>
                    <w:t xml:space="preserve"> </w:t>
                  </w:r>
                  <w:r>
                    <w:rPr>
                      <w:color w:val="3399FF"/>
                    </w:rPr>
                    <w:t>un</w:t>
                  </w:r>
                  <w:r>
                    <w:rPr>
                      <w:color w:val="3399FF"/>
                      <w:spacing w:val="-2"/>
                    </w:rPr>
                    <w:t xml:space="preserve"> </w:t>
                  </w:r>
                  <w:r>
                    <w:rPr>
                      <w:color w:val="3399FF"/>
                    </w:rPr>
                    <w:t>licitador:</w:t>
                  </w:r>
                  <w:r>
                    <w:rPr>
                      <w:color w:val="3399FF"/>
                      <w:spacing w:val="3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anchorlock/>
          </v:shape>
        </w:pict>
      </w:r>
    </w:p>
    <w:p w14:paraId="364C516E" w14:textId="77777777" w:rsidR="00C715BE" w:rsidRDefault="00C715BE">
      <w:pPr>
        <w:pStyle w:val="Textoindependiente"/>
        <w:spacing w:before="5"/>
        <w:rPr>
          <w:sz w:val="14"/>
        </w:rPr>
      </w:pPr>
    </w:p>
    <w:p w14:paraId="28DCB3AB" w14:textId="77777777" w:rsidR="00C715BE" w:rsidRDefault="00000000">
      <w:pPr>
        <w:pStyle w:val="Textoindependiente"/>
        <w:spacing w:before="94"/>
        <w:ind w:left="615"/>
      </w:pPr>
      <w:r>
        <w:pict w14:anchorId="27CF90F7">
          <v:shape id="_x0000_s1070" type="#_x0000_t202" style="position:absolute;left:0;text-align:left;margin-left:60.75pt;margin-top:16.25pt;width:473.8pt;height:25pt;z-index:-15727616;mso-wrap-distance-left:0;mso-wrap-distance-right:0;mso-position-horizontal-relative:page" fillcolor="#fdd408" stroked="f">
            <v:textbox inset="0,0,0,0">
              <w:txbxContent>
                <w:p w14:paraId="594DC5B1" w14:textId="77777777" w:rsidR="00C715BE" w:rsidRDefault="00000000">
                  <w:pPr>
                    <w:spacing w:before="84"/>
                    <w:ind w:left="150"/>
                    <w:rPr>
                      <w:rFonts w:ascii="Arial" w:hAnsi="Arial"/>
                      <w:b/>
                      <w:sz w:val="19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Objeto</w:t>
                  </w:r>
                  <w:r>
                    <w:rPr>
                      <w:rFonts w:ascii="Arial" w:hAnsi="Arial"/>
                      <w:b/>
                      <w:spacing w:val="3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Contrato:</w:t>
                  </w:r>
                  <w:r>
                    <w:rPr>
                      <w:rFonts w:ascii="Arial" w:hAnsi="Arial"/>
                      <w:b/>
                      <w:spacing w:val="3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1200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metros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cuadrados</w:t>
                  </w:r>
                  <w:r>
                    <w:rPr>
                      <w:rFonts w:ascii="Arial" w:hAnsi="Arial"/>
                      <w:b/>
                      <w:spacing w:val="3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pavimento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de</w:t>
                  </w:r>
                  <w:r>
                    <w:rPr>
                      <w:rFonts w:ascii="Arial" w:hAnsi="Arial"/>
                      <w:b/>
                      <w:spacing w:val="3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césped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artificial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para</w:t>
                  </w:r>
                  <w:r>
                    <w:rPr>
                      <w:rFonts w:ascii="Arial" w:hAnsi="Arial"/>
                      <w:b/>
                      <w:spacing w:val="3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uso</w:t>
                  </w:r>
                  <w:r>
                    <w:rPr>
                      <w:rFonts w:ascii="Arial" w:hAnsi="Arial"/>
                      <w:b/>
                      <w:spacing w:val="32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9"/>
                    </w:rPr>
                    <w:t>tipo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color w:val="3399FF"/>
        </w:rPr>
        <w:t>Nº</w:t>
      </w:r>
      <w:proofErr w:type="spellEnd"/>
      <w:r>
        <w:rPr>
          <w:color w:val="3399FF"/>
        </w:rPr>
        <w:t xml:space="preserve"> Lote: </w:t>
      </w:r>
      <w:r>
        <w:t>1</w:t>
      </w:r>
    </w:p>
    <w:p w14:paraId="35E55E45" w14:textId="77777777" w:rsidR="00C715BE" w:rsidRDefault="00C715BE">
      <w:pPr>
        <w:sectPr w:rsidR="00C715BE">
          <w:type w:val="continuous"/>
          <w:pgSz w:w="11910" w:h="16840"/>
          <w:pgMar w:top="780" w:right="780" w:bottom="280" w:left="780" w:header="720" w:footer="720" w:gutter="0"/>
          <w:cols w:space="720"/>
        </w:sectPr>
      </w:pPr>
    </w:p>
    <w:p w14:paraId="3B5E4AEB" w14:textId="77777777" w:rsidR="00C715BE" w:rsidRDefault="00000000">
      <w:pPr>
        <w:pStyle w:val="Textoindependiente"/>
        <w:ind w:left="105"/>
        <w:rPr>
          <w:sz w:val="20"/>
        </w:rPr>
      </w:pPr>
      <w:r>
        <w:lastRenderedPageBreak/>
        <w:pict w14:anchorId="60F92A6C">
          <v:group id="_x0000_s1048" style="position:absolute;left:0;text-align:left;margin-left:44.25pt;margin-top:326.35pt;width:506.8pt;height:443.05pt;z-index:-15724544;mso-wrap-distance-left:0;mso-wrap-distance-right:0;mso-position-horizontal-relative:page" coordorigin="885,6527" coordsize="10136,8861">
            <v:shape id="_x0000_s1069" style="position:absolute;left:885;top:6526;width:10136;height:8861" coordorigin="885,6527" coordsize="10136,8861" path="m11021,6527r-10136,l885,15387r15,l900,6542r10106,l11006,15387r15,l11021,6527xe" fillcolor="#39f" stroked="f">
              <v:path arrowok="t"/>
            </v:shape>
            <v:shape id="_x0000_s1068" type="#_x0000_t75" style="position:absolute;left:10795;top:15222;width:15;height:165">
              <v:imagedata r:id="rId13" o:title=""/>
            </v:shape>
            <v:shape id="_x0000_s1067" type="#_x0000_t75" style="position:absolute;left:1050;top:6616;width:9806;height:420">
              <v:imagedata r:id="rId14" o:title=""/>
            </v:shape>
            <v:shape id="_x0000_s1066" type="#_x0000_t75" style="position:absolute;left:1050;top:7333;width:135;height:75">
              <v:imagedata r:id="rId10" o:title=""/>
            </v:shape>
            <v:shape id="_x0000_s1065" type="#_x0000_t75" style="position:absolute;left:1050;top:7588;width:135;height:75">
              <v:imagedata r:id="rId10" o:title=""/>
            </v:shape>
            <v:shape id="_x0000_s1064" type="#_x0000_t75" style="position:absolute;left:1050;top:7843;width:135;height:75">
              <v:imagedata r:id="rId10" o:title=""/>
            </v:shape>
            <v:shape id="_x0000_s1063" type="#_x0000_t75" style="position:absolute;left:1050;top:8098;width:135;height:75">
              <v:imagedata r:id="rId10" o:title=""/>
            </v:shape>
            <v:shape id="_x0000_s1062" type="#_x0000_t75" style="position:absolute;left:1050;top:8353;width:135;height:75">
              <v:imagedata r:id="rId10" o:title=""/>
            </v:shape>
            <v:shape id="_x0000_s1061" type="#_x0000_t75" style="position:absolute;left:1050;top:8608;width:135;height:75">
              <v:imagedata r:id="rId10" o:title=""/>
            </v:shape>
            <v:shape id="_x0000_s1060" type="#_x0000_t75" style="position:absolute;left:1050;top:8863;width:135;height:75">
              <v:imagedata r:id="rId10" o:title=""/>
            </v:shape>
            <v:shape id="_x0000_s1059" type="#_x0000_t75" style="position:absolute;left:1050;top:9118;width:135;height:75">
              <v:imagedata r:id="rId10" o:title=""/>
            </v:shape>
            <v:shape id="_x0000_s1058" type="#_x0000_t75" style="position:absolute;left:1050;top:9373;width:135;height:75">
              <v:imagedata r:id="rId10" o:title=""/>
            </v:shape>
            <v:shape id="_x0000_s1057" type="#_x0000_t75" style="position:absolute;left:1200;top:10206;width:135;height:75">
              <v:imagedata r:id="rId10" o:title=""/>
            </v:shape>
            <v:shape id="_x0000_s1056" type="#_x0000_t75" style="position:absolute;left:1200;top:11188;width:135;height:75">
              <v:imagedata r:id="rId10" o:title=""/>
            </v:shape>
            <v:shape id="_x0000_s1055" type="#_x0000_t75" style="position:absolute;left:1050;top:11488;width:9806;height:420">
              <v:imagedata r:id="rId14" o:title=""/>
            </v:shape>
            <v:shape id="_x0000_s1054" type="#_x0000_t75" style="position:absolute;left:1050;top:13938;width:9806;height:570">
              <v:imagedata r:id="rId11" o:title=""/>
            </v:shape>
            <v:shape id="_x0000_s1053" type="#_x0000_t75" style="position:absolute;left:1200;top:15309;width:135;height:78">
              <v:imagedata r:id="rId10" o:title=""/>
            </v:shape>
            <v:shape id="_x0000_s1052" type="#_x0000_t75" style="position:absolute;left:1200;top:13360;width:135;height:75">
              <v:imagedata r:id="rId10" o:title=""/>
            </v:shape>
            <v:shape id="_x0000_s1051" type="#_x0000_t75" style="position:absolute;left:1200;top:13615;width:135;height:75">
              <v:imagedata r:id="rId10" o:title=""/>
            </v:shape>
            <v:shape id="_x0000_s1050" type="#_x0000_t202" style="position:absolute;left:1200;top:6773;width:6098;height:7582" filled="f" stroked="f">
              <v:textbox inset="0,0,0,0">
                <w:txbxContent>
                  <w:p w14:paraId="54D2FBBB" w14:textId="77777777" w:rsidR="00C715BE" w:rsidRDefault="00000000">
                    <w:pPr>
                      <w:spacing w:line="302" w:lineRule="exact"/>
                      <w:rPr>
                        <w:sz w:val="27"/>
                      </w:rPr>
                    </w:pPr>
                    <w:r>
                      <w:rPr>
                        <w:color w:val="3399FF"/>
                        <w:sz w:val="27"/>
                      </w:rPr>
                      <w:t>Proceso de Licitación</w:t>
                    </w:r>
                  </w:p>
                  <w:p w14:paraId="3D101B5C" w14:textId="77777777" w:rsidR="00C715BE" w:rsidRDefault="00000000">
                    <w:pPr>
                      <w:spacing w:before="175" w:line="295" w:lineRule="auto"/>
                      <w:ind w:left="30" w:right="3417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Procedimiento </w:t>
                    </w:r>
                    <w:r>
                      <w:rPr>
                        <w:sz w:val="18"/>
                      </w:rPr>
                      <w:t>Abierto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 xml:space="preserve">Tramitación </w:t>
                    </w:r>
                    <w:r>
                      <w:rPr>
                        <w:sz w:val="18"/>
                      </w:rPr>
                      <w:t>Ordinaria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Tramitación</w:t>
                    </w:r>
                    <w:r>
                      <w:rPr>
                        <w:color w:val="3399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del</w:t>
                    </w:r>
                    <w:r>
                      <w:rPr>
                        <w:color w:val="3399FF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Gasto</w:t>
                    </w:r>
                    <w:r>
                      <w:rPr>
                        <w:color w:val="3399F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Ordinaria</w:t>
                    </w:r>
                  </w:p>
                  <w:p w14:paraId="2DF67DE0" w14:textId="77777777" w:rsidR="00C715BE" w:rsidRDefault="00000000">
                    <w:pPr>
                      <w:spacing w:before="1" w:line="295" w:lineRule="auto"/>
                      <w:ind w:left="30" w:right="3126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Se debe ofertar: </w:t>
                    </w:r>
                    <w:r>
                      <w:rPr>
                        <w:sz w:val="18"/>
                      </w:rPr>
                      <w:t>A uno o varios lotes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 xml:space="preserve">Sistema de Contratación </w:t>
                    </w:r>
                    <w:r>
                      <w:rPr>
                        <w:sz w:val="18"/>
                      </w:rPr>
                      <w:t>No aplica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Presentación de la oferta</w:t>
                    </w:r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Manual</w:t>
                    </w:r>
                  </w:p>
                  <w:p w14:paraId="6447D1F7" w14:textId="77777777" w:rsidR="00C715BE" w:rsidRDefault="00000000">
                    <w:pPr>
                      <w:spacing w:before="1" w:line="295" w:lineRule="auto"/>
                      <w:ind w:left="30" w:right="315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Contrato cubierto por el Acuerdo sobre Contratación Pública (ACP</w:t>
                    </w:r>
                    <w:proofErr w:type="gramStart"/>
                    <w:r>
                      <w:rPr>
                        <w:color w:val="3399FF"/>
                        <w:sz w:val="18"/>
                      </w:rPr>
                      <w:t xml:space="preserve">) </w:t>
                    </w:r>
                    <w:r>
                      <w:rPr>
                        <w:sz w:val="18"/>
                      </w:rPr>
                      <w:t>:</w:t>
                    </w:r>
                    <w:proofErr w:type="gramEnd"/>
                    <w:r>
                      <w:rPr>
                        <w:sz w:val="18"/>
                      </w:rPr>
                      <w:t xml:space="preserve"> No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Número máximo de lotes a los que se puede presentar</w:t>
                    </w:r>
                    <w:r>
                      <w:rPr>
                        <w:color w:val="3399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14:paraId="324ED789" w14:textId="77777777" w:rsidR="00C715BE" w:rsidRDefault="00000000">
                    <w:pPr>
                      <w:spacing w:before="1"/>
                      <w:ind w:left="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Número máximo de lotes que se puede adjudicar a un licitador</w:t>
                    </w:r>
                    <w:r>
                      <w:rPr>
                        <w:color w:val="3399FF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  <w:p w14:paraId="15AF5E57" w14:textId="77777777" w:rsidR="00C715BE" w:rsidRDefault="00000000">
                    <w:pPr>
                      <w:spacing w:before="175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Plazo de Obtención de Pliegos</w:t>
                    </w:r>
                  </w:p>
                  <w:p w14:paraId="03C2F298" w14:textId="77777777" w:rsidR="00C715BE" w:rsidRDefault="00000000">
                    <w:pPr>
                      <w:spacing w:before="175"/>
                      <w:ind w:left="1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Hasta el 28/12/2018 a las 23:59</w:t>
                    </w:r>
                  </w:p>
                  <w:p w14:paraId="68E17387" w14:textId="77777777" w:rsidR="00C715BE" w:rsidRDefault="00C715BE">
                    <w:pPr>
                      <w:spacing w:before="2"/>
                      <w:rPr>
                        <w:sz w:val="28"/>
                      </w:rPr>
                    </w:pPr>
                  </w:p>
                  <w:p w14:paraId="2C19F8BB" w14:textId="77777777" w:rsidR="00C715BE" w:rsidRDefault="00000000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Plazo de Presentación de Oferta</w:t>
                    </w:r>
                  </w:p>
                  <w:p w14:paraId="7B67ECFB" w14:textId="77777777" w:rsidR="00C715BE" w:rsidRDefault="00000000">
                    <w:pPr>
                      <w:spacing w:before="174"/>
                      <w:ind w:left="1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Hasta el 28/12/2018 a las 23:59</w:t>
                    </w:r>
                  </w:p>
                  <w:p w14:paraId="5CFB4B39" w14:textId="77777777" w:rsidR="00C715BE" w:rsidRDefault="00C715BE">
                    <w:pPr>
                      <w:spacing w:before="2"/>
                      <w:rPr>
                        <w:sz w:val="28"/>
                      </w:rPr>
                    </w:pPr>
                  </w:p>
                  <w:p w14:paraId="2F81B53B" w14:textId="77777777" w:rsidR="00C715BE" w:rsidRDefault="00000000">
                    <w:pPr>
                      <w:spacing w:before="1"/>
                      <w:rPr>
                        <w:sz w:val="27"/>
                      </w:rPr>
                    </w:pPr>
                    <w:r>
                      <w:rPr>
                        <w:color w:val="3399FF"/>
                        <w:sz w:val="27"/>
                      </w:rPr>
                      <w:t>Apertura de Ofertas Económicas y Documentación</w:t>
                    </w:r>
                  </w:p>
                  <w:p w14:paraId="1E126503" w14:textId="77777777" w:rsidR="00C715BE" w:rsidRDefault="00000000">
                    <w:pPr>
                      <w:spacing w:before="8" w:line="570" w:lineRule="atLeast"/>
                      <w:ind w:right="2596"/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>Apertura de Ofertas Económicas</w:t>
                    </w:r>
                    <w:r>
                      <w:rPr>
                        <w:color w:val="3399FF"/>
                        <w:spacing w:val="-65"/>
                        <w:sz w:val="24"/>
                      </w:rPr>
                      <w:t xml:space="preserve"> </w:t>
                    </w:r>
                    <w:r>
                      <w:rPr>
                        <w:color w:val="3399FF"/>
                        <w:sz w:val="24"/>
                      </w:rPr>
                      <w:t>Apertura sobre 2</w:t>
                    </w:r>
                  </w:p>
                  <w:p w14:paraId="42B9EFFE" w14:textId="77777777" w:rsidR="00C715BE" w:rsidRDefault="00000000">
                    <w:pPr>
                      <w:spacing w:before="182"/>
                      <w:ind w:left="1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Apertura sobre oferta económica</w:t>
                    </w:r>
                  </w:p>
                  <w:p w14:paraId="7238BD2F" w14:textId="77777777" w:rsidR="00C715BE" w:rsidRDefault="00000000">
                    <w:pPr>
                      <w:spacing w:before="48"/>
                      <w:ind w:left="1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El día 30/01/2019 a las 08:45 horas</w:t>
                    </w:r>
                  </w:p>
                  <w:p w14:paraId="05BEB315" w14:textId="77777777" w:rsidR="00C715BE" w:rsidRDefault="00C715BE">
                    <w:pPr>
                      <w:spacing w:before="6"/>
                      <w:rPr>
                        <w:sz w:val="29"/>
                      </w:rPr>
                    </w:pPr>
                  </w:p>
                  <w:p w14:paraId="7FE8DB9B" w14:textId="77777777" w:rsidR="00C715BE" w:rsidRDefault="00000000">
                    <w:pPr>
                      <w:rPr>
                        <w:sz w:val="24"/>
                      </w:rPr>
                    </w:pPr>
                    <w:r>
                      <w:rPr>
                        <w:color w:val="3399FF"/>
                        <w:sz w:val="24"/>
                      </w:rPr>
                      <w:t xml:space="preserve">Tipo de </w:t>
                    </w:r>
                    <w:proofErr w:type="gramStart"/>
                    <w:r>
                      <w:rPr>
                        <w:color w:val="3399FF"/>
                        <w:sz w:val="24"/>
                      </w:rPr>
                      <w:t>Acto</w:t>
                    </w:r>
                    <w:r>
                      <w:rPr>
                        <w:color w:val="3399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3399FF"/>
                        <w:sz w:val="24"/>
                      </w:rPr>
                      <w:t>:</w:t>
                    </w:r>
                    <w:proofErr w:type="gramEnd"/>
                    <w:r>
                      <w:rPr>
                        <w:color w:val="3399FF"/>
                        <w:sz w:val="24"/>
                      </w:rPr>
                      <w:t xml:space="preserve"> Público</w:t>
                    </w:r>
                  </w:p>
                </w:txbxContent>
              </v:textbox>
            </v:shape>
            <v:shape id="_x0000_s1049" type="#_x0000_t202" style="position:absolute;left:1200;top:14813;width:2180;height:235" filled="f" stroked="f">
              <v:textbox inset="0,0,0,0">
                <w:txbxContent>
                  <w:p w14:paraId="13C49FC9" w14:textId="77777777" w:rsidR="00C715BE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color w:val="3399FF"/>
                        <w:sz w:val="21"/>
                      </w:rPr>
                      <w:t>Detalle de la Licitación: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51DD5124">
          <v:rect id="_x0000_s1047" style="position:absolute;left:0;text-align:left;margin-left:36pt;margin-top:36pt;width:.75pt;height:769.85pt;z-index:15733248;mso-position-horizontal-relative:page;mso-position-vertical-relative:page" fillcolor="#39f" stroked="f">
            <w10:wrap anchorx="page" anchory="page"/>
          </v:rect>
        </w:pict>
      </w:r>
      <w:r>
        <w:pict w14:anchorId="327EBF1A">
          <v:rect id="_x0000_s1046" style="position:absolute;left:0;text-align:left;margin-left:558.55pt;margin-top:36pt;width:.75pt;height:769.85pt;z-index:15733760;mso-position-horizontal-relative:page;mso-position-vertical-relative:page" fillcolor="#39f" stroked="f">
            <w10:wrap anchorx="page" anchory="page"/>
          </v:rect>
        </w:pict>
      </w:r>
      <w:r>
        <w:rPr>
          <w:sz w:val="20"/>
        </w:rPr>
      </w:r>
      <w:r>
        <w:rPr>
          <w:sz w:val="20"/>
        </w:rPr>
        <w:pict w14:anchorId="21F4EB66">
          <v:group id="_x0000_s1030" style="width:506.8pt;height:323.1pt;mso-position-horizontal-relative:char;mso-position-vertical-relative:line" coordsize="10136,6462">
            <v:shape id="_x0000_s1045" style="position:absolute;width:10136;height:6462" coordsize="10136,6462" o:spt="100" adj="0,,0" path="m9971,r-15,l9956,3388r-9776,l180,,165,r,3403l9971,3403,9971,xm10136,r-15,l10121,6446,15,6446,15,,,,,6461r10136,l10136,xe" fillcolor="#39f" stroked="f">
              <v:stroke joinstyle="round"/>
              <v:formulas/>
              <v:path arrowok="t" o:connecttype="segments"/>
            </v:shape>
            <v:shape id="_x0000_s1044" type="#_x0000_t75" style="position:absolute;left:330;top:2652;width:9476;height:570">
              <v:imagedata r:id="rId15" o:title=""/>
            </v:shape>
            <v:shape id="_x0000_s1043" type="#_x0000_t75" style="position:absolute;left:330;top:562;width:135;height:75">
              <v:imagedata r:id="rId10" o:title=""/>
            </v:shape>
            <v:shape id="_x0000_s1042" type="#_x0000_t75" style="position:absolute;left:480;top:817;width:135;height:75">
              <v:imagedata r:id="rId10" o:title=""/>
            </v:shape>
            <v:shape id="_x0000_s1041" type="#_x0000_t75" style="position:absolute;left:480;top:1072;width:135;height:75">
              <v:imagedata r:id="rId10" o:title=""/>
            </v:shape>
            <v:shape id="_x0000_s1040" type="#_x0000_t75" style="position:absolute;left:330;top:1477;width:135;height:75">
              <v:imagedata r:id="rId10" o:title=""/>
            </v:shape>
            <v:shape id="_x0000_s1039" type="#_x0000_t75" style="position:absolute;left:480;top:1732;width:135;height:75">
              <v:imagedata r:id="rId10" o:title=""/>
            </v:shape>
            <v:shape id="_x0000_s1038" type="#_x0000_t75" style="position:absolute;left:480;top:1992;width:135;height:75">
              <v:imagedata r:id="rId10" o:title=""/>
            </v:shape>
            <v:shape id="_x0000_s1037" type="#_x0000_t75" style="position:absolute;left:630;top:2697;width:135;height:225">
              <v:imagedata r:id="rId12" o:title=""/>
            </v:shape>
            <v:shape id="_x0000_s1036" type="#_x0000_t75" style="position:absolute;left:315;top:4673;width:135;height:75">
              <v:imagedata r:id="rId10" o:title=""/>
            </v:shape>
            <v:shape id="_x0000_s1035" type="#_x0000_t75" style="position:absolute;left:315;top:4928;width:135;height:75">
              <v:imagedata r:id="rId10" o:title=""/>
            </v:shape>
            <v:shape id="_x0000_s1034" type="#_x0000_t75" style="position:absolute;left:315;top:5876;width:135;height:75">
              <v:imagedata r:id="rId10" o:title=""/>
            </v:shape>
            <v:shape id="_x0000_s1033" type="#_x0000_t75" style="position:absolute;left:315;top:6131;width:135;height:75">
              <v:imagedata r:id="rId10" o:title=""/>
            </v:shape>
            <v:shape id="_x0000_s1032" type="#_x0000_t202" style="position:absolute;left:330;top:11;width:9496;height:2886" filled="f" stroked="f">
              <v:textbox inset="0,0,0,0">
                <w:txbxContent>
                  <w:p w14:paraId="27587B62" w14:textId="77777777" w:rsidR="00C715BE" w:rsidRDefault="00000000">
                    <w:pPr>
                      <w:tabs>
                        <w:tab w:val="left" w:pos="9475"/>
                      </w:tabs>
                      <w:spacing w:line="217" w:lineRule="exact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02"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0"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  <w:shd w:val="clear" w:color="auto" w:fill="FDD408"/>
                      </w:rPr>
                      <w:t>campo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  <w:shd w:val="clear" w:color="auto" w:fill="FDD40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  <w:shd w:val="clear" w:color="auto" w:fill="FDD408"/>
                      </w:rPr>
                      <w:t>fútbol</w:t>
                    </w:r>
                    <w:r>
                      <w:rPr>
                        <w:rFonts w:ascii="Arial" w:hAnsi="Arial"/>
                        <w:b/>
                        <w:sz w:val="19"/>
                        <w:shd w:val="clear" w:color="auto" w:fill="FDD408"/>
                      </w:rPr>
                      <w:tab/>
                    </w:r>
                  </w:p>
                  <w:p w14:paraId="08823419" w14:textId="77777777" w:rsidR="00C715BE" w:rsidRDefault="00C715BE">
                    <w:pPr>
                      <w:spacing w:before="10"/>
                      <w:rPr>
                        <w:rFonts w:ascii="Arial"/>
                        <w:b/>
                        <w:sz w:val="21"/>
                      </w:rPr>
                    </w:pPr>
                  </w:p>
                  <w:p w14:paraId="0615603A" w14:textId="77777777" w:rsidR="00C715BE" w:rsidRDefault="00000000">
                    <w:pPr>
                      <w:spacing w:line="295" w:lineRule="auto"/>
                      <w:ind w:left="330" w:right="6854" w:hanging="15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Presupuesto base de licitación</w:t>
                    </w:r>
                    <w:r>
                      <w:rPr>
                        <w:color w:val="3399FF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 xml:space="preserve">Importe </w:t>
                    </w:r>
                    <w:r>
                      <w:rPr>
                        <w:sz w:val="18"/>
                      </w:rPr>
                      <w:t>30.816 EUR.</w:t>
                    </w:r>
                  </w:p>
                  <w:p w14:paraId="7D194CEF" w14:textId="77777777" w:rsidR="00C715BE" w:rsidRDefault="00000000">
                    <w:pPr>
                      <w:spacing w:before="1"/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Importe (sin impuestos)</w:t>
                    </w:r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28.800 EUR.</w:t>
                    </w:r>
                  </w:p>
                  <w:p w14:paraId="4EA9720C" w14:textId="77777777" w:rsidR="00C715BE" w:rsidRDefault="00C715BE">
                    <w:pPr>
                      <w:spacing w:before="2"/>
                      <w:rPr>
                        <w:sz w:val="17"/>
                      </w:rPr>
                    </w:pPr>
                  </w:p>
                  <w:p w14:paraId="55890EB3" w14:textId="77777777" w:rsidR="00C715BE" w:rsidRDefault="00000000">
                    <w:pPr>
                      <w:ind w:left="1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Lugar de ejecución</w:t>
                    </w:r>
                  </w:p>
                  <w:p w14:paraId="0605C8CA" w14:textId="77777777" w:rsidR="00C715BE" w:rsidRDefault="00000000">
                    <w:pPr>
                      <w:spacing w:before="52"/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Subentidad</w:t>
                    </w:r>
                    <w:r>
                      <w:rPr>
                        <w:color w:val="3399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Nacional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Canarias</w:t>
                    </w:r>
                  </w:p>
                  <w:p w14:paraId="26F4A61B" w14:textId="77777777" w:rsidR="00C715BE" w:rsidRDefault="00000000">
                    <w:pPr>
                      <w:spacing w:before="49"/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Código de Subentidad Territorial </w:t>
                    </w:r>
                    <w:r>
                      <w:rPr>
                        <w:sz w:val="18"/>
                      </w:rPr>
                      <w:t>ES70</w:t>
                    </w:r>
                  </w:p>
                  <w:p w14:paraId="1295208B" w14:textId="77777777" w:rsidR="00C715BE" w:rsidRDefault="00000000">
                    <w:pPr>
                      <w:spacing w:before="179"/>
                      <w:ind w:left="300"/>
                      <w:rPr>
                        <w:sz w:val="19"/>
                      </w:rPr>
                    </w:pPr>
                    <w:r>
                      <w:rPr>
                        <w:color w:val="3399FF"/>
                        <w:sz w:val="19"/>
                      </w:rPr>
                      <w:t>Dirección</w:t>
                    </w:r>
                    <w:r>
                      <w:rPr>
                        <w:color w:val="3399FF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color w:val="3399FF"/>
                        <w:sz w:val="19"/>
                      </w:rPr>
                      <w:t>Postal</w:t>
                    </w:r>
                  </w:p>
                  <w:p w14:paraId="7E0E39F3" w14:textId="77777777" w:rsidR="00C715BE" w:rsidRDefault="00000000">
                    <w:pPr>
                      <w:spacing w:before="176"/>
                      <w:ind w:left="48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España</w:t>
                    </w:r>
                  </w:p>
                </w:txbxContent>
              </v:textbox>
            </v:shape>
            <v:shape id="_x0000_s1031" type="#_x0000_t202" style="position:absolute;left:165;top:3563;width:9826;height:2692" filled="f" stroked="f">
              <v:textbox inset="0,0,0,0">
                <w:txbxContent>
                  <w:p w14:paraId="543F0A49" w14:textId="77777777" w:rsidR="00C715BE" w:rsidRDefault="00000000">
                    <w:pPr>
                      <w:tabs>
                        <w:tab w:val="left" w:pos="9805"/>
                      </w:tabs>
                      <w:spacing w:line="217" w:lineRule="exac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2"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19"/>
                        <w:shd w:val="clear" w:color="auto" w:fill="FDD40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9"/>
                        <w:shd w:val="clear" w:color="auto" w:fill="FDD408"/>
                      </w:rPr>
                      <w:t>Desierto</w:t>
                    </w:r>
                    <w:r>
                      <w:rPr>
                        <w:rFonts w:ascii="Arial"/>
                        <w:b/>
                        <w:sz w:val="19"/>
                        <w:shd w:val="clear" w:color="auto" w:fill="FDD408"/>
                      </w:rPr>
                      <w:tab/>
                    </w:r>
                  </w:p>
                  <w:p w14:paraId="117A7BE0" w14:textId="77777777" w:rsidR="00C715BE" w:rsidRDefault="00C715BE">
                    <w:pPr>
                      <w:rPr>
                        <w:rFonts w:ascii="Arial"/>
                        <w:b/>
                      </w:rPr>
                    </w:pPr>
                  </w:p>
                  <w:p w14:paraId="22EEF354" w14:textId="77777777" w:rsidR="00C715BE" w:rsidRDefault="00000000">
                    <w:pPr>
                      <w:spacing w:before="140"/>
                      <w:ind w:left="150"/>
                      <w:rPr>
                        <w:sz w:val="21"/>
                      </w:rPr>
                    </w:pPr>
                    <w:r>
                      <w:rPr>
                        <w:color w:val="3399FF"/>
                        <w:sz w:val="21"/>
                      </w:rPr>
                      <w:t>Motivación de la Adjudicación</w:t>
                    </w:r>
                  </w:p>
                  <w:p w14:paraId="43F9A4C6" w14:textId="77777777" w:rsidR="00C715BE" w:rsidRDefault="00000000">
                    <w:pPr>
                      <w:spacing w:before="175" w:line="295" w:lineRule="auto"/>
                      <w:ind w:left="330" w:right="6214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Motivación </w:t>
                    </w:r>
                    <w:r>
                      <w:rPr>
                        <w:sz w:val="18"/>
                      </w:rPr>
                      <w:t>incumplimiento de los pliegos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 xml:space="preserve">Fecha del Acuerdo </w:t>
                    </w:r>
                    <w:r>
                      <w:rPr>
                        <w:sz w:val="18"/>
                      </w:rPr>
                      <w:t>26/10/2020</w:t>
                    </w:r>
                  </w:p>
                  <w:p w14:paraId="5B330FCD" w14:textId="77777777" w:rsidR="00C715BE" w:rsidRDefault="00C715BE">
                    <w:pPr>
                      <w:spacing w:before="1"/>
                      <w:rPr>
                        <w:sz w:val="24"/>
                      </w:rPr>
                    </w:pPr>
                  </w:p>
                  <w:p w14:paraId="50F21D70" w14:textId="77777777" w:rsidR="00C715BE" w:rsidRDefault="00000000">
                    <w:pPr>
                      <w:spacing w:before="1"/>
                      <w:ind w:left="150"/>
                      <w:rPr>
                        <w:sz w:val="21"/>
                      </w:rPr>
                    </w:pPr>
                    <w:r>
                      <w:rPr>
                        <w:color w:val="3399FF"/>
                        <w:sz w:val="21"/>
                      </w:rPr>
                      <w:t>Información Sobre las Ofertas</w:t>
                    </w:r>
                  </w:p>
                  <w:p w14:paraId="73603617" w14:textId="77777777" w:rsidR="00C715BE" w:rsidRDefault="00000000">
                    <w:pPr>
                      <w:spacing w:before="174"/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Ofertas recibidas </w:t>
                    </w:r>
                    <w:r>
                      <w:rPr>
                        <w:sz w:val="18"/>
                      </w:rPr>
                      <w:t>3</w:t>
                    </w:r>
                  </w:p>
                  <w:p w14:paraId="4D07F97B" w14:textId="77777777" w:rsidR="00C715BE" w:rsidRDefault="00000000">
                    <w:pPr>
                      <w:spacing w:before="48"/>
                      <w:ind w:left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Número de ofertas recibidas de </w:t>
                    </w:r>
                    <w:proofErr w:type="spellStart"/>
                    <w:r>
                      <w:rPr>
                        <w:color w:val="3399FF"/>
                        <w:sz w:val="18"/>
                      </w:rPr>
                      <w:t>PYMEs</w:t>
                    </w:r>
                    <w:proofErr w:type="spellEnd"/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14:paraId="2B6CE8A6" w14:textId="77777777" w:rsidR="00C715BE" w:rsidRDefault="00C715BE">
      <w:pPr>
        <w:rPr>
          <w:sz w:val="20"/>
        </w:rPr>
        <w:sectPr w:rsidR="00C715BE">
          <w:pgSz w:w="11910" w:h="16840"/>
          <w:pgMar w:top="700" w:right="780" w:bottom="280" w:left="780" w:header="720" w:footer="720" w:gutter="0"/>
          <w:cols w:space="720"/>
        </w:sectPr>
      </w:pPr>
    </w:p>
    <w:p w14:paraId="0C25E287" w14:textId="77777777" w:rsidR="00C715BE" w:rsidRDefault="00C715BE">
      <w:pPr>
        <w:pStyle w:val="Textoindependiente"/>
        <w:rPr>
          <w:sz w:val="20"/>
        </w:rPr>
      </w:pPr>
    </w:p>
    <w:p w14:paraId="24700DB1" w14:textId="77777777" w:rsidR="00C715BE" w:rsidRDefault="00C715BE">
      <w:pPr>
        <w:pStyle w:val="Textoindependiente"/>
        <w:rPr>
          <w:sz w:val="20"/>
        </w:rPr>
      </w:pPr>
    </w:p>
    <w:p w14:paraId="79C9FF10" w14:textId="77777777" w:rsidR="00C715BE" w:rsidRDefault="00C715BE">
      <w:pPr>
        <w:pStyle w:val="Textoindependiente"/>
        <w:spacing w:before="4"/>
      </w:pPr>
    </w:p>
    <w:p w14:paraId="554AF8C1" w14:textId="77777777" w:rsidR="00C715BE" w:rsidRDefault="00000000">
      <w:pPr>
        <w:spacing w:before="95"/>
        <w:ind w:left="555" w:right="557" w:hanging="38"/>
        <w:jc w:val="center"/>
        <w:rPr>
          <w:sz w:val="15"/>
        </w:rPr>
      </w:pPr>
      <w:r>
        <w:pict w14:anchorId="4BF76319">
          <v:group id="_x0000_s1026" style="position:absolute;left:0;text-align:left;margin-left:36pt;margin-top:-33.45pt;width:523.3pt;height:34.5pt;z-index:-15875584;mso-position-horizontal-relative:page" coordorigin="720,-669" coordsize="10466,690">
            <v:shape id="_x0000_s1029" style="position:absolute;left:720;top:-669;width:10466;height:690" coordorigin="720,-669" coordsize="10466,690" o:spt="100" adj="0,,0" path="m11021,-669r-15,l11006,-99,900,-99r,-570l885,-669r,585l11021,-84r,-585xm11186,-669r-15,l11171,6,735,6r,-675l720,-669r,690l11186,21r,-690xe" fillcolor="#39f" stroked="f">
              <v:stroke joinstyle="round"/>
              <v:formulas/>
              <v:path arrowok="t" o:connecttype="segments"/>
            </v:shape>
            <v:shape id="_x0000_s1028" type="#_x0000_t75" style="position:absolute;left:1050;top:-669;width:9806;height:405">
              <v:imagedata r:id="rId16" o:title=""/>
            </v:shape>
            <v:shape id="_x0000_s1027" type="#_x0000_t202" style="position:absolute;left:720;top:-669;width:10466;height:690" filled="f" stroked="f">
              <v:textbox inset="0,0,0,0">
                <w:txbxContent>
                  <w:p w14:paraId="3E5F99B3" w14:textId="77777777" w:rsidR="00C715BE" w:rsidRPr="003C4E47" w:rsidRDefault="00000000">
                    <w:pPr>
                      <w:spacing w:before="36"/>
                      <w:ind w:left="660"/>
                      <w:rPr>
                        <w:sz w:val="16"/>
                        <w:lang w:val="en-US"/>
                      </w:rPr>
                    </w:pPr>
                    <w:hyperlink r:id="rId17">
                      <w:r w:rsidRPr="003C4E47">
                        <w:rPr>
                          <w:color w:val="0000FF"/>
                          <w:sz w:val="16"/>
                          <w:u w:val="single" w:color="0000FF"/>
                          <w:lang w:val="en-US"/>
                        </w:rPr>
                        <w:t xml:space="preserve">https://contrataciondelestado.es/wps/poc?uri=deeplink:detalle_licitacion&amp;idEvl=jKWiTGQgxuSXQV0    </w:t>
                      </w:r>
                      <w:r w:rsidRPr="003C4E47">
                        <w:rPr>
                          <w:color w:val="0000FF"/>
                          <w:spacing w:val="34"/>
                          <w:sz w:val="16"/>
                          <w:u w:val="single" w:color="0000FF"/>
                          <w:lang w:val="en-US"/>
                        </w:rPr>
                        <w:t xml:space="preserve"> </w:t>
                      </w:r>
                      <w:r w:rsidRPr="003C4E47">
                        <w:rPr>
                          <w:color w:val="0000FF"/>
                          <w:sz w:val="16"/>
                          <w:u w:val="single" w:color="0000FF"/>
                          <w:lang w:val="en-US"/>
                        </w:rPr>
                        <w:t>WE7lYPw%3D%3D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color w:val="3399FF"/>
          <w:sz w:val="15"/>
        </w:rPr>
        <w:t xml:space="preserve">ID </w:t>
      </w:r>
      <w:r>
        <w:rPr>
          <w:sz w:val="15"/>
        </w:rPr>
        <w:t xml:space="preserve">0000006260138 | </w:t>
      </w:r>
      <w:r>
        <w:rPr>
          <w:color w:val="3399FF"/>
          <w:sz w:val="15"/>
        </w:rPr>
        <w:t xml:space="preserve">UUID </w:t>
      </w:r>
      <w:r>
        <w:rPr>
          <w:sz w:val="15"/>
        </w:rPr>
        <w:t>2021-594699 |</w:t>
      </w:r>
      <w:r>
        <w:rPr>
          <w:spacing w:val="1"/>
          <w:sz w:val="15"/>
        </w:rPr>
        <w:t xml:space="preserve"> </w:t>
      </w:r>
      <w:r>
        <w:rPr>
          <w:color w:val="3399FF"/>
          <w:sz w:val="15"/>
        </w:rPr>
        <w:t xml:space="preserve">SELLO DE TIEMPO </w:t>
      </w:r>
      <w:proofErr w:type="spellStart"/>
      <w:r>
        <w:rPr>
          <w:color w:val="3399FF"/>
          <w:sz w:val="15"/>
        </w:rPr>
        <w:t>Fecha</w:t>
      </w:r>
      <w:r>
        <w:rPr>
          <w:sz w:val="15"/>
        </w:rPr>
        <w:t>lun</w:t>
      </w:r>
      <w:proofErr w:type="spellEnd"/>
      <w:r>
        <w:rPr>
          <w:sz w:val="15"/>
        </w:rPr>
        <w:t>, 15 feb 2021 13:33:32:717 CET</w:t>
      </w:r>
      <w:r>
        <w:rPr>
          <w:spacing w:val="2"/>
          <w:sz w:val="15"/>
        </w:rPr>
        <w:t xml:space="preserve"> </w:t>
      </w:r>
      <w:proofErr w:type="spellStart"/>
      <w:proofErr w:type="gramStart"/>
      <w:r>
        <w:rPr>
          <w:color w:val="3399FF"/>
          <w:sz w:val="15"/>
        </w:rPr>
        <w:t>N.Serie</w:t>
      </w:r>
      <w:proofErr w:type="spellEnd"/>
      <w:proofErr w:type="gramEnd"/>
      <w:r>
        <w:rPr>
          <w:color w:val="3399FF"/>
          <w:spacing w:val="1"/>
          <w:sz w:val="15"/>
        </w:rPr>
        <w:t xml:space="preserve"> </w:t>
      </w:r>
      <w:r>
        <w:rPr>
          <w:sz w:val="15"/>
        </w:rPr>
        <w:t xml:space="preserve">22985241943336905256899628483291138728 </w:t>
      </w:r>
      <w:r>
        <w:rPr>
          <w:color w:val="3399FF"/>
          <w:sz w:val="15"/>
        </w:rPr>
        <w:t xml:space="preserve">Autoridad </w:t>
      </w:r>
      <w:r>
        <w:rPr>
          <w:sz w:val="15"/>
        </w:rPr>
        <w:t>4: C=ES,O=FÁBRICA NACIONAL DE MONEDA Y TIMBRE-REAL CASA DE LA</w:t>
      </w:r>
      <w:r>
        <w:rPr>
          <w:spacing w:val="-39"/>
          <w:sz w:val="15"/>
        </w:rPr>
        <w:t xml:space="preserve"> </w:t>
      </w:r>
      <w:r>
        <w:rPr>
          <w:sz w:val="15"/>
        </w:rPr>
        <w:t>MONEDA,OU=CERES,2.5.4.97=VATES-Q2826004J,CN=AUTORIDAD DE SELLADO DE TIEMPO FNMT-RCM - TSU 2016</w:t>
      </w:r>
    </w:p>
    <w:sectPr w:rsidR="00C715BE">
      <w:pgSz w:w="11910" w:h="16840"/>
      <w:pgMar w:top="7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5BE"/>
    <w:rsid w:val="003C4E47"/>
    <w:rsid w:val="00C7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1"/>
    <o:shapelayout v:ext="edit">
      <o:idmap v:ext="edit" data="1"/>
    </o:shapelayout>
  </w:shapeDefaults>
  <w:decimalSymbol w:val=","/>
  <w:listSeparator w:val=";"/>
  <w14:docId w14:val="00CAE98C"/>
  <w15:docId w15:val="{984EEE2B-5A45-4509-A931-C8B26A0C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55"/>
      <w:outlineLvl w:val="0"/>
    </w:pPr>
    <w:rPr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255"/>
      <w:outlineLvl w:val="1"/>
    </w:pPr>
    <w:rPr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5"/>
      <w:ind w:left="1710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hernandez@ayuntamientodetias.es" TargetMode="External"/><Relationship Id="rId12" Type="http://schemas.openxmlformats.org/officeDocument/2006/relationships/image" Target="media/image7.png"/><Relationship Id="rId17" Type="http://schemas.openxmlformats.org/officeDocument/2006/relationships/hyperlink" Target="https://contrataciondelestado.es/wps/poc?uri=deeplink%3Adetalle_licitacion&amp;idEvl=jKWiTGQgxuSXQV0WE7lYPw%3D%3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contrataciondelestado.es/wps/poc?uri=deeplink%3AperfilContratante&amp;idBp=KJgxKdyr4PMQK2TEfXGy%2BA%3D%3D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2022-10-21T11:29:00Z</dcterms:created>
  <dcterms:modified xsi:type="dcterms:W3CDTF">2022-10-21T11:29:00Z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2021-02-15T00:00:00Z</vt:filetime>
  </property>
  <property fmtid="{D5CDD505-2E9C-101B-9397-08002B2CF9AE}" pid="3" name="LastSaved">
    <vt:filetime>2022-10-21T00:00:00Z</vt:filetime>
  </property>
</Properties>
</file>