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2703" w14:textId="77777777" w:rsidR="00AF0F8D" w:rsidRDefault="00AF0F8D">
      <w:pPr>
        <w:pStyle w:val="Textoindependiente"/>
        <w:spacing w:before="4"/>
        <w:rPr>
          <w:sz w:val="17"/>
        </w:rPr>
      </w:pPr>
    </w:p>
    <w:p w14:paraId="5EF47EF8" w14:textId="77777777" w:rsidR="00AF0F8D" w:rsidRDefault="00000000">
      <w:pPr>
        <w:pStyle w:val="Ttulo"/>
        <w:tabs>
          <w:tab w:val="left" w:pos="2132"/>
          <w:tab w:val="left" w:pos="3989"/>
          <w:tab w:val="left" w:pos="6219"/>
          <w:tab w:val="left" w:pos="6817"/>
          <w:tab w:val="left" w:pos="7415"/>
        </w:tabs>
      </w:pPr>
      <w:r>
        <w:t>ORDENANZA</w:t>
      </w:r>
      <w:r>
        <w:tab/>
        <w:t>MUNICIPAL</w:t>
      </w:r>
      <w:r>
        <w:tab/>
        <w:t>REGULADORA</w:t>
      </w:r>
      <w:r>
        <w:tab/>
        <w:t>DE</w:t>
      </w:r>
      <w:r>
        <w:tab/>
        <w:t>LA</w:t>
      </w:r>
      <w:r>
        <w:tab/>
      </w:r>
      <w:r>
        <w:rPr>
          <w:spacing w:val="-1"/>
        </w:rPr>
        <w:t>PUBLICIDAD</w:t>
      </w:r>
      <w:r>
        <w:rPr>
          <w:spacing w:val="-67"/>
        </w:rPr>
        <w:t xml:space="preserve"> </w:t>
      </w:r>
      <w:r>
        <w:t>EXTERIOR</w:t>
      </w:r>
      <w:r>
        <w:rPr>
          <w:spacing w:val="-3"/>
        </w:rPr>
        <w:t xml:space="preserve"> </w:t>
      </w:r>
      <w:r>
        <w:t>Y LAS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PUBLICITARIAS</w:t>
      </w:r>
    </w:p>
    <w:p w14:paraId="64B7EAF9" w14:textId="77777777" w:rsidR="00AF0F8D" w:rsidRDefault="00AF0F8D">
      <w:pPr>
        <w:pStyle w:val="Textoindependiente"/>
        <w:rPr>
          <w:b/>
        </w:rPr>
      </w:pPr>
    </w:p>
    <w:p w14:paraId="7EBE4E76" w14:textId="77777777" w:rsidR="00AF0F8D" w:rsidRDefault="00000000">
      <w:pPr>
        <w:ind w:left="2914" w:right="2892" w:firstLine="1197"/>
        <w:rPr>
          <w:b/>
          <w:sz w:val="24"/>
        </w:rPr>
      </w:pPr>
      <w:r>
        <w:rPr>
          <w:b/>
          <w:sz w:val="24"/>
        </w:rPr>
        <w:t>TÍTULO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GENERALES.</w:t>
      </w:r>
    </w:p>
    <w:p w14:paraId="65D4F64F" w14:textId="77777777" w:rsidR="00AF0F8D" w:rsidRDefault="00AF0F8D">
      <w:pPr>
        <w:pStyle w:val="Textoindependiente"/>
        <w:rPr>
          <w:b/>
        </w:rPr>
      </w:pPr>
    </w:p>
    <w:p w14:paraId="35FA0ED7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COMPETENCIA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OBJETO.</w:t>
      </w:r>
    </w:p>
    <w:p w14:paraId="55181549" w14:textId="77777777" w:rsidR="00AF0F8D" w:rsidRDefault="00AF0F8D">
      <w:pPr>
        <w:pStyle w:val="Textoindependiente"/>
        <w:rPr>
          <w:b/>
        </w:rPr>
      </w:pPr>
    </w:p>
    <w:p w14:paraId="17F580CA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1º.</w:t>
      </w:r>
    </w:p>
    <w:p w14:paraId="405A951B" w14:textId="77777777" w:rsidR="00AF0F8D" w:rsidRDefault="00AF0F8D">
      <w:pPr>
        <w:pStyle w:val="Textoindependiente"/>
        <w:rPr>
          <w:b/>
        </w:rPr>
      </w:pPr>
    </w:p>
    <w:p w14:paraId="6E1710D6" w14:textId="77777777" w:rsidR="00AF0F8D" w:rsidRDefault="00000000">
      <w:pPr>
        <w:pStyle w:val="Prrafodelista"/>
        <w:numPr>
          <w:ilvl w:val="0"/>
          <w:numId w:val="16"/>
        </w:numPr>
        <w:tabs>
          <w:tab w:val="left" w:pos="364"/>
        </w:tabs>
        <w:ind w:right="119" w:firstLine="0"/>
        <w:jc w:val="both"/>
        <w:rPr>
          <w:sz w:val="24"/>
        </w:rPr>
      </w:pPr>
      <w:r>
        <w:rPr>
          <w:sz w:val="24"/>
        </w:rPr>
        <w:t>Esta Ordenanza se dicta en ejercicio de las potestades normativa y de autoorganización que</w:t>
      </w:r>
      <w:r>
        <w:rPr>
          <w:spacing w:val="-57"/>
          <w:sz w:val="24"/>
        </w:rPr>
        <w:t xml:space="preserve"> </w:t>
      </w:r>
      <w:r>
        <w:rPr>
          <w:sz w:val="24"/>
        </w:rPr>
        <w:t>el artículo 4 de la Ley 7/1985, de 2 de abril (LA LEY 847/1985), Reguladora de las Bases del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atribuyen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municipios</w:t>
      </w:r>
    </w:p>
    <w:p w14:paraId="05EDCE64" w14:textId="77777777" w:rsidR="00AF0F8D" w:rsidRDefault="00AF0F8D">
      <w:pPr>
        <w:pStyle w:val="Textoindependiente"/>
      </w:pPr>
    </w:p>
    <w:p w14:paraId="0F13947E" w14:textId="77777777" w:rsidR="00AF0F8D" w:rsidRDefault="00000000">
      <w:pPr>
        <w:pStyle w:val="Prrafodelista"/>
        <w:numPr>
          <w:ilvl w:val="0"/>
          <w:numId w:val="16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Ordenanza</w:t>
      </w:r>
      <w:r>
        <w:rPr>
          <w:spacing w:val="-1"/>
          <w:sz w:val="24"/>
        </w:rPr>
        <w:t xml:space="preserve"> </w:t>
      </w:r>
      <w:r>
        <w:rPr>
          <w:sz w:val="24"/>
        </w:rPr>
        <w:t>es:</w:t>
      </w:r>
    </w:p>
    <w:p w14:paraId="7D346828" w14:textId="77777777" w:rsidR="00AF0F8D" w:rsidRDefault="00AF0F8D">
      <w:pPr>
        <w:pStyle w:val="Textoindependiente"/>
      </w:pPr>
    </w:p>
    <w:p w14:paraId="5E8CC42F" w14:textId="77777777" w:rsidR="00AF0F8D" w:rsidRDefault="00000000">
      <w:pPr>
        <w:pStyle w:val="Prrafodelista"/>
        <w:numPr>
          <w:ilvl w:val="1"/>
          <w:numId w:val="16"/>
        </w:numPr>
        <w:tabs>
          <w:tab w:val="left" w:pos="954"/>
        </w:tabs>
        <w:ind w:right="108" w:firstLine="0"/>
        <w:rPr>
          <w:sz w:val="24"/>
        </w:rPr>
      </w:pPr>
      <w:r>
        <w:rPr>
          <w:sz w:val="24"/>
        </w:rPr>
        <w:t>Regular</w:t>
      </w:r>
      <w:r>
        <w:rPr>
          <w:spacing w:val="5"/>
          <w:sz w:val="24"/>
        </w:rPr>
        <w:t xml:space="preserve"> </w:t>
      </w:r>
      <w:r>
        <w:rPr>
          <w:sz w:val="24"/>
        </w:rPr>
        <w:t>las</w:t>
      </w:r>
      <w:r>
        <w:rPr>
          <w:spacing w:val="5"/>
          <w:sz w:val="24"/>
        </w:rPr>
        <w:t xml:space="preserve"> </w:t>
      </w:r>
      <w:r>
        <w:rPr>
          <w:sz w:val="24"/>
        </w:rPr>
        <w:t>condiciones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deberá</w:t>
      </w:r>
      <w:r>
        <w:rPr>
          <w:spacing w:val="8"/>
          <w:sz w:val="24"/>
        </w:rPr>
        <w:t xml:space="preserve"> </w:t>
      </w:r>
      <w:r>
        <w:rPr>
          <w:sz w:val="24"/>
        </w:rPr>
        <w:t>sujetarse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publicidad</w:t>
      </w:r>
      <w:r>
        <w:rPr>
          <w:spacing w:val="7"/>
          <w:sz w:val="24"/>
        </w:rPr>
        <w:t xml:space="preserve"> </w:t>
      </w:r>
      <w:r>
        <w:rPr>
          <w:sz w:val="24"/>
        </w:rPr>
        <w:t>instalada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efectuada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dominio público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o perceptible desde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mismo</w:t>
      </w:r>
    </w:p>
    <w:p w14:paraId="594F3071" w14:textId="77777777" w:rsidR="00AF0F8D" w:rsidRDefault="00000000">
      <w:pPr>
        <w:pStyle w:val="Prrafodelista"/>
        <w:numPr>
          <w:ilvl w:val="1"/>
          <w:numId w:val="16"/>
        </w:numPr>
        <w:tabs>
          <w:tab w:val="left" w:pos="959"/>
        </w:tabs>
        <w:ind w:left="958" w:hanging="275"/>
        <w:rPr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ejercicio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publicitarias</w:t>
      </w:r>
      <w:r>
        <w:rPr>
          <w:spacing w:val="-1"/>
          <w:sz w:val="24"/>
        </w:rPr>
        <w:t xml:space="preserve"> </w:t>
      </w:r>
      <w:r>
        <w:rPr>
          <w:sz w:val="24"/>
        </w:rPr>
        <w:t>exteriores.</w:t>
      </w:r>
    </w:p>
    <w:p w14:paraId="4E023212" w14:textId="77777777" w:rsidR="00AF0F8D" w:rsidRDefault="00000000">
      <w:pPr>
        <w:pStyle w:val="Prrafodelista"/>
        <w:numPr>
          <w:ilvl w:val="1"/>
          <w:numId w:val="16"/>
        </w:numPr>
        <w:tabs>
          <w:tab w:val="left" w:pos="1045"/>
        </w:tabs>
        <w:spacing w:before="1"/>
        <w:ind w:right="112" w:hanging="1"/>
        <w:rPr>
          <w:sz w:val="24"/>
        </w:rPr>
      </w:pPr>
      <w:r>
        <w:rPr>
          <w:sz w:val="24"/>
        </w:rPr>
        <w:t>Establecer</w:t>
      </w:r>
      <w:r>
        <w:rPr>
          <w:spacing w:val="51"/>
          <w:sz w:val="24"/>
        </w:rPr>
        <w:t xml:space="preserve"> </w:t>
      </w:r>
      <w:r>
        <w:rPr>
          <w:sz w:val="24"/>
        </w:rPr>
        <w:t>el</w:t>
      </w:r>
      <w:r>
        <w:rPr>
          <w:spacing w:val="52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seguir</w:t>
      </w:r>
      <w:r>
        <w:rPr>
          <w:spacing w:val="51"/>
          <w:sz w:val="24"/>
        </w:rPr>
        <w:t xml:space="preserve"> </w:t>
      </w:r>
      <w:r>
        <w:rPr>
          <w:sz w:val="24"/>
        </w:rPr>
        <w:t>para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1"/>
          <w:sz w:val="24"/>
        </w:rPr>
        <w:t xml:space="preserve"> </w:t>
      </w:r>
      <w:r>
        <w:rPr>
          <w:sz w:val="24"/>
        </w:rPr>
        <w:t>obtención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las</w:t>
      </w:r>
      <w:r>
        <w:rPr>
          <w:spacing w:val="50"/>
          <w:sz w:val="24"/>
        </w:rPr>
        <w:t xml:space="preserve"> </w:t>
      </w:r>
      <w:r>
        <w:rPr>
          <w:sz w:val="24"/>
        </w:rPr>
        <w:t>licencias</w:t>
      </w:r>
      <w:r>
        <w:rPr>
          <w:spacing w:val="54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autorizaciones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</w:p>
    <w:p w14:paraId="4547C045" w14:textId="77777777" w:rsidR="00AF0F8D" w:rsidRDefault="00000000">
      <w:pPr>
        <w:pStyle w:val="Prrafodelista"/>
        <w:numPr>
          <w:ilvl w:val="1"/>
          <w:numId w:val="16"/>
        </w:numPr>
        <w:tabs>
          <w:tab w:val="left" w:pos="990"/>
        </w:tabs>
        <w:ind w:right="112" w:firstLine="0"/>
        <w:rPr>
          <w:sz w:val="24"/>
        </w:rPr>
      </w:pPr>
      <w:r>
        <w:rPr>
          <w:sz w:val="24"/>
        </w:rPr>
        <w:t>Fijar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régimen</w:t>
      </w:r>
      <w:r>
        <w:rPr>
          <w:spacing w:val="30"/>
          <w:sz w:val="24"/>
        </w:rPr>
        <w:t xml:space="preserve"> </w:t>
      </w:r>
      <w:r>
        <w:rPr>
          <w:sz w:val="24"/>
        </w:rPr>
        <w:t>sancionador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las</w:t>
      </w:r>
      <w:r>
        <w:rPr>
          <w:spacing w:val="29"/>
          <w:sz w:val="24"/>
        </w:rPr>
        <w:t xml:space="preserve"> </w:t>
      </w:r>
      <w:r>
        <w:rPr>
          <w:sz w:val="24"/>
        </w:rPr>
        <w:t>conductas</w:t>
      </w:r>
      <w:r>
        <w:rPr>
          <w:spacing w:val="28"/>
          <w:sz w:val="24"/>
        </w:rPr>
        <w:t xml:space="preserve"> </w:t>
      </w:r>
      <w:r>
        <w:rPr>
          <w:sz w:val="24"/>
        </w:rPr>
        <w:t>que</w:t>
      </w:r>
      <w:r>
        <w:rPr>
          <w:spacing w:val="28"/>
          <w:sz w:val="24"/>
        </w:rPr>
        <w:t xml:space="preserve"> </w:t>
      </w:r>
      <w:r>
        <w:rPr>
          <w:sz w:val="24"/>
        </w:rPr>
        <w:t>supongan</w:t>
      </w:r>
      <w:r>
        <w:rPr>
          <w:spacing w:val="30"/>
          <w:sz w:val="24"/>
        </w:rPr>
        <w:t xml:space="preserve"> </w:t>
      </w:r>
      <w:r>
        <w:rPr>
          <w:sz w:val="24"/>
        </w:rPr>
        <w:t>una</w:t>
      </w:r>
      <w:r>
        <w:rPr>
          <w:spacing w:val="28"/>
          <w:sz w:val="24"/>
        </w:rPr>
        <w:t xml:space="preserve"> </w:t>
      </w:r>
      <w:r>
        <w:rPr>
          <w:sz w:val="24"/>
        </w:rPr>
        <w:t>infracción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preceptos</w:t>
      </w:r>
      <w:r>
        <w:rPr>
          <w:spacing w:val="1"/>
          <w:sz w:val="24"/>
        </w:rPr>
        <w:t xml:space="preserve"> </w:t>
      </w:r>
      <w:r>
        <w:rPr>
          <w:sz w:val="24"/>
        </w:rPr>
        <w:t>aprobados</w:t>
      </w:r>
    </w:p>
    <w:p w14:paraId="6CA7E7D6" w14:textId="77777777" w:rsidR="00AF0F8D" w:rsidRDefault="00AF0F8D">
      <w:pPr>
        <w:pStyle w:val="Textoindependiente"/>
        <w:rPr>
          <w:sz w:val="26"/>
        </w:rPr>
      </w:pPr>
    </w:p>
    <w:p w14:paraId="0075F59B" w14:textId="77777777" w:rsidR="00AF0F8D" w:rsidRDefault="00AF0F8D">
      <w:pPr>
        <w:pStyle w:val="Textoindependiente"/>
        <w:spacing w:before="11"/>
        <w:rPr>
          <w:sz w:val="21"/>
        </w:rPr>
      </w:pPr>
    </w:p>
    <w:p w14:paraId="485BEE56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DEFINICIONES.</w:t>
      </w:r>
    </w:p>
    <w:p w14:paraId="09D32779" w14:textId="77777777" w:rsidR="00AF0F8D" w:rsidRDefault="00AF0F8D">
      <w:pPr>
        <w:pStyle w:val="Textoindependiente"/>
        <w:rPr>
          <w:b/>
        </w:rPr>
      </w:pPr>
    </w:p>
    <w:p w14:paraId="049DFDD0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2º.</w:t>
      </w:r>
    </w:p>
    <w:p w14:paraId="3C1ED886" w14:textId="77777777" w:rsidR="00AF0F8D" w:rsidRDefault="00AF0F8D">
      <w:pPr>
        <w:pStyle w:val="Textoindependiente"/>
        <w:rPr>
          <w:b/>
        </w:rPr>
      </w:pPr>
    </w:p>
    <w:p w14:paraId="06655CDB" w14:textId="77777777" w:rsidR="00AF0F8D" w:rsidRDefault="00000000">
      <w:pPr>
        <w:pStyle w:val="Textoindependiente"/>
        <w:ind w:left="120" w:right="112"/>
        <w:jc w:val="both"/>
      </w:pPr>
      <w:r>
        <w:t>A efectos de esta Ordenanzas e entiende por publicidad toda forma de comunicación realizada</w:t>
      </w:r>
      <w:r>
        <w:rPr>
          <w:spacing w:val="-57"/>
        </w:rPr>
        <w:t xml:space="preserve"> </w:t>
      </w:r>
      <w:r>
        <w:t>por una persona física o jurídica, pública o privada, en el ejercicio de una actividad comercial,</w:t>
      </w:r>
      <w:r>
        <w:rPr>
          <w:spacing w:val="-57"/>
        </w:rPr>
        <w:t xml:space="preserve"> </w:t>
      </w:r>
      <w:r>
        <w:t>industrial, artesanal o profesional, con el fin de promover de forma directa o indirecta la</w:t>
      </w:r>
      <w:r>
        <w:rPr>
          <w:spacing w:val="1"/>
        </w:rPr>
        <w:t xml:space="preserve"> </w:t>
      </w:r>
      <w:r>
        <w:t>contratación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muebles o</w:t>
      </w:r>
      <w:r>
        <w:rPr>
          <w:spacing w:val="-1"/>
        </w:rPr>
        <w:t xml:space="preserve"> </w:t>
      </w:r>
      <w:r>
        <w:t>inmuebles,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derechos y</w:t>
      </w:r>
      <w:r>
        <w:rPr>
          <w:spacing w:val="-1"/>
        </w:rPr>
        <w:t xml:space="preserve"> </w:t>
      </w:r>
      <w:r>
        <w:t>obligaciones.</w:t>
      </w:r>
    </w:p>
    <w:p w14:paraId="79A7FEAB" w14:textId="77777777" w:rsidR="00AF0F8D" w:rsidRDefault="00AF0F8D">
      <w:pPr>
        <w:pStyle w:val="Textoindependiente"/>
      </w:pPr>
    </w:p>
    <w:p w14:paraId="3CE1E068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ÁMBITO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APLICACIÓN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EXCLUSIONES.</w:t>
      </w:r>
    </w:p>
    <w:p w14:paraId="406ABA0B" w14:textId="77777777" w:rsidR="00AF0F8D" w:rsidRDefault="00AF0F8D">
      <w:pPr>
        <w:pStyle w:val="Textoindependiente"/>
        <w:rPr>
          <w:b/>
        </w:rPr>
      </w:pPr>
    </w:p>
    <w:p w14:paraId="596FFDAE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3º.</w:t>
      </w:r>
    </w:p>
    <w:p w14:paraId="3863D334" w14:textId="77777777" w:rsidR="00AF0F8D" w:rsidRDefault="00AF0F8D">
      <w:pPr>
        <w:pStyle w:val="Textoindependiente"/>
        <w:rPr>
          <w:b/>
        </w:rPr>
      </w:pPr>
    </w:p>
    <w:p w14:paraId="68AA474F" w14:textId="77777777" w:rsidR="00AF0F8D" w:rsidRDefault="00000000">
      <w:pPr>
        <w:pStyle w:val="Prrafodelista"/>
        <w:numPr>
          <w:ilvl w:val="0"/>
          <w:numId w:val="15"/>
        </w:numPr>
        <w:tabs>
          <w:tab w:val="left" w:pos="421"/>
        </w:tabs>
        <w:ind w:right="119" w:firstLine="0"/>
        <w:jc w:val="both"/>
        <w:rPr>
          <w:sz w:val="24"/>
        </w:rPr>
      </w:pP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aplicará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concreta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actividades publicitarias que se ejercen en el mismo y en las distintas modalidades que se</w:t>
      </w:r>
      <w:r>
        <w:rPr>
          <w:spacing w:val="1"/>
          <w:sz w:val="24"/>
        </w:rPr>
        <w:t xml:space="preserve"> </w:t>
      </w:r>
      <w:r>
        <w:rPr>
          <w:sz w:val="24"/>
        </w:rPr>
        <w:t>regulan.</w:t>
      </w:r>
    </w:p>
    <w:p w14:paraId="677E7E3C" w14:textId="77777777" w:rsidR="00AF0F8D" w:rsidRDefault="00AF0F8D">
      <w:pPr>
        <w:pStyle w:val="Textoindependiente"/>
      </w:pPr>
    </w:p>
    <w:p w14:paraId="7ABDAA25" w14:textId="77777777" w:rsidR="00AF0F8D" w:rsidRDefault="00000000">
      <w:pPr>
        <w:pStyle w:val="Prrafodelista"/>
        <w:numPr>
          <w:ilvl w:val="0"/>
          <w:numId w:val="15"/>
        </w:numPr>
        <w:tabs>
          <w:tab w:val="left" w:pos="361"/>
        </w:tabs>
        <w:spacing w:before="1"/>
        <w:ind w:left="360" w:hanging="241"/>
        <w:jc w:val="both"/>
        <w:rPr>
          <w:sz w:val="24"/>
        </w:rPr>
      </w:pP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14:paraId="5935524A" w14:textId="77777777" w:rsidR="00AF0F8D" w:rsidRDefault="00AF0F8D">
      <w:pPr>
        <w:jc w:val="both"/>
        <w:rPr>
          <w:sz w:val="24"/>
        </w:rPr>
        <w:sectPr w:rsidR="00AF0F8D">
          <w:headerReference w:type="default" r:id="rId7"/>
          <w:type w:val="continuous"/>
          <w:pgSz w:w="11900" w:h="16840"/>
          <w:pgMar w:top="3300" w:right="1300" w:bottom="280" w:left="1300" w:header="698" w:footer="720" w:gutter="0"/>
          <w:pgNumType w:start="1"/>
          <w:cols w:space="720"/>
        </w:sectPr>
      </w:pPr>
    </w:p>
    <w:p w14:paraId="6DA2BCAB" w14:textId="77777777" w:rsidR="00AF0F8D" w:rsidRDefault="00AF0F8D">
      <w:pPr>
        <w:pStyle w:val="Textoindependiente"/>
        <w:spacing w:before="1"/>
        <w:rPr>
          <w:sz w:val="17"/>
        </w:rPr>
      </w:pPr>
    </w:p>
    <w:p w14:paraId="172CD985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77"/>
        </w:tabs>
        <w:spacing w:before="90"/>
        <w:ind w:right="112" w:firstLine="0"/>
        <w:jc w:val="both"/>
        <w:rPr>
          <w:sz w:val="24"/>
        </w:rPr>
      </w:pPr>
      <w:r>
        <w:rPr>
          <w:sz w:val="24"/>
        </w:rPr>
        <w:t>Las placas indicativas de dependencias públicas, centros de enseñanza, hospitales,</w:t>
      </w:r>
      <w:r>
        <w:rPr>
          <w:spacing w:val="1"/>
          <w:sz w:val="24"/>
        </w:rPr>
        <w:t xml:space="preserve"> </w:t>
      </w:r>
      <w:r>
        <w:rPr>
          <w:sz w:val="24"/>
        </w:rPr>
        <w:t>clínicas, dispensarios, farmacias o instituciones benéficas o actividades profesionales</w:t>
      </w:r>
      <w:r>
        <w:rPr>
          <w:spacing w:val="1"/>
          <w:sz w:val="24"/>
        </w:rPr>
        <w:t xml:space="preserve"> </w:t>
      </w:r>
      <w:r>
        <w:rPr>
          <w:sz w:val="24"/>
        </w:rPr>
        <w:t>colocadas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las puertas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acceso o junto a</w:t>
      </w:r>
      <w:r>
        <w:rPr>
          <w:spacing w:val="-2"/>
          <w:sz w:val="24"/>
        </w:rPr>
        <w:t xml:space="preserve"> </w:t>
      </w:r>
      <w:r>
        <w:rPr>
          <w:sz w:val="24"/>
        </w:rPr>
        <w:t>ellas.</w:t>
      </w:r>
    </w:p>
    <w:p w14:paraId="2EA17E49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9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Las placas indicativas de actividades profesionales colocadas sobre las puertas de</w:t>
      </w:r>
      <w:r>
        <w:rPr>
          <w:spacing w:val="1"/>
          <w:sz w:val="24"/>
        </w:rPr>
        <w:t xml:space="preserve"> </w:t>
      </w:r>
      <w:r>
        <w:rPr>
          <w:sz w:val="24"/>
        </w:rPr>
        <w:t>acceso de los edificios o junto a ellas, con una superficie máxima de 0,40 metros</w:t>
      </w:r>
      <w:r>
        <w:rPr>
          <w:spacing w:val="1"/>
          <w:sz w:val="24"/>
        </w:rPr>
        <w:t xml:space="preserve"> </w:t>
      </w:r>
      <w:r>
        <w:rPr>
          <w:sz w:val="24"/>
        </w:rPr>
        <w:t>cuadrados.</w:t>
      </w:r>
    </w:p>
    <w:p w14:paraId="04768E7D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63"/>
        </w:tabs>
        <w:ind w:right="110" w:hanging="1"/>
        <w:jc w:val="both"/>
        <w:rPr>
          <w:sz w:val="24"/>
        </w:rPr>
      </w:pPr>
      <w:r>
        <w:rPr>
          <w:sz w:val="24"/>
        </w:rPr>
        <w:t>Los anuncios colocados en las puertas, vitrinas o escaparates de 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comerciales, limitados a indicar horarios en que se hallan abiertos al público, precios de</w:t>
      </w:r>
      <w:r>
        <w:rPr>
          <w:spacing w:val="1"/>
          <w:sz w:val="24"/>
        </w:rPr>
        <w:t xml:space="preserve"> </w:t>
      </w:r>
      <w:r>
        <w:rPr>
          <w:sz w:val="24"/>
        </w:rPr>
        <w:t>los artículos ofrecidos, los 2motivos de su cierre temporal, de traslado, liquidaciones o</w:t>
      </w:r>
      <w:r>
        <w:rPr>
          <w:spacing w:val="1"/>
          <w:sz w:val="24"/>
        </w:rPr>
        <w:t xml:space="preserve"> </w:t>
      </w:r>
      <w:r>
        <w:rPr>
          <w:sz w:val="24"/>
        </w:rPr>
        <w:t>rebajas,</w:t>
      </w:r>
      <w:r>
        <w:rPr>
          <w:spacing w:val="3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 cualquier</w:t>
      </w:r>
      <w:r>
        <w:rPr>
          <w:spacing w:val="3"/>
          <w:sz w:val="24"/>
        </w:rPr>
        <w:t xml:space="preserve"> </w:t>
      </w:r>
      <w:r>
        <w:rPr>
          <w:sz w:val="24"/>
        </w:rPr>
        <w:t>anuncio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similares.</w:t>
      </w:r>
    </w:p>
    <w:p w14:paraId="53450E53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92"/>
        </w:tabs>
        <w:ind w:right="120" w:firstLine="0"/>
        <w:jc w:val="both"/>
        <w:rPr>
          <w:sz w:val="24"/>
        </w:rPr>
      </w:pPr>
      <w:r>
        <w:rPr>
          <w:sz w:val="24"/>
        </w:rPr>
        <w:t>Los que se limiten a indicar la situación de venta o alquiler de un inmueble y razón,</w:t>
      </w:r>
      <w:r>
        <w:rPr>
          <w:spacing w:val="1"/>
          <w:sz w:val="24"/>
        </w:rPr>
        <w:t xml:space="preserve"> </w:t>
      </w:r>
      <w:r>
        <w:rPr>
          <w:sz w:val="24"/>
        </w:rPr>
        <w:t>colocadas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mismo,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 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0,50</w:t>
      </w:r>
      <w:r>
        <w:rPr>
          <w:spacing w:val="-1"/>
          <w:sz w:val="24"/>
        </w:rPr>
        <w:t xml:space="preserve"> </w:t>
      </w:r>
      <w:r>
        <w:rPr>
          <w:sz w:val="24"/>
        </w:rPr>
        <w:t>metros cuadrados.</w:t>
      </w:r>
    </w:p>
    <w:p w14:paraId="1B4379D8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63"/>
        </w:tabs>
        <w:ind w:right="112" w:hanging="1"/>
        <w:jc w:val="both"/>
        <w:rPr>
          <w:sz w:val="24"/>
        </w:rPr>
      </w:pPr>
      <w:r>
        <w:rPr>
          <w:sz w:val="24"/>
        </w:rPr>
        <w:t>Las</w:t>
      </w:r>
      <w:r>
        <w:rPr>
          <w:spacing w:val="14"/>
          <w:sz w:val="24"/>
        </w:rPr>
        <w:t xml:space="preserve"> </w:t>
      </w:r>
      <w:r>
        <w:rPr>
          <w:sz w:val="24"/>
        </w:rPr>
        <w:t>vallas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carteles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las</w:t>
      </w:r>
      <w:r>
        <w:rPr>
          <w:spacing w:val="10"/>
          <w:sz w:val="24"/>
        </w:rPr>
        <w:t xml:space="preserve"> </w:t>
      </w:r>
      <w:r>
        <w:rPr>
          <w:sz w:val="24"/>
        </w:rPr>
        <w:t>obras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ejecución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hagan</w:t>
      </w:r>
      <w:r>
        <w:rPr>
          <w:spacing w:val="11"/>
          <w:sz w:val="24"/>
        </w:rPr>
        <w:t xml:space="preserve"> </w:t>
      </w:r>
      <w:r>
        <w:rPr>
          <w:sz w:val="24"/>
        </w:rPr>
        <w:t>referencia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propia</w:t>
      </w:r>
      <w:r>
        <w:rPr>
          <w:spacing w:val="1"/>
          <w:sz w:val="24"/>
        </w:rPr>
        <w:t xml:space="preserve"> </w:t>
      </w:r>
      <w:r>
        <w:rPr>
          <w:sz w:val="24"/>
        </w:rPr>
        <w:t>obra.</w:t>
      </w:r>
    </w:p>
    <w:p w14:paraId="06A61855" w14:textId="77777777" w:rsidR="00AF0F8D" w:rsidRDefault="00000000">
      <w:pPr>
        <w:pStyle w:val="Prrafodelista"/>
        <w:numPr>
          <w:ilvl w:val="1"/>
          <w:numId w:val="15"/>
        </w:numPr>
        <w:tabs>
          <w:tab w:val="left" w:pos="906"/>
        </w:tabs>
        <w:ind w:right="111" w:firstLine="0"/>
        <w:jc w:val="both"/>
        <w:rPr>
          <w:sz w:val="24"/>
        </w:rPr>
      </w:pPr>
      <w:r>
        <w:rPr>
          <w:sz w:val="24"/>
        </w:rPr>
        <w:t>Las instalaciones publicitarias situadas sobre soportes que puedan considerarse como</w:t>
      </w:r>
      <w:r>
        <w:rPr>
          <w:spacing w:val="1"/>
          <w:sz w:val="24"/>
        </w:rPr>
        <w:t xml:space="preserve"> </w:t>
      </w:r>
      <w:r>
        <w:rPr>
          <w:sz w:val="24"/>
        </w:rPr>
        <w:t>piezas del mobiliario urbano, tanto si se trata de concesiones municipales como de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directas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Ayuntamiento.</w:t>
      </w:r>
    </w:p>
    <w:p w14:paraId="2D002595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77"/>
        </w:tabs>
        <w:ind w:right="110" w:firstLine="0"/>
        <w:jc w:val="both"/>
        <w:rPr>
          <w:sz w:val="24"/>
        </w:rPr>
      </w:pP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excluidas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regulación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vallas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soportes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audiovisuales que, con carácter permanente instale el Ayuntamiento para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deportiva,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campañas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 temporal.</w:t>
      </w:r>
    </w:p>
    <w:p w14:paraId="79AEA183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92"/>
        </w:tabs>
        <w:ind w:right="115" w:firstLine="0"/>
        <w:jc w:val="both"/>
        <w:rPr>
          <w:sz w:val="24"/>
        </w:rPr>
      </w:pPr>
      <w:r>
        <w:rPr>
          <w:sz w:val="24"/>
        </w:rPr>
        <w:t>Queda excluida, a su vez, la propaganda electoral en periodos de Campaña Electoral</w:t>
      </w:r>
      <w:r>
        <w:rPr>
          <w:spacing w:val="1"/>
          <w:sz w:val="24"/>
        </w:rPr>
        <w:t xml:space="preserve"> </w:t>
      </w:r>
      <w:r>
        <w:rPr>
          <w:sz w:val="24"/>
        </w:rPr>
        <w:t>legalmente establecidos,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regirá por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electoral.</w:t>
      </w:r>
    </w:p>
    <w:p w14:paraId="3B771D5E" w14:textId="77777777" w:rsidR="00AF0F8D" w:rsidRDefault="00AF0F8D">
      <w:pPr>
        <w:pStyle w:val="Textoindependiente"/>
      </w:pPr>
    </w:p>
    <w:p w14:paraId="63AE85E0" w14:textId="77777777" w:rsidR="00AF0F8D" w:rsidRDefault="00000000">
      <w:pPr>
        <w:pStyle w:val="Prrafodelista"/>
        <w:numPr>
          <w:ilvl w:val="0"/>
          <w:numId w:val="15"/>
        </w:numPr>
        <w:tabs>
          <w:tab w:val="left" w:pos="364"/>
        </w:tabs>
        <w:ind w:right="107" w:firstLine="0"/>
        <w:jc w:val="both"/>
        <w:rPr>
          <w:sz w:val="24"/>
        </w:rPr>
      </w:pPr>
      <w:r>
        <w:rPr>
          <w:sz w:val="24"/>
        </w:rPr>
        <w:t>No están sujetas a esta Ordenanza las actividades que carezcan de naturaleza publicitaria de</w:t>
      </w:r>
      <w:r>
        <w:rPr>
          <w:spacing w:val="-57"/>
          <w:sz w:val="24"/>
        </w:rPr>
        <w:t xml:space="preserve"> </w:t>
      </w:r>
      <w:r>
        <w:rPr>
          <w:sz w:val="24"/>
        </w:rPr>
        <w:t>conformidad con lo dispuesto en el artículo 2 de la Ley 34/1988, de 11 de noviembre (LA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60"/>
          <w:sz w:val="24"/>
        </w:rPr>
        <w:t xml:space="preserve"> </w:t>
      </w:r>
      <w:r>
        <w:rPr>
          <w:sz w:val="24"/>
        </w:rPr>
        <w:t>2065/1988),General de Publicidad, cuando se efectúen en la vía pública por entidades</w:t>
      </w:r>
      <w:r>
        <w:rPr>
          <w:spacing w:val="1"/>
          <w:sz w:val="24"/>
        </w:rPr>
        <w:t xml:space="preserve"> </w:t>
      </w:r>
      <w:r>
        <w:rPr>
          <w:sz w:val="24"/>
        </w:rPr>
        <w:t>sin ánimo de lucro, partidos políticos y otras entidades vecinales y asociativas para informar,</w:t>
      </w:r>
      <w:r>
        <w:rPr>
          <w:spacing w:val="1"/>
          <w:sz w:val="24"/>
        </w:rPr>
        <w:t xml:space="preserve"> </w:t>
      </w:r>
      <w:r>
        <w:rPr>
          <w:sz w:val="24"/>
        </w:rPr>
        <w:t>difundir y promocionar sus actos propios de carácter social, político, cultural, de participación</w:t>
      </w:r>
      <w:r>
        <w:rPr>
          <w:spacing w:val="-57"/>
          <w:sz w:val="24"/>
        </w:rPr>
        <w:t xml:space="preserve"> </w:t>
      </w:r>
      <w:r>
        <w:rPr>
          <w:sz w:val="24"/>
        </w:rPr>
        <w:t>ciudadana, de fomento de valores cívicos y conductas humanitarias, de concienciación y</w:t>
      </w:r>
      <w:r>
        <w:rPr>
          <w:spacing w:val="1"/>
          <w:sz w:val="24"/>
        </w:rPr>
        <w:t xml:space="preserve"> </w:t>
      </w:r>
      <w:r>
        <w:rPr>
          <w:sz w:val="24"/>
        </w:rPr>
        <w:t>sensibilización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y similares.</w:t>
      </w:r>
    </w:p>
    <w:p w14:paraId="3952BD57" w14:textId="77777777" w:rsidR="00AF0F8D" w:rsidRDefault="00AF0F8D">
      <w:pPr>
        <w:pStyle w:val="Textoindependiente"/>
      </w:pPr>
    </w:p>
    <w:p w14:paraId="363679B7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MODALIDADES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PUBLICIDAD.</w:t>
      </w:r>
    </w:p>
    <w:p w14:paraId="62E8236A" w14:textId="77777777" w:rsidR="00AF0F8D" w:rsidRDefault="00AF0F8D">
      <w:pPr>
        <w:pStyle w:val="Textoindependiente"/>
        <w:rPr>
          <w:b/>
        </w:rPr>
      </w:pPr>
    </w:p>
    <w:p w14:paraId="7EA393B6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4º.</w:t>
      </w:r>
    </w:p>
    <w:p w14:paraId="6466B722" w14:textId="77777777" w:rsidR="00AF0F8D" w:rsidRDefault="00AF0F8D">
      <w:pPr>
        <w:pStyle w:val="Textoindependiente"/>
        <w:rPr>
          <w:b/>
        </w:rPr>
      </w:pPr>
    </w:p>
    <w:p w14:paraId="538C83AB" w14:textId="77777777" w:rsidR="00AF0F8D" w:rsidRDefault="00000000">
      <w:pPr>
        <w:pStyle w:val="Textoindependiente"/>
        <w:ind w:left="120"/>
      </w:pPr>
      <w:r>
        <w:t>El</w:t>
      </w:r>
      <w:r>
        <w:rPr>
          <w:spacing w:val="-4"/>
        </w:rPr>
        <w:t xml:space="preserve"> </w:t>
      </w:r>
      <w:r>
        <w:t>mensaje</w:t>
      </w:r>
      <w:r>
        <w:rPr>
          <w:spacing w:val="-2"/>
        </w:rPr>
        <w:t xml:space="preserve"> </w:t>
      </w:r>
      <w:r>
        <w:t>publicitario</w:t>
      </w:r>
      <w:r>
        <w:rPr>
          <w:spacing w:val="-4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manifestarse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modalidades:</w:t>
      </w:r>
    </w:p>
    <w:p w14:paraId="50A41BAD" w14:textId="77777777" w:rsidR="00AF0F8D" w:rsidRDefault="00AF0F8D">
      <w:pPr>
        <w:pStyle w:val="Textoindependiente"/>
      </w:pPr>
    </w:p>
    <w:p w14:paraId="42C68C8C" w14:textId="77777777" w:rsidR="00AF0F8D" w:rsidRDefault="00000000">
      <w:pPr>
        <w:pStyle w:val="Prrafodelista"/>
        <w:numPr>
          <w:ilvl w:val="1"/>
          <w:numId w:val="15"/>
        </w:numPr>
        <w:tabs>
          <w:tab w:val="left" w:pos="886"/>
        </w:tabs>
        <w:ind w:left="684" w:right="112" w:firstLine="0"/>
        <w:jc w:val="both"/>
        <w:rPr>
          <w:sz w:val="24"/>
        </w:rPr>
      </w:pPr>
      <w:r>
        <w:rPr>
          <w:sz w:val="24"/>
        </w:rPr>
        <w:t>Publicidad</w:t>
      </w:r>
      <w:r>
        <w:rPr>
          <w:spacing w:val="1"/>
          <w:sz w:val="24"/>
        </w:rPr>
        <w:t xml:space="preserve"> </w:t>
      </w:r>
      <w:r>
        <w:rPr>
          <w:sz w:val="24"/>
        </w:rPr>
        <w:t>estática: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fijas,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rótulos,</w:t>
      </w:r>
      <w:r>
        <w:rPr>
          <w:spacing w:val="1"/>
          <w:sz w:val="24"/>
        </w:rPr>
        <w:t xml:space="preserve"> </w:t>
      </w:r>
      <w:r>
        <w:rPr>
          <w:sz w:val="24"/>
        </w:rPr>
        <w:t>carteleras,</w:t>
      </w:r>
      <w:r>
        <w:rPr>
          <w:spacing w:val="1"/>
          <w:sz w:val="24"/>
        </w:rPr>
        <w:t xml:space="preserve"> </w:t>
      </w:r>
      <w:r>
        <w:rPr>
          <w:sz w:val="24"/>
        </w:rPr>
        <w:t>listas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precios,</w:t>
      </w:r>
      <w:r>
        <w:rPr>
          <w:spacing w:val="1"/>
          <w:sz w:val="24"/>
        </w:rPr>
        <w:t xml:space="preserve"> </w:t>
      </w:r>
      <w:r>
        <w:rPr>
          <w:sz w:val="24"/>
        </w:rPr>
        <w:t>directorios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pancartas</w:t>
      </w:r>
      <w:r>
        <w:rPr>
          <w:spacing w:val="1"/>
          <w:sz w:val="24"/>
        </w:rPr>
        <w:t xml:space="preserve"> </w:t>
      </w:r>
      <w:r>
        <w:rPr>
          <w:sz w:val="24"/>
        </w:rPr>
        <w:t>o banderolas,</w:t>
      </w:r>
    </w:p>
    <w:p w14:paraId="560AA263" w14:textId="77777777" w:rsidR="00AF0F8D" w:rsidRDefault="00000000">
      <w:pPr>
        <w:pStyle w:val="Textoindependiente"/>
        <w:ind w:left="684"/>
        <w:jc w:val="both"/>
      </w:pPr>
      <w:r>
        <w:t>visibles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instaladas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dominio</w:t>
      </w:r>
      <w:r>
        <w:rPr>
          <w:spacing w:val="-3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municipal y/o</w:t>
      </w:r>
      <w:r>
        <w:rPr>
          <w:spacing w:val="1"/>
        </w:rPr>
        <w:t xml:space="preserve"> </w:t>
      </w:r>
      <w:r>
        <w:t>perceptible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mismo.</w:t>
      </w:r>
    </w:p>
    <w:p w14:paraId="71048D66" w14:textId="77777777" w:rsidR="00AF0F8D" w:rsidRDefault="00AF0F8D">
      <w:pPr>
        <w:jc w:val="both"/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56B16F4D" w14:textId="77777777" w:rsidR="00AF0F8D" w:rsidRDefault="00AF0F8D">
      <w:pPr>
        <w:pStyle w:val="Textoindependiente"/>
        <w:spacing w:before="1"/>
        <w:rPr>
          <w:sz w:val="17"/>
        </w:rPr>
      </w:pPr>
    </w:p>
    <w:p w14:paraId="7007B084" w14:textId="77777777" w:rsidR="00AF0F8D" w:rsidRDefault="00000000">
      <w:pPr>
        <w:pStyle w:val="Prrafodelista"/>
        <w:numPr>
          <w:ilvl w:val="1"/>
          <w:numId w:val="15"/>
        </w:numPr>
        <w:tabs>
          <w:tab w:val="left" w:pos="976"/>
        </w:tabs>
        <w:spacing w:before="90"/>
        <w:ind w:left="684" w:right="108" w:firstLine="0"/>
        <w:jc w:val="both"/>
        <w:rPr>
          <w:sz w:val="24"/>
        </w:rPr>
      </w:pPr>
      <w:r>
        <w:rPr>
          <w:sz w:val="24"/>
        </w:rPr>
        <w:t>Publicidad dinámica: Tendrá esta consideración la que se basa en la difusión de sus</w:t>
      </w:r>
      <w:r>
        <w:rPr>
          <w:spacing w:val="1"/>
          <w:sz w:val="24"/>
        </w:rPr>
        <w:t xml:space="preserve"> </w:t>
      </w:r>
      <w:r>
        <w:rPr>
          <w:sz w:val="24"/>
        </w:rPr>
        <w:t>mensajes mediante el reparto de material impreso a través del contacto directo entre los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publicitarios y los posibles usuarios, con carácter gratuito y siempre que no conlleven</w:t>
      </w:r>
      <w:r>
        <w:rPr>
          <w:spacing w:val="1"/>
          <w:sz w:val="24"/>
        </w:rPr>
        <w:t xml:space="preserve"> </w:t>
      </w:r>
      <w:r>
        <w:rPr>
          <w:sz w:val="24"/>
        </w:rPr>
        <w:t>incitación personal, utilizando para tal fin las zonas, vías y espacios de dominio público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visibles desde</w:t>
      </w:r>
      <w:r>
        <w:rPr>
          <w:spacing w:val="-1"/>
          <w:sz w:val="24"/>
        </w:rPr>
        <w:t xml:space="preserve"> </w:t>
      </w:r>
      <w:r>
        <w:rPr>
          <w:sz w:val="24"/>
        </w:rPr>
        <w:t>el mismo.</w:t>
      </w:r>
    </w:p>
    <w:p w14:paraId="720BA618" w14:textId="77777777" w:rsidR="00AF0F8D" w:rsidRDefault="00AF0F8D">
      <w:pPr>
        <w:pStyle w:val="Textoindependiente"/>
      </w:pPr>
    </w:p>
    <w:p w14:paraId="43EFE785" w14:textId="77777777" w:rsidR="00AF0F8D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ASPECTOS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TRIBUTARIOS.</w:t>
      </w:r>
    </w:p>
    <w:p w14:paraId="6591BC72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22F7472B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5º.</w:t>
      </w:r>
    </w:p>
    <w:p w14:paraId="037209BA" w14:textId="77777777" w:rsidR="00AF0F8D" w:rsidRDefault="00AF0F8D">
      <w:pPr>
        <w:pStyle w:val="Textoindependiente"/>
        <w:rPr>
          <w:b/>
        </w:rPr>
      </w:pPr>
    </w:p>
    <w:p w14:paraId="48EBD486" w14:textId="77777777" w:rsidR="00AF0F8D" w:rsidRDefault="00000000">
      <w:pPr>
        <w:pStyle w:val="Textoindependiente"/>
        <w:ind w:left="120" w:right="112"/>
        <w:jc w:val="both"/>
      </w:pPr>
      <w:r>
        <w:t>Todos los actos de instalación de elementos de publicidad exterior están sujetos a previa</w:t>
      </w:r>
      <w:r>
        <w:rPr>
          <w:spacing w:val="1"/>
        </w:rPr>
        <w:t xml:space="preserve"> </w:t>
      </w:r>
      <w:r>
        <w:t>licencia municipal y al pago de las exacciones fiscales fijadas en las Ordenanzas Fiscales</w:t>
      </w:r>
      <w:r>
        <w:rPr>
          <w:spacing w:val="1"/>
        </w:rPr>
        <w:t xml:space="preserve"> </w:t>
      </w:r>
      <w:r>
        <w:t>correspondientes.</w:t>
      </w:r>
    </w:p>
    <w:p w14:paraId="1A44FC1D" w14:textId="77777777" w:rsidR="00AF0F8D" w:rsidRDefault="00AF0F8D">
      <w:pPr>
        <w:pStyle w:val="Textoindependiente"/>
      </w:pPr>
    </w:p>
    <w:p w14:paraId="6388996F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PUBLICIDAD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VÍA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PÚBLICA.</w:t>
      </w:r>
    </w:p>
    <w:p w14:paraId="0A731A4F" w14:textId="77777777" w:rsidR="00AF0F8D" w:rsidRDefault="00AF0F8D">
      <w:pPr>
        <w:pStyle w:val="Textoindependiente"/>
        <w:rPr>
          <w:b/>
        </w:rPr>
      </w:pPr>
    </w:p>
    <w:p w14:paraId="7CC4FA26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6º.</w:t>
      </w:r>
    </w:p>
    <w:p w14:paraId="2BBD7F83" w14:textId="77777777" w:rsidR="00AF0F8D" w:rsidRDefault="00AF0F8D">
      <w:pPr>
        <w:pStyle w:val="Textoindependiente"/>
        <w:rPr>
          <w:b/>
        </w:rPr>
      </w:pPr>
    </w:p>
    <w:p w14:paraId="1FD19A3C" w14:textId="77777777" w:rsidR="00AF0F8D" w:rsidRDefault="00000000">
      <w:pPr>
        <w:pStyle w:val="Textoindependiente"/>
        <w:ind w:left="120" w:right="119"/>
        <w:jc w:val="both"/>
      </w:pPr>
      <w:r>
        <w:t>La publicidad en la vía pública se considerará según los casos, uso común especial o uso</w:t>
      </w:r>
      <w:r>
        <w:rPr>
          <w:spacing w:val="1"/>
        </w:rPr>
        <w:t xml:space="preserve"> </w:t>
      </w:r>
      <w:r>
        <w:t>privativo de</w:t>
      </w:r>
      <w:r>
        <w:rPr>
          <w:spacing w:val="-2"/>
        </w:rPr>
        <w:t xml:space="preserve"> </w:t>
      </w:r>
      <w:r>
        <w:t>aquélla,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determina en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vigente de</w:t>
      </w:r>
      <w:r>
        <w:rPr>
          <w:spacing w:val="-2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local.</w:t>
      </w:r>
    </w:p>
    <w:p w14:paraId="4716BAE0" w14:textId="77777777" w:rsidR="00AF0F8D" w:rsidRDefault="00AF0F8D">
      <w:pPr>
        <w:pStyle w:val="Textoindependiente"/>
      </w:pPr>
    </w:p>
    <w:p w14:paraId="4E0BFD5D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PROHIBICIONES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LIMITACIONES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GENERALES.</w:t>
      </w:r>
    </w:p>
    <w:p w14:paraId="3D03B865" w14:textId="77777777" w:rsidR="00AF0F8D" w:rsidRDefault="00AF0F8D">
      <w:pPr>
        <w:pStyle w:val="Textoindependiente"/>
        <w:rPr>
          <w:b/>
        </w:rPr>
      </w:pPr>
    </w:p>
    <w:p w14:paraId="52C5CBD7" w14:textId="77777777" w:rsidR="00AF0F8D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7º.</w:t>
      </w:r>
    </w:p>
    <w:p w14:paraId="0929C615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22A0D857" w14:textId="77777777" w:rsidR="00AF0F8D" w:rsidRDefault="00000000">
      <w:pPr>
        <w:pStyle w:val="Prrafodelista"/>
        <w:numPr>
          <w:ilvl w:val="0"/>
          <w:numId w:val="14"/>
        </w:numPr>
        <w:tabs>
          <w:tab w:val="left" w:pos="383"/>
        </w:tabs>
        <w:ind w:right="107" w:hanging="1"/>
        <w:jc w:val="both"/>
        <w:rPr>
          <w:sz w:val="24"/>
        </w:rPr>
      </w:pPr>
      <w:r>
        <w:rPr>
          <w:sz w:val="24"/>
        </w:rPr>
        <w:t>No se permitirá la colocación de publicidad ni el ejercicio de actividades publicitarias 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3"/>
          <w:sz w:val="24"/>
        </w:rPr>
        <w:t xml:space="preserve"> </w:t>
      </w:r>
      <w:r>
        <w:rPr>
          <w:sz w:val="24"/>
        </w:rPr>
        <w:t>clase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lugares:</w:t>
      </w:r>
    </w:p>
    <w:p w14:paraId="0F984ABD" w14:textId="77777777" w:rsidR="00AF0F8D" w:rsidRDefault="00000000">
      <w:pPr>
        <w:pStyle w:val="Prrafodelista"/>
        <w:numPr>
          <w:ilvl w:val="1"/>
          <w:numId w:val="14"/>
        </w:numPr>
        <w:tabs>
          <w:tab w:val="left" w:pos="896"/>
        </w:tabs>
        <w:ind w:right="114" w:firstLine="0"/>
        <w:jc w:val="both"/>
        <w:rPr>
          <w:sz w:val="24"/>
        </w:rPr>
      </w:pP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monumentos</w:t>
      </w:r>
      <w:r>
        <w:rPr>
          <w:spacing w:val="1"/>
          <w:sz w:val="24"/>
        </w:rPr>
        <w:t xml:space="preserve"> </w:t>
      </w:r>
      <w:r>
        <w:rPr>
          <w:sz w:val="24"/>
        </w:rPr>
        <w:t>declarados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 con el artículo 19 de la Ley 16/1985 (LA LEY 1629/1985)del Patrimonio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Español.</w:t>
      </w:r>
    </w:p>
    <w:p w14:paraId="6077F2ED" w14:textId="77777777" w:rsidR="00AF0F8D" w:rsidRDefault="00000000">
      <w:pPr>
        <w:pStyle w:val="Prrafodelista"/>
        <w:numPr>
          <w:ilvl w:val="1"/>
          <w:numId w:val="14"/>
        </w:numPr>
        <w:tabs>
          <w:tab w:val="left" w:pos="910"/>
        </w:tabs>
        <w:ind w:right="109" w:firstLine="0"/>
        <w:jc w:val="both"/>
        <w:rPr>
          <w:sz w:val="24"/>
        </w:rPr>
      </w:pPr>
      <w:r>
        <w:rPr>
          <w:sz w:val="24"/>
        </w:rPr>
        <w:t>En los entornos de los monumentos declarados como Bienes de Interés Cultural, no se</w:t>
      </w:r>
      <w:r>
        <w:rPr>
          <w:spacing w:val="-57"/>
          <w:sz w:val="24"/>
        </w:rPr>
        <w:t xml:space="preserve"> </w:t>
      </w:r>
      <w:r>
        <w:rPr>
          <w:sz w:val="24"/>
        </w:rPr>
        <w:t>permitirá publicidad alguna en tanto no haya recaído la preceptiva autorización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competente para la ejecución de la Ley 16/1985 (LA LEY 1629/1985)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Patrimonio Histórico Español.</w:t>
      </w:r>
    </w:p>
    <w:p w14:paraId="74AF45C3" w14:textId="77777777" w:rsidR="00AF0F8D" w:rsidRDefault="00000000">
      <w:pPr>
        <w:pStyle w:val="Prrafodelista"/>
        <w:numPr>
          <w:ilvl w:val="1"/>
          <w:numId w:val="14"/>
        </w:numPr>
        <w:tabs>
          <w:tab w:val="left" w:pos="959"/>
        </w:tabs>
        <w:ind w:right="116" w:firstLine="0"/>
        <w:jc w:val="both"/>
        <w:rPr>
          <w:sz w:val="24"/>
        </w:rPr>
      </w:pPr>
      <w:r>
        <w:rPr>
          <w:sz w:val="24"/>
        </w:rPr>
        <w:t>En las zonas arqueológicas que hayan sido declaradas como tales de acuerdo con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sectorial correspondiente o en aquellas sobre las que se hubiera incoado un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 para su declaración no se permitirá publicidad alguna en tanto no haya</w:t>
      </w:r>
      <w:r>
        <w:rPr>
          <w:spacing w:val="1"/>
          <w:sz w:val="24"/>
        </w:rPr>
        <w:t xml:space="preserve"> </w:t>
      </w:r>
      <w:r>
        <w:rPr>
          <w:sz w:val="24"/>
        </w:rPr>
        <w:t>recaído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preceptiva</w:t>
      </w:r>
      <w:r>
        <w:rPr>
          <w:spacing w:val="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14:paraId="0314379D" w14:textId="77777777" w:rsidR="00AF0F8D" w:rsidRDefault="00000000">
      <w:pPr>
        <w:pStyle w:val="Prrafodelista"/>
        <w:numPr>
          <w:ilvl w:val="1"/>
          <w:numId w:val="14"/>
        </w:numPr>
        <w:tabs>
          <w:tab w:val="left" w:pos="1076"/>
        </w:tabs>
        <w:ind w:right="10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catalogados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planeamiento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arquitectónico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monumental,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restringido,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autoricen</w:t>
      </w:r>
      <w:r>
        <w:rPr>
          <w:spacing w:val="-57"/>
          <w:sz w:val="24"/>
        </w:rPr>
        <w:t xml:space="preserve"> </w:t>
      </w:r>
      <w:r>
        <w:rPr>
          <w:sz w:val="24"/>
        </w:rPr>
        <w:t>previo informe favorable de los servicios técnicos competentes por la materia y 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18"/>
          <w:sz w:val="24"/>
        </w:rPr>
        <w:t xml:space="preserve"> </w:t>
      </w:r>
      <w:r>
        <w:rPr>
          <w:sz w:val="24"/>
        </w:rPr>
        <w:t>objeto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colocación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rótulos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pretendan</w:t>
      </w:r>
      <w:r>
        <w:rPr>
          <w:spacing w:val="21"/>
          <w:sz w:val="24"/>
        </w:rPr>
        <w:t xml:space="preserve"> </w:t>
      </w:r>
      <w:r>
        <w:rPr>
          <w:sz w:val="24"/>
        </w:rPr>
        <w:t>difundir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carácter</w:t>
      </w:r>
      <w:r>
        <w:rPr>
          <w:spacing w:val="20"/>
          <w:sz w:val="24"/>
        </w:rPr>
        <w:t xml:space="preserve"> </w:t>
      </w:r>
      <w:r>
        <w:rPr>
          <w:sz w:val="24"/>
        </w:rPr>
        <w:t>histórico</w:t>
      </w:r>
    </w:p>
    <w:p w14:paraId="39A6398F" w14:textId="77777777" w:rsidR="00AF0F8D" w:rsidRDefault="00AF0F8D">
      <w:pPr>
        <w:jc w:val="both"/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38FAED48" w14:textId="77777777" w:rsidR="00AF0F8D" w:rsidRDefault="00AF0F8D">
      <w:pPr>
        <w:pStyle w:val="Textoindependiente"/>
        <w:spacing w:before="1"/>
        <w:rPr>
          <w:sz w:val="17"/>
        </w:rPr>
      </w:pPr>
    </w:p>
    <w:p w14:paraId="0D6DB4D5" w14:textId="77777777" w:rsidR="00AF0F8D" w:rsidRDefault="00000000">
      <w:pPr>
        <w:pStyle w:val="Textoindependiente"/>
        <w:spacing w:before="90"/>
        <w:ind w:left="694" w:right="111"/>
        <w:jc w:val="both"/>
      </w:pPr>
      <w:r>
        <w:t>artístico del edificio o las actividades culturales o de restauración que en el mismo se</w:t>
      </w:r>
      <w:r>
        <w:rPr>
          <w:spacing w:val="1"/>
        </w:rPr>
        <w:t xml:space="preserve"> </w:t>
      </w:r>
      <w:r>
        <w:t>realicen.</w:t>
      </w:r>
    </w:p>
    <w:p w14:paraId="44BF0268" w14:textId="77777777" w:rsidR="00AF0F8D" w:rsidRDefault="00000000">
      <w:pPr>
        <w:pStyle w:val="Prrafodelista"/>
        <w:numPr>
          <w:ilvl w:val="1"/>
          <w:numId w:val="14"/>
        </w:numPr>
        <w:tabs>
          <w:tab w:val="left" w:pos="980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Sobre o desde los templos, cementerios, estatuas, monumentos, fuentes, edificios,</w:t>
      </w:r>
      <w:r>
        <w:rPr>
          <w:spacing w:val="1"/>
          <w:sz w:val="24"/>
        </w:rPr>
        <w:t xml:space="preserve"> </w:t>
      </w:r>
      <w:r>
        <w:rPr>
          <w:sz w:val="24"/>
        </w:rPr>
        <w:t>arbolado, plantas, jardines públicos y recintos anejos destinados por el planeamiento</w:t>
      </w:r>
      <w:r>
        <w:rPr>
          <w:spacing w:val="1"/>
          <w:sz w:val="24"/>
        </w:rPr>
        <w:t xml:space="preserve"> </w:t>
      </w:r>
      <w:r>
        <w:rPr>
          <w:sz w:val="24"/>
        </w:rPr>
        <w:t>urbanístico para equipamientos, dotaciones y servicios públicos, salvo los que, 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 restringido, se autoricen previo informe favorable de los servicios técnicos</w:t>
      </w:r>
      <w:r>
        <w:rPr>
          <w:spacing w:val="1"/>
          <w:sz w:val="24"/>
        </w:rPr>
        <w:t xml:space="preserve"> </w:t>
      </w:r>
      <w:r>
        <w:rPr>
          <w:sz w:val="24"/>
        </w:rPr>
        <w:t>competentes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colocación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rótulos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pretendan</w:t>
      </w:r>
      <w:r>
        <w:rPr>
          <w:spacing w:val="1"/>
          <w:sz w:val="24"/>
        </w:rPr>
        <w:t xml:space="preserve"> </w:t>
      </w:r>
      <w:r>
        <w:rPr>
          <w:sz w:val="24"/>
        </w:rPr>
        <w:t>difundir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carácter</w:t>
      </w:r>
    </w:p>
    <w:p w14:paraId="6ECC1E01" w14:textId="77777777" w:rsidR="00AF0F8D" w:rsidRDefault="00000000">
      <w:pPr>
        <w:pStyle w:val="Textoindependiente"/>
        <w:ind w:left="694"/>
      </w:pP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27A7FE7B" w14:textId="77777777" w:rsidR="00AF0F8D" w:rsidRDefault="00000000">
      <w:pPr>
        <w:pStyle w:val="Prrafodelista"/>
        <w:numPr>
          <w:ilvl w:val="1"/>
          <w:numId w:val="14"/>
        </w:numPr>
        <w:tabs>
          <w:tab w:val="left" w:pos="856"/>
        </w:tabs>
        <w:ind w:right="114" w:firstLine="0"/>
        <w:rPr>
          <w:sz w:val="24"/>
        </w:rPr>
      </w:pPr>
      <w:r>
        <w:rPr>
          <w:sz w:val="24"/>
        </w:rPr>
        <w:t>En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lugares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pueda</w:t>
      </w:r>
      <w:r>
        <w:rPr>
          <w:spacing w:val="12"/>
          <w:sz w:val="24"/>
        </w:rPr>
        <w:t xml:space="preserve"> </w:t>
      </w:r>
      <w:r>
        <w:rPr>
          <w:sz w:val="24"/>
        </w:rPr>
        <w:t>perjudicar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comprometer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tránsito</w:t>
      </w:r>
      <w:r>
        <w:rPr>
          <w:spacing w:val="11"/>
          <w:sz w:val="24"/>
        </w:rPr>
        <w:t xml:space="preserve"> </w:t>
      </w:r>
      <w:r>
        <w:rPr>
          <w:sz w:val="24"/>
        </w:rPr>
        <w:t>rodado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viandante.</w:t>
      </w:r>
    </w:p>
    <w:p w14:paraId="72DA80BC" w14:textId="77777777" w:rsidR="00AF0F8D" w:rsidRDefault="00000000">
      <w:pPr>
        <w:pStyle w:val="Prrafodelista"/>
        <w:numPr>
          <w:ilvl w:val="1"/>
          <w:numId w:val="14"/>
        </w:numPr>
        <w:tabs>
          <w:tab w:val="left" w:pos="896"/>
        </w:tabs>
        <w:ind w:left="895" w:hanging="202"/>
        <w:rPr>
          <w:sz w:val="24"/>
        </w:rPr>
      </w:pPr>
      <w:r>
        <w:rPr>
          <w:sz w:val="24"/>
        </w:rPr>
        <w:t>Suspendidos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calzada de</w:t>
      </w:r>
      <w:r>
        <w:rPr>
          <w:spacing w:val="-2"/>
          <w:sz w:val="24"/>
        </w:rPr>
        <w:t xml:space="preserve"> </w:t>
      </w:r>
      <w:r>
        <w:rPr>
          <w:sz w:val="24"/>
        </w:rPr>
        <w:t>las vías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públicas.</w:t>
      </w:r>
    </w:p>
    <w:p w14:paraId="43899426" w14:textId="77777777" w:rsidR="00AF0F8D" w:rsidRDefault="00000000">
      <w:pPr>
        <w:pStyle w:val="Prrafodelista"/>
        <w:numPr>
          <w:ilvl w:val="1"/>
          <w:numId w:val="14"/>
        </w:numPr>
        <w:tabs>
          <w:tab w:val="left" w:pos="910"/>
        </w:tabs>
        <w:ind w:right="110" w:firstLine="0"/>
        <w:rPr>
          <w:sz w:val="24"/>
        </w:rPr>
      </w:pP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elementos</w:t>
      </w:r>
      <w:r>
        <w:rPr>
          <w:spacing w:val="31"/>
          <w:sz w:val="24"/>
        </w:rPr>
        <w:t xml:space="preserve"> </w:t>
      </w:r>
      <w:r>
        <w:rPr>
          <w:sz w:val="24"/>
        </w:rPr>
        <w:t>sustentados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apoyados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árboles,</w:t>
      </w:r>
      <w:r>
        <w:rPr>
          <w:spacing w:val="29"/>
          <w:sz w:val="24"/>
        </w:rPr>
        <w:t xml:space="preserve"> </w:t>
      </w:r>
      <w:r>
        <w:rPr>
          <w:sz w:val="24"/>
        </w:rPr>
        <w:t>farolas,</w:t>
      </w:r>
      <w:r>
        <w:rPr>
          <w:spacing w:val="31"/>
          <w:sz w:val="24"/>
        </w:rPr>
        <w:t xml:space="preserve"> </w:t>
      </w:r>
      <w:r>
        <w:rPr>
          <w:sz w:val="24"/>
        </w:rPr>
        <w:t>semáforos</w:t>
      </w:r>
      <w:r>
        <w:rPr>
          <w:spacing w:val="31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otras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instalaciones de servicio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2"/>
          <w:sz w:val="24"/>
        </w:rPr>
        <w:t xml:space="preserve"> </w:t>
      </w:r>
      <w:r>
        <w:rPr>
          <w:sz w:val="24"/>
        </w:rPr>
        <w:t>ordenanza.</w:t>
      </w:r>
    </w:p>
    <w:p w14:paraId="1005465B" w14:textId="77777777" w:rsidR="00AF0F8D" w:rsidRDefault="00000000">
      <w:pPr>
        <w:pStyle w:val="Prrafodelista"/>
        <w:numPr>
          <w:ilvl w:val="1"/>
          <w:numId w:val="14"/>
        </w:numPr>
        <w:tabs>
          <w:tab w:val="left" w:pos="843"/>
        </w:tabs>
        <w:ind w:left="842" w:hanging="149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zonas</w:t>
      </w:r>
      <w:r>
        <w:rPr>
          <w:spacing w:val="-1"/>
          <w:sz w:val="24"/>
        </w:rPr>
        <w:t xml:space="preserve"> </w:t>
      </w:r>
      <w:r>
        <w:rPr>
          <w:sz w:val="24"/>
        </w:rPr>
        <w:t>afectadas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leyes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carreteras del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autonómica.</w:t>
      </w:r>
    </w:p>
    <w:p w14:paraId="3568CEA7" w14:textId="77777777" w:rsidR="00AF0F8D" w:rsidRDefault="00000000">
      <w:pPr>
        <w:pStyle w:val="Prrafodelista"/>
        <w:numPr>
          <w:ilvl w:val="1"/>
          <w:numId w:val="14"/>
        </w:numPr>
        <w:tabs>
          <w:tab w:val="left" w:pos="846"/>
        </w:tabs>
        <w:ind w:left="684" w:right="117" w:firstLine="0"/>
        <w:rPr>
          <w:sz w:val="24"/>
        </w:rPr>
      </w:pP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aquellas</w:t>
      </w:r>
      <w:r>
        <w:rPr>
          <w:spacing w:val="6"/>
          <w:sz w:val="24"/>
        </w:rPr>
        <w:t xml:space="preserve"> </w:t>
      </w:r>
      <w:r>
        <w:rPr>
          <w:sz w:val="24"/>
        </w:rPr>
        <w:t>zonas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espacios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5"/>
          <w:sz w:val="24"/>
        </w:rPr>
        <w:t xml:space="preserve"> </w:t>
      </w:r>
      <w:r>
        <w:rPr>
          <w:sz w:val="24"/>
        </w:rPr>
        <w:t>especiales</w:t>
      </w:r>
      <w:r>
        <w:rPr>
          <w:spacing w:val="7"/>
          <w:sz w:val="24"/>
        </w:rPr>
        <w:t xml:space="preserve"> </w:t>
      </w:r>
      <w:r>
        <w:rPr>
          <w:sz w:val="24"/>
        </w:rPr>
        <w:t>lo</w:t>
      </w:r>
      <w:r>
        <w:rPr>
          <w:spacing w:val="5"/>
          <w:sz w:val="24"/>
        </w:rPr>
        <w:t xml:space="preserve"> </w:t>
      </w:r>
      <w:r>
        <w:rPr>
          <w:sz w:val="24"/>
        </w:rPr>
        <w:t>prohíban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modo</w:t>
      </w:r>
      <w:r>
        <w:rPr>
          <w:spacing w:val="-57"/>
          <w:sz w:val="24"/>
        </w:rPr>
        <w:t xml:space="preserve"> </w:t>
      </w:r>
      <w:r>
        <w:rPr>
          <w:sz w:val="24"/>
        </w:rPr>
        <w:t>expreso.</w:t>
      </w:r>
    </w:p>
    <w:p w14:paraId="10CC9BFC" w14:textId="77777777" w:rsidR="00AF0F8D" w:rsidRDefault="00AF0F8D">
      <w:pPr>
        <w:pStyle w:val="Textoindependiente"/>
      </w:pPr>
    </w:p>
    <w:p w14:paraId="1488D8AF" w14:textId="77777777" w:rsidR="00AF0F8D" w:rsidRDefault="00000000">
      <w:pPr>
        <w:pStyle w:val="Prrafodelista"/>
        <w:numPr>
          <w:ilvl w:val="0"/>
          <w:numId w:val="14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Queda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prohibido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lanzamiento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propaganda</w:t>
      </w:r>
      <w:r>
        <w:rPr>
          <w:spacing w:val="1"/>
          <w:sz w:val="24"/>
        </w:rPr>
        <w:t xml:space="preserve"> </w:t>
      </w:r>
      <w:r>
        <w:rPr>
          <w:sz w:val="24"/>
        </w:rPr>
        <w:t>gráfica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vía</w:t>
      </w:r>
      <w:r>
        <w:rPr>
          <w:spacing w:val="-3"/>
          <w:sz w:val="24"/>
        </w:rPr>
        <w:t xml:space="preserve"> </w:t>
      </w:r>
      <w:r>
        <w:rPr>
          <w:sz w:val="24"/>
        </w:rPr>
        <w:t>pública.</w:t>
      </w:r>
    </w:p>
    <w:p w14:paraId="60ED65A6" w14:textId="77777777" w:rsidR="00AF0F8D" w:rsidRDefault="00AF0F8D">
      <w:pPr>
        <w:pStyle w:val="Textoindependiente"/>
      </w:pPr>
    </w:p>
    <w:p w14:paraId="0E61745D" w14:textId="77777777" w:rsidR="00AF0F8D" w:rsidRDefault="00000000">
      <w:pPr>
        <w:pStyle w:val="Prrafodelista"/>
        <w:numPr>
          <w:ilvl w:val="0"/>
          <w:numId w:val="14"/>
        </w:numPr>
        <w:tabs>
          <w:tab w:val="left" w:pos="404"/>
        </w:tabs>
        <w:ind w:right="115" w:firstLine="0"/>
        <w:jc w:val="both"/>
        <w:rPr>
          <w:sz w:val="24"/>
        </w:rPr>
      </w:pPr>
      <w:r>
        <w:rPr>
          <w:sz w:val="24"/>
        </w:rPr>
        <w:t>No se autorizarán en ningún caso, aquellas actividades publicitarias que por su objeto,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o contenido</w:t>
      </w:r>
      <w:r>
        <w:rPr>
          <w:spacing w:val="2"/>
          <w:sz w:val="24"/>
        </w:rPr>
        <w:t xml:space="preserve"> </w:t>
      </w:r>
      <w:r>
        <w:rPr>
          <w:sz w:val="24"/>
        </w:rPr>
        <w:t>sean contrarias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 leyes.</w:t>
      </w:r>
    </w:p>
    <w:p w14:paraId="4BB9CC35" w14:textId="77777777" w:rsidR="00AF0F8D" w:rsidRDefault="00AF0F8D">
      <w:pPr>
        <w:pStyle w:val="Textoindependiente"/>
      </w:pPr>
    </w:p>
    <w:p w14:paraId="31DBDE7A" w14:textId="77777777" w:rsidR="00AF0F8D" w:rsidRDefault="00000000">
      <w:pPr>
        <w:pStyle w:val="Prrafodelista"/>
        <w:numPr>
          <w:ilvl w:val="0"/>
          <w:numId w:val="14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Tampoco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autorizarán:</w:t>
      </w:r>
    </w:p>
    <w:p w14:paraId="5AF2C443" w14:textId="77777777" w:rsidR="00AF0F8D" w:rsidRDefault="00000000">
      <w:pPr>
        <w:pStyle w:val="Prrafodelista"/>
        <w:numPr>
          <w:ilvl w:val="1"/>
          <w:numId w:val="14"/>
        </w:numPr>
        <w:tabs>
          <w:tab w:val="left" w:pos="896"/>
        </w:tabs>
        <w:ind w:right="112" w:hanging="1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colocación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rótulos,</w:t>
      </w:r>
      <w:r>
        <w:rPr>
          <w:spacing w:val="1"/>
          <w:sz w:val="24"/>
        </w:rPr>
        <w:t xml:space="preserve"> </w:t>
      </w:r>
      <w:r>
        <w:rPr>
          <w:sz w:val="24"/>
        </w:rPr>
        <w:t>carteles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placas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color,</w:t>
      </w:r>
      <w:r>
        <w:rPr>
          <w:spacing w:val="1"/>
          <w:sz w:val="24"/>
        </w:rPr>
        <w:t xml:space="preserve"> </w:t>
      </w:r>
      <w:r>
        <w:rPr>
          <w:sz w:val="24"/>
        </w:rPr>
        <w:t>dibujo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inscripciones puedan inducir a confusión con señales reglamentarias de tráfico, impidan</w:t>
      </w:r>
      <w:r>
        <w:rPr>
          <w:spacing w:val="-57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visibilidad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produzcan</w:t>
      </w:r>
      <w:r>
        <w:rPr>
          <w:spacing w:val="1"/>
          <w:sz w:val="24"/>
        </w:rPr>
        <w:t xml:space="preserve"> </w:t>
      </w:r>
      <w:r>
        <w:rPr>
          <w:sz w:val="24"/>
        </w:rPr>
        <w:t>deslumbramientos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conductores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vehículos.</w:t>
      </w:r>
    </w:p>
    <w:p w14:paraId="2E60254B" w14:textId="77777777" w:rsidR="00AF0F8D" w:rsidRDefault="00000000">
      <w:pPr>
        <w:pStyle w:val="Prrafodelista"/>
        <w:numPr>
          <w:ilvl w:val="1"/>
          <w:numId w:val="14"/>
        </w:numPr>
        <w:tabs>
          <w:tab w:val="left" w:pos="910"/>
        </w:tabs>
        <w:ind w:left="909" w:hanging="216"/>
        <w:jc w:val="both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anuncios</w:t>
      </w:r>
      <w:r>
        <w:rPr>
          <w:spacing w:val="-2"/>
          <w:sz w:val="24"/>
        </w:rPr>
        <w:t xml:space="preserve"> </w:t>
      </w:r>
      <w:r>
        <w:rPr>
          <w:sz w:val="24"/>
        </w:rPr>
        <w:t>reflectantes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constituidos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materias</w:t>
      </w:r>
      <w:r>
        <w:rPr>
          <w:spacing w:val="-1"/>
          <w:sz w:val="24"/>
        </w:rPr>
        <w:t xml:space="preserve"> </w:t>
      </w:r>
      <w:r>
        <w:rPr>
          <w:sz w:val="24"/>
        </w:rPr>
        <w:t>combustibles.</w:t>
      </w:r>
    </w:p>
    <w:p w14:paraId="398377C0" w14:textId="77777777" w:rsidR="00AF0F8D" w:rsidRDefault="00AF0F8D">
      <w:pPr>
        <w:pStyle w:val="Textoindependiente"/>
      </w:pPr>
    </w:p>
    <w:p w14:paraId="0395E1DC" w14:textId="77777777" w:rsidR="00AF0F8D" w:rsidRDefault="00000000">
      <w:pPr>
        <w:ind w:left="737" w:right="729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</w:p>
    <w:p w14:paraId="280677FC" w14:textId="77777777" w:rsidR="00AF0F8D" w:rsidRDefault="00000000">
      <w:pPr>
        <w:ind w:left="737" w:right="729"/>
        <w:jc w:val="center"/>
        <w:rPr>
          <w:b/>
          <w:sz w:val="24"/>
        </w:rPr>
      </w:pPr>
      <w:r>
        <w:rPr>
          <w:b/>
          <w:sz w:val="24"/>
        </w:rPr>
        <w:t>MODALIDADES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SOPORTES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PUBLICITARIOS</w:t>
      </w:r>
    </w:p>
    <w:p w14:paraId="1B35C7D4" w14:textId="77777777" w:rsidR="00AF0F8D" w:rsidRDefault="00AF0F8D">
      <w:pPr>
        <w:pStyle w:val="Textoindependiente"/>
        <w:rPr>
          <w:b/>
        </w:rPr>
      </w:pPr>
    </w:p>
    <w:p w14:paraId="793FDC37" w14:textId="77777777" w:rsidR="00AF0F8D" w:rsidRDefault="00000000">
      <w:pPr>
        <w:ind w:left="120" w:right="6361"/>
        <w:rPr>
          <w:b/>
          <w:sz w:val="24"/>
        </w:rPr>
      </w:pPr>
      <w:r>
        <w:rPr>
          <w:b/>
          <w:sz w:val="24"/>
        </w:rPr>
        <w:t>CAPÍTULO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ESTÁTICA</w:t>
      </w:r>
    </w:p>
    <w:p w14:paraId="21F01FC5" w14:textId="77777777" w:rsidR="00AF0F8D" w:rsidRDefault="00AF0F8D">
      <w:pPr>
        <w:pStyle w:val="Textoindependiente"/>
        <w:rPr>
          <w:b/>
        </w:rPr>
      </w:pPr>
    </w:p>
    <w:p w14:paraId="13FF90BA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MODALIDADES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ESTÁTICA.</w:t>
      </w:r>
    </w:p>
    <w:p w14:paraId="4E5FDFF9" w14:textId="77777777" w:rsidR="00AF0F8D" w:rsidRDefault="00AF0F8D">
      <w:pPr>
        <w:pStyle w:val="Textoindependiente"/>
        <w:rPr>
          <w:b/>
        </w:rPr>
      </w:pPr>
    </w:p>
    <w:p w14:paraId="4F203A55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8º.</w:t>
      </w:r>
    </w:p>
    <w:p w14:paraId="226AB7C8" w14:textId="77777777" w:rsidR="00AF0F8D" w:rsidRDefault="00AF0F8D">
      <w:pPr>
        <w:pStyle w:val="Textoindependiente"/>
        <w:rPr>
          <w:b/>
        </w:rPr>
      </w:pPr>
    </w:p>
    <w:p w14:paraId="73193285" w14:textId="77777777" w:rsidR="00AF0F8D" w:rsidRDefault="00000000">
      <w:pPr>
        <w:pStyle w:val="Textoindependiente"/>
        <w:ind w:left="120"/>
      </w:pP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publicidad</w:t>
      </w:r>
      <w:r>
        <w:rPr>
          <w:spacing w:val="-1"/>
        </w:rPr>
        <w:t xml:space="preserve"> </w:t>
      </w:r>
      <w:r>
        <w:t>estática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establecen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modalidades:</w:t>
      </w:r>
    </w:p>
    <w:p w14:paraId="28B4015E" w14:textId="77777777" w:rsidR="00AF0F8D" w:rsidRDefault="00000000">
      <w:pPr>
        <w:pStyle w:val="Prrafodelista"/>
        <w:numPr>
          <w:ilvl w:val="0"/>
          <w:numId w:val="13"/>
        </w:numPr>
        <w:tabs>
          <w:tab w:val="left" w:pos="817"/>
        </w:tabs>
        <w:jc w:val="left"/>
        <w:rPr>
          <w:sz w:val="24"/>
        </w:rPr>
      </w:pPr>
      <w:r>
        <w:rPr>
          <w:sz w:val="24"/>
        </w:rPr>
        <w:t>Carteles</w:t>
      </w:r>
    </w:p>
    <w:p w14:paraId="1CA5401A" w14:textId="77777777" w:rsidR="00AF0F8D" w:rsidRDefault="00000000">
      <w:pPr>
        <w:pStyle w:val="Prrafodelista"/>
        <w:numPr>
          <w:ilvl w:val="0"/>
          <w:numId w:val="13"/>
        </w:numPr>
        <w:tabs>
          <w:tab w:val="left" w:pos="817"/>
        </w:tabs>
        <w:jc w:val="left"/>
        <w:rPr>
          <w:sz w:val="24"/>
        </w:rPr>
      </w:pPr>
      <w:r>
        <w:rPr>
          <w:sz w:val="24"/>
        </w:rPr>
        <w:t>Banderolas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Pancartas</w:t>
      </w:r>
    </w:p>
    <w:p w14:paraId="0A98EDD4" w14:textId="77777777" w:rsidR="00AF0F8D" w:rsidRDefault="00000000">
      <w:pPr>
        <w:pStyle w:val="Prrafodelista"/>
        <w:numPr>
          <w:ilvl w:val="0"/>
          <w:numId w:val="13"/>
        </w:numPr>
        <w:tabs>
          <w:tab w:val="left" w:pos="817"/>
        </w:tabs>
        <w:jc w:val="left"/>
        <w:rPr>
          <w:sz w:val="24"/>
        </w:rPr>
      </w:pPr>
      <w:r>
        <w:rPr>
          <w:sz w:val="24"/>
        </w:rPr>
        <w:t>Rótulos</w:t>
      </w:r>
    </w:p>
    <w:p w14:paraId="27E8A353" w14:textId="77777777" w:rsidR="00AF0F8D" w:rsidRDefault="00AF0F8D">
      <w:pPr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22CE81AB" w14:textId="77777777" w:rsidR="00AF0F8D" w:rsidRDefault="00AF0F8D">
      <w:pPr>
        <w:pStyle w:val="Textoindependiente"/>
        <w:spacing w:before="1"/>
        <w:rPr>
          <w:sz w:val="17"/>
        </w:rPr>
      </w:pPr>
    </w:p>
    <w:p w14:paraId="675140C7" w14:textId="77777777" w:rsidR="00AF0F8D" w:rsidRDefault="00000000">
      <w:pPr>
        <w:pStyle w:val="Prrafodelista"/>
        <w:numPr>
          <w:ilvl w:val="0"/>
          <w:numId w:val="13"/>
        </w:numPr>
        <w:tabs>
          <w:tab w:val="left" w:pos="817"/>
        </w:tabs>
        <w:spacing w:before="90"/>
        <w:jc w:val="left"/>
        <w:rPr>
          <w:sz w:val="24"/>
        </w:rPr>
      </w:pPr>
      <w:r>
        <w:rPr>
          <w:sz w:val="24"/>
        </w:rPr>
        <w:t>Listas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Precios/</w:t>
      </w:r>
      <w:r>
        <w:rPr>
          <w:spacing w:val="-2"/>
          <w:sz w:val="24"/>
        </w:rPr>
        <w:t xml:space="preserve"> </w:t>
      </w:r>
      <w:r>
        <w:rPr>
          <w:sz w:val="24"/>
        </w:rPr>
        <w:t>Menú</w:t>
      </w:r>
    </w:p>
    <w:p w14:paraId="332F1352" w14:textId="77777777" w:rsidR="00AF0F8D" w:rsidRDefault="00000000">
      <w:pPr>
        <w:pStyle w:val="Prrafodelista"/>
        <w:numPr>
          <w:ilvl w:val="0"/>
          <w:numId w:val="13"/>
        </w:numPr>
        <w:tabs>
          <w:tab w:val="left" w:pos="817"/>
        </w:tabs>
        <w:jc w:val="left"/>
        <w:rPr>
          <w:sz w:val="24"/>
        </w:rPr>
      </w:pPr>
      <w:r>
        <w:rPr>
          <w:sz w:val="24"/>
        </w:rPr>
        <w:t>Directorios</w:t>
      </w:r>
    </w:p>
    <w:p w14:paraId="30050263" w14:textId="77777777" w:rsidR="00AF0F8D" w:rsidRDefault="00AF0F8D">
      <w:pPr>
        <w:pStyle w:val="Textoindependiente"/>
      </w:pPr>
    </w:p>
    <w:p w14:paraId="4B396263" w14:textId="77777777" w:rsidR="00AF0F8D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CARTELES.</w:t>
      </w:r>
    </w:p>
    <w:p w14:paraId="7380424F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1A7CC271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9º.</w:t>
      </w:r>
    </w:p>
    <w:p w14:paraId="3F3C38B3" w14:textId="77777777" w:rsidR="00AF0F8D" w:rsidRDefault="00AF0F8D">
      <w:pPr>
        <w:pStyle w:val="Textoindependiente"/>
        <w:rPr>
          <w:b/>
        </w:rPr>
      </w:pPr>
    </w:p>
    <w:p w14:paraId="04580818" w14:textId="77777777" w:rsidR="00AF0F8D" w:rsidRDefault="00000000">
      <w:pPr>
        <w:pStyle w:val="Prrafodelista"/>
        <w:numPr>
          <w:ilvl w:val="0"/>
          <w:numId w:val="12"/>
        </w:numPr>
        <w:tabs>
          <w:tab w:val="left" w:pos="361"/>
        </w:tabs>
        <w:ind w:right="211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considerarán</w:t>
      </w:r>
      <w:r>
        <w:rPr>
          <w:spacing w:val="-2"/>
          <w:sz w:val="24"/>
        </w:rPr>
        <w:t xml:space="preserve"> </w:t>
      </w:r>
      <w:r>
        <w:rPr>
          <w:sz w:val="24"/>
        </w:rPr>
        <w:t>carteles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anuncios</w:t>
      </w:r>
      <w:r>
        <w:rPr>
          <w:spacing w:val="-2"/>
          <w:sz w:val="24"/>
        </w:rPr>
        <w:t xml:space="preserve"> </w:t>
      </w:r>
      <w:r>
        <w:rPr>
          <w:sz w:val="24"/>
        </w:rPr>
        <w:t>litografiados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impresos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cualquier procedimiento</w:t>
      </w:r>
      <w:r>
        <w:rPr>
          <w:spacing w:val="-58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cartulina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cartón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otra materia</w:t>
      </w:r>
      <w:r>
        <w:rPr>
          <w:spacing w:val="-3"/>
          <w:sz w:val="24"/>
        </w:rPr>
        <w:t xml:space="preserve"> </w:t>
      </w:r>
      <w:r>
        <w:rPr>
          <w:sz w:val="24"/>
        </w:rPr>
        <w:t>de escasa consistencia y</w:t>
      </w:r>
      <w:r>
        <w:rPr>
          <w:spacing w:val="-1"/>
          <w:sz w:val="24"/>
        </w:rPr>
        <w:t xml:space="preserve"> </w:t>
      </w:r>
      <w:r>
        <w:rPr>
          <w:sz w:val="24"/>
        </w:rPr>
        <w:t>corta duración.</w:t>
      </w:r>
    </w:p>
    <w:p w14:paraId="403B24C2" w14:textId="77777777" w:rsidR="00AF0F8D" w:rsidRDefault="00000000">
      <w:pPr>
        <w:pStyle w:val="Prrafodelista"/>
        <w:numPr>
          <w:ilvl w:val="0"/>
          <w:numId w:val="12"/>
        </w:numPr>
        <w:tabs>
          <w:tab w:val="left" w:pos="361"/>
        </w:tabs>
        <w:ind w:right="111" w:firstLine="0"/>
        <w:jc w:val="both"/>
        <w:rPr>
          <w:sz w:val="24"/>
        </w:rPr>
      </w:pPr>
      <w:r>
        <w:rPr>
          <w:sz w:val="24"/>
        </w:rPr>
        <w:t>Se prohíbe toda fijación de carteles sobre edificios, muros,vallas de cerramiento o cualquier</w:t>
      </w:r>
      <w:r>
        <w:rPr>
          <w:spacing w:val="-57"/>
          <w:sz w:val="24"/>
        </w:rPr>
        <w:t xml:space="preserve"> </w:t>
      </w:r>
      <w:r>
        <w:rPr>
          <w:sz w:val="24"/>
        </w:rPr>
        <w:t>otro elemento visible desde la vía pública con excepción del mobiliario urbano que contando</w:t>
      </w:r>
      <w:r>
        <w:rPr>
          <w:spacing w:val="1"/>
          <w:sz w:val="24"/>
        </w:rPr>
        <w:t xml:space="preserve"> </w:t>
      </w:r>
      <w:r>
        <w:rPr>
          <w:sz w:val="24"/>
        </w:rPr>
        <w:t>con autorización municipal, admita superficie destinada a la instalación de esta modalidad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publicitaria y en aquellos sitios indicados y diseñados especialmente para esta finalidad por 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14:paraId="37FE0E7A" w14:textId="77777777" w:rsidR="00AF0F8D" w:rsidRDefault="00AF0F8D">
      <w:pPr>
        <w:pStyle w:val="Textoindependiente"/>
      </w:pPr>
    </w:p>
    <w:p w14:paraId="287E3CA8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BANDEROLAS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PANCARTAS.</w:t>
      </w:r>
    </w:p>
    <w:p w14:paraId="0DE9C6CF" w14:textId="77777777" w:rsidR="00AF0F8D" w:rsidRDefault="00AF0F8D">
      <w:pPr>
        <w:pStyle w:val="Textoindependiente"/>
        <w:rPr>
          <w:b/>
        </w:rPr>
      </w:pPr>
    </w:p>
    <w:p w14:paraId="5C7CBB81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10º.</w:t>
      </w:r>
    </w:p>
    <w:p w14:paraId="38322891" w14:textId="77777777" w:rsidR="00AF0F8D" w:rsidRDefault="00AF0F8D">
      <w:pPr>
        <w:pStyle w:val="Textoindependiente"/>
        <w:rPr>
          <w:b/>
        </w:rPr>
      </w:pPr>
    </w:p>
    <w:p w14:paraId="774B214F" w14:textId="77777777" w:rsidR="00AF0F8D" w:rsidRDefault="00000000">
      <w:pPr>
        <w:pStyle w:val="Prrafodelista"/>
        <w:numPr>
          <w:ilvl w:val="0"/>
          <w:numId w:val="11"/>
        </w:numPr>
        <w:tabs>
          <w:tab w:val="left" w:pos="388"/>
        </w:tabs>
        <w:ind w:right="108" w:firstLine="0"/>
        <w:jc w:val="both"/>
        <w:rPr>
          <w:sz w:val="24"/>
        </w:rPr>
      </w:pPr>
      <w:r>
        <w:rPr>
          <w:sz w:val="24"/>
        </w:rPr>
        <w:t>Son elementos publicitarios de carácter efímero, realizados sobre telas, lonas, plásticos o</w:t>
      </w:r>
      <w:r>
        <w:rPr>
          <w:spacing w:val="1"/>
          <w:sz w:val="24"/>
        </w:rPr>
        <w:t xml:space="preserve"> </w:t>
      </w:r>
      <w:r>
        <w:rPr>
          <w:sz w:val="24"/>
        </w:rPr>
        <w:t>paneles.</w:t>
      </w:r>
    </w:p>
    <w:p w14:paraId="1849BD5A" w14:textId="77777777" w:rsidR="00AF0F8D" w:rsidRDefault="00AF0F8D">
      <w:pPr>
        <w:pStyle w:val="Textoindependiente"/>
      </w:pPr>
    </w:p>
    <w:p w14:paraId="5FF1DDAA" w14:textId="77777777" w:rsidR="00AF0F8D" w:rsidRDefault="00000000">
      <w:pPr>
        <w:pStyle w:val="Prrafodelista"/>
        <w:numPr>
          <w:ilvl w:val="0"/>
          <w:numId w:val="11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banderolas</w:t>
      </w:r>
      <w:r>
        <w:rPr>
          <w:spacing w:val="-1"/>
          <w:sz w:val="24"/>
        </w:rPr>
        <w:t xml:space="preserve"> </w:t>
      </w:r>
      <w:r>
        <w:rPr>
          <w:sz w:val="24"/>
        </w:rPr>
        <w:t>sólo</w:t>
      </w:r>
      <w:r>
        <w:rPr>
          <w:spacing w:val="-3"/>
          <w:sz w:val="24"/>
        </w:rPr>
        <w:t xml:space="preserve"> </w:t>
      </w: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instalarse</w:t>
      </w:r>
      <w:r>
        <w:rPr>
          <w:spacing w:val="-3"/>
          <w:sz w:val="24"/>
        </w:rPr>
        <w:t xml:space="preserve"> </w:t>
      </w:r>
      <w:r>
        <w:rPr>
          <w:sz w:val="24"/>
        </w:rPr>
        <w:t>en:</w:t>
      </w:r>
    </w:p>
    <w:p w14:paraId="5CD1B6E5" w14:textId="77777777" w:rsidR="00AF0F8D" w:rsidRDefault="00AF0F8D">
      <w:pPr>
        <w:pStyle w:val="Textoindependiente"/>
      </w:pPr>
    </w:p>
    <w:p w14:paraId="74625DDC" w14:textId="77777777" w:rsidR="00AF0F8D" w:rsidRDefault="00000000">
      <w:pPr>
        <w:pStyle w:val="Prrafodelista"/>
        <w:numPr>
          <w:ilvl w:val="1"/>
          <w:numId w:val="11"/>
        </w:numPr>
        <w:tabs>
          <w:tab w:val="left" w:pos="886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Soportes de alumbrado público y otros elementos que cuenten con la 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periodos</w:t>
      </w:r>
      <w:r>
        <w:rPr>
          <w:spacing w:val="1"/>
          <w:sz w:val="24"/>
        </w:rPr>
        <w:t xml:space="preserve"> </w:t>
      </w:r>
      <w:r>
        <w:rPr>
          <w:sz w:val="24"/>
        </w:rPr>
        <w:t>electorales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 vendrá obligada a retirar los elementos publicitarios subsistentes una vez</w:t>
      </w:r>
      <w:r>
        <w:rPr>
          <w:spacing w:val="1"/>
          <w:sz w:val="24"/>
        </w:rPr>
        <w:t xml:space="preserve"> </w:t>
      </w:r>
      <w:r>
        <w:rPr>
          <w:sz w:val="24"/>
        </w:rPr>
        <w:t>concluido el periodo electoral. De no hacerlo en el plazo de 10 días, lo harán 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municipales,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-1"/>
          <w:sz w:val="24"/>
        </w:rPr>
        <w:t xml:space="preserve"> </w:t>
      </w:r>
      <w:r>
        <w:rPr>
          <w:sz w:val="24"/>
        </w:rPr>
        <w:t>el oportuno</w:t>
      </w:r>
      <w:r>
        <w:rPr>
          <w:spacing w:val="-1"/>
          <w:sz w:val="24"/>
        </w:rPr>
        <w:t xml:space="preserve"> </w:t>
      </w:r>
      <w:r>
        <w:rPr>
          <w:sz w:val="24"/>
        </w:rPr>
        <w:t>requerimiento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aquélla.</w:t>
      </w:r>
    </w:p>
    <w:p w14:paraId="7CB7A59F" w14:textId="77777777" w:rsidR="00AF0F8D" w:rsidRDefault="00000000">
      <w:pPr>
        <w:pStyle w:val="Prrafodelista"/>
        <w:numPr>
          <w:ilvl w:val="1"/>
          <w:numId w:val="11"/>
        </w:numPr>
        <w:tabs>
          <w:tab w:val="left" w:pos="901"/>
        </w:tabs>
        <w:ind w:right="10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fachadas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íntegramente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ventas</w:t>
      </w:r>
      <w:r>
        <w:rPr>
          <w:spacing w:val="1"/>
          <w:sz w:val="24"/>
        </w:rPr>
        <w:t xml:space="preserve"> </w:t>
      </w:r>
      <w:r>
        <w:rPr>
          <w:sz w:val="24"/>
        </w:rPr>
        <w:t>extraordinarias, podrán autorizarse excepcionalmente y por un periodo no superior a</w:t>
      </w:r>
      <w:r>
        <w:rPr>
          <w:spacing w:val="1"/>
          <w:sz w:val="24"/>
        </w:rPr>
        <w:t xml:space="preserve"> </w:t>
      </w:r>
      <w:r>
        <w:rPr>
          <w:sz w:val="24"/>
        </w:rPr>
        <w:t>quince</w:t>
      </w:r>
      <w:r>
        <w:rPr>
          <w:spacing w:val="1"/>
          <w:sz w:val="24"/>
        </w:rPr>
        <w:t xml:space="preserve"> </w:t>
      </w:r>
      <w:r>
        <w:rPr>
          <w:sz w:val="24"/>
        </w:rPr>
        <w:t>días,</w:t>
      </w:r>
      <w:r>
        <w:rPr>
          <w:spacing w:val="1"/>
          <w:sz w:val="24"/>
        </w:rPr>
        <w:t xml:space="preserve"> </w:t>
      </w:r>
      <w:r>
        <w:rPr>
          <w:sz w:val="24"/>
        </w:rPr>
        <w:t>transcurridos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retirados.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supuesto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proceder a su retirada lo harán los servicios municipales a costa del responsable, 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-1"/>
          <w:sz w:val="24"/>
        </w:rPr>
        <w:t xml:space="preserve"> </w:t>
      </w:r>
      <w:r>
        <w:rPr>
          <w:sz w:val="24"/>
        </w:rPr>
        <w:t>de las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a que</w:t>
      </w:r>
      <w:r>
        <w:rPr>
          <w:spacing w:val="-1"/>
          <w:sz w:val="24"/>
        </w:rPr>
        <w:t xml:space="preserve"> </w:t>
      </w:r>
      <w:r>
        <w:rPr>
          <w:sz w:val="24"/>
        </w:rPr>
        <w:t>hubiere lugar.</w:t>
      </w:r>
    </w:p>
    <w:p w14:paraId="2C59C9C3" w14:textId="77777777" w:rsidR="00AF0F8D" w:rsidRDefault="00000000">
      <w:pPr>
        <w:pStyle w:val="Prrafodelista"/>
        <w:numPr>
          <w:ilvl w:val="1"/>
          <w:numId w:val="11"/>
        </w:numPr>
        <w:tabs>
          <w:tab w:val="left" w:pos="872"/>
        </w:tabs>
        <w:ind w:left="872" w:hanging="188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fachadas de</w:t>
      </w:r>
      <w:r>
        <w:rPr>
          <w:spacing w:val="-3"/>
          <w:sz w:val="24"/>
        </w:rPr>
        <w:t xml:space="preserve"> </w:t>
      </w:r>
      <w:r>
        <w:rPr>
          <w:sz w:val="24"/>
        </w:rPr>
        <w:t>edificios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públicos.</w:t>
      </w:r>
    </w:p>
    <w:p w14:paraId="0B9E0134" w14:textId="77777777" w:rsidR="00AF0F8D" w:rsidRDefault="00AF0F8D">
      <w:pPr>
        <w:pStyle w:val="Textoindependiente"/>
      </w:pPr>
    </w:p>
    <w:p w14:paraId="47A0E6AE" w14:textId="77777777" w:rsidR="00AF0F8D" w:rsidRDefault="00000000">
      <w:pPr>
        <w:pStyle w:val="Prrafodelista"/>
        <w:numPr>
          <w:ilvl w:val="0"/>
          <w:numId w:val="11"/>
        </w:numPr>
        <w:tabs>
          <w:tab w:val="left" w:pos="361"/>
        </w:tabs>
        <w:ind w:left="360" w:hanging="241"/>
        <w:jc w:val="both"/>
        <w:rPr>
          <w:sz w:val="24"/>
        </w:rPr>
      </w:pP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tendrán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solidez</w:t>
      </w:r>
      <w:r>
        <w:rPr>
          <w:spacing w:val="-2"/>
          <w:sz w:val="24"/>
        </w:rPr>
        <w:t xml:space="preserve"> </w:t>
      </w:r>
      <w:r>
        <w:rPr>
          <w:sz w:val="24"/>
        </w:rPr>
        <w:t>necesaria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garantizar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seguridad vial.</w:t>
      </w:r>
    </w:p>
    <w:p w14:paraId="02BE834C" w14:textId="77777777" w:rsidR="00AF0F8D" w:rsidRDefault="00AF0F8D">
      <w:pPr>
        <w:pStyle w:val="Textoindependiente"/>
      </w:pPr>
    </w:p>
    <w:p w14:paraId="61BFA52B" w14:textId="77777777" w:rsidR="00AF0F8D" w:rsidRDefault="00000000">
      <w:pPr>
        <w:pStyle w:val="Prrafodelista"/>
        <w:numPr>
          <w:ilvl w:val="0"/>
          <w:numId w:val="11"/>
        </w:numPr>
        <w:tabs>
          <w:tab w:val="left" w:pos="385"/>
        </w:tabs>
        <w:ind w:right="109" w:firstLine="0"/>
        <w:jc w:val="both"/>
        <w:rPr>
          <w:sz w:val="24"/>
        </w:rPr>
      </w:pPr>
      <w:r>
        <w:rPr>
          <w:sz w:val="24"/>
        </w:rPr>
        <w:t>Las pancartas podrán autorizarse excepcionalmente, en aquellos lugares de la vía pública</w:t>
      </w:r>
      <w:r>
        <w:rPr>
          <w:spacing w:val="1"/>
          <w:sz w:val="24"/>
        </w:rPr>
        <w:t xml:space="preserve"> </w:t>
      </w:r>
      <w:r>
        <w:rPr>
          <w:sz w:val="24"/>
        </w:rPr>
        <w:t>que se señalen durante periodos de elecciones, en fiestas populares y en acontecimientos de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ciudadano.</w:t>
      </w:r>
    </w:p>
    <w:p w14:paraId="1030430F" w14:textId="77777777" w:rsidR="00AF0F8D" w:rsidRDefault="00AF0F8D">
      <w:pPr>
        <w:jc w:val="both"/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2689582A" w14:textId="77777777" w:rsidR="00AF0F8D" w:rsidRDefault="00AF0F8D">
      <w:pPr>
        <w:pStyle w:val="Textoindependiente"/>
        <w:spacing w:before="1"/>
        <w:rPr>
          <w:sz w:val="17"/>
        </w:rPr>
      </w:pPr>
    </w:p>
    <w:p w14:paraId="7E080232" w14:textId="77777777" w:rsidR="00AF0F8D" w:rsidRDefault="00000000">
      <w:pPr>
        <w:pStyle w:val="Prrafodelista"/>
        <w:numPr>
          <w:ilvl w:val="0"/>
          <w:numId w:val="11"/>
        </w:numPr>
        <w:tabs>
          <w:tab w:val="left" w:pos="388"/>
        </w:tabs>
        <w:spacing w:before="90"/>
        <w:ind w:right="112" w:hanging="1"/>
        <w:jc w:val="both"/>
        <w:rPr>
          <w:sz w:val="24"/>
        </w:rPr>
      </w:pPr>
      <w:r>
        <w:rPr>
          <w:sz w:val="24"/>
        </w:rPr>
        <w:t>En andamios de obras y durante la ejecución de éstas, se podrá autorizar como proyecto</w:t>
      </w:r>
      <w:r>
        <w:rPr>
          <w:spacing w:val="1"/>
          <w:sz w:val="24"/>
        </w:rPr>
        <w:t xml:space="preserve"> </w:t>
      </w:r>
      <w:r>
        <w:rPr>
          <w:sz w:val="24"/>
        </w:rPr>
        <w:t>especial, la instalación de pancartas con imágenes arquitectónicas o expresiones artísticas que</w:t>
      </w:r>
      <w:r>
        <w:rPr>
          <w:spacing w:val="1"/>
          <w:sz w:val="24"/>
        </w:rPr>
        <w:t xml:space="preserve"> </w:t>
      </w:r>
      <w:r>
        <w:rPr>
          <w:sz w:val="24"/>
        </w:rPr>
        <w:t>tiendan a evitar el impacto de las mismas, permitiéndose destinar un máximo del 15% de su</w:t>
      </w:r>
      <w:r>
        <w:rPr>
          <w:spacing w:val="1"/>
          <w:sz w:val="24"/>
        </w:rPr>
        <w:t xml:space="preserve"> </w:t>
      </w:r>
      <w:r>
        <w:rPr>
          <w:sz w:val="24"/>
        </w:rPr>
        <w:t>superficie a</w:t>
      </w:r>
      <w:r>
        <w:rPr>
          <w:spacing w:val="-1"/>
          <w:sz w:val="24"/>
        </w:rPr>
        <w:t xml:space="preserve"> </w:t>
      </w:r>
      <w:r>
        <w:rPr>
          <w:sz w:val="24"/>
        </w:rPr>
        <w:t>mensajes</w:t>
      </w:r>
      <w:r>
        <w:rPr>
          <w:spacing w:val="2"/>
          <w:sz w:val="24"/>
        </w:rPr>
        <w:t xml:space="preserve"> </w:t>
      </w:r>
      <w:r>
        <w:rPr>
          <w:sz w:val="24"/>
        </w:rPr>
        <w:t>publicitarios.</w:t>
      </w:r>
    </w:p>
    <w:p w14:paraId="1449282F" w14:textId="77777777" w:rsidR="00AF0F8D" w:rsidRDefault="00AF0F8D">
      <w:pPr>
        <w:pStyle w:val="Textoindependiente"/>
      </w:pPr>
    </w:p>
    <w:p w14:paraId="55975BD4" w14:textId="77777777" w:rsidR="00AF0F8D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RÓTULOS.</w:t>
      </w:r>
    </w:p>
    <w:p w14:paraId="2AAABC2B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73018387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11º.</w:t>
      </w:r>
    </w:p>
    <w:p w14:paraId="1C1FBDF1" w14:textId="77777777" w:rsidR="00AF0F8D" w:rsidRDefault="00AF0F8D">
      <w:pPr>
        <w:pStyle w:val="Textoindependiente"/>
        <w:rPr>
          <w:b/>
        </w:rPr>
      </w:pPr>
    </w:p>
    <w:p w14:paraId="08C68F9C" w14:textId="77777777" w:rsidR="00AF0F8D" w:rsidRDefault="00000000">
      <w:pPr>
        <w:pStyle w:val="Textoindependiente"/>
        <w:ind w:left="120" w:right="114"/>
        <w:jc w:val="both"/>
      </w:pPr>
      <w:r>
        <w:t>Se consideran rótulos los anuncios, fijos o móviles, por medio de pintura, azulejos, cristal,</w:t>
      </w:r>
      <w:r>
        <w:rPr>
          <w:spacing w:val="1"/>
        </w:rPr>
        <w:t xml:space="preserve"> </w:t>
      </w:r>
      <w:r>
        <w:t>hierro, hojalata litografiada, acero, tela o cualquier otra materia que asegure su larga duración.</w:t>
      </w:r>
      <w:r>
        <w:rPr>
          <w:spacing w:val="-57"/>
        </w:rPr>
        <w:t xml:space="preserve"> </w:t>
      </w:r>
      <w:r>
        <w:t>Asimismo,</w:t>
      </w:r>
      <w:r>
        <w:rPr>
          <w:spacing w:val="-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consideración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rótulos:</w:t>
      </w:r>
    </w:p>
    <w:p w14:paraId="44800AF8" w14:textId="77777777" w:rsidR="00AF0F8D" w:rsidRDefault="00000000">
      <w:pPr>
        <w:pStyle w:val="Textoindependiente"/>
        <w:ind w:left="120" w:right="120"/>
        <w:jc w:val="both"/>
      </w:pPr>
      <w:r>
        <w:t>Los anuncios luminosos, iluminados y los proyectados en pantalla o por rayo láser, fijos o</w:t>
      </w:r>
      <w:r>
        <w:rPr>
          <w:spacing w:val="1"/>
        </w:rPr>
        <w:t xml:space="preserve"> </w:t>
      </w:r>
      <w:r>
        <w:t>móviles.</w:t>
      </w:r>
    </w:p>
    <w:p w14:paraId="7F31A7E1" w14:textId="77777777" w:rsidR="00AF0F8D" w:rsidRDefault="00AF0F8D">
      <w:pPr>
        <w:pStyle w:val="Textoindependiente"/>
      </w:pPr>
    </w:p>
    <w:p w14:paraId="2F025023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RÓTULOS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DOMINIO PÚBLICO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</w:t>
      </w:r>
    </w:p>
    <w:p w14:paraId="06C909B0" w14:textId="77777777" w:rsidR="00AF0F8D" w:rsidRDefault="00AF0F8D">
      <w:pPr>
        <w:pStyle w:val="Textoindependiente"/>
        <w:rPr>
          <w:b/>
        </w:rPr>
      </w:pPr>
    </w:p>
    <w:p w14:paraId="6985568A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12º.</w:t>
      </w:r>
    </w:p>
    <w:p w14:paraId="3B55CF6A" w14:textId="77777777" w:rsidR="00AF0F8D" w:rsidRDefault="00AF0F8D">
      <w:pPr>
        <w:pStyle w:val="Textoindependiente"/>
        <w:rPr>
          <w:b/>
        </w:rPr>
      </w:pPr>
    </w:p>
    <w:p w14:paraId="6602E2D5" w14:textId="77777777" w:rsidR="00AF0F8D" w:rsidRDefault="00000000">
      <w:pPr>
        <w:pStyle w:val="Textoindependiente"/>
        <w:ind w:left="120" w:right="113"/>
        <w:jc w:val="both"/>
      </w:pPr>
      <w:r>
        <w:t>Sólo se permitirá la instalación de rótulos en dominio público mediante régimen de concesión</w:t>
      </w:r>
      <w:r>
        <w:rPr>
          <w:spacing w:val="1"/>
        </w:rPr>
        <w:t xml:space="preserve"> </w:t>
      </w:r>
      <w:r>
        <w:t>como consecuencia de un procedimiento de licitación convocado por el Ayuntamiento y</w:t>
      </w:r>
      <w:r>
        <w:rPr>
          <w:spacing w:val="1"/>
        </w:rPr>
        <w:t xml:space="preserve"> </w:t>
      </w:r>
      <w:r>
        <w:t>regulado</w:t>
      </w:r>
      <w:r>
        <w:rPr>
          <w:spacing w:val="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pliegos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efecto.</w:t>
      </w:r>
    </w:p>
    <w:p w14:paraId="17C4F09B" w14:textId="77777777" w:rsidR="00AF0F8D" w:rsidRDefault="00AF0F8D">
      <w:pPr>
        <w:pStyle w:val="Textoindependiente"/>
      </w:pPr>
    </w:p>
    <w:p w14:paraId="794F1B02" w14:textId="77777777" w:rsidR="00AF0F8D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RÓTULOS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DOMINIO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PERCEPTIBLES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</w:p>
    <w:p w14:paraId="6ACC1E79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33BA06D0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13º.</w:t>
      </w:r>
    </w:p>
    <w:p w14:paraId="02A420F9" w14:textId="77777777" w:rsidR="00AF0F8D" w:rsidRDefault="00AF0F8D">
      <w:pPr>
        <w:pStyle w:val="Textoindependiente"/>
        <w:rPr>
          <w:b/>
        </w:rPr>
      </w:pPr>
    </w:p>
    <w:p w14:paraId="6D91A7E7" w14:textId="77777777" w:rsidR="00AF0F8D" w:rsidRDefault="00000000">
      <w:pPr>
        <w:pStyle w:val="Textoindependiente"/>
        <w:ind w:left="120" w:right="114"/>
        <w:jc w:val="both"/>
      </w:pPr>
      <w:r>
        <w:t>Sólo se permitirá la instalación de rótulos adosados a las fachadas del establecimiento o sobre</w:t>
      </w:r>
      <w:r>
        <w:rPr>
          <w:spacing w:val="1"/>
        </w:rPr>
        <w:t xml:space="preserve"> </w:t>
      </w:r>
      <w:r>
        <w:t>toldos,</w:t>
      </w:r>
      <w:r>
        <w:rPr>
          <w:spacing w:val="-1"/>
        </w:rPr>
        <w:t xml:space="preserve"> </w:t>
      </w:r>
      <w:r>
        <w:t>marquesinas</w:t>
      </w:r>
      <w:r>
        <w:rPr>
          <w:spacing w:val="2"/>
        </w:rPr>
        <w:t xml:space="preserve"> </w:t>
      </w:r>
      <w:r>
        <w:t>o pérgolas.</w:t>
      </w:r>
    </w:p>
    <w:p w14:paraId="07E332A6" w14:textId="77777777" w:rsidR="00AF0F8D" w:rsidRDefault="00AF0F8D">
      <w:pPr>
        <w:pStyle w:val="Textoindependiente"/>
      </w:pPr>
    </w:p>
    <w:p w14:paraId="321AB9BC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CONDICIONES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 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INSTALACIÓN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RÓTULOS</w:t>
      </w:r>
    </w:p>
    <w:p w14:paraId="46543A50" w14:textId="77777777" w:rsidR="00AF0F8D" w:rsidRDefault="00AF0F8D">
      <w:pPr>
        <w:pStyle w:val="Textoindependiente"/>
        <w:rPr>
          <w:b/>
        </w:rPr>
      </w:pPr>
    </w:p>
    <w:p w14:paraId="284DE0D0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14º.</w:t>
      </w:r>
    </w:p>
    <w:p w14:paraId="4EB6458E" w14:textId="77777777" w:rsidR="00AF0F8D" w:rsidRDefault="00AF0F8D">
      <w:pPr>
        <w:pStyle w:val="Textoindependiente"/>
        <w:rPr>
          <w:b/>
        </w:rPr>
      </w:pPr>
    </w:p>
    <w:p w14:paraId="4197490E" w14:textId="77777777" w:rsidR="00AF0F8D" w:rsidRDefault="00000000">
      <w:pPr>
        <w:pStyle w:val="Textoindependiente"/>
        <w:ind w:left="120"/>
      </w:pPr>
      <w:r>
        <w:t>Deberán</w:t>
      </w:r>
      <w:r>
        <w:rPr>
          <w:spacing w:val="-2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condiciones:</w:t>
      </w:r>
    </w:p>
    <w:p w14:paraId="63DA6A36" w14:textId="77777777" w:rsidR="00AF0F8D" w:rsidRDefault="00000000">
      <w:pPr>
        <w:pStyle w:val="Textoindependiente"/>
        <w:ind w:left="694"/>
      </w:pPr>
      <w:r>
        <w:t>-Se</w:t>
      </w:r>
      <w:r>
        <w:rPr>
          <w:spacing w:val="-3"/>
        </w:rPr>
        <w:t xml:space="preserve"> </w:t>
      </w:r>
      <w:r>
        <w:t>permitirá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establecimiento.</w:t>
      </w:r>
    </w:p>
    <w:p w14:paraId="4D298870" w14:textId="77777777" w:rsidR="00AF0F8D" w:rsidRDefault="00000000">
      <w:pPr>
        <w:pStyle w:val="Textoindependiente"/>
        <w:ind w:left="694"/>
      </w:pPr>
      <w:r>
        <w:t>-La</w:t>
      </w:r>
      <w:r>
        <w:rPr>
          <w:spacing w:val="16"/>
        </w:rPr>
        <w:t xml:space="preserve"> </w:t>
      </w:r>
      <w:r>
        <w:t>longitud</w:t>
      </w:r>
      <w:r>
        <w:rPr>
          <w:spacing w:val="12"/>
        </w:rPr>
        <w:t xml:space="preserve"> </w:t>
      </w:r>
      <w:r>
        <w:t>máxima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rótulo</w:t>
      </w:r>
      <w:r>
        <w:rPr>
          <w:spacing w:val="12"/>
        </w:rPr>
        <w:t xml:space="preserve"> </w:t>
      </w:r>
      <w:r>
        <w:t>será</w:t>
      </w:r>
      <w:r>
        <w:rPr>
          <w:spacing w:val="11"/>
        </w:rPr>
        <w:t xml:space="preserve"> </w:t>
      </w:r>
      <w:r>
        <w:t>igual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mitad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longitud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fachada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instalarse</w:t>
      </w:r>
      <w:r>
        <w:rPr>
          <w:spacing w:val="1"/>
        </w:rPr>
        <w:t xml:space="preserve"> </w:t>
      </w:r>
      <w:r>
        <w:t>el rótulo.</w:t>
      </w:r>
    </w:p>
    <w:p w14:paraId="4D63FCF7" w14:textId="77777777" w:rsidR="00AF0F8D" w:rsidRDefault="00000000">
      <w:pPr>
        <w:pStyle w:val="Textoindependiente"/>
        <w:ind w:left="694"/>
      </w:pPr>
      <w:r>
        <w:t>-La</w:t>
      </w:r>
      <w:r>
        <w:rPr>
          <w:spacing w:val="-1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rótulo</w:t>
      </w:r>
      <w:r>
        <w:rPr>
          <w:spacing w:val="-2"/>
        </w:rPr>
        <w:t xml:space="preserve"> </w:t>
      </w:r>
      <w:r>
        <w:t>será de 70</w:t>
      </w:r>
      <w:r>
        <w:rPr>
          <w:spacing w:val="-2"/>
        </w:rPr>
        <w:t xml:space="preserve"> </w:t>
      </w:r>
      <w:r>
        <w:t>cm.</w:t>
      </w:r>
    </w:p>
    <w:p w14:paraId="0FEC6620" w14:textId="77777777" w:rsidR="00AF0F8D" w:rsidRDefault="00000000">
      <w:pPr>
        <w:pStyle w:val="Textoindependiente"/>
        <w:ind w:left="694"/>
      </w:pPr>
      <w:r>
        <w:t>-En</w:t>
      </w:r>
      <w:r>
        <w:rPr>
          <w:spacing w:val="-2"/>
        </w:rPr>
        <w:t xml:space="preserve"> </w:t>
      </w:r>
      <w:r>
        <w:t>ningún caso la</w:t>
      </w:r>
      <w:r>
        <w:rPr>
          <w:spacing w:val="-2"/>
        </w:rPr>
        <w:t xml:space="preserve"> </w:t>
      </w:r>
      <w:r>
        <w:t>longitud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superará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4,00</w:t>
      </w:r>
      <w:r>
        <w:rPr>
          <w:spacing w:val="-2"/>
        </w:rPr>
        <w:t xml:space="preserve"> </w:t>
      </w:r>
      <w:r>
        <w:t>m</w:t>
      </w:r>
    </w:p>
    <w:p w14:paraId="7B169DA8" w14:textId="77777777" w:rsidR="00AF0F8D" w:rsidRDefault="00000000">
      <w:pPr>
        <w:pStyle w:val="Textoindependiente"/>
        <w:ind w:left="694" w:right="110"/>
      </w:pPr>
      <w:r>
        <w:t>-No</w:t>
      </w:r>
      <w:r>
        <w:rPr>
          <w:spacing w:val="29"/>
        </w:rPr>
        <w:t xml:space="preserve"> </w:t>
      </w:r>
      <w:r>
        <w:t>podrá</w:t>
      </w:r>
      <w:r>
        <w:rPr>
          <w:spacing w:val="33"/>
        </w:rPr>
        <w:t xml:space="preserve"> </w:t>
      </w:r>
      <w:r>
        <w:t>sobresalir</w:t>
      </w:r>
      <w:r>
        <w:rPr>
          <w:spacing w:val="30"/>
        </w:rPr>
        <w:t xml:space="preserve"> </w:t>
      </w:r>
      <w:r>
        <w:t>más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cm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fachada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elemento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encuentra</w:t>
      </w:r>
      <w:r>
        <w:rPr>
          <w:spacing w:val="-57"/>
        </w:rPr>
        <w:t xml:space="preserve"> </w:t>
      </w:r>
      <w:r>
        <w:t>instalado</w:t>
      </w:r>
      <w:r>
        <w:rPr>
          <w:spacing w:val="1"/>
        </w:rPr>
        <w:t xml:space="preserve"> </w:t>
      </w:r>
      <w:r>
        <w:t>(marquesina</w:t>
      </w:r>
      <w:r>
        <w:rPr>
          <w:spacing w:val="1"/>
        </w:rPr>
        <w:t xml:space="preserve"> </w:t>
      </w:r>
      <w:r>
        <w:t>o toldo).</w:t>
      </w:r>
    </w:p>
    <w:p w14:paraId="2DAB338A" w14:textId="77777777" w:rsidR="00AF0F8D" w:rsidRDefault="00AF0F8D">
      <w:p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1BE4F234" w14:textId="77777777" w:rsidR="00AF0F8D" w:rsidRDefault="00AF0F8D">
      <w:pPr>
        <w:pStyle w:val="Textoindependiente"/>
        <w:spacing w:before="1"/>
        <w:rPr>
          <w:sz w:val="17"/>
        </w:rPr>
      </w:pPr>
    </w:p>
    <w:p w14:paraId="392C69CA" w14:textId="77777777" w:rsidR="00AF0F8D" w:rsidRDefault="00000000">
      <w:pPr>
        <w:pStyle w:val="Textoindependiente"/>
        <w:spacing w:before="90"/>
        <w:ind w:left="694" w:right="110"/>
      </w:pPr>
      <w:r>
        <w:t>-Los</w:t>
      </w:r>
      <w:r>
        <w:rPr>
          <w:spacing w:val="3"/>
        </w:rPr>
        <w:t xml:space="preserve"> </w:t>
      </w:r>
      <w:r>
        <w:t>materiales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serán</w:t>
      </w:r>
      <w:r>
        <w:rPr>
          <w:spacing w:val="6"/>
        </w:rPr>
        <w:t xml:space="preserve"> </w:t>
      </w:r>
      <w:r>
        <w:t>resistentes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 intemperie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que permitan</w:t>
      </w:r>
      <w:r>
        <w:rPr>
          <w:spacing w:val="4"/>
        </w:rPr>
        <w:t xml:space="preserve"> </w:t>
      </w:r>
      <w:r>
        <w:t>un adecuado</w:t>
      </w:r>
      <w:r>
        <w:rPr>
          <w:spacing w:val="-57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 limpieza.</w:t>
      </w:r>
    </w:p>
    <w:p w14:paraId="77E34D5C" w14:textId="77777777" w:rsidR="00AF0F8D" w:rsidRDefault="00000000">
      <w:pPr>
        <w:pStyle w:val="Textoindependiente"/>
        <w:spacing w:before="1"/>
        <w:ind w:left="694"/>
      </w:pPr>
      <w:r>
        <w:t>-No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permitirá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instalación de</w:t>
      </w:r>
      <w:r>
        <w:rPr>
          <w:spacing w:val="-4"/>
        </w:rPr>
        <w:t xml:space="preserve"> </w:t>
      </w:r>
      <w:r>
        <w:t>rótulos con</w:t>
      </w:r>
      <w:r>
        <w:rPr>
          <w:spacing w:val="-2"/>
        </w:rPr>
        <w:t xml:space="preserve"> </w:t>
      </w:r>
      <w:r>
        <w:t>luces</w:t>
      </w:r>
      <w:r>
        <w:rPr>
          <w:spacing w:val="-3"/>
        </w:rPr>
        <w:t xml:space="preserve"> </w:t>
      </w:r>
      <w:r>
        <w:t>destellantes o</w:t>
      </w:r>
      <w:r>
        <w:rPr>
          <w:spacing w:val="-2"/>
        </w:rPr>
        <w:t xml:space="preserve"> </w:t>
      </w:r>
      <w:r>
        <w:t>intermitentes.</w:t>
      </w:r>
    </w:p>
    <w:p w14:paraId="661BC099" w14:textId="77777777" w:rsidR="00AF0F8D" w:rsidRDefault="00000000">
      <w:pPr>
        <w:pStyle w:val="Textoindependiente"/>
        <w:ind w:left="675" w:right="110"/>
      </w:pPr>
      <w:r>
        <w:t>-Se</w:t>
      </w:r>
      <w:r>
        <w:rPr>
          <w:spacing w:val="20"/>
        </w:rPr>
        <w:t xml:space="preserve"> </w:t>
      </w:r>
      <w:r>
        <w:t>cuidará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manera</w:t>
      </w:r>
      <w:r>
        <w:rPr>
          <w:spacing w:val="22"/>
        </w:rPr>
        <w:t xml:space="preserve"> </w:t>
      </w:r>
      <w:r>
        <w:t>especial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diseño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integración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entorno</w:t>
      </w:r>
      <w:r>
        <w:rPr>
          <w:spacing w:val="21"/>
        </w:rPr>
        <w:t xml:space="preserve"> </w:t>
      </w:r>
      <w:r>
        <w:t>urbano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anuncios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instalarse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edificios</w:t>
      </w:r>
      <w:r>
        <w:rPr>
          <w:spacing w:val="-1"/>
        </w:rPr>
        <w:t xml:space="preserve"> </w:t>
      </w:r>
      <w:r>
        <w:t>incluidos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catálogo</w:t>
      </w:r>
    </w:p>
    <w:p w14:paraId="51B8A94A" w14:textId="77777777" w:rsidR="00AF0F8D" w:rsidRDefault="00AF0F8D">
      <w:pPr>
        <w:pStyle w:val="Textoindependiente"/>
        <w:spacing w:before="11"/>
        <w:rPr>
          <w:sz w:val="23"/>
        </w:rPr>
      </w:pPr>
    </w:p>
    <w:p w14:paraId="34435174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LISTAS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PRECIOS/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MENÚ.</w:t>
      </w:r>
    </w:p>
    <w:p w14:paraId="15989341" w14:textId="77777777" w:rsidR="00AF0F8D" w:rsidRDefault="00AF0F8D">
      <w:pPr>
        <w:pStyle w:val="Textoindependiente"/>
        <w:rPr>
          <w:b/>
        </w:rPr>
      </w:pPr>
    </w:p>
    <w:p w14:paraId="1955DC5D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15º.</w:t>
      </w:r>
    </w:p>
    <w:p w14:paraId="0DF394A9" w14:textId="77777777" w:rsidR="00AF0F8D" w:rsidRDefault="00AF0F8D">
      <w:pPr>
        <w:pStyle w:val="Textoindependiente"/>
        <w:rPr>
          <w:b/>
        </w:rPr>
      </w:pPr>
    </w:p>
    <w:p w14:paraId="549AC5B3" w14:textId="77777777" w:rsidR="00AF0F8D" w:rsidRDefault="00000000">
      <w:pPr>
        <w:pStyle w:val="Textoindependiente"/>
        <w:ind w:left="120" w:right="114"/>
        <w:jc w:val="both"/>
      </w:pPr>
      <w:r>
        <w:t>Se consideraran listas de Precios o menú a aquel cartel expositivo que contenga la relación de</w:t>
      </w:r>
      <w:r>
        <w:rPr>
          <w:spacing w:val="1"/>
        </w:rPr>
        <w:t xml:space="preserve"> </w:t>
      </w:r>
      <w:r>
        <w:t>productos comercializados en un establecimiento con sus correspondientes precios de venta al</w:t>
      </w:r>
      <w:r>
        <w:rPr>
          <w:spacing w:val="-57"/>
        </w:rPr>
        <w:t xml:space="preserve"> </w:t>
      </w:r>
      <w:r>
        <w:t>público.</w:t>
      </w:r>
    </w:p>
    <w:p w14:paraId="509F479B" w14:textId="77777777" w:rsidR="00AF0F8D" w:rsidRDefault="00AF0F8D">
      <w:pPr>
        <w:pStyle w:val="Textoindependiente"/>
        <w:rPr>
          <w:sz w:val="26"/>
        </w:rPr>
      </w:pPr>
    </w:p>
    <w:p w14:paraId="098AEE83" w14:textId="77777777" w:rsidR="00AF0F8D" w:rsidRDefault="00AF0F8D">
      <w:pPr>
        <w:pStyle w:val="Textoindependiente"/>
        <w:rPr>
          <w:sz w:val="22"/>
        </w:rPr>
      </w:pPr>
    </w:p>
    <w:p w14:paraId="31ECCBF7" w14:textId="77777777" w:rsidR="00AF0F8D" w:rsidRDefault="00000000">
      <w:pPr>
        <w:ind w:left="120" w:right="110"/>
        <w:rPr>
          <w:b/>
          <w:sz w:val="24"/>
        </w:rPr>
      </w:pPr>
      <w:r>
        <w:rPr>
          <w:b/>
          <w:sz w:val="24"/>
        </w:rPr>
        <w:t>CONDICIONES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INSTALACIÓN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LISTAS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PRECIOS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Y/O MENÚ.</w:t>
      </w:r>
    </w:p>
    <w:p w14:paraId="64599B4B" w14:textId="77777777" w:rsidR="00AF0F8D" w:rsidRDefault="00AF0F8D">
      <w:pPr>
        <w:pStyle w:val="Textoindependiente"/>
        <w:rPr>
          <w:b/>
        </w:rPr>
      </w:pPr>
    </w:p>
    <w:p w14:paraId="5CA780E8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16º.</w:t>
      </w:r>
    </w:p>
    <w:p w14:paraId="21093D5E" w14:textId="77777777" w:rsidR="00AF0F8D" w:rsidRDefault="00AF0F8D">
      <w:pPr>
        <w:pStyle w:val="Textoindependiente"/>
        <w:rPr>
          <w:b/>
        </w:rPr>
      </w:pPr>
    </w:p>
    <w:p w14:paraId="7A840700" w14:textId="77777777" w:rsidR="00AF0F8D" w:rsidRDefault="00000000">
      <w:pPr>
        <w:pStyle w:val="Prrafodelista"/>
        <w:numPr>
          <w:ilvl w:val="0"/>
          <w:numId w:val="10"/>
        </w:numPr>
        <w:tabs>
          <w:tab w:val="left" w:pos="359"/>
        </w:tabs>
        <w:ind w:right="108" w:firstLine="0"/>
        <w:jc w:val="both"/>
        <w:rPr>
          <w:sz w:val="24"/>
        </w:rPr>
      </w:pPr>
      <w:r>
        <w:rPr>
          <w:sz w:val="24"/>
        </w:rPr>
        <w:t>Se permitirá la instalación de un elemento por establecimiento, integrado en la fachada 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en parapetos</w:t>
      </w:r>
      <w:r>
        <w:rPr>
          <w:spacing w:val="1"/>
          <w:sz w:val="24"/>
        </w:rPr>
        <w:t xml:space="preserve"> </w:t>
      </w:r>
      <w:r>
        <w:rPr>
          <w:sz w:val="24"/>
        </w:rPr>
        <w:t>o barandillas</w:t>
      </w:r>
      <w:r>
        <w:rPr>
          <w:spacing w:val="-1"/>
          <w:sz w:val="24"/>
        </w:rPr>
        <w:t xml:space="preserve"> </w:t>
      </w:r>
      <w:r>
        <w:rPr>
          <w:sz w:val="24"/>
        </w:rPr>
        <w:t>pertenecientes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mismo.</w:t>
      </w:r>
    </w:p>
    <w:p w14:paraId="360D929F" w14:textId="77777777" w:rsidR="00AF0F8D" w:rsidRDefault="00AF0F8D">
      <w:pPr>
        <w:pStyle w:val="Textoindependiente"/>
      </w:pPr>
    </w:p>
    <w:p w14:paraId="41BEAEE9" w14:textId="77777777" w:rsidR="00AF0F8D" w:rsidRDefault="00000000">
      <w:pPr>
        <w:pStyle w:val="Prrafodelista"/>
        <w:numPr>
          <w:ilvl w:val="0"/>
          <w:numId w:val="10"/>
        </w:numPr>
        <w:tabs>
          <w:tab w:val="left" w:pos="349"/>
        </w:tabs>
        <w:spacing w:before="1"/>
        <w:ind w:left="348" w:hanging="241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permitirá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única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precios/menú por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 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condiciones:</w:t>
      </w:r>
    </w:p>
    <w:p w14:paraId="4B48EF9E" w14:textId="77777777" w:rsidR="00AF0F8D" w:rsidRDefault="00000000">
      <w:pPr>
        <w:pStyle w:val="Textoindependiente"/>
        <w:ind w:left="675"/>
        <w:jc w:val="both"/>
      </w:pPr>
      <w:r>
        <w:t>-La superficie</w:t>
      </w:r>
      <w:r>
        <w:rPr>
          <w:spacing w:val="-2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1,00</w:t>
      </w:r>
      <w:r>
        <w:rPr>
          <w:spacing w:val="-3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cuadrados.</w:t>
      </w:r>
    </w:p>
    <w:p w14:paraId="481D6B79" w14:textId="77777777" w:rsidR="00AF0F8D" w:rsidRDefault="00000000">
      <w:pPr>
        <w:pStyle w:val="Textoindependiente"/>
        <w:ind w:left="675" w:right="117"/>
        <w:jc w:val="both"/>
      </w:pPr>
      <w:r>
        <w:t>-Los materiales del mismo serán resistentes a la intemperie y que permitan un adecuado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y limpieza.</w:t>
      </w:r>
    </w:p>
    <w:p w14:paraId="2BB0CA17" w14:textId="77777777" w:rsidR="00AF0F8D" w:rsidRDefault="00000000">
      <w:pPr>
        <w:pStyle w:val="Textoindependiente"/>
        <w:ind w:left="675" w:right="107"/>
        <w:jc w:val="both"/>
      </w:pPr>
      <w:r>
        <w:t>-Los materiales y colores permitidos serán aquellos establecidos en la correspondiente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Estéticas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Edificación.</w:t>
      </w:r>
    </w:p>
    <w:p w14:paraId="3845929F" w14:textId="77777777" w:rsidR="00AF0F8D" w:rsidRDefault="00AF0F8D">
      <w:pPr>
        <w:pStyle w:val="Textoindependiente"/>
        <w:spacing w:before="11"/>
        <w:rPr>
          <w:sz w:val="23"/>
        </w:rPr>
      </w:pPr>
    </w:p>
    <w:p w14:paraId="6016B56D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DIRECTORIOS.</w:t>
      </w:r>
    </w:p>
    <w:p w14:paraId="623B045E" w14:textId="77777777" w:rsidR="00AF0F8D" w:rsidRDefault="00AF0F8D">
      <w:pPr>
        <w:pStyle w:val="Textoindependiente"/>
        <w:rPr>
          <w:b/>
        </w:rPr>
      </w:pPr>
    </w:p>
    <w:p w14:paraId="0D2367F6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17º.</w:t>
      </w:r>
    </w:p>
    <w:p w14:paraId="22580BBB" w14:textId="77777777" w:rsidR="00AF0F8D" w:rsidRDefault="00AF0F8D">
      <w:pPr>
        <w:pStyle w:val="Textoindependiente"/>
        <w:rPr>
          <w:b/>
        </w:rPr>
      </w:pPr>
    </w:p>
    <w:p w14:paraId="26C6C3BA" w14:textId="77777777" w:rsidR="00AF0F8D" w:rsidRDefault="00000000">
      <w:pPr>
        <w:pStyle w:val="Textoindependiente"/>
        <w:ind w:left="120" w:right="112"/>
        <w:jc w:val="both"/>
      </w:pPr>
      <w:r>
        <w:t>Se considerarán directorios a aquellas estructuras o paneles de señalización que se instalan en</w:t>
      </w:r>
      <w:r>
        <w:rPr>
          <w:spacing w:val="1"/>
        </w:rPr>
        <w:t xml:space="preserve"> </w:t>
      </w:r>
      <w:r>
        <w:t>accesos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comerciales,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existentes y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14:paraId="324F724A" w14:textId="77777777" w:rsidR="00AF0F8D" w:rsidRDefault="00AF0F8D">
      <w:pPr>
        <w:pStyle w:val="Textoindependiente"/>
      </w:pPr>
    </w:p>
    <w:p w14:paraId="2CE051CF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CONDICIONES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 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INSTALACIÓN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DIRECTORIOS.</w:t>
      </w:r>
    </w:p>
    <w:p w14:paraId="34AF2C45" w14:textId="77777777" w:rsidR="00AF0F8D" w:rsidRDefault="00AF0F8D">
      <w:pPr>
        <w:pStyle w:val="Textoindependiente"/>
        <w:rPr>
          <w:b/>
        </w:rPr>
      </w:pPr>
    </w:p>
    <w:p w14:paraId="3F422424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18º.</w:t>
      </w:r>
    </w:p>
    <w:p w14:paraId="67714115" w14:textId="77777777" w:rsidR="00AF0F8D" w:rsidRDefault="00AF0F8D">
      <w:pPr>
        <w:jc w:val="both"/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7EDAB1D2" w14:textId="77777777" w:rsidR="00AF0F8D" w:rsidRDefault="00AF0F8D">
      <w:pPr>
        <w:pStyle w:val="Textoindependiente"/>
        <w:spacing w:before="1"/>
        <w:rPr>
          <w:b/>
          <w:sz w:val="17"/>
        </w:rPr>
      </w:pPr>
    </w:p>
    <w:p w14:paraId="26E4B469" w14:textId="77777777" w:rsidR="00AF0F8D" w:rsidRDefault="00000000">
      <w:pPr>
        <w:pStyle w:val="Textoindependiente"/>
        <w:spacing w:before="90"/>
        <w:ind w:left="120"/>
        <w:jc w:val="both"/>
      </w:pPr>
      <w:r>
        <w:t>Los</w:t>
      </w:r>
      <w:r>
        <w:rPr>
          <w:spacing w:val="-2"/>
        </w:rPr>
        <w:t xml:space="preserve"> </w:t>
      </w:r>
      <w:r>
        <w:t>directorios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permitirán</w:t>
      </w:r>
      <w:r>
        <w:rPr>
          <w:spacing w:val="-1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comerciales.</w:t>
      </w:r>
    </w:p>
    <w:p w14:paraId="2EE9E202" w14:textId="77777777" w:rsidR="00AF0F8D" w:rsidRDefault="00000000">
      <w:pPr>
        <w:pStyle w:val="Textoindependiente"/>
        <w:ind w:left="120" w:right="107"/>
        <w:jc w:val="both"/>
      </w:pP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fachada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permitiéndose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la instalación</w:t>
      </w:r>
      <w:r>
        <w:rPr>
          <w:spacing w:val="1"/>
        </w:rPr>
        <w:t xml:space="preserve"> </w:t>
      </w:r>
      <w:r>
        <w:t>de un directorio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de tránsito</w:t>
      </w:r>
      <w:r>
        <w:rPr>
          <w:spacing w:val="6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cuente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calle.</w:t>
      </w:r>
    </w:p>
    <w:p w14:paraId="5D90339A" w14:textId="77777777" w:rsidR="00AF0F8D" w:rsidRDefault="00000000">
      <w:pPr>
        <w:pStyle w:val="Textoindependiente"/>
        <w:spacing w:before="1"/>
        <w:ind w:left="120" w:right="120"/>
        <w:jc w:val="both"/>
      </w:pPr>
      <w:r>
        <w:t>Se presentará por el interesado un proyecto de conjunto con la justificación de la 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directorios.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sometido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municipales.</w:t>
      </w:r>
    </w:p>
    <w:p w14:paraId="001882BA" w14:textId="77777777" w:rsidR="00AF0F8D" w:rsidRDefault="00000000">
      <w:pPr>
        <w:pStyle w:val="Textoindependiente"/>
        <w:ind w:left="120" w:right="110"/>
        <w:jc w:val="both"/>
      </w:pP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directorio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condiciones:</w:t>
      </w:r>
    </w:p>
    <w:p w14:paraId="475BBCA3" w14:textId="77777777" w:rsidR="00AF0F8D" w:rsidRDefault="00000000">
      <w:pPr>
        <w:pStyle w:val="Textoindependiente"/>
        <w:ind w:left="120" w:right="115"/>
        <w:jc w:val="both"/>
      </w:pPr>
      <w:r>
        <w:t>Los materiales de los mismos serán resistentes a la intemperie y que permitan un adecuado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y limpieza.</w:t>
      </w:r>
    </w:p>
    <w:p w14:paraId="2560935B" w14:textId="77777777" w:rsidR="00AF0F8D" w:rsidRDefault="00000000">
      <w:pPr>
        <w:pStyle w:val="Textoindependiente"/>
        <w:ind w:left="120" w:right="114"/>
        <w:jc w:val="both"/>
      </w:pP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colores</w:t>
      </w:r>
      <w:r>
        <w:rPr>
          <w:spacing w:val="1"/>
        </w:rPr>
        <w:t xml:space="preserve"> </w:t>
      </w:r>
      <w:r>
        <w:t>permitidos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Estéticas y/o</w:t>
      </w:r>
      <w:r>
        <w:rPr>
          <w:spacing w:val="2"/>
        </w:rPr>
        <w:t xml:space="preserve"> </w:t>
      </w:r>
      <w:r>
        <w:t>Ordenanza 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Edificación</w:t>
      </w:r>
    </w:p>
    <w:p w14:paraId="0501DEE2" w14:textId="77777777" w:rsidR="00AF0F8D" w:rsidRDefault="00AF0F8D">
      <w:pPr>
        <w:pStyle w:val="Textoindependiente"/>
      </w:pPr>
    </w:p>
    <w:p w14:paraId="33D028E4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53BD93C9" w14:textId="77777777" w:rsidR="00AF0F8D" w:rsidRDefault="00000000">
      <w:pPr>
        <w:spacing w:line="480" w:lineRule="auto"/>
        <w:ind w:left="120" w:right="4489"/>
        <w:rPr>
          <w:b/>
          <w:sz w:val="24"/>
        </w:rPr>
      </w:pPr>
      <w:r>
        <w:rPr>
          <w:b/>
          <w:sz w:val="24"/>
        </w:rPr>
        <w:t>OTRAS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MODALIDADES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DINÁMICA</w:t>
      </w:r>
    </w:p>
    <w:p w14:paraId="2ADB6182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19º.</w:t>
      </w:r>
    </w:p>
    <w:p w14:paraId="3D3889C0" w14:textId="77777777" w:rsidR="00AF0F8D" w:rsidRDefault="00AF0F8D">
      <w:pPr>
        <w:pStyle w:val="Textoindependiente"/>
        <w:rPr>
          <w:b/>
        </w:rPr>
      </w:pPr>
    </w:p>
    <w:p w14:paraId="3D095634" w14:textId="77777777" w:rsidR="00AF0F8D" w:rsidRDefault="00000000">
      <w:pPr>
        <w:pStyle w:val="Prrafodelista"/>
        <w:numPr>
          <w:ilvl w:val="0"/>
          <w:numId w:val="9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autorizará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modalidad de</w:t>
      </w:r>
      <w:r>
        <w:rPr>
          <w:spacing w:val="-4"/>
          <w:sz w:val="24"/>
        </w:rPr>
        <w:t xml:space="preserve"> </w:t>
      </w:r>
      <w:r>
        <w:rPr>
          <w:sz w:val="24"/>
        </w:rPr>
        <w:t>publicidad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14:paraId="2A3CDF5C" w14:textId="77777777" w:rsidR="00AF0F8D" w:rsidRDefault="00000000">
      <w:pPr>
        <w:pStyle w:val="Prrafodelista"/>
        <w:numPr>
          <w:ilvl w:val="1"/>
          <w:numId w:val="9"/>
        </w:numPr>
        <w:tabs>
          <w:tab w:val="left" w:pos="898"/>
        </w:tabs>
        <w:ind w:hanging="202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fiestas</w:t>
      </w:r>
      <w:r>
        <w:rPr>
          <w:spacing w:val="-2"/>
          <w:sz w:val="24"/>
        </w:rPr>
        <w:t xml:space="preserve"> </w:t>
      </w:r>
      <w:r>
        <w:rPr>
          <w:sz w:val="24"/>
        </w:rPr>
        <w:t>populares 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acontecimientos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interés ciudadano.</w:t>
      </w:r>
    </w:p>
    <w:p w14:paraId="7C51976C" w14:textId="77777777" w:rsidR="00AF0F8D" w:rsidRDefault="00000000">
      <w:pPr>
        <w:pStyle w:val="Prrafodelista"/>
        <w:numPr>
          <w:ilvl w:val="1"/>
          <w:numId w:val="9"/>
        </w:numPr>
        <w:tabs>
          <w:tab w:val="left" w:pos="913"/>
        </w:tabs>
        <w:ind w:left="696" w:right="109" w:firstLine="0"/>
        <w:jc w:val="both"/>
        <w:rPr>
          <w:sz w:val="24"/>
        </w:rPr>
      </w:pPr>
      <w:r>
        <w:rPr>
          <w:sz w:val="24"/>
        </w:rPr>
        <w:t>Cuando se efectúe en la entrada del local comercial que publiciten. La actividad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publicitaria dinámica consistirá en el reparto manual de publicidad sin que conlleve la</w:t>
      </w:r>
      <w:r>
        <w:rPr>
          <w:spacing w:val="1"/>
          <w:sz w:val="24"/>
        </w:rPr>
        <w:t xml:space="preserve"> </w:t>
      </w:r>
      <w:r>
        <w:rPr>
          <w:sz w:val="24"/>
        </w:rPr>
        <w:t>incitación</w:t>
      </w:r>
      <w:r>
        <w:rPr>
          <w:spacing w:val="-1"/>
          <w:sz w:val="24"/>
        </w:rPr>
        <w:t xml:space="preserve"> </w:t>
      </w:r>
      <w:r>
        <w:rPr>
          <w:sz w:val="24"/>
        </w:rPr>
        <w:t>personal.</w:t>
      </w:r>
    </w:p>
    <w:p w14:paraId="612B039E" w14:textId="77777777" w:rsidR="00AF0F8D" w:rsidRDefault="00000000">
      <w:pPr>
        <w:pStyle w:val="Prrafodelista"/>
        <w:numPr>
          <w:ilvl w:val="1"/>
          <w:numId w:val="9"/>
        </w:numPr>
        <w:tabs>
          <w:tab w:val="left" w:pos="971"/>
        </w:tabs>
        <w:ind w:left="696" w:right="110" w:hanging="1"/>
        <w:jc w:val="both"/>
        <w:rPr>
          <w:sz w:val="24"/>
        </w:rPr>
      </w:pPr>
      <w:r>
        <w:rPr>
          <w:sz w:val="24"/>
        </w:rPr>
        <w:t>Únicamente se autorizará a una sola persona para el reparto manual de publicidad,</w:t>
      </w:r>
      <w:r>
        <w:rPr>
          <w:spacing w:val="1"/>
          <w:sz w:val="24"/>
        </w:rPr>
        <w:t xml:space="preserve"> </w:t>
      </w:r>
      <w:r>
        <w:rPr>
          <w:sz w:val="24"/>
        </w:rPr>
        <w:t>quien además deberá estar debidamente identificado mediante tarjeta visible en la que</w:t>
      </w:r>
      <w:r>
        <w:rPr>
          <w:spacing w:val="1"/>
          <w:sz w:val="24"/>
        </w:rPr>
        <w:t xml:space="preserve"> </w:t>
      </w:r>
      <w:r>
        <w:rPr>
          <w:sz w:val="24"/>
        </w:rPr>
        <w:t>conste el nombre del establecimiento que se publicita, número del expediente de la</w:t>
      </w:r>
      <w:r>
        <w:rPr>
          <w:spacing w:val="1"/>
          <w:sz w:val="24"/>
        </w:rPr>
        <w:t xml:space="preserve"> </w:t>
      </w:r>
      <w:r>
        <w:rPr>
          <w:sz w:val="24"/>
        </w:rPr>
        <w:t>licencia de actividad del establecimiento y el texto “ PERSONAL AUTORIZADO”, y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 uniformado.</w:t>
      </w:r>
    </w:p>
    <w:p w14:paraId="4A36A821" w14:textId="77777777" w:rsidR="00AF0F8D" w:rsidRDefault="00AF0F8D">
      <w:pPr>
        <w:pStyle w:val="Textoindependiente"/>
      </w:pPr>
    </w:p>
    <w:p w14:paraId="2DDCCAC3" w14:textId="77777777" w:rsidR="00AF0F8D" w:rsidRDefault="00000000">
      <w:pPr>
        <w:pStyle w:val="Prrafodelista"/>
        <w:numPr>
          <w:ilvl w:val="0"/>
          <w:numId w:val="9"/>
        </w:numPr>
        <w:tabs>
          <w:tab w:val="left" w:pos="378"/>
        </w:tabs>
        <w:ind w:left="120" w:right="118" w:firstLine="0"/>
        <w:jc w:val="both"/>
        <w:rPr>
          <w:sz w:val="24"/>
        </w:rPr>
      </w:pPr>
      <w:r>
        <w:rPr>
          <w:sz w:val="24"/>
        </w:rPr>
        <w:t>En todo caso, el titular o beneficiario del mensaje será responsable de mantener limpio el</w:t>
      </w:r>
      <w:r>
        <w:rPr>
          <w:spacing w:val="1"/>
          <w:sz w:val="24"/>
        </w:rPr>
        <w:t xml:space="preserve"> </w:t>
      </w:r>
      <w:r>
        <w:rPr>
          <w:sz w:val="24"/>
        </w:rPr>
        <w:t>espacio</w:t>
      </w:r>
      <w:r>
        <w:rPr>
          <w:spacing w:val="1"/>
          <w:sz w:val="24"/>
        </w:rPr>
        <w:t xml:space="preserve"> </w:t>
      </w:r>
      <w:r>
        <w:rPr>
          <w:sz w:val="24"/>
        </w:rPr>
        <w:t>urbano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hubiere visto afectado</w:t>
      </w:r>
      <w:r>
        <w:rPr>
          <w:spacing w:val="1"/>
          <w:sz w:val="24"/>
        </w:rPr>
        <w:t xml:space="preserve"> </w:t>
      </w:r>
      <w:r>
        <w:rPr>
          <w:sz w:val="24"/>
        </w:rPr>
        <w:t>por la</w:t>
      </w:r>
      <w:r>
        <w:rPr>
          <w:spacing w:val="-1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ésta.</w:t>
      </w:r>
    </w:p>
    <w:p w14:paraId="0A5B6D57" w14:textId="77777777" w:rsidR="00AF0F8D" w:rsidRDefault="00AF0F8D">
      <w:pPr>
        <w:pStyle w:val="Textoindependiente"/>
      </w:pPr>
    </w:p>
    <w:p w14:paraId="707E558E" w14:textId="77777777" w:rsidR="00AF0F8D" w:rsidRDefault="00000000">
      <w:pPr>
        <w:ind w:left="737" w:right="729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III</w:t>
      </w:r>
    </w:p>
    <w:p w14:paraId="39A51635" w14:textId="77777777" w:rsidR="00AF0F8D" w:rsidRDefault="00000000">
      <w:pPr>
        <w:ind w:left="742" w:right="729"/>
        <w:jc w:val="center"/>
        <w:rPr>
          <w:b/>
          <w:sz w:val="24"/>
        </w:rPr>
      </w:pPr>
      <w:r>
        <w:rPr>
          <w:b/>
          <w:sz w:val="24"/>
        </w:rPr>
        <w:t>RÉGIMEN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JURÍDICO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AUTORIZACIONES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PUBLICIDAD 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PROCEDIMIENTO.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NORMAS GENERALES</w:t>
      </w:r>
    </w:p>
    <w:p w14:paraId="0D51BF35" w14:textId="77777777" w:rsidR="00AF0F8D" w:rsidRDefault="00AF0F8D">
      <w:pPr>
        <w:pStyle w:val="Textoindependiente"/>
        <w:rPr>
          <w:b/>
        </w:rPr>
      </w:pPr>
    </w:p>
    <w:p w14:paraId="14210077" w14:textId="77777777" w:rsidR="00AF0F8D" w:rsidRDefault="00000000">
      <w:pPr>
        <w:tabs>
          <w:tab w:val="left" w:pos="855"/>
          <w:tab w:val="left" w:pos="3204"/>
          <w:tab w:val="left" w:pos="4116"/>
          <w:tab w:val="left" w:pos="4692"/>
          <w:tab w:val="left" w:pos="6401"/>
          <w:tab w:val="left" w:pos="6977"/>
          <w:tab w:val="left" w:pos="7553"/>
          <w:tab w:val="left" w:pos="8995"/>
        </w:tabs>
        <w:ind w:left="120" w:right="115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z w:val="24"/>
        </w:rPr>
        <w:tab/>
        <w:t>PROCEDIMIENTO</w:t>
      </w:r>
      <w:r>
        <w:rPr>
          <w:b/>
          <w:sz w:val="24"/>
        </w:rPr>
        <w:tab/>
        <w:t>PARA</w:t>
      </w:r>
      <w:r>
        <w:rPr>
          <w:b/>
          <w:sz w:val="24"/>
        </w:rPr>
        <w:tab/>
        <w:t>LA</w:t>
      </w:r>
      <w:r>
        <w:rPr>
          <w:b/>
          <w:sz w:val="24"/>
        </w:rPr>
        <w:tab/>
        <w:t>OBTENCIÓN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LA</w:t>
      </w:r>
      <w:r>
        <w:rPr>
          <w:b/>
          <w:sz w:val="24"/>
        </w:rPr>
        <w:tab/>
        <w:t>LICENCIA</w:t>
      </w:r>
      <w:r>
        <w:rPr>
          <w:b/>
          <w:sz w:val="24"/>
        </w:rPr>
        <w:tab/>
      </w:r>
      <w:r>
        <w:rPr>
          <w:b/>
          <w:spacing w:val="-4"/>
          <w:sz w:val="24"/>
        </w:rPr>
        <w:t>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AUTORIZACIÓN.</w:t>
      </w:r>
    </w:p>
    <w:p w14:paraId="511B8F26" w14:textId="77777777" w:rsidR="00AF0F8D" w:rsidRDefault="00AF0F8D">
      <w:pPr>
        <w:pStyle w:val="Textoindependiente"/>
        <w:rPr>
          <w:b/>
        </w:rPr>
      </w:pPr>
    </w:p>
    <w:p w14:paraId="294F8E4E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20º.</w:t>
      </w:r>
    </w:p>
    <w:p w14:paraId="6C131695" w14:textId="77777777" w:rsidR="00AF0F8D" w:rsidRDefault="00AF0F8D">
      <w:pPr>
        <w:jc w:val="both"/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33564093" w14:textId="77777777" w:rsidR="00AF0F8D" w:rsidRDefault="00AF0F8D">
      <w:pPr>
        <w:pStyle w:val="Textoindependiente"/>
        <w:rPr>
          <w:b/>
          <w:sz w:val="20"/>
        </w:rPr>
      </w:pPr>
    </w:p>
    <w:p w14:paraId="0EF8175B" w14:textId="77777777" w:rsidR="00AF0F8D" w:rsidRDefault="00AF0F8D">
      <w:pPr>
        <w:pStyle w:val="Textoindependiente"/>
        <w:spacing w:before="1"/>
        <w:rPr>
          <w:b/>
          <w:sz w:val="21"/>
        </w:rPr>
      </w:pPr>
    </w:p>
    <w:p w14:paraId="5EA4AA44" w14:textId="77777777" w:rsidR="00AF0F8D" w:rsidRDefault="00000000">
      <w:pPr>
        <w:pStyle w:val="Prrafodelista"/>
        <w:numPr>
          <w:ilvl w:val="0"/>
          <w:numId w:val="8"/>
        </w:numPr>
        <w:tabs>
          <w:tab w:val="left" w:pos="366"/>
        </w:tabs>
        <w:spacing w:before="90"/>
        <w:ind w:right="110" w:firstLine="0"/>
        <w:jc w:val="both"/>
        <w:rPr>
          <w:sz w:val="24"/>
        </w:rPr>
      </w:pPr>
      <w:r>
        <w:rPr>
          <w:sz w:val="24"/>
        </w:rPr>
        <w:t>Están sujetos a la previa licencia o autorización municipal, la ejecución de las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precisas para la realización de los actos de publicidad exterior y transmisión de mensajes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publicitarios, cualquiera que sea el procedimiento utilizado para la transmisión y difusión de</w:t>
      </w:r>
      <w:r>
        <w:rPr>
          <w:spacing w:val="1"/>
          <w:sz w:val="24"/>
        </w:rPr>
        <w:t xml:space="preserve"> </w:t>
      </w:r>
      <w:r>
        <w:rPr>
          <w:sz w:val="24"/>
        </w:rPr>
        <w:t>estos mensajes publicitarios, con independencia de la titularidad pública o privada de la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instalación.</w:t>
      </w:r>
    </w:p>
    <w:p w14:paraId="6E24D2FC" w14:textId="77777777" w:rsidR="00AF0F8D" w:rsidRDefault="00AF0F8D">
      <w:pPr>
        <w:pStyle w:val="Textoindependiente"/>
      </w:pPr>
    </w:p>
    <w:p w14:paraId="15BEF70C" w14:textId="77777777" w:rsidR="00AF0F8D" w:rsidRDefault="00000000">
      <w:pPr>
        <w:pStyle w:val="Prrafodelista"/>
        <w:numPr>
          <w:ilvl w:val="0"/>
          <w:numId w:val="8"/>
        </w:numPr>
        <w:tabs>
          <w:tab w:val="left" w:pos="361"/>
        </w:tabs>
        <w:spacing w:before="1"/>
        <w:ind w:left="360" w:hanging="241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precisarán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dicha</w:t>
      </w:r>
      <w:r>
        <w:rPr>
          <w:spacing w:val="-3"/>
          <w:sz w:val="24"/>
        </w:rPr>
        <w:t xml:space="preserve"> </w:t>
      </w:r>
      <w:r>
        <w:rPr>
          <w:sz w:val="24"/>
        </w:rPr>
        <w:t>licencia:</w:t>
      </w:r>
    </w:p>
    <w:p w14:paraId="5A18579B" w14:textId="77777777" w:rsidR="00AF0F8D" w:rsidRDefault="00AF0F8D">
      <w:pPr>
        <w:pStyle w:val="Textoindependiente"/>
        <w:spacing w:before="11"/>
        <w:rPr>
          <w:sz w:val="23"/>
        </w:rPr>
      </w:pPr>
    </w:p>
    <w:p w14:paraId="72E5C3C0" w14:textId="77777777" w:rsidR="00AF0F8D" w:rsidRDefault="00000000">
      <w:pPr>
        <w:pStyle w:val="Prrafodelista"/>
        <w:numPr>
          <w:ilvl w:val="1"/>
          <w:numId w:val="8"/>
        </w:numPr>
        <w:tabs>
          <w:tab w:val="left" w:pos="886"/>
        </w:tabs>
        <w:ind w:right="110" w:firstLine="0"/>
        <w:jc w:val="both"/>
        <w:rPr>
          <w:sz w:val="24"/>
        </w:rPr>
      </w:pPr>
      <w:r>
        <w:rPr>
          <w:sz w:val="24"/>
        </w:rPr>
        <w:t>las placas indicativas de dependencias públicas, centros de enseñanza, hospitales,</w:t>
      </w:r>
      <w:r>
        <w:rPr>
          <w:spacing w:val="1"/>
          <w:sz w:val="24"/>
        </w:rPr>
        <w:t xml:space="preserve"> </w:t>
      </w:r>
      <w:r>
        <w:rPr>
          <w:sz w:val="24"/>
        </w:rPr>
        <w:t>clínicas, dispensarios, farmacias o instituciones benéficas o actividades profesionales</w:t>
      </w:r>
      <w:r>
        <w:rPr>
          <w:spacing w:val="1"/>
          <w:sz w:val="24"/>
        </w:rPr>
        <w:t xml:space="preserve"> </w:t>
      </w:r>
      <w:r>
        <w:rPr>
          <w:sz w:val="24"/>
        </w:rPr>
        <w:t>colocadas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puertas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junto a</w:t>
      </w:r>
      <w:r>
        <w:rPr>
          <w:spacing w:val="-1"/>
          <w:sz w:val="24"/>
        </w:rPr>
        <w:t xml:space="preserve"> </w:t>
      </w:r>
      <w:r>
        <w:rPr>
          <w:sz w:val="24"/>
        </w:rPr>
        <w:t>ellas.</w:t>
      </w:r>
    </w:p>
    <w:p w14:paraId="739392E9" w14:textId="77777777" w:rsidR="00AF0F8D" w:rsidRDefault="00000000">
      <w:pPr>
        <w:pStyle w:val="Prrafodelista"/>
        <w:numPr>
          <w:ilvl w:val="1"/>
          <w:numId w:val="8"/>
        </w:numPr>
        <w:tabs>
          <w:tab w:val="left" w:pos="901"/>
        </w:tabs>
        <w:ind w:right="116" w:firstLine="0"/>
        <w:jc w:val="both"/>
        <w:rPr>
          <w:sz w:val="24"/>
        </w:rPr>
      </w:pPr>
      <w:r>
        <w:rPr>
          <w:sz w:val="24"/>
        </w:rPr>
        <w:t>las placas indicativas de actividades profesionales colocadas sobre las puertas 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ellas,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 máxima de</w:t>
      </w:r>
      <w:r>
        <w:rPr>
          <w:spacing w:val="-1"/>
          <w:sz w:val="24"/>
        </w:rPr>
        <w:t xml:space="preserve"> </w:t>
      </w:r>
      <w:r>
        <w:rPr>
          <w:sz w:val="24"/>
        </w:rPr>
        <w:t>0,40</w:t>
      </w:r>
      <w:r>
        <w:rPr>
          <w:spacing w:val="-1"/>
          <w:sz w:val="24"/>
        </w:rPr>
        <w:t xml:space="preserve"> </w:t>
      </w:r>
      <w:r>
        <w:rPr>
          <w:sz w:val="24"/>
        </w:rPr>
        <w:t>metros</w:t>
      </w:r>
      <w:r>
        <w:rPr>
          <w:spacing w:val="-1"/>
          <w:sz w:val="24"/>
        </w:rPr>
        <w:t xml:space="preserve"> </w:t>
      </w:r>
      <w:r>
        <w:rPr>
          <w:sz w:val="24"/>
        </w:rPr>
        <w:t>cuadrados.</w:t>
      </w:r>
    </w:p>
    <w:p w14:paraId="7F77DFB7" w14:textId="77777777" w:rsidR="00AF0F8D" w:rsidRDefault="00000000">
      <w:pPr>
        <w:pStyle w:val="Prrafodelista"/>
        <w:numPr>
          <w:ilvl w:val="1"/>
          <w:numId w:val="8"/>
        </w:numPr>
        <w:tabs>
          <w:tab w:val="left" w:pos="872"/>
        </w:tabs>
        <w:ind w:right="110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anuncios</w:t>
      </w:r>
      <w:r>
        <w:rPr>
          <w:spacing w:val="1"/>
          <w:sz w:val="24"/>
        </w:rPr>
        <w:t xml:space="preserve"> </w:t>
      </w:r>
      <w:r>
        <w:rPr>
          <w:sz w:val="24"/>
        </w:rPr>
        <w:t>colocados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puertas,</w:t>
      </w:r>
      <w:r>
        <w:rPr>
          <w:spacing w:val="1"/>
          <w:sz w:val="24"/>
        </w:rPr>
        <w:t xml:space="preserve"> </w:t>
      </w:r>
      <w:r>
        <w:rPr>
          <w:sz w:val="24"/>
        </w:rPr>
        <w:t>vitrinas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escaparates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57"/>
          <w:sz w:val="24"/>
        </w:rPr>
        <w:t xml:space="preserve"> </w:t>
      </w:r>
      <w:r>
        <w:rPr>
          <w:sz w:val="24"/>
        </w:rPr>
        <w:t>comerciales, limitados a indicar horarios en que se hallan abiertos al público, precios de</w:t>
      </w:r>
      <w:r>
        <w:rPr>
          <w:spacing w:val="1"/>
          <w:sz w:val="24"/>
        </w:rPr>
        <w:t xml:space="preserve"> </w:t>
      </w:r>
      <w:r>
        <w:rPr>
          <w:sz w:val="24"/>
        </w:rPr>
        <w:t>los artículos ofrecidos, los motivos de su cierre temporal, de traslado, liquidaciones o</w:t>
      </w:r>
      <w:r>
        <w:rPr>
          <w:spacing w:val="1"/>
          <w:sz w:val="24"/>
        </w:rPr>
        <w:t xml:space="preserve"> </w:t>
      </w:r>
      <w:r>
        <w:rPr>
          <w:sz w:val="24"/>
        </w:rPr>
        <w:t>rebajas</w:t>
      </w:r>
    </w:p>
    <w:p w14:paraId="34CE5F0D" w14:textId="77777777" w:rsidR="00AF0F8D" w:rsidRDefault="00000000">
      <w:pPr>
        <w:pStyle w:val="Textoindependiente"/>
        <w:ind w:left="684"/>
        <w:jc w:val="both"/>
      </w:pPr>
      <w:r>
        <w:t>y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similares.</w:t>
      </w:r>
    </w:p>
    <w:p w14:paraId="6C213B07" w14:textId="77777777" w:rsidR="00AF0F8D" w:rsidRDefault="00000000">
      <w:pPr>
        <w:pStyle w:val="Prrafodelista"/>
        <w:numPr>
          <w:ilvl w:val="1"/>
          <w:numId w:val="8"/>
        </w:numPr>
        <w:tabs>
          <w:tab w:val="left" w:pos="901"/>
        </w:tabs>
        <w:ind w:right="112" w:firstLine="0"/>
        <w:jc w:val="both"/>
        <w:rPr>
          <w:sz w:val="24"/>
        </w:rPr>
      </w:pPr>
      <w:r>
        <w:rPr>
          <w:sz w:val="24"/>
        </w:rPr>
        <w:t>los que se limiten a indicar la situación de venta o alquiler de un inmueble y razón,</w:t>
      </w:r>
      <w:r>
        <w:rPr>
          <w:spacing w:val="1"/>
          <w:sz w:val="24"/>
        </w:rPr>
        <w:t xml:space="preserve"> </w:t>
      </w:r>
      <w:r>
        <w:rPr>
          <w:sz w:val="24"/>
        </w:rPr>
        <w:t>colocados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mismo,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</w:t>
      </w:r>
      <w:r>
        <w:rPr>
          <w:spacing w:val="2"/>
          <w:sz w:val="24"/>
        </w:rPr>
        <w:t xml:space="preserve"> </w:t>
      </w:r>
      <w:r>
        <w:rPr>
          <w:sz w:val="24"/>
        </w:rPr>
        <w:t>máxima de</w:t>
      </w:r>
      <w:r>
        <w:rPr>
          <w:spacing w:val="-2"/>
          <w:sz w:val="24"/>
        </w:rPr>
        <w:t xml:space="preserve"> </w:t>
      </w:r>
      <w:r>
        <w:rPr>
          <w:sz w:val="24"/>
        </w:rPr>
        <w:t>0,50</w:t>
      </w:r>
      <w:r>
        <w:rPr>
          <w:spacing w:val="-1"/>
          <w:sz w:val="24"/>
        </w:rPr>
        <w:t xml:space="preserve"> </w:t>
      </w:r>
      <w:r>
        <w:rPr>
          <w:sz w:val="24"/>
        </w:rPr>
        <w:t>metros cuadrados.</w:t>
      </w:r>
    </w:p>
    <w:p w14:paraId="51E27C6B" w14:textId="77777777" w:rsidR="00AF0F8D" w:rsidRDefault="00AF0F8D">
      <w:pPr>
        <w:pStyle w:val="Textoindependiente"/>
      </w:pPr>
    </w:p>
    <w:p w14:paraId="78CBFEE4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TITULARIDAD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LICENCIAS</w:t>
      </w:r>
    </w:p>
    <w:p w14:paraId="44FE71DB" w14:textId="77777777" w:rsidR="00AF0F8D" w:rsidRDefault="00AF0F8D">
      <w:pPr>
        <w:pStyle w:val="Textoindependiente"/>
        <w:rPr>
          <w:b/>
        </w:rPr>
      </w:pPr>
    </w:p>
    <w:p w14:paraId="7062B04D" w14:textId="77777777" w:rsidR="00AF0F8D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21º.</w:t>
      </w:r>
    </w:p>
    <w:p w14:paraId="151280B2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01DFF6EC" w14:textId="77777777" w:rsidR="00AF0F8D" w:rsidRDefault="00000000">
      <w:pPr>
        <w:pStyle w:val="Prrafodelista"/>
        <w:numPr>
          <w:ilvl w:val="0"/>
          <w:numId w:val="7"/>
        </w:numPr>
        <w:tabs>
          <w:tab w:val="left" w:pos="361"/>
        </w:tabs>
        <w:ind w:hanging="241"/>
        <w:jc w:val="both"/>
        <w:rPr>
          <w:sz w:val="24"/>
        </w:rPr>
      </w:pPr>
      <w:r>
        <w:rPr>
          <w:sz w:val="24"/>
        </w:rPr>
        <w:t>Podrán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titulares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licencia:</w:t>
      </w:r>
    </w:p>
    <w:p w14:paraId="08106F70" w14:textId="77777777" w:rsidR="00AF0F8D" w:rsidRDefault="00AF0F8D">
      <w:pPr>
        <w:pStyle w:val="Textoindependiente"/>
      </w:pPr>
    </w:p>
    <w:p w14:paraId="798FDBE6" w14:textId="77777777" w:rsidR="00AF0F8D" w:rsidRDefault="00000000">
      <w:pPr>
        <w:pStyle w:val="Prrafodelista"/>
        <w:numPr>
          <w:ilvl w:val="1"/>
          <w:numId w:val="7"/>
        </w:numPr>
        <w:tabs>
          <w:tab w:val="left" w:pos="886"/>
        </w:tabs>
        <w:ind w:right="113" w:firstLine="0"/>
        <w:jc w:val="both"/>
        <w:rPr>
          <w:sz w:val="24"/>
        </w:rPr>
      </w:pPr>
      <w:r>
        <w:rPr>
          <w:sz w:val="24"/>
        </w:rPr>
        <w:t>Las personas</w:t>
      </w:r>
      <w:r>
        <w:rPr>
          <w:spacing w:val="-4"/>
          <w:sz w:val="24"/>
        </w:rPr>
        <w:t xml:space="preserve"> </w:t>
      </w:r>
      <w:r>
        <w:rPr>
          <w:sz w:val="24"/>
        </w:rPr>
        <w:t>físicas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realicen</w:t>
      </w:r>
      <w:r>
        <w:rPr>
          <w:spacing w:val="-3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comerciales,</w:t>
      </w:r>
      <w:r>
        <w:rPr>
          <w:spacing w:val="-58"/>
          <w:sz w:val="24"/>
        </w:rPr>
        <w:t xml:space="preserve"> </w:t>
      </w:r>
      <w:r>
        <w:rPr>
          <w:sz w:val="24"/>
        </w:rPr>
        <w:t>industriales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 publicitarios.</w:t>
      </w:r>
    </w:p>
    <w:p w14:paraId="1EF410F1" w14:textId="77777777" w:rsidR="00AF0F8D" w:rsidRDefault="00000000">
      <w:pPr>
        <w:pStyle w:val="Prrafodelista"/>
        <w:numPr>
          <w:ilvl w:val="1"/>
          <w:numId w:val="7"/>
        </w:numPr>
        <w:tabs>
          <w:tab w:val="left" w:pos="901"/>
        </w:tabs>
        <w:ind w:right="110" w:firstLine="0"/>
        <w:jc w:val="both"/>
        <w:rPr>
          <w:sz w:val="24"/>
        </w:rPr>
      </w:pPr>
      <w:r>
        <w:rPr>
          <w:sz w:val="24"/>
        </w:rPr>
        <w:t>Aquellas</w:t>
      </w:r>
      <w:r>
        <w:rPr>
          <w:spacing w:val="9"/>
          <w:sz w:val="24"/>
        </w:rPr>
        <w:t xml:space="preserve"> </w:t>
      </w:r>
      <w:r>
        <w:rPr>
          <w:sz w:val="24"/>
        </w:rPr>
        <w:t>personas</w:t>
      </w:r>
      <w:r>
        <w:rPr>
          <w:spacing w:val="9"/>
          <w:sz w:val="24"/>
        </w:rPr>
        <w:t xml:space="preserve"> </w:t>
      </w:r>
      <w:r>
        <w:rPr>
          <w:sz w:val="24"/>
        </w:rPr>
        <w:t>físicas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jurídicas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forma</w:t>
      </w:r>
      <w:r>
        <w:rPr>
          <w:spacing w:val="9"/>
          <w:sz w:val="24"/>
        </w:rPr>
        <w:t xml:space="preserve"> </w:t>
      </w:r>
      <w:r>
        <w:rPr>
          <w:sz w:val="24"/>
        </w:rPr>
        <w:t>habitual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8"/>
          <w:sz w:val="24"/>
        </w:rPr>
        <w:t xml:space="preserve"> </w:t>
      </w:r>
      <w:r>
        <w:rPr>
          <w:sz w:val="24"/>
        </w:rPr>
        <w:t>dediquen</w:t>
      </w:r>
      <w:r>
        <w:rPr>
          <w:spacing w:val="-58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 publicitaria.</w:t>
      </w:r>
    </w:p>
    <w:p w14:paraId="143AA4A0" w14:textId="77777777" w:rsidR="00AF0F8D" w:rsidRDefault="00AF0F8D">
      <w:pPr>
        <w:pStyle w:val="Textoindependiente"/>
      </w:pPr>
    </w:p>
    <w:p w14:paraId="28CA5502" w14:textId="77777777" w:rsidR="00AF0F8D" w:rsidRDefault="00000000">
      <w:pPr>
        <w:pStyle w:val="Prrafodelista"/>
        <w:numPr>
          <w:ilvl w:val="0"/>
          <w:numId w:val="7"/>
        </w:numPr>
        <w:tabs>
          <w:tab w:val="left" w:pos="373"/>
        </w:tabs>
        <w:ind w:left="372" w:hanging="24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licencia</w:t>
      </w:r>
      <w:r>
        <w:rPr>
          <w:spacing w:val="-2"/>
          <w:sz w:val="24"/>
        </w:rPr>
        <w:t xml:space="preserve"> </w:t>
      </w:r>
      <w:r>
        <w:rPr>
          <w:sz w:val="24"/>
        </w:rPr>
        <w:t>comporta:</w:t>
      </w:r>
    </w:p>
    <w:p w14:paraId="752C011E" w14:textId="77777777" w:rsidR="00AF0F8D" w:rsidRDefault="00AF0F8D">
      <w:pPr>
        <w:pStyle w:val="Textoindependiente"/>
      </w:pPr>
    </w:p>
    <w:p w14:paraId="3433E278" w14:textId="77777777" w:rsidR="00AF0F8D" w:rsidRDefault="00000000">
      <w:pPr>
        <w:pStyle w:val="Prrafodelista"/>
        <w:numPr>
          <w:ilvl w:val="1"/>
          <w:numId w:val="7"/>
        </w:numPr>
        <w:tabs>
          <w:tab w:val="left" w:pos="886"/>
        </w:tabs>
        <w:ind w:right="110" w:firstLine="0"/>
        <w:rPr>
          <w:sz w:val="24"/>
        </w:rPr>
      </w:pP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imputación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30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todo</w:t>
      </w:r>
      <w:r>
        <w:rPr>
          <w:spacing w:val="27"/>
          <w:sz w:val="24"/>
        </w:rPr>
        <w:t xml:space="preserve"> </w:t>
      </w:r>
      <w:r>
        <w:rPr>
          <w:sz w:val="24"/>
        </w:rPr>
        <w:t>orden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29"/>
          <w:sz w:val="24"/>
        </w:rPr>
        <w:t xml:space="preserve"> </w:t>
      </w:r>
      <w:r>
        <w:rPr>
          <w:sz w:val="24"/>
        </w:rPr>
        <w:t>deriven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y de los</w:t>
      </w:r>
      <w:r>
        <w:rPr>
          <w:spacing w:val="-1"/>
          <w:sz w:val="24"/>
        </w:rPr>
        <w:t xml:space="preserve"> </w:t>
      </w:r>
      <w:r>
        <w:rPr>
          <w:sz w:val="24"/>
        </w:rPr>
        <w:t>mensajes</w:t>
      </w:r>
      <w:r>
        <w:rPr>
          <w:spacing w:val="2"/>
          <w:sz w:val="24"/>
        </w:rPr>
        <w:t xml:space="preserve"> </w:t>
      </w:r>
      <w:r>
        <w:rPr>
          <w:sz w:val="24"/>
        </w:rPr>
        <w:t>publicitarios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correspondientes.</w:t>
      </w:r>
    </w:p>
    <w:p w14:paraId="4583F820" w14:textId="77777777" w:rsidR="00AF0F8D" w:rsidRDefault="00000000">
      <w:pPr>
        <w:pStyle w:val="Prrafodelista"/>
        <w:numPr>
          <w:ilvl w:val="1"/>
          <w:numId w:val="7"/>
        </w:numPr>
        <w:tabs>
          <w:tab w:val="left" w:pos="901"/>
        </w:tabs>
        <w:ind w:right="117" w:firstLine="0"/>
        <w:rPr>
          <w:sz w:val="24"/>
        </w:rPr>
      </w:pP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obligación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pago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impuestos,</w:t>
      </w:r>
      <w:r>
        <w:rPr>
          <w:spacing w:val="4"/>
          <w:sz w:val="24"/>
        </w:rPr>
        <w:t xml:space="preserve"> </w:t>
      </w:r>
      <w:r>
        <w:rPr>
          <w:sz w:val="24"/>
        </w:rPr>
        <w:t>precios</w:t>
      </w:r>
      <w:r>
        <w:rPr>
          <w:spacing w:val="6"/>
          <w:sz w:val="24"/>
        </w:rPr>
        <w:t xml:space="preserve"> </w:t>
      </w:r>
      <w:r>
        <w:rPr>
          <w:sz w:val="24"/>
        </w:rPr>
        <w:t>públicos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cualesquiera</w:t>
      </w:r>
      <w:r>
        <w:rPr>
          <w:spacing w:val="8"/>
          <w:sz w:val="24"/>
        </w:rPr>
        <w:t xml:space="preserve"> </w:t>
      </w:r>
      <w:r>
        <w:rPr>
          <w:sz w:val="24"/>
        </w:rPr>
        <w:t>otras</w:t>
      </w:r>
      <w:r>
        <w:rPr>
          <w:spacing w:val="4"/>
          <w:sz w:val="24"/>
        </w:rPr>
        <w:t xml:space="preserve"> </w:t>
      </w:r>
      <w:r>
        <w:rPr>
          <w:sz w:val="24"/>
        </w:rPr>
        <w:t>cargas</w:t>
      </w:r>
      <w:r>
        <w:rPr>
          <w:spacing w:val="-57"/>
          <w:sz w:val="24"/>
        </w:rPr>
        <w:t xml:space="preserve"> </w:t>
      </w:r>
      <w:r>
        <w:rPr>
          <w:sz w:val="24"/>
        </w:rPr>
        <w:t>fiscales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graven</w:t>
      </w:r>
      <w:r>
        <w:rPr>
          <w:spacing w:val="1"/>
          <w:sz w:val="24"/>
        </w:rPr>
        <w:t xml:space="preserve"> </w:t>
      </w:r>
      <w:r>
        <w:rPr>
          <w:sz w:val="24"/>
        </w:rPr>
        <w:t>las instalaciones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actos de</w:t>
      </w:r>
      <w:r>
        <w:rPr>
          <w:spacing w:val="-2"/>
          <w:sz w:val="24"/>
        </w:rPr>
        <w:t xml:space="preserve"> </w:t>
      </w:r>
      <w:r>
        <w:rPr>
          <w:sz w:val="24"/>
        </w:rPr>
        <w:t>publicidad.</w:t>
      </w:r>
    </w:p>
    <w:p w14:paraId="72D2B7FE" w14:textId="77777777" w:rsidR="00AF0F8D" w:rsidRDefault="00000000">
      <w:pPr>
        <w:pStyle w:val="Prrafodelista"/>
        <w:numPr>
          <w:ilvl w:val="1"/>
          <w:numId w:val="7"/>
        </w:numPr>
        <w:tabs>
          <w:tab w:val="left" w:pos="872"/>
        </w:tabs>
        <w:ind w:right="109" w:firstLine="0"/>
        <w:rPr>
          <w:sz w:val="24"/>
        </w:rPr>
      </w:pP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deber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conservar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mantener</w:t>
      </w:r>
      <w:r>
        <w:rPr>
          <w:spacing w:val="17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material</w:t>
      </w:r>
      <w:r>
        <w:rPr>
          <w:spacing w:val="17"/>
          <w:sz w:val="24"/>
        </w:rPr>
        <w:t xml:space="preserve"> </w:t>
      </w:r>
      <w:r>
        <w:rPr>
          <w:sz w:val="24"/>
        </w:rPr>
        <w:t>publicitario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su</w:t>
      </w:r>
      <w:r>
        <w:rPr>
          <w:spacing w:val="14"/>
          <w:sz w:val="24"/>
        </w:rPr>
        <w:t xml:space="preserve"> </w:t>
      </w:r>
      <w:r>
        <w:rPr>
          <w:sz w:val="24"/>
        </w:rPr>
        <w:t>sustentación</w:t>
      </w:r>
      <w:r>
        <w:rPr>
          <w:spacing w:val="16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parte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titular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misma,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perfectas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ornato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seguridad.</w:t>
      </w:r>
    </w:p>
    <w:p w14:paraId="18E97959" w14:textId="77777777" w:rsidR="00AF0F8D" w:rsidRDefault="00000000">
      <w:pPr>
        <w:pStyle w:val="Prrafodelista"/>
        <w:numPr>
          <w:ilvl w:val="1"/>
          <w:numId w:val="7"/>
        </w:numPr>
        <w:tabs>
          <w:tab w:val="left" w:pos="901"/>
        </w:tabs>
        <w:ind w:right="107" w:firstLine="0"/>
        <w:rPr>
          <w:sz w:val="24"/>
        </w:rPr>
      </w:pPr>
      <w:r>
        <w:rPr>
          <w:sz w:val="24"/>
        </w:rPr>
        <w:t>En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4"/>
          <w:sz w:val="24"/>
        </w:rPr>
        <w:t xml:space="preserve"> </w:t>
      </w:r>
      <w:r>
        <w:rPr>
          <w:sz w:val="24"/>
        </w:rPr>
        <w:t>ejecución</w:t>
      </w:r>
      <w:r>
        <w:rPr>
          <w:spacing w:val="58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montaje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las</w:t>
      </w:r>
      <w:r>
        <w:rPr>
          <w:spacing w:val="54"/>
          <w:sz w:val="24"/>
        </w:rPr>
        <w:t xml:space="preserve"> </w:t>
      </w:r>
      <w:r>
        <w:rPr>
          <w:sz w:val="24"/>
        </w:rPr>
        <w:t>instalaciones  se</w:t>
      </w:r>
      <w:r>
        <w:rPr>
          <w:spacing w:val="54"/>
          <w:sz w:val="24"/>
        </w:rPr>
        <w:t xml:space="preserve"> </w:t>
      </w:r>
      <w:r>
        <w:rPr>
          <w:sz w:val="24"/>
        </w:rPr>
        <w:t>adoptarán</w:t>
      </w:r>
      <w:r>
        <w:rPr>
          <w:spacing w:val="59"/>
          <w:sz w:val="24"/>
        </w:rPr>
        <w:t xml:space="preserve"> </w:t>
      </w:r>
      <w:r>
        <w:rPr>
          <w:sz w:val="24"/>
        </w:rPr>
        <w:t>cuantas</w:t>
      </w:r>
      <w:r>
        <w:rPr>
          <w:spacing w:val="55"/>
          <w:sz w:val="24"/>
        </w:rPr>
        <w:t xml:space="preserve"> </w:t>
      </w:r>
      <w:r>
        <w:rPr>
          <w:sz w:val="24"/>
        </w:rPr>
        <w:t>medidas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precaución</w:t>
      </w:r>
      <w:r>
        <w:rPr>
          <w:spacing w:val="3"/>
          <w:sz w:val="24"/>
        </w:rPr>
        <w:t xml:space="preserve"> </w:t>
      </w:r>
      <w:r>
        <w:rPr>
          <w:sz w:val="24"/>
        </w:rPr>
        <w:t>fueren</w:t>
      </w:r>
      <w:r>
        <w:rPr>
          <w:spacing w:val="1"/>
          <w:sz w:val="24"/>
        </w:rPr>
        <w:t xml:space="preserve"> </w:t>
      </w:r>
      <w:r>
        <w:rPr>
          <w:sz w:val="24"/>
        </w:rPr>
        <w:t>necesarias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evitar riesgos</w:t>
      </w:r>
      <w:r>
        <w:rPr>
          <w:spacing w:val="1"/>
          <w:sz w:val="24"/>
        </w:rPr>
        <w:t xml:space="preserve"> </w:t>
      </w:r>
      <w:r>
        <w:rPr>
          <w:sz w:val="24"/>
        </w:rPr>
        <w:t>a personas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cosas.</w:t>
      </w:r>
    </w:p>
    <w:p w14:paraId="4FE0F85D" w14:textId="77777777" w:rsidR="00AF0F8D" w:rsidRDefault="00AF0F8D">
      <w:pPr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04A4E7FF" w14:textId="77777777" w:rsidR="00AF0F8D" w:rsidRDefault="00AF0F8D">
      <w:pPr>
        <w:pStyle w:val="Textoindependiente"/>
        <w:rPr>
          <w:sz w:val="20"/>
        </w:rPr>
      </w:pPr>
    </w:p>
    <w:p w14:paraId="4564DDCE" w14:textId="77777777" w:rsidR="00AF0F8D" w:rsidRDefault="00AF0F8D">
      <w:pPr>
        <w:pStyle w:val="Textoindependiente"/>
        <w:spacing w:before="1"/>
        <w:rPr>
          <w:sz w:val="21"/>
        </w:rPr>
      </w:pPr>
    </w:p>
    <w:p w14:paraId="499DFC34" w14:textId="77777777" w:rsidR="00AF0F8D" w:rsidRDefault="00000000">
      <w:pPr>
        <w:pStyle w:val="Textoindependiente"/>
        <w:spacing w:before="90"/>
        <w:ind w:left="120" w:right="109"/>
        <w:jc w:val="both"/>
      </w:pPr>
      <w:r>
        <w:t>Las licencias se otorgarán dejando a salvo el derecho de propiedad y sin perjuicio de terceros.</w:t>
      </w:r>
      <w:r>
        <w:rPr>
          <w:spacing w:val="1"/>
        </w:rPr>
        <w:t xml:space="preserve"> </w:t>
      </w:r>
      <w:r>
        <w:t>No podrá ser invocado dicho otorgamiento para tratar de excluir o disminuir en alguna forma,</w:t>
      </w:r>
      <w:r>
        <w:rPr>
          <w:spacing w:val="1"/>
        </w:rPr>
        <w:t xml:space="preserve"> </w:t>
      </w:r>
      <w:r>
        <w:t>las responsabilidades civiles o penales, que deben ser asumidas íntegramente por los titulares</w:t>
      </w:r>
      <w:r>
        <w:rPr>
          <w:spacing w:val="1"/>
        </w:rPr>
        <w:t xml:space="preserve"> </w:t>
      </w:r>
      <w:r>
        <w:t>de las licencias o propietarios de las instalaciones, incluso en lo que respecta a cualquier</w:t>
      </w:r>
      <w:r>
        <w:rPr>
          <w:spacing w:val="1"/>
        </w:rPr>
        <w:t xml:space="preserve"> </w:t>
      </w:r>
      <w:r>
        <w:t>defecto</w:t>
      </w:r>
      <w:r>
        <w:rPr>
          <w:spacing w:val="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 efectos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mensaje</w:t>
      </w:r>
      <w:r>
        <w:rPr>
          <w:spacing w:val="1"/>
        </w:rPr>
        <w:t xml:space="preserve"> </w:t>
      </w:r>
      <w:r>
        <w:t>publicitario.</w:t>
      </w:r>
    </w:p>
    <w:p w14:paraId="4CE144F6" w14:textId="77777777" w:rsidR="00AF0F8D" w:rsidRDefault="00AF0F8D">
      <w:pPr>
        <w:pStyle w:val="Textoindependiente"/>
      </w:pPr>
    </w:p>
    <w:p w14:paraId="791F64AF" w14:textId="77777777" w:rsidR="00AF0F8D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DOCUMENTACIÓN</w:t>
      </w:r>
    </w:p>
    <w:p w14:paraId="44668D2D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2D42DE13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22º.</w:t>
      </w:r>
    </w:p>
    <w:p w14:paraId="794E59DD" w14:textId="77777777" w:rsidR="00AF0F8D" w:rsidRDefault="00AF0F8D">
      <w:pPr>
        <w:pStyle w:val="Textoindependiente"/>
        <w:rPr>
          <w:b/>
        </w:rPr>
      </w:pPr>
    </w:p>
    <w:p w14:paraId="4DDA60C1" w14:textId="77777777" w:rsidR="00AF0F8D" w:rsidRDefault="00000000">
      <w:pPr>
        <w:pStyle w:val="Prrafodelista"/>
        <w:numPr>
          <w:ilvl w:val="0"/>
          <w:numId w:val="6"/>
        </w:numPr>
        <w:tabs>
          <w:tab w:val="left" w:pos="368"/>
        </w:tabs>
        <w:ind w:right="117" w:firstLine="0"/>
        <w:jc w:val="both"/>
        <w:rPr>
          <w:sz w:val="24"/>
        </w:rPr>
      </w:pPr>
      <w:r>
        <w:rPr>
          <w:sz w:val="24"/>
        </w:rPr>
        <w:t>La solicitud para la obtención de la licencia a que se refiere esta Ordenanza y sin 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 las autorizaciones que procedan por otras Administraciones públicas competentes, en su</w:t>
      </w:r>
      <w:r>
        <w:rPr>
          <w:spacing w:val="1"/>
          <w:sz w:val="24"/>
        </w:rPr>
        <w:t xml:space="preserve"> </w:t>
      </w:r>
      <w:r>
        <w:rPr>
          <w:sz w:val="24"/>
        </w:rPr>
        <w:t>caso, será</w:t>
      </w:r>
      <w:r>
        <w:rPr>
          <w:spacing w:val="1"/>
          <w:sz w:val="24"/>
        </w:rPr>
        <w:t xml:space="preserve"> </w:t>
      </w:r>
      <w:r>
        <w:rPr>
          <w:sz w:val="24"/>
        </w:rPr>
        <w:t>preceptivo, según</w:t>
      </w:r>
      <w:r>
        <w:rPr>
          <w:spacing w:val="1"/>
          <w:sz w:val="24"/>
        </w:rPr>
        <w:t xml:space="preserve"> </w:t>
      </w:r>
      <w:r>
        <w:rPr>
          <w:sz w:val="24"/>
        </w:rPr>
        <w:t>las distintas modalidades</w:t>
      </w:r>
      <w:r>
        <w:rPr>
          <w:spacing w:val="1"/>
          <w:sz w:val="24"/>
        </w:rPr>
        <w:t xml:space="preserve"> </w:t>
      </w:r>
      <w:r>
        <w:rPr>
          <w:sz w:val="24"/>
        </w:rPr>
        <w:t>de publicidad,</w:t>
      </w:r>
      <w:r>
        <w:rPr>
          <w:spacing w:val="1"/>
          <w:sz w:val="24"/>
        </w:rPr>
        <w:t xml:space="preserve"> </w:t>
      </w:r>
      <w:r>
        <w:rPr>
          <w:sz w:val="24"/>
        </w:rPr>
        <w:t>se presentará en 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acompañada</w:t>
      </w:r>
      <w:r>
        <w:rPr>
          <w:spacing w:val="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documentación:</w:t>
      </w:r>
    </w:p>
    <w:p w14:paraId="4DBEB47D" w14:textId="77777777" w:rsidR="00AF0F8D" w:rsidRDefault="00000000">
      <w:pPr>
        <w:pStyle w:val="Prrafodelista"/>
        <w:numPr>
          <w:ilvl w:val="1"/>
          <w:numId w:val="6"/>
        </w:numPr>
        <w:tabs>
          <w:tab w:val="left" w:pos="877"/>
        </w:tabs>
        <w:jc w:val="both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Estática:</w:t>
      </w:r>
    </w:p>
    <w:p w14:paraId="281EFA3A" w14:textId="77777777" w:rsidR="00AF0F8D" w:rsidRDefault="00000000">
      <w:pPr>
        <w:pStyle w:val="Prrafodelista"/>
        <w:numPr>
          <w:ilvl w:val="0"/>
          <w:numId w:val="5"/>
        </w:numPr>
        <w:tabs>
          <w:tab w:val="left" w:pos="860"/>
        </w:tabs>
        <w:ind w:right="107" w:firstLine="0"/>
        <w:rPr>
          <w:sz w:val="24"/>
        </w:rPr>
      </w:pPr>
      <w:r>
        <w:rPr>
          <w:sz w:val="24"/>
        </w:rPr>
        <w:t>Solicitud debidamente cumplimentada, junto con los documentos que acrediten las</w:t>
      </w:r>
      <w:r>
        <w:rPr>
          <w:spacing w:val="1"/>
          <w:sz w:val="24"/>
        </w:rPr>
        <w:t xml:space="preserve"> </w:t>
      </w:r>
      <w:r>
        <w:rPr>
          <w:sz w:val="24"/>
        </w:rPr>
        <w:t>facultades de representación cuando el solicitante no actúe en su propio nombre, sino en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o de</w:t>
      </w:r>
      <w:r>
        <w:rPr>
          <w:spacing w:val="-1"/>
          <w:sz w:val="24"/>
        </w:rPr>
        <w:t xml:space="preserve"> </w:t>
      </w:r>
      <w:r>
        <w:rPr>
          <w:sz w:val="24"/>
        </w:rPr>
        <w:t>otra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física.</w:t>
      </w:r>
    </w:p>
    <w:p w14:paraId="47723C3E" w14:textId="77777777" w:rsidR="00AF0F8D" w:rsidRDefault="00000000">
      <w:pPr>
        <w:pStyle w:val="Prrafodelista"/>
        <w:numPr>
          <w:ilvl w:val="0"/>
          <w:numId w:val="5"/>
        </w:numPr>
        <w:tabs>
          <w:tab w:val="left" w:pos="817"/>
        </w:tabs>
        <w:ind w:left="816" w:hanging="142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establecimiento.</w:t>
      </w:r>
    </w:p>
    <w:p w14:paraId="047DE0B5" w14:textId="77777777" w:rsidR="00AF0F8D" w:rsidRDefault="00000000">
      <w:pPr>
        <w:pStyle w:val="Prrafodelista"/>
        <w:numPr>
          <w:ilvl w:val="0"/>
          <w:numId w:val="5"/>
        </w:numPr>
        <w:tabs>
          <w:tab w:val="left" w:pos="817"/>
        </w:tabs>
        <w:ind w:left="816" w:hanging="142"/>
        <w:rPr>
          <w:sz w:val="24"/>
        </w:rPr>
      </w:pP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planimetría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ordenación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6C222C7C" w14:textId="77777777" w:rsidR="00AF0F8D" w:rsidRDefault="00000000">
      <w:pPr>
        <w:pStyle w:val="Prrafodelista"/>
        <w:numPr>
          <w:ilvl w:val="0"/>
          <w:numId w:val="5"/>
        </w:numPr>
        <w:tabs>
          <w:tab w:val="left" w:pos="836"/>
        </w:tabs>
        <w:ind w:right="107" w:firstLine="0"/>
        <w:rPr>
          <w:sz w:val="24"/>
        </w:rPr>
      </w:pPr>
      <w:r>
        <w:rPr>
          <w:sz w:val="24"/>
        </w:rPr>
        <w:t>Plano a escala y acotado, de la fachada en la que se sitúe el elemento para el que se</w:t>
      </w:r>
      <w:r>
        <w:rPr>
          <w:spacing w:val="1"/>
          <w:sz w:val="24"/>
        </w:rPr>
        <w:t xml:space="preserve"> </w:t>
      </w:r>
      <w:r>
        <w:rPr>
          <w:sz w:val="24"/>
        </w:rPr>
        <w:t>solicita</w:t>
      </w:r>
      <w:r>
        <w:rPr>
          <w:spacing w:val="-3"/>
          <w:sz w:val="24"/>
        </w:rPr>
        <w:t xml:space="preserve"> </w:t>
      </w:r>
      <w:r>
        <w:rPr>
          <w:sz w:val="24"/>
        </w:rPr>
        <w:t>licencia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 con indicación</w:t>
      </w:r>
      <w:r>
        <w:rPr>
          <w:spacing w:val="1"/>
          <w:sz w:val="24"/>
        </w:rPr>
        <w:t xml:space="preserve"> </w:t>
      </w:r>
      <w:r>
        <w:rPr>
          <w:sz w:val="24"/>
        </w:rPr>
        <w:t>de sus</w:t>
      </w:r>
      <w:r>
        <w:rPr>
          <w:spacing w:val="-2"/>
          <w:sz w:val="24"/>
        </w:rPr>
        <w:t xml:space="preserve"> </w:t>
      </w:r>
      <w:r>
        <w:rPr>
          <w:sz w:val="24"/>
        </w:rPr>
        <w:t>dimensiones y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características.</w:t>
      </w:r>
    </w:p>
    <w:p w14:paraId="76117BBE" w14:textId="77777777" w:rsidR="00AF0F8D" w:rsidRDefault="00000000">
      <w:pPr>
        <w:pStyle w:val="Textoindependiente"/>
        <w:spacing w:before="1"/>
        <w:ind w:left="675"/>
      </w:pPr>
      <w:r>
        <w:t>-Presupuesto</w:t>
      </w:r>
    </w:p>
    <w:p w14:paraId="17C51B0B" w14:textId="77777777" w:rsidR="00AF0F8D" w:rsidRDefault="00000000">
      <w:pPr>
        <w:pStyle w:val="Prrafodelista"/>
        <w:numPr>
          <w:ilvl w:val="1"/>
          <w:numId w:val="6"/>
        </w:numPr>
        <w:tabs>
          <w:tab w:val="left" w:pos="952"/>
        </w:tabs>
        <w:ind w:left="951" w:hanging="277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Modalidad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Dinámica:</w:t>
      </w:r>
    </w:p>
    <w:p w14:paraId="7FAB2193" w14:textId="77777777" w:rsidR="00AF0F8D" w:rsidRDefault="00000000">
      <w:pPr>
        <w:pStyle w:val="Prrafodelista"/>
        <w:numPr>
          <w:ilvl w:val="0"/>
          <w:numId w:val="5"/>
        </w:numPr>
        <w:tabs>
          <w:tab w:val="left" w:pos="860"/>
        </w:tabs>
        <w:ind w:right="107" w:firstLine="0"/>
        <w:rPr>
          <w:sz w:val="24"/>
        </w:rPr>
      </w:pPr>
      <w:r>
        <w:rPr>
          <w:sz w:val="24"/>
        </w:rPr>
        <w:t>Solicitud debidamente cumplimentada, junto con los documentos que acrediten las</w:t>
      </w:r>
      <w:r>
        <w:rPr>
          <w:spacing w:val="1"/>
          <w:sz w:val="24"/>
        </w:rPr>
        <w:t xml:space="preserve"> </w:t>
      </w:r>
      <w:r>
        <w:rPr>
          <w:sz w:val="24"/>
        </w:rPr>
        <w:t>facultades de representación cuando el solicitante no actúe en su propio nombre, sino en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otra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3"/>
          <w:sz w:val="24"/>
        </w:rPr>
        <w:t xml:space="preserve"> </w:t>
      </w:r>
      <w:r>
        <w:rPr>
          <w:sz w:val="24"/>
        </w:rPr>
        <w:t>física</w:t>
      </w:r>
    </w:p>
    <w:p w14:paraId="63340786" w14:textId="77777777" w:rsidR="00AF0F8D" w:rsidRDefault="00000000">
      <w:pPr>
        <w:pStyle w:val="Prrafodelista"/>
        <w:numPr>
          <w:ilvl w:val="0"/>
          <w:numId w:val="5"/>
        </w:numPr>
        <w:tabs>
          <w:tab w:val="left" w:pos="839"/>
        </w:tabs>
        <w:ind w:right="117" w:firstLine="0"/>
        <w:rPr>
          <w:sz w:val="24"/>
        </w:rPr>
      </w:pPr>
      <w:r>
        <w:rPr>
          <w:sz w:val="24"/>
        </w:rPr>
        <w:t>Licencia de apertura del establecimiento o el título habilitante para el ejercicio de 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actividad.</w:t>
      </w:r>
    </w:p>
    <w:p w14:paraId="5E119B16" w14:textId="77777777" w:rsidR="00AF0F8D" w:rsidRDefault="00000000">
      <w:pPr>
        <w:pStyle w:val="Prrafodelista"/>
        <w:numPr>
          <w:ilvl w:val="0"/>
          <w:numId w:val="5"/>
        </w:numPr>
        <w:tabs>
          <w:tab w:val="left" w:pos="817"/>
        </w:tabs>
        <w:ind w:left="816" w:hanging="142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comercial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establecimiento.</w:t>
      </w:r>
    </w:p>
    <w:p w14:paraId="64777B0C" w14:textId="77777777" w:rsidR="00AF0F8D" w:rsidRDefault="00000000">
      <w:pPr>
        <w:pStyle w:val="Prrafodelista"/>
        <w:numPr>
          <w:ilvl w:val="0"/>
          <w:numId w:val="5"/>
        </w:numPr>
        <w:tabs>
          <w:tab w:val="left" w:pos="817"/>
        </w:tabs>
        <w:ind w:left="816" w:hanging="142"/>
        <w:rPr>
          <w:sz w:val="24"/>
        </w:rPr>
      </w:pP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planimetría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ordenación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56B87651" w14:textId="77777777" w:rsidR="00AF0F8D" w:rsidRDefault="00000000">
      <w:pPr>
        <w:pStyle w:val="Prrafodelista"/>
        <w:numPr>
          <w:ilvl w:val="0"/>
          <w:numId w:val="5"/>
        </w:numPr>
        <w:tabs>
          <w:tab w:val="left" w:pos="817"/>
        </w:tabs>
        <w:ind w:left="816" w:hanging="142"/>
        <w:rPr>
          <w:sz w:val="24"/>
        </w:rPr>
      </w:pP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emplazamiento del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edificio.</w:t>
      </w:r>
    </w:p>
    <w:p w14:paraId="7D9FDE09" w14:textId="77777777" w:rsidR="00AF0F8D" w:rsidRDefault="00000000">
      <w:pPr>
        <w:pStyle w:val="Prrafodelista"/>
        <w:numPr>
          <w:ilvl w:val="0"/>
          <w:numId w:val="5"/>
        </w:numPr>
        <w:tabs>
          <w:tab w:val="left" w:pos="834"/>
        </w:tabs>
        <w:ind w:right="108" w:firstLine="0"/>
        <w:rPr>
          <w:sz w:val="24"/>
        </w:rPr>
      </w:pPr>
      <w:r>
        <w:rPr>
          <w:sz w:val="24"/>
        </w:rPr>
        <w:t>Alta en la Seguridad Social y el contrato de trabajo de la empresa en el que figure el</w:t>
      </w:r>
      <w:r>
        <w:rPr>
          <w:spacing w:val="1"/>
          <w:sz w:val="24"/>
        </w:rPr>
        <w:t xml:space="preserve"> </w:t>
      </w:r>
      <w:r>
        <w:rPr>
          <w:sz w:val="24"/>
        </w:rPr>
        <w:t>agente repartidor. Cuando toda o parte de esta documentación no se pueda aportar en el</w:t>
      </w:r>
      <w:r>
        <w:rPr>
          <w:spacing w:val="1"/>
          <w:sz w:val="24"/>
        </w:rPr>
        <w:t xml:space="preserve"> </w:t>
      </w:r>
      <w:r>
        <w:rPr>
          <w:sz w:val="24"/>
        </w:rPr>
        <w:t>momento de la solicitud inicial de la licencia, se otorgará un plazo de 10 días para su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presentación.</w:t>
      </w:r>
      <w:r>
        <w:rPr>
          <w:spacing w:val="1"/>
          <w:sz w:val="24"/>
        </w:rPr>
        <w:t xml:space="preserve"> </w:t>
      </w:r>
      <w:r>
        <w:rPr>
          <w:sz w:val="24"/>
        </w:rPr>
        <w:t>Asimismo,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agente,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motivo,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empresa en la cual va a prestar sus servicios, deberá proceder a la devolución del carnet</w:t>
      </w:r>
      <w:r>
        <w:rPr>
          <w:spacing w:val="1"/>
          <w:sz w:val="24"/>
        </w:rPr>
        <w:t xml:space="preserve"> </w:t>
      </w:r>
      <w:r>
        <w:rPr>
          <w:sz w:val="24"/>
        </w:rPr>
        <w:t>acreditativo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condición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repartidor,</w:t>
      </w:r>
      <w:r>
        <w:rPr>
          <w:spacing w:val="1"/>
          <w:sz w:val="24"/>
        </w:rPr>
        <w:t xml:space="preserve"> </w:t>
      </w:r>
      <w:r>
        <w:rPr>
          <w:sz w:val="24"/>
        </w:rPr>
        <w:t>en un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 3</w:t>
      </w:r>
      <w:r>
        <w:rPr>
          <w:spacing w:val="-1"/>
          <w:sz w:val="24"/>
        </w:rPr>
        <w:t xml:space="preserve"> </w:t>
      </w:r>
      <w:r>
        <w:rPr>
          <w:sz w:val="24"/>
        </w:rPr>
        <w:t>días.</w:t>
      </w:r>
    </w:p>
    <w:p w14:paraId="7915EC96" w14:textId="77777777" w:rsidR="00AF0F8D" w:rsidRDefault="00000000">
      <w:pPr>
        <w:pStyle w:val="Prrafodelista"/>
        <w:numPr>
          <w:ilvl w:val="0"/>
          <w:numId w:val="5"/>
        </w:numPr>
        <w:tabs>
          <w:tab w:val="left" w:pos="848"/>
        </w:tabs>
        <w:ind w:right="111" w:firstLine="0"/>
        <w:rPr>
          <w:sz w:val="24"/>
        </w:rPr>
      </w:pPr>
      <w:r>
        <w:rPr>
          <w:sz w:val="24"/>
        </w:rPr>
        <w:t>Certificación acreditativa de que el establecimiento que se publicita se encuentra al</w:t>
      </w:r>
      <w:r>
        <w:rPr>
          <w:spacing w:val="1"/>
          <w:sz w:val="24"/>
        </w:rPr>
        <w:t xml:space="preserve"> </w:t>
      </w:r>
      <w:r>
        <w:rPr>
          <w:sz w:val="24"/>
        </w:rPr>
        <w:t>corriente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tributarias</w:t>
      </w:r>
      <w:r>
        <w:rPr>
          <w:spacing w:val="1"/>
          <w:sz w:val="24"/>
        </w:rPr>
        <w:t xml:space="preserve"> </w:t>
      </w:r>
      <w:r>
        <w:rPr>
          <w:sz w:val="24"/>
        </w:rPr>
        <w:t>con el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Tías.</w:t>
      </w:r>
    </w:p>
    <w:p w14:paraId="5922374B" w14:textId="77777777" w:rsidR="00AF0F8D" w:rsidRDefault="00AF0F8D">
      <w:pPr>
        <w:pStyle w:val="Textoindependiente"/>
      </w:pPr>
    </w:p>
    <w:p w14:paraId="10B01B61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VIGENCIA,EFICACIA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CADUCIDAD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LICENCIAS</w:t>
      </w:r>
    </w:p>
    <w:p w14:paraId="4F1717A1" w14:textId="77777777" w:rsidR="00AF0F8D" w:rsidRDefault="00AF0F8D">
      <w:pPr>
        <w:jc w:val="both"/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43F24897" w14:textId="77777777" w:rsidR="00AF0F8D" w:rsidRDefault="00AF0F8D">
      <w:pPr>
        <w:pStyle w:val="Textoindependiente"/>
        <w:rPr>
          <w:b/>
          <w:sz w:val="20"/>
        </w:rPr>
      </w:pPr>
    </w:p>
    <w:p w14:paraId="40D79F2C" w14:textId="77777777" w:rsidR="00AF0F8D" w:rsidRDefault="00AF0F8D">
      <w:pPr>
        <w:pStyle w:val="Textoindependiente"/>
        <w:spacing w:before="1"/>
        <w:rPr>
          <w:b/>
          <w:sz w:val="21"/>
        </w:rPr>
      </w:pPr>
    </w:p>
    <w:p w14:paraId="2B023E6A" w14:textId="77777777" w:rsidR="00AF0F8D" w:rsidRDefault="00000000">
      <w:pPr>
        <w:spacing w:before="90"/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23º.</w:t>
      </w:r>
    </w:p>
    <w:p w14:paraId="102143C6" w14:textId="77777777" w:rsidR="00AF0F8D" w:rsidRDefault="00AF0F8D">
      <w:pPr>
        <w:pStyle w:val="Textoindependiente"/>
        <w:rPr>
          <w:b/>
        </w:rPr>
      </w:pPr>
    </w:p>
    <w:p w14:paraId="6731BF8B" w14:textId="77777777" w:rsidR="00AF0F8D" w:rsidRDefault="00000000">
      <w:pPr>
        <w:pStyle w:val="Prrafodelista"/>
        <w:numPr>
          <w:ilvl w:val="0"/>
          <w:numId w:val="4"/>
        </w:numPr>
        <w:tabs>
          <w:tab w:val="left" w:pos="361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Vigencia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licencias.</w:t>
      </w:r>
    </w:p>
    <w:p w14:paraId="7A8E35AC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3CAE0331" w14:textId="77777777" w:rsidR="00AF0F8D" w:rsidRDefault="00000000">
      <w:pPr>
        <w:pStyle w:val="Textoindependiente"/>
        <w:ind w:left="120" w:right="108"/>
        <w:jc w:val="both"/>
      </w:pPr>
      <w:r>
        <w:t>Las autorizaciones para las modalidades de publicidad dinámica y estática o el ejercicio de</w:t>
      </w:r>
      <w:r>
        <w:rPr>
          <w:spacing w:val="1"/>
        </w:rPr>
        <w:t xml:space="preserve"> </w:t>
      </w:r>
      <w:r>
        <w:t>actividades de dicha naturaleza tendrán la vigencia que se establezca en la resolución que las</w:t>
      </w:r>
      <w:r>
        <w:rPr>
          <w:spacing w:val="1"/>
        </w:rPr>
        <w:t xml:space="preserve"> </w:t>
      </w:r>
      <w:r>
        <w:t>otorgue. Si en la resolución no se estableciera plazo de vigencia, éste será con carácter general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7ABD4471" w14:textId="77777777" w:rsidR="00AF0F8D" w:rsidRDefault="00000000">
      <w:pPr>
        <w:pStyle w:val="Prrafodelista"/>
        <w:numPr>
          <w:ilvl w:val="1"/>
          <w:numId w:val="4"/>
        </w:numPr>
        <w:tabs>
          <w:tab w:val="left" w:pos="968"/>
        </w:tabs>
        <w:ind w:right="110" w:firstLine="0"/>
        <w:jc w:val="both"/>
        <w:rPr>
          <w:sz w:val="24"/>
        </w:rPr>
      </w:pPr>
      <w:r>
        <w:rPr>
          <w:sz w:val="24"/>
        </w:rPr>
        <w:t>Para la publicidad dinámica. Las autorizaciones para el ejercicio de esta modalidad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publicitaria tendrá vigencia durante el año natural para el que se solicite, pudiendo ser</w:t>
      </w:r>
      <w:r>
        <w:rPr>
          <w:spacing w:val="1"/>
          <w:sz w:val="24"/>
        </w:rPr>
        <w:t xml:space="preserve"> </w:t>
      </w:r>
      <w:r>
        <w:rPr>
          <w:sz w:val="24"/>
        </w:rPr>
        <w:t>renovada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altere</w:t>
      </w:r>
      <w:r>
        <w:rPr>
          <w:spacing w:val="1"/>
          <w:sz w:val="24"/>
        </w:rPr>
        <w:t xml:space="preserve"> </w:t>
      </w:r>
      <w:r>
        <w:rPr>
          <w:sz w:val="24"/>
        </w:rPr>
        <w:t>ninguna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</w:p>
    <w:p w14:paraId="49F7947E" w14:textId="77777777" w:rsidR="00AF0F8D" w:rsidRDefault="00000000">
      <w:pPr>
        <w:pStyle w:val="Textoindependiente"/>
        <w:ind w:left="684" w:right="111"/>
        <w:jc w:val="both"/>
      </w:pPr>
      <w:r>
        <w:t>sirvieron de base para su otorgamiento, y previo pago de los importes por ocupación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publica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Fiscales;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</w:p>
    <w:p w14:paraId="3A087FEA" w14:textId="77777777" w:rsidR="00AF0F8D" w:rsidRDefault="00000000">
      <w:pPr>
        <w:pStyle w:val="Textoindependiente"/>
        <w:ind w:left="684"/>
        <w:jc w:val="both"/>
      </w:pPr>
      <w:r>
        <w:t>posible</w:t>
      </w:r>
      <w:r>
        <w:rPr>
          <w:spacing w:val="-4"/>
        </w:rPr>
        <w:t xml:space="preserve"> </w:t>
      </w:r>
      <w:r>
        <w:t>prorrateo.</w:t>
      </w:r>
    </w:p>
    <w:p w14:paraId="731FFB30" w14:textId="77777777" w:rsidR="00AF0F8D" w:rsidRDefault="00000000">
      <w:pPr>
        <w:pStyle w:val="Prrafodelista"/>
        <w:numPr>
          <w:ilvl w:val="1"/>
          <w:numId w:val="4"/>
        </w:numPr>
        <w:tabs>
          <w:tab w:val="left" w:pos="901"/>
        </w:tabs>
        <w:ind w:right="112" w:firstLine="0"/>
        <w:jc w:val="both"/>
        <w:rPr>
          <w:sz w:val="24"/>
        </w:rPr>
      </w:pPr>
      <w:r>
        <w:rPr>
          <w:sz w:val="24"/>
        </w:rPr>
        <w:t>Para la publicidad estática se mantendrá su vigencia siempre y cuando se encuentren</w:t>
      </w:r>
      <w:r>
        <w:rPr>
          <w:spacing w:val="1"/>
          <w:sz w:val="24"/>
        </w:rPr>
        <w:t xml:space="preserve"> </w:t>
      </w:r>
      <w:r>
        <w:rPr>
          <w:sz w:val="24"/>
        </w:rPr>
        <w:t>en las debidas condiciones de ornato y conservación y el emplazamiento conserve 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urbanísticas de origen, cumpliendo, además, con las determinaciones de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Ordenanza.</w:t>
      </w:r>
    </w:p>
    <w:p w14:paraId="2CF44FB5" w14:textId="77777777" w:rsidR="00AF0F8D" w:rsidRDefault="00AF0F8D">
      <w:pPr>
        <w:pStyle w:val="Textoindependiente"/>
      </w:pPr>
    </w:p>
    <w:p w14:paraId="33A2A28E" w14:textId="77777777" w:rsidR="00AF0F8D" w:rsidRDefault="00000000">
      <w:pPr>
        <w:pStyle w:val="Prrafodelista"/>
        <w:numPr>
          <w:ilvl w:val="0"/>
          <w:numId w:val="4"/>
        </w:numPr>
        <w:tabs>
          <w:tab w:val="left" w:pos="361"/>
        </w:tabs>
        <w:ind w:hanging="241"/>
        <w:rPr>
          <w:b/>
          <w:sz w:val="24"/>
        </w:rPr>
      </w:pPr>
      <w:r>
        <w:rPr>
          <w:b/>
          <w:sz w:val="24"/>
        </w:rPr>
        <w:t>Eficacia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licencias.</w:t>
      </w:r>
    </w:p>
    <w:p w14:paraId="0142E639" w14:textId="77777777" w:rsidR="00AF0F8D" w:rsidRDefault="00AF0F8D">
      <w:pPr>
        <w:pStyle w:val="Textoindependiente"/>
        <w:rPr>
          <w:b/>
        </w:rPr>
      </w:pPr>
    </w:p>
    <w:p w14:paraId="7E86DADD" w14:textId="77777777" w:rsidR="00AF0F8D" w:rsidRDefault="00000000">
      <w:pPr>
        <w:pStyle w:val="Textoindependiente"/>
        <w:spacing w:before="1"/>
        <w:ind w:left="120" w:right="113"/>
        <w:jc w:val="both"/>
      </w:pPr>
      <w:r>
        <w:t>La eficacia de la licencia queda condicionada a la efectividad del pago de cuantos impuestos,</w:t>
      </w:r>
      <w:r>
        <w:rPr>
          <w:spacing w:val="1"/>
        </w:rPr>
        <w:t xml:space="preserve"> </w:t>
      </w:r>
      <w:r>
        <w:t>tasas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devengarse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publicitarias, 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determinaciones de 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ordenanza.</w:t>
      </w:r>
    </w:p>
    <w:p w14:paraId="16875F67" w14:textId="77777777" w:rsidR="00AF0F8D" w:rsidRDefault="00AF0F8D">
      <w:pPr>
        <w:pStyle w:val="Textoindependiente"/>
        <w:spacing w:before="11"/>
        <w:rPr>
          <w:sz w:val="23"/>
        </w:rPr>
      </w:pPr>
    </w:p>
    <w:p w14:paraId="6263AEE2" w14:textId="77777777" w:rsidR="00AF0F8D" w:rsidRDefault="00000000">
      <w:pPr>
        <w:pStyle w:val="Prrafodelista"/>
        <w:numPr>
          <w:ilvl w:val="0"/>
          <w:numId w:val="4"/>
        </w:numPr>
        <w:tabs>
          <w:tab w:val="left" w:pos="361"/>
        </w:tabs>
        <w:ind w:hanging="241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revocación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 licencias.</w:t>
      </w:r>
    </w:p>
    <w:p w14:paraId="25390459" w14:textId="77777777" w:rsidR="00AF0F8D" w:rsidRDefault="00AF0F8D">
      <w:pPr>
        <w:pStyle w:val="Textoindependiente"/>
        <w:rPr>
          <w:b/>
        </w:rPr>
      </w:pPr>
    </w:p>
    <w:p w14:paraId="1768818F" w14:textId="77777777" w:rsidR="00AF0F8D" w:rsidRDefault="00000000">
      <w:pPr>
        <w:pStyle w:val="Textoindependiente"/>
        <w:ind w:left="120" w:right="108"/>
        <w:jc w:val="both"/>
      </w:pPr>
      <w:r>
        <w:t>Las autorizaciones para instalaciones de publicidad estática caducarán y quedarán sin efecto</w:t>
      </w:r>
      <w:r>
        <w:rPr>
          <w:spacing w:val="1"/>
        </w:rPr>
        <w:t xml:space="preserve"> </w:t>
      </w:r>
      <w:r>
        <w:t>cuando se cumpla en plazo por el que hubiesen sido otorgada o cuando se incumplan las</w:t>
      </w:r>
      <w:r>
        <w:rPr>
          <w:spacing w:val="1"/>
        </w:rPr>
        <w:t xml:space="preserve"> </w:t>
      </w:r>
      <w:r>
        <w:t>condiciones generales y especiales a que hayan quedado sujetas, deberán ser revocadas y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serlo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concurran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enumeradas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16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 de Servicios de las Corporaciones Locales. Asimismo quedarán igualmente sin</w:t>
      </w:r>
      <w:r>
        <w:rPr>
          <w:spacing w:val="1"/>
        </w:rPr>
        <w:t xml:space="preserve"> </w:t>
      </w:r>
      <w:r>
        <w:t>efecto y sin derecho a indemnización caso de demolición del edificio, cambio de titularidad o</w:t>
      </w:r>
      <w:r>
        <w:rPr>
          <w:spacing w:val="1"/>
        </w:rPr>
        <w:t xml:space="preserve"> </w:t>
      </w:r>
      <w:r>
        <w:t>cese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actividad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alteración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condiciones</w:t>
      </w:r>
      <w:r>
        <w:rPr>
          <w:spacing w:val="43"/>
        </w:rPr>
        <w:t xml:space="preserve"> </w:t>
      </w:r>
      <w:r>
        <w:t>histórico</w:t>
      </w:r>
      <w:r>
        <w:rPr>
          <w:spacing w:val="40"/>
        </w:rPr>
        <w:t xml:space="preserve"> </w:t>
      </w:r>
      <w:r>
        <w:t>artísticas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inmueble,</w:t>
      </w:r>
      <w:r>
        <w:rPr>
          <w:spacing w:val="41"/>
        </w:rPr>
        <w:t xml:space="preserve"> </w:t>
      </w:r>
      <w:r>
        <w:t>calle</w:t>
      </w:r>
      <w:r>
        <w:rPr>
          <w:spacing w:val="39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zona.</w:t>
      </w:r>
    </w:p>
    <w:p w14:paraId="1F3EF968" w14:textId="77777777" w:rsidR="00AF0F8D" w:rsidRDefault="00000000">
      <w:pPr>
        <w:pStyle w:val="Textoindependiente"/>
        <w:ind w:left="120" w:right="115"/>
        <w:jc w:val="both"/>
      </w:pPr>
      <w:r>
        <w:t>Las autorizaciones para el ejercicio de publicidad dinámica, tendrán carácter discrecional y</w:t>
      </w:r>
      <w:r>
        <w:rPr>
          <w:spacing w:val="1"/>
        </w:rPr>
        <w:t xml:space="preserve"> </w:t>
      </w:r>
      <w:r>
        <w:t>podrán ser modificadas, condicionadas o revocadas en cualquier momento en aras al interés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sin 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indemnización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titular.</w:t>
      </w:r>
    </w:p>
    <w:p w14:paraId="4DF2D5EF" w14:textId="77777777" w:rsidR="00AF0F8D" w:rsidRDefault="00AF0F8D">
      <w:pPr>
        <w:jc w:val="both"/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780612C7" w14:textId="77777777" w:rsidR="00AF0F8D" w:rsidRDefault="00AF0F8D">
      <w:pPr>
        <w:pStyle w:val="Textoindependiente"/>
        <w:spacing w:before="1"/>
        <w:rPr>
          <w:sz w:val="17"/>
        </w:rPr>
      </w:pPr>
    </w:p>
    <w:p w14:paraId="1C0B5E25" w14:textId="77777777" w:rsidR="00AF0F8D" w:rsidRDefault="00000000">
      <w:pPr>
        <w:spacing w:before="90"/>
        <w:ind w:left="3132" w:right="3116" w:firstLine="938"/>
        <w:rPr>
          <w:b/>
          <w:sz w:val="24"/>
        </w:rPr>
      </w:pPr>
      <w:r>
        <w:rPr>
          <w:b/>
          <w:sz w:val="24"/>
        </w:rPr>
        <w:t>TÍTULO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RÉGIMEN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SANCIONADOR</w:t>
      </w:r>
    </w:p>
    <w:p w14:paraId="7B278309" w14:textId="77777777" w:rsidR="00AF0F8D" w:rsidRDefault="00AF0F8D">
      <w:pPr>
        <w:pStyle w:val="Textoindependiente"/>
        <w:rPr>
          <w:b/>
        </w:rPr>
      </w:pPr>
    </w:p>
    <w:p w14:paraId="35DAE90E" w14:textId="77777777" w:rsidR="00AF0F8D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CONCEPTO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INFRACCIÓN</w:t>
      </w:r>
    </w:p>
    <w:p w14:paraId="2A2B906F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6450BDB3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24º.</w:t>
      </w:r>
    </w:p>
    <w:p w14:paraId="088A71E5" w14:textId="77777777" w:rsidR="00AF0F8D" w:rsidRDefault="00AF0F8D">
      <w:pPr>
        <w:pStyle w:val="Textoindependiente"/>
        <w:rPr>
          <w:b/>
        </w:rPr>
      </w:pPr>
    </w:p>
    <w:p w14:paraId="424006F4" w14:textId="77777777" w:rsidR="00AF0F8D" w:rsidRDefault="00000000">
      <w:pPr>
        <w:pStyle w:val="Prrafodelista"/>
        <w:numPr>
          <w:ilvl w:val="0"/>
          <w:numId w:val="3"/>
        </w:numPr>
        <w:tabs>
          <w:tab w:val="left" w:pos="443"/>
        </w:tabs>
        <w:ind w:right="108" w:firstLine="0"/>
        <w:jc w:val="both"/>
        <w:rPr>
          <w:sz w:val="24"/>
        </w:rPr>
      </w:pP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omisiones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vulneren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prescripciones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ordenanza, el Decreto Legislativo 1/2000 por que se aprueba el Texto Refundido de las Leyes</w:t>
      </w:r>
      <w:r>
        <w:rPr>
          <w:spacing w:val="1"/>
          <w:sz w:val="24"/>
        </w:rPr>
        <w:t xml:space="preserve"> </w:t>
      </w:r>
      <w:r>
        <w:rPr>
          <w:sz w:val="24"/>
        </w:rPr>
        <w:t>de Ordenación del Territorio de Canarias y Espacios Naturales de Canarias, las contenidas en</w:t>
      </w:r>
      <w:r>
        <w:rPr>
          <w:spacing w:val="1"/>
          <w:sz w:val="24"/>
        </w:rPr>
        <w:t xml:space="preserve"> </w:t>
      </w:r>
      <w:r>
        <w:rPr>
          <w:sz w:val="24"/>
        </w:rPr>
        <w:t>las normas urbanísticas del Municipio de Tías y en el resto de normas urbanísticas estatales y</w:t>
      </w:r>
      <w:r>
        <w:rPr>
          <w:spacing w:val="1"/>
          <w:sz w:val="24"/>
        </w:rPr>
        <w:t xml:space="preserve"> </w:t>
      </w:r>
      <w:r>
        <w:rPr>
          <w:sz w:val="24"/>
        </w:rPr>
        <w:t>autonómicas.</w:t>
      </w:r>
    </w:p>
    <w:p w14:paraId="2D57914A" w14:textId="77777777" w:rsidR="00AF0F8D" w:rsidRDefault="00AF0F8D">
      <w:pPr>
        <w:pStyle w:val="Textoindependiente"/>
      </w:pPr>
    </w:p>
    <w:p w14:paraId="136D84C6" w14:textId="77777777" w:rsidR="00AF0F8D" w:rsidRDefault="00000000">
      <w:pPr>
        <w:pStyle w:val="Prrafodelista"/>
        <w:numPr>
          <w:ilvl w:val="0"/>
          <w:numId w:val="3"/>
        </w:numPr>
        <w:tabs>
          <w:tab w:val="left" w:pos="400"/>
        </w:tabs>
        <w:ind w:right="110" w:firstLine="0"/>
        <w:jc w:val="both"/>
        <w:rPr>
          <w:sz w:val="24"/>
        </w:rPr>
      </w:pPr>
      <w:r>
        <w:rPr>
          <w:sz w:val="24"/>
        </w:rPr>
        <w:t>A los efectos de lo establecido en el apartado anterior, tendrá la consideración de acto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 sancionable cada actuación separada en el tiempo o en el espacio que resulte</w:t>
      </w:r>
      <w:r>
        <w:rPr>
          <w:spacing w:val="1"/>
          <w:sz w:val="24"/>
        </w:rPr>
        <w:t xml:space="preserve"> </w:t>
      </w:r>
      <w:r>
        <w:rPr>
          <w:sz w:val="24"/>
        </w:rPr>
        <w:t>contraria a lo dispuesto en la Ordenanza, siendo imputables las infracciones a las personas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jurídicas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resulten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tales</w:t>
      </w:r>
      <w:r>
        <w:rPr>
          <w:spacing w:val="-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omisiones.</w:t>
      </w:r>
    </w:p>
    <w:p w14:paraId="6B8B5EF1" w14:textId="77777777" w:rsidR="00AF0F8D" w:rsidRDefault="00AF0F8D">
      <w:pPr>
        <w:pStyle w:val="Textoindependiente"/>
      </w:pPr>
    </w:p>
    <w:p w14:paraId="5CC63A89" w14:textId="77777777" w:rsidR="00AF0F8D" w:rsidRDefault="00000000">
      <w:pPr>
        <w:pStyle w:val="Prrafodelista"/>
        <w:numPr>
          <w:ilvl w:val="0"/>
          <w:numId w:val="3"/>
        </w:numPr>
        <w:tabs>
          <w:tab w:val="left" w:pos="385"/>
        </w:tabs>
        <w:ind w:right="109" w:firstLine="0"/>
        <w:jc w:val="both"/>
        <w:rPr>
          <w:sz w:val="24"/>
        </w:rPr>
      </w:pPr>
      <w:r>
        <w:rPr>
          <w:sz w:val="24"/>
        </w:rPr>
        <w:t>No se podrá imponer sanción alguna sin previa tramitación de expediente al jefe acto 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 con lo dispuesto en el Reglamento del Procedimiento para el ejercicio de la</w:t>
      </w:r>
      <w:r>
        <w:rPr>
          <w:spacing w:val="1"/>
          <w:sz w:val="24"/>
        </w:rPr>
        <w:t xml:space="preserve"> </w:t>
      </w:r>
      <w:r>
        <w:rPr>
          <w:sz w:val="24"/>
        </w:rPr>
        <w:t>potestad</w:t>
      </w:r>
      <w:r>
        <w:rPr>
          <w:spacing w:val="1"/>
          <w:sz w:val="24"/>
        </w:rPr>
        <w:t xml:space="preserve"> </w:t>
      </w:r>
      <w:r>
        <w:rPr>
          <w:sz w:val="24"/>
        </w:rPr>
        <w:t>sancionadora,</w:t>
      </w:r>
      <w:r>
        <w:rPr>
          <w:spacing w:val="1"/>
          <w:sz w:val="24"/>
        </w:rPr>
        <w:t xml:space="preserve"> </w:t>
      </w:r>
      <w:r>
        <w:rPr>
          <w:sz w:val="24"/>
        </w:rPr>
        <w:t>aprobado</w:t>
      </w:r>
      <w:r>
        <w:rPr>
          <w:spacing w:val="1"/>
          <w:sz w:val="24"/>
        </w:rPr>
        <w:t xml:space="preserve"> </w:t>
      </w:r>
      <w:r>
        <w:rPr>
          <w:sz w:val="24"/>
        </w:rPr>
        <w:t>por Real</w:t>
      </w:r>
      <w:r>
        <w:rPr>
          <w:spacing w:val="2"/>
          <w:sz w:val="24"/>
        </w:rPr>
        <w:t xml:space="preserve"> </w:t>
      </w:r>
      <w:r>
        <w:rPr>
          <w:sz w:val="24"/>
        </w:rPr>
        <w:t>Decreto1398/93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agosto.</w:t>
      </w:r>
    </w:p>
    <w:p w14:paraId="3BC084B1" w14:textId="77777777" w:rsidR="00AF0F8D" w:rsidRDefault="00AF0F8D">
      <w:pPr>
        <w:pStyle w:val="Textoindependiente"/>
      </w:pPr>
    </w:p>
    <w:p w14:paraId="63AF5BDB" w14:textId="77777777" w:rsidR="00AF0F8D" w:rsidRDefault="00000000">
      <w:pPr>
        <w:pStyle w:val="Prrafodelista"/>
        <w:numPr>
          <w:ilvl w:val="0"/>
          <w:numId w:val="3"/>
        </w:numPr>
        <w:tabs>
          <w:tab w:val="left" w:pos="400"/>
        </w:tabs>
        <w:ind w:right="109" w:firstLine="0"/>
        <w:jc w:val="both"/>
        <w:rPr>
          <w:sz w:val="24"/>
        </w:rPr>
      </w:pPr>
      <w:r>
        <w:rPr>
          <w:sz w:val="24"/>
        </w:rPr>
        <w:t>En el supuesto de que la instalación antirreglamentaria de carteleras, carteles, rótulos y</w:t>
      </w:r>
      <w:r>
        <w:rPr>
          <w:spacing w:val="1"/>
          <w:sz w:val="24"/>
        </w:rPr>
        <w:t xml:space="preserve"> </w:t>
      </w:r>
      <w:r>
        <w:rPr>
          <w:sz w:val="24"/>
        </w:rPr>
        <w:t>demás modalidades publicitarias supongan ocupación de vía pública en planta o vuelo, 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 Municipal podrá proceder a su retirada, una vez acreditada tal invasión, sin que</w:t>
      </w:r>
      <w:r>
        <w:rPr>
          <w:spacing w:val="1"/>
          <w:sz w:val="24"/>
        </w:rPr>
        <w:t xml:space="preserve"> </w:t>
      </w:r>
      <w:r>
        <w:rPr>
          <w:sz w:val="24"/>
        </w:rPr>
        <w:t>haya derecho a reclamar por los posibles daños que pudiera sufrir la instalación publicitaria y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perjuicio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sanciones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hubiere</w:t>
      </w:r>
      <w:r>
        <w:rPr>
          <w:spacing w:val="1"/>
          <w:sz w:val="24"/>
        </w:rPr>
        <w:t xml:space="preserve"> </w:t>
      </w:r>
      <w:r>
        <w:rPr>
          <w:sz w:val="24"/>
        </w:rPr>
        <w:t>lugar.</w:t>
      </w:r>
    </w:p>
    <w:p w14:paraId="5963CD6E" w14:textId="77777777" w:rsidR="00AF0F8D" w:rsidRDefault="00AF0F8D">
      <w:pPr>
        <w:pStyle w:val="Textoindependiente"/>
      </w:pPr>
    </w:p>
    <w:p w14:paraId="64CCCBE0" w14:textId="77777777" w:rsidR="00AF0F8D" w:rsidRDefault="00000000">
      <w:pPr>
        <w:pStyle w:val="Prrafodelista"/>
        <w:numPr>
          <w:ilvl w:val="0"/>
          <w:numId w:val="3"/>
        </w:numPr>
        <w:tabs>
          <w:tab w:val="left" w:pos="368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En cualquier caso que exista peligro inminente para el ciudadano, bienes o tránsito rodado,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manifestación</w:t>
      </w:r>
      <w:r>
        <w:rPr>
          <w:spacing w:val="1"/>
          <w:sz w:val="24"/>
        </w:rPr>
        <w:t xml:space="preserve"> </w:t>
      </w:r>
      <w:r>
        <w:rPr>
          <w:sz w:val="24"/>
        </w:rPr>
        <w:t>publicitaria,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oficio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requerimiento previo al titular del anuncio y sin perjuicio de que continúe la tramitación del</w:t>
      </w:r>
      <w:r>
        <w:rPr>
          <w:spacing w:val="1"/>
          <w:sz w:val="24"/>
        </w:rPr>
        <w:t xml:space="preserve"> </w:t>
      </w:r>
      <w:r>
        <w:rPr>
          <w:sz w:val="24"/>
        </w:rPr>
        <w:t>expediente</w:t>
      </w:r>
      <w:r>
        <w:rPr>
          <w:spacing w:val="-2"/>
          <w:sz w:val="24"/>
        </w:rPr>
        <w:t xml:space="preserve"> </w:t>
      </w:r>
      <w:r>
        <w:rPr>
          <w:sz w:val="24"/>
        </w:rPr>
        <w:t>sancionador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correspondiente.</w:t>
      </w:r>
    </w:p>
    <w:p w14:paraId="1FB64531" w14:textId="77777777" w:rsidR="00AF0F8D" w:rsidRDefault="00AF0F8D">
      <w:pPr>
        <w:pStyle w:val="Textoindependiente"/>
      </w:pPr>
    </w:p>
    <w:p w14:paraId="2E892319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RESPONSABLES.</w:t>
      </w:r>
    </w:p>
    <w:p w14:paraId="5E1435B2" w14:textId="77777777" w:rsidR="00AF0F8D" w:rsidRDefault="00AF0F8D">
      <w:pPr>
        <w:pStyle w:val="Textoindependiente"/>
        <w:rPr>
          <w:b/>
        </w:rPr>
      </w:pPr>
    </w:p>
    <w:p w14:paraId="485CCFAC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25º.</w:t>
      </w:r>
    </w:p>
    <w:p w14:paraId="2B97C371" w14:textId="77777777" w:rsidR="00AF0F8D" w:rsidRDefault="00AF0F8D">
      <w:pPr>
        <w:pStyle w:val="Textoindependiente"/>
        <w:rPr>
          <w:b/>
        </w:rPr>
      </w:pPr>
    </w:p>
    <w:p w14:paraId="7831843D" w14:textId="77777777" w:rsidR="00AF0F8D" w:rsidRDefault="00000000">
      <w:pPr>
        <w:pStyle w:val="Textoindependiente"/>
        <w:ind w:left="120"/>
        <w:jc w:val="both"/>
      </w:pP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solidarios:</w:t>
      </w:r>
    </w:p>
    <w:p w14:paraId="1EAB0F39" w14:textId="77777777" w:rsidR="00AF0F8D" w:rsidRDefault="00000000">
      <w:pPr>
        <w:pStyle w:val="Prrafodelista"/>
        <w:numPr>
          <w:ilvl w:val="1"/>
          <w:numId w:val="3"/>
        </w:numPr>
        <w:tabs>
          <w:tab w:val="left" w:pos="877"/>
        </w:tabs>
        <w:ind w:right="115" w:firstLine="0"/>
        <w:jc w:val="both"/>
        <w:rPr>
          <w:sz w:val="24"/>
        </w:rPr>
      </w:pPr>
      <w:r>
        <w:rPr>
          <w:sz w:val="24"/>
        </w:rPr>
        <w:t>La Empresa Publicitaria o en su caso la persona física o jurídica que hubiese dispuesto</w:t>
      </w:r>
      <w:r>
        <w:rPr>
          <w:spacing w:val="-57"/>
          <w:sz w:val="24"/>
        </w:rPr>
        <w:t xml:space="preserve"> </w:t>
      </w:r>
      <w:r>
        <w:rPr>
          <w:sz w:val="24"/>
        </w:rPr>
        <w:t>la colocación del anuncio sin la previa licencia o concesión, o con infracción de 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impuestas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mismas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preceptos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Ordenanza.</w:t>
      </w:r>
    </w:p>
    <w:p w14:paraId="2373C950" w14:textId="77777777" w:rsidR="00AF0F8D" w:rsidRDefault="00000000">
      <w:pPr>
        <w:pStyle w:val="Prrafodelista"/>
        <w:numPr>
          <w:ilvl w:val="1"/>
          <w:numId w:val="3"/>
        </w:numPr>
        <w:tabs>
          <w:tab w:val="left" w:pos="949"/>
        </w:tabs>
        <w:ind w:left="948" w:hanging="274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mensaje.</w:t>
      </w:r>
    </w:p>
    <w:p w14:paraId="2BFEC01B" w14:textId="77777777" w:rsidR="00AF0F8D" w:rsidRDefault="00000000">
      <w:pPr>
        <w:pStyle w:val="Prrafodelista"/>
        <w:numPr>
          <w:ilvl w:val="1"/>
          <w:numId w:val="3"/>
        </w:numPr>
        <w:tabs>
          <w:tab w:val="left" w:pos="865"/>
        </w:tabs>
        <w:ind w:left="864" w:hanging="190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 en</w:t>
      </w:r>
      <w:r>
        <w:rPr>
          <w:spacing w:val="-2"/>
          <w:sz w:val="24"/>
        </w:rPr>
        <w:t xml:space="preserve"> </w:t>
      </w:r>
      <w:r>
        <w:rPr>
          <w:sz w:val="24"/>
        </w:rPr>
        <w:t>que se</w:t>
      </w:r>
      <w:r>
        <w:rPr>
          <w:spacing w:val="-6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efectuado la</w:t>
      </w:r>
      <w:r>
        <w:rPr>
          <w:spacing w:val="-3"/>
          <w:sz w:val="24"/>
        </w:rPr>
        <w:t xml:space="preserve"> </w:t>
      </w:r>
      <w:r>
        <w:rPr>
          <w:sz w:val="24"/>
        </w:rPr>
        <w:t>instalación.</w:t>
      </w:r>
    </w:p>
    <w:p w14:paraId="671C8E91" w14:textId="77777777" w:rsidR="00AF0F8D" w:rsidRDefault="00AF0F8D">
      <w:pPr>
        <w:jc w:val="both"/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4D964ACF" w14:textId="77777777" w:rsidR="00AF0F8D" w:rsidRDefault="00AF0F8D">
      <w:pPr>
        <w:pStyle w:val="Textoindependiente"/>
        <w:rPr>
          <w:sz w:val="20"/>
        </w:rPr>
      </w:pPr>
    </w:p>
    <w:p w14:paraId="19C0C3E3" w14:textId="77777777" w:rsidR="00AF0F8D" w:rsidRDefault="00AF0F8D">
      <w:pPr>
        <w:pStyle w:val="Textoindependiente"/>
        <w:spacing w:before="1"/>
        <w:rPr>
          <w:sz w:val="21"/>
        </w:rPr>
      </w:pPr>
    </w:p>
    <w:p w14:paraId="1327A965" w14:textId="77777777" w:rsidR="00AF0F8D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CLASIFICACIÓN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INFRACCIONES.</w:t>
      </w:r>
    </w:p>
    <w:p w14:paraId="739A3791" w14:textId="77777777" w:rsidR="00AF0F8D" w:rsidRDefault="00AF0F8D">
      <w:pPr>
        <w:pStyle w:val="Textoindependiente"/>
        <w:rPr>
          <w:b/>
        </w:rPr>
      </w:pPr>
    </w:p>
    <w:p w14:paraId="7E52B87F" w14:textId="77777777" w:rsidR="00AF0F8D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26º.</w:t>
      </w:r>
    </w:p>
    <w:p w14:paraId="467CE609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4091B186" w14:textId="77777777" w:rsidR="00AF0F8D" w:rsidRDefault="00000000">
      <w:pPr>
        <w:pStyle w:val="Textoindependiente"/>
        <w:ind w:left="120"/>
      </w:pP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leves,</w:t>
      </w:r>
      <w:r>
        <w:rPr>
          <w:spacing w:val="-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muy</w:t>
      </w:r>
      <w:r>
        <w:rPr>
          <w:spacing w:val="-6"/>
        </w:rPr>
        <w:t xml:space="preserve"> </w:t>
      </w:r>
      <w:r>
        <w:t>graves.</w:t>
      </w:r>
    </w:p>
    <w:p w14:paraId="30543BBF" w14:textId="77777777" w:rsidR="00AF0F8D" w:rsidRDefault="00AF0F8D">
      <w:pPr>
        <w:pStyle w:val="Textoindependiente"/>
      </w:pPr>
    </w:p>
    <w:p w14:paraId="2A84CE9A" w14:textId="77777777" w:rsidR="00AF0F8D" w:rsidRDefault="00000000">
      <w:pPr>
        <w:pStyle w:val="Prrafodelista"/>
        <w:numPr>
          <w:ilvl w:val="0"/>
          <w:numId w:val="2"/>
        </w:numPr>
        <w:tabs>
          <w:tab w:val="left" w:pos="361"/>
        </w:tabs>
        <w:ind w:hanging="241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considera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infracción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leve:</w:t>
      </w:r>
    </w:p>
    <w:p w14:paraId="43F6B6F9" w14:textId="77777777" w:rsidR="00AF0F8D" w:rsidRDefault="00AF0F8D">
      <w:pPr>
        <w:pStyle w:val="Textoindependiente"/>
        <w:rPr>
          <w:b/>
        </w:rPr>
      </w:pPr>
    </w:p>
    <w:p w14:paraId="6AD63DCE" w14:textId="77777777" w:rsidR="00AF0F8D" w:rsidRDefault="00000000">
      <w:pPr>
        <w:pStyle w:val="Prrafodelista"/>
        <w:numPr>
          <w:ilvl w:val="1"/>
          <w:numId w:val="2"/>
        </w:numPr>
        <w:tabs>
          <w:tab w:val="left" w:pos="886"/>
        </w:tabs>
        <w:ind w:right="107" w:firstLine="0"/>
        <w:jc w:val="both"/>
        <w:rPr>
          <w:sz w:val="24"/>
        </w:rPr>
      </w:pPr>
      <w:r>
        <w:rPr>
          <w:sz w:val="24"/>
        </w:rPr>
        <w:t>El estado de suciedad o deterioro de los elementos que conforman la modalidad de</w:t>
      </w:r>
      <w:r>
        <w:rPr>
          <w:spacing w:val="1"/>
          <w:sz w:val="24"/>
        </w:rPr>
        <w:t xml:space="preserve"> </w:t>
      </w:r>
      <w:r>
        <w:rPr>
          <w:sz w:val="24"/>
        </w:rPr>
        <w:t>publicidad estática, así como de sus elementos de sustentación, siempre que no afecte 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</w:p>
    <w:p w14:paraId="380DEF63" w14:textId="77777777" w:rsidR="00AF0F8D" w:rsidRDefault="00000000">
      <w:pPr>
        <w:pStyle w:val="Textoindependiente"/>
        <w:ind w:left="684"/>
        <w:jc w:val="both"/>
      </w:pP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estabilidad.</w:t>
      </w:r>
    </w:p>
    <w:p w14:paraId="09A58402" w14:textId="77777777" w:rsidR="00AF0F8D" w:rsidRDefault="00000000">
      <w:pPr>
        <w:pStyle w:val="Prrafodelista"/>
        <w:numPr>
          <w:ilvl w:val="1"/>
          <w:numId w:val="2"/>
        </w:numPr>
        <w:tabs>
          <w:tab w:val="left" w:pos="901"/>
        </w:tabs>
        <w:ind w:right="114" w:firstLine="0"/>
        <w:jc w:val="both"/>
        <w:rPr>
          <w:sz w:val="24"/>
        </w:rPr>
      </w:pP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1"/>
          <w:sz w:val="24"/>
        </w:rPr>
        <w:t xml:space="preserve"> </w:t>
      </w:r>
      <w:r>
        <w:rPr>
          <w:sz w:val="24"/>
        </w:rPr>
        <w:t>contravención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constitutiva de</w:t>
      </w:r>
      <w:r>
        <w:rPr>
          <w:spacing w:val="-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2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muy</w:t>
      </w:r>
      <w:r>
        <w:rPr>
          <w:spacing w:val="-3"/>
          <w:sz w:val="24"/>
        </w:rPr>
        <w:t xml:space="preserve"> </w:t>
      </w:r>
      <w:r>
        <w:rPr>
          <w:sz w:val="24"/>
        </w:rPr>
        <w:t>grave.</w:t>
      </w:r>
    </w:p>
    <w:p w14:paraId="2DC5E871" w14:textId="77777777" w:rsidR="00AF0F8D" w:rsidRDefault="00000000">
      <w:pPr>
        <w:pStyle w:val="Prrafodelista"/>
        <w:numPr>
          <w:ilvl w:val="1"/>
          <w:numId w:val="2"/>
        </w:numPr>
        <w:tabs>
          <w:tab w:val="left" w:pos="971"/>
        </w:tabs>
        <w:ind w:right="112" w:hanging="1"/>
        <w:jc w:val="both"/>
        <w:rPr>
          <w:sz w:val="24"/>
        </w:rPr>
      </w:pPr>
      <w:r>
        <w:rPr>
          <w:sz w:val="24"/>
        </w:rPr>
        <w:t>En los supuestos autorizados para el ejercicio de la publicidad dinámica a que se</w:t>
      </w:r>
      <w:r>
        <w:rPr>
          <w:spacing w:val="1"/>
          <w:sz w:val="24"/>
        </w:rPr>
        <w:t xml:space="preserve"> </w:t>
      </w:r>
      <w:r>
        <w:rPr>
          <w:sz w:val="24"/>
        </w:rPr>
        <w:t>refiere el artículo 19 de la presente Ordenanza, quien carezca de la debida identificación</w:t>
      </w:r>
      <w:r>
        <w:rPr>
          <w:spacing w:val="-57"/>
          <w:sz w:val="24"/>
        </w:rPr>
        <w:t xml:space="preserve"> </w:t>
      </w:r>
      <w:r>
        <w:rPr>
          <w:sz w:val="24"/>
        </w:rPr>
        <w:t>mediante tarjeta visible o 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encuentre</w:t>
      </w:r>
      <w:r>
        <w:rPr>
          <w:spacing w:val="3"/>
          <w:sz w:val="24"/>
        </w:rPr>
        <w:t xml:space="preserve"> </w:t>
      </w:r>
      <w:r>
        <w:rPr>
          <w:sz w:val="24"/>
        </w:rPr>
        <w:t>debidamente uniformado.</w:t>
      </w:r>
    </w:p>
    <w:p w14:paraId="1C72F4DE" w14:textId="77777777" w:rsidR="00AF0F8D" w:rsidRDefault="00AF0F8D">
      <w:pPr>
        <w:pStyle w:val="Textoindependiente"/>
      </w:pPr>
    </w:p>
    <w:p w14:paraId="0128BCDF" w14:textId="77777777" w:rsidR="00AF0F8D" w:rsidRDefault="00000000">
      <w:pPr>
        <w:pStyle w:val="Prrafodelista"/>
        <w:numPr>
          <w:ilvl w:val="0"/>
          <w:numId w:val="2"/>
        </w:numPr>
        <w:tabs>
          <w:tab w:val="left" w:pos="361"/>
        </w:tabs>
        <w:ind w:hanging="241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consideran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infracciones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graves:</w:t>
      </w:r>
    </w:p>
    <w:p w14:paraId="12E270C9" w14:textId="77777777" w:rsidR="00AF0F8D" w:rsidRDefault="00AF0F8D">
      <w:pPr>
        <w:pStyle w:val="Textoindependiente"/>
        <w:rPr>
          <w:b/>
        </w:rPr>
      </w:pPr>
    </w:p>
    <w:p w14:paraId="140D8439" w14:textId="77777777" w:rsidR="00AF0F8D" w:rsidRDefault="00000000">
      <w:pPr>
        <w:pStyle w:val="Prrafodelista"/>
        <w:numPr>
          <w:ilvl w:val="1"/>
          <w:numId w:val="2"/>
        </w:numPr>
        <w:tabs>
          <w:tab w:val="left" w:pos="886"/>
        </w:tabs>
        <w:ind w:right="113" w:firstLine="0"/>
        <w:jc w:val="both"/>
        <w:rPr>
          <w:sz w:val="24"/>
        </w:rPr>
      </w:pPr>
      <w:r>
        <w:rPr>
          <w:sz w:val="24"/>
        </w:rPr>
        <w:t>El incumplimiento de las órdenes municipales sobre corrección de las deficiencias</w:t>
      </w:r>
      <w:r>
        <w:rPr>
          <w:spacing w:val="1"/>
          <w:sz w:val="24"/>
        </w:rPr>
        <w:t xml:space="preserve"> </w:t>
      </w:r>
      <w:r>
        <w:rPr>
          <w:sz w:val="24"/>
        </w:rPr>
        <w:t>advertidas</w:t>
      </w:r>
      <w:r>
        <w:rPr>
          <w:spacing w:val="1"/>
          <w:sz w:val="24"/>
        </w:rPr>
        <w:t xml:space="preserve"> </w:t>
      </w:r>
      <w:r>
        <w:rPr>
          <w:sz w:val="24"/>
        </w:rPr>
        <w:t>en las instalaciones.</w:t>
      </w:r>
    </w:p>
    <w:p w14:paraId="65963C55" w14:textId="77777777" w:rsidR="00AF0F8D" w:rsidRDefault="00000000">
      <w:pPr>
        <w:pStyle w:val="Prrafodelista"/>
        <w:numPr>
          <w:ilvl w:val="1"/>
          <w:numId w:val="2"/>
        </w:numPr>
        <w:tabs>
          <w:tab w:val="left" w:pos="901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La reincidencia en la comisión de infracciones leves en una o varias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durante el plazo de</w:t>
      </w:r>
      <w:r>
        <w:rPr>
          <w:spacing w:val="-1"/>
          <w:sz w:val="24"/>
        </w:rPr>
        <w:t xml:space="preserve"> </w:t>
      </w:r>
      <w:r>
        <w:rPr>
          <w:sz w:val="24"/>
        </w:rPr>
        <w:t>un año.</w:t>
      </w:r>
    </w:p>
    <w:p w14:paraId="4F958539" w14:textId="77777777" w:rsidR="00AF0F8D" w:rsidRDefault="00AF0F8D">
      <w:pPr>
        <w:pStyle w:val="Textoindependiente"/>
        <w:spacing w:before="11"/>
        <w:rPr>
          <w:sz w:val="23"/>
        </w:rPr>
      </w:pPr>
    </w:p>
    <w:p w14:paraId="3624B2ED" w14:textId="77777777" w:rsidR="00AF0F8D" w:rsidRDefault="00000000">
      <w:pPr>
        <w:pStyle w:val="Prrafodelista"/>
        <w:numPr>
          <w:ilvl w:val="0"/>
          <w:numId w:val="2"/>
        </w:numPr>
        <w:tabs>
          <w:tab w:val="left" w:pos="361"/>
        </w:tabs>
        <w:ind w:hanging="241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consideran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infracciones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graves:</w:t>
      </w:r>
    </w:p>
    <w:p w14:paraId="38F0F20F" w14:textId="77777777" w:rsidR="00AF0F8D" w:rsidRDefault="00AF0F8D">
      <w:pPr>
        <w:pStyle w:val="Textoindependiente"/>
        <w:rPr>
          <w:b/>
        </w:rPr>
      </w:pPr>
    </w:p>
    <w:p w14:paraId="0E82F9A0" w14:textId="77777777" w:rsidR="00AF0F8D" w:rsidRDefault="00000000">
      <w:pPr>
        <w:pStyle w:val="Prrafodelista"/>
        <w:numPr>
          <w:ilvl w:val="1"/>
          <w:numId w:val="2"/>
        </w:numPr>
        <w:tabs>
          <w:tab w:val="left" w:pos="877"/>
        </w:tabs>
        <w:ind w:left="675" w:right="104" w:hanging="1"/>
        <w:rPr>
          <w:sz w:val="24"/>
        </w:rPr>
      </w:pP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soportes</w:t>
      </w:r>
      <w:r>
        <w:rPr>
          <w:spacing w:val="38"/>
          <w:sz w:val="24"/>
        </w:rPr>
        <w:t xml:space="preserve"> </w:t>
      </w:r>
      <w:r>
        <w:rPr>
          <w:sz w:val="24"/>
        </w:rPr>
        <w:t>publicitarios</w:t>
      </w:r>
      <w:r>
        <w:rPr>
          <w:spacing w:val="38"/>
          <w:sz w:val="24"/>
        </w:rPr>
        <w:t xml:space="preserve"> </w:t>
      </w:r>
      <w:r>
        <w:rPr>
          <w:sz w:val="24"/>
        </w:rPr>
        <w:t>sin</w:t>
      </w:r>
      <w:r>
        <w:rPr>
          <w:spacing w:val="38"/>
          <w:sz w:val="24"/>
        </w:rPr>
        <w:t xml:space="preserve"> </w:t>
      </w:r>
      <w:r>
        <w:rPr>
          <w:sz w:val="24"/>
        </w:rPr>
        <w:t>licencia</w:t>
      </w:r>
      <w:r>
        <w:rPr>
          <w:spacing w:val="39"/>
          <w:sz w:val="24"/>
        </w:rPr>
        <w:t xml:space="preserve"> </w:t>
      </w:r>
      <w:r>
        <w:rPr>
          <w:sz w:val="24"/>
        </w:rPr>
        <w:t>municipal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sin</w:t>
      </w:r>
      <w:r>
        <w:rPr>
          <w:spacing w:val="36"/>
          <w:sz w:val="24"/>
        </w:rPr>
        <w:t xml:space="preserve"> </w:t>
      </w:r>
      <w:r>
        <w:rPr>
          <w:sz w:val="24"/>
        </w:rPr>
        <w:t>ajustarse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misma.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los</w:t>
      </w:r>
      <w:r>
        <w:rPr>
          <w:spacing w:val="29"/>
          <w:sz w:val="24"/>
        </w:rPr>
        <w:t xml:space="preserve"> </w:t>
      </w:r>
      <w:r>
        <w:rPr>
          <w:sz w:val="24"/>
        </w:rPr>
        <w:t>presentes</w:t>
      </w:r>
      <w:r>
        <w:rPr>
          <w:spacing w:val="30"/>
          <w:sz w:val="24"/>
        </w:rPr>
        <w:t xml:space="preserve"> </w:t>
      </w:r>
      <w:r>
        <w:rPr>
          <w:sz w:val="24"/>
        </w:rPr>
        <w:t>efectos,</w:t>
      </w:r>
      <w:r>
        <w:rPr>
          <w:spacing w:val="29"/>
          <w:sz w:val="24"/>
        </w:rPr>
        <w:t xml:space="preserve"> </w:t>
      </w:r>
      <w:r>
        <w:rPr>
          <w:sz w:val="24"/>
        </w:rPr>
        <w:t>tendrá</w:t>
      </w:r>
      <w:r>
        <w:rPr>
          <w:spacing w:val="27"/>
          <w:sz w:val="24"/>
        </w:rPr>
        <w:t xml:space="preserve"> </w:t>
      </w:r>
      <w:r>
        <w:rPr>
          <w:sz w:val="24"/>
        </w:rPr>
        <w:t>también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carteleras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colocación</w:t>
      </w:r>
      <w:r>
        <w:rPr>
          <w:spacing w:val="12"/>
          <w:sz w:val="24"/>
        </w:rPr>
        <w:t xml:space="preserve"> </w:t>
      </w:r>
      <w:r>
        <w:rPr>
          <w:sz w:val="24"/>
        </w:rPr>
        <w:t>total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parcial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elementos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sujeción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estructuras de sustentación de las carteleras publicitarias, aun cuando no existan éstas.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b)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suciedad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deterioro 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publicitarios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soportes.</w:t>
      </w:r>
    </w:p>
    <w:p w14:paraId="51AF303D" w14:textId="77777777" w:rsidR="00AF0F8D" w:rsidRDefault="00000000">
      <w:pPr>
        <w:pStyle w:val="Textoindependiente"/>
        <w:ind w:left="675"/>
      </w:pPr>
      <w:r>
        <w:rPr>
          <w:b/>
        </w:rPr>
        <w:t>c)</w:t>
      </w:r>
      <w:r>
        <w:t>La comisión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infracciones</w:t>
      </w:r>
      <w:r>
        <w:rPr>
          <w:spacing w:val="3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años.</w:t>
      </w:r>
    </w:p>
    <w:p w14:paraId="48DA6814" w14:textId="77777777" w:rsidR="00AF0F8D" w:rsidRDefault="00AF0F8D">
      <w:pPr>
        <w:pStyle w:val="Textoindependiente"/>
        <w:rPr>
          <w:sz w:val="26"/>
        </w:rPr>
      </w:pPr>
    </w:p>
    <w:p w14:paraId="7DD7B1E3" w14:textId="77777777" w:rsidR="00AF0F8D" w:rsidRDefault="00AF0F8D">
      <w:pPr>
        <w:pStyle w:val="Textoindependiente"/>
        <w:rPr>
          <w:sz w:val="22"/>
        </w:rPr>
      </w:pPr>
    </w:p>
    <w:p w14:paraId="56D03D83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SANCIONES.</w:t>
      </w:r>
    </w:p>
    <w:p w14:paraId="0DD4A1BC" w14:textId="77777777" w:rsidR="00AF0F8D" w:rsidRDefault="00AF0F8D">
      <w:pPr>
        <w:pStyle w:val="Textoindependiente"/>
        <w:rPr>
          <w:b/>
        </w:rPr>
      </w:pPr>
    </w:p>
    <w:p w14:paraId="314D664A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27º.</w:t>
      </w:r>
    </w:p>
    <w:p w14:paraId="0159F92E" w14:textId="77777777" w:rsidR="00AF0F8D" w:rsidRDefault="00AF0F8D">
      <w:pPr>
        <w:pStyle w:val="Textoindependiente"/>
        <w:rPr>
          <w:b/>
        </w:rPr>
      </w:pPr>
    </w:p>
    <w:p w14:paraId="73B91A72" w14:textId="77777777" w:rsidR="00AF0F8D" w:rsidRDefault="00000000">
      <w:pPr>
        <w:pStyle w:val="Prrafodelista"/>
        <w:numPr>
          <w:ilvl w:val="0"/>
          <w:numId w:val="1"/>
        </w:numPr>
        <w:tabs>
          <w:tab w:val="left" w:pos="407"/>
        </w:tabs>
        <w:ind w:right="119" w:firstLine="0"/>
        <w:rPr>
          <w:sz w:val="24"/>
        </w:rPr>
      </w:pP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que</w:t>
      </w:r>
      <w:r>
        <w:rPr>
          <w:spacing w:val="45"/>
          <w:sz w:val="24"/>
        </w:rPr>
        <w:t xml:space="preserve"> </w:t>
      </w:r>
      <w:r>
        <w:rPr>
          <w:sz w:val="24"/>
        </w:rPr>
        <w:t>se</w:t>
      </w:r>
      <w:r>
        <w:rPr>
          <w:spacing w:val="44"/>
          <w:sz w:val="24"/>
        </w:rPr>
        <w:t xml:space="preserve"> </w:t>
      </w:r>
      <w:r>
        <w:rPr>
          <w:sz w:val="24"/>
        </w:rPr>
        <w:t>refiere</w:t>
      </w:r>
      <w:r>
        <w:rPr>
          <w:spacing w:val="46"/>
          <w:sz w:val="24"/>
        </w:rPr>
        <w:t xml:space="preserve"> </w:t>
      </w:r>
      <w:r>
        <w:rPr>
          <w:sz w:val="24"/>
        </w:rPr>
        <w:t>el</w:t>
      </w:r>
      <w:r>
        <w:rPr>
          <w:spacing w:val="46"/>
          <w:sz w:val="24"/>
        </w:rPr>
        <w:t xml:space="preserve"> </w:t>
      </w:r>
      <w:r>
        <w:rPr>
          <w:sz w:val="24"/>
        </w:rPr>
        <w:t>artículo</w:t>
      </w:r>
      <w:r>
        <w:rPr>
          <w:spacing w:val="45"/>
          <w:sz w:val="24"/>
        </w:rPr>
        <w:t xml:space="preserve"> </w:t>
      </w:r>
      <w:r>
        <w:rPr>
          <w:sz w:val="24"/>
        </w:rPr>
        <w:t>anterior</w:t>
      </w:r>
      <w:r>
        <w:rPr>
          <w:spacing w:val="46"/>
          <w:sz w:val="24"/>
        </w:rPr>
        <w:t xml:space="preserve"> </w:t>
      </w:r>
      <w:r>
        <w:rPr>
          <w:sz w:val="24"/>
        </w:rPr>
        <w:t>serán</w:t>
      </w:r>
      <w:r>
        <w:rPr>
          <w:spacing w:val="46"/>
          <w:sz w:val="24"/>
        </w:rPr>
        <w:t xml:space="preserve"> </w:t>
      </w:r>
      <w:r>
        <w:rPr>
          <w:sz w:val="24"/>
        </w:rPr>
        <w:t>sancionadas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5"/>
          <w:sz w:val="24"/>
        </w:rPr>
        <w:t xml:space="preserve"> </w:t>
      </w:r>
      <w:r>
        <w:rPr>
          <w:sz w:val="24"/>
        </w:rPr>
        <w:t>siguiente</w:t>
      </w:r>
      <w:r>
        <w:rPr>
          <w:spacing w:val="-57"/>
          <w:sz w:val="24"/>
        </w:rPr>
        <w:t xml:space="preserve"> </w:t>
      </w:r>
      <w:r>
        <w:rPr>
          <w:sz w:val="24"/>
        </w:rPr>
        <w:t>forma:</w:t>
      </w:r>
    </w:p>
    <w:p w14:paraId="1F388539" w14:textId="77777777" w:rsidR="00AF0F8D" w:rsidRDefault="00AF0F8D">
      <w:pPr>
        <w:rPr>
          <w:sz w:val="24"/>
        </w:rPr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565B99D2" w14:textId="77777777" w:rsidR="00AF0F8D" w:rsidRDefault="00AF0F8D">
      <w:pPr>
        <w:pStyle w:val="Textoindependiente"/>
        <w:spacing w:before="1"/>
        <w:rPr>
          <w:sz w:val="17"/>
        </w:rPr>
      </w:pPr>
    </w:p>
    <w:p w14:paraId="1328FD63" w14:textId="77777777" w:rsidR="00AF0F8D" w:rsidRDefault="00000000">
      <w:pPr>
        <w:pStyle w:val="Prrafodelista"/>
        <w:numPr>
          <w:ilvl w:val="1"/>
          <w:numId w:val="1"/>
        </w:numPr>
        <w:tabs>
          <w:tab w:val="left" w:pos="886"/>
        </w:tabs>
        <w:spacing w:before="90"/>
        <w:ind w:right="111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leves,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multa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SETECIENTOS</w:t>
      </w:r>
      <w:r>
        <w:rPr>
          <w:spacing w:val="1"/>
          <w:sz w:val="24"/>
        </w:rPr>
        <w:t xml:space="preserve"> </w:t>
      </w:r>
      <w:r>
        <w:rPr>
          <w:sz w:val="24"/>
        </w:rPr>
        <w:t>CINCUENTA</w:t>
      </w:r>
      <w:r>
        <w:rPr>
          <w:spacing w:val="1"/>
          <w:sz w:val="24"/>
        </w:rPr>
        <w:t xml:space="preserve"> </w:t>
      </w:r>
      <w:r>
        <w:rPr>
          <w:sz w:val="24"/>
        </w:rPr>
        <w:t>(750)</w:t>
      </w:r>
      <w:r>
        <w:rPr>
          <w:spacing w:val="-57"/>
          <w:sz w:val="24"/>
        </w:rPr>
        <w:t xml:space="preserve"> </w:t>
      </w:r>
      <w:r>
        <w:rPr>
          <w:sz w:val="24"/>
        </w:rPr>
        <w:t>EUROS.</w:t>
      </w:r>
    </w:p>
    <w:p w14:paraId="268D6841" w14:textId="77777777" w:rsidR="00AF0F8D" w:rsidRDefault="00000000">
      <w:pPr>
        <w:pStyle w:val="Prrafodelista"/>
        <w:numPr>
          <w:ilvl w:val="1"/>
          <w:numId w:val="1"/>
        </w:numPr>
        <w:tabs>
          <w:tab w:val="left" w:pos="901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Las infracciones graves, con multa de SETECIENTOS CINCUENTA EUROS (750</w:t>
      </w:r>
      <w:r>
        <w:rPr>
          <w:spacing w:val="1"/>
          <w:sz w:val="24"/>
        </w:rPr>
        <w:t xml:space="preserve"> </w:t>
      </w:r>
      <w:r>
        <w:rPr>
          <w:sz w:val="24"/>
        </w:rPr>
        <w:t>Euros) hasta MIL QUINIENTOS EUROS (1500 Euros) y/o la revocación de la licencia.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c)</w:t>
      </w:r>
      <w:r>
        <w:rPr>
          <w:sz w:val="24"/>
        </w:rPr>
        <w:t>Las infracciones muy graves, con multa de MIL QUINIENTOS EUROS (1.500) hasta</w:t>
      </w:r>
      <w:r>
        <w:rPr>
          <w:spacing w:val="-57"/>
          <w:sz w:val="24"/>
        </w:rPr>
        <w:t xml:space="preserve"> </w:t>
      </w:r>
      <w:r>
        <w:rPr>
          <w:sz w:val="24"/>
        </w:rPr>
        <w:t>TRES MIL</w:t>
      </w:r>
      <w:r>
        <w:rPr>
          <w:spacing w:val="2"/>
          <w:sz w:val="24"/>
        </w:rPr>
        <w:t xml:space="preserve"> </w:t>
      </w:r>
      <w:r>
        <w:rPr>
          <w:sz w:val="24"/>
        </w:rPr>
        <w:t>EUROS (3.000), y/o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revocación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licencia.</w:t>
      </w:r>
    </w:p>
    <w:p w14:paraId="19E53C50" w14:textId="77777777" w:rsidR="00AF0F8D" w:rsidRDefault="00AF0F8D">
      <w:pPr>
        <w:pStyle w:val="Textoindependiente"/>
        <w:spacing w:before="11"/>
        <w:rPr>
          <w:sz w:val="23"/>
        </w:rPr>
      </w:pPr>
    </w:p>
    <w:p w14:paraId="0A479378" w14:textId="77777777" w:rsidR="00AF0F8D" w:rsidRDefault="00000000">
      <w:pPr>
        <w:pStyle w:val="Prrafodelista"/>
        <w:numPr>
          <w:ilvl w:val="0"/>
          <w:numId w:val="1"/>
        </w:numPr>
        <w:tabs>
          <w:tab w:val="left" w:pos="371"/>
        </w:tabs>
        <w:ind w:right="107" w:firstLine="0"/>
        <w:jc w:val="both"/>
        <w:rPr>
          <w:sz w:val="24"/>
        </w:rPr>
      </w:pPr>
      <w:r>
        <w:rPr>
          <w:sz w:val="24"/>
        </w:rPr>
        <w:t>Para graduar la cuantía y alcance de las sanciones a imponer se atenderá a la naturaleza de</w:t>
      </w:r>
      <w:r>
        <w:rPr>
          <w:spacing w:val="1"/>
          <w:sz w:val="24"/>
        </w:rPr>
        <w:t xml:space="preserve"> </w:t>
      </w:r>
      <w:r>
        <w:rPr>
          <w:sz w:val="24"/>
        </w:rPr>
        <w:t>la infracción,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de intencionalidad, reincidencia y circunstancias concurrentes en los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1"/>
          <w:sz w:val="24"/>
        </w:rPr>
        <w:t xml:space="preserve"> </w:t>
      </w:r>
      <w:r>
        <w:rPr>
          <w:sz w:val="24"/>
        </w:rPr>
        <w:t>denunciados.</w:t>
      </w:r>
    </w:p>
    <w:p w14:paraId="76F1243A" w14:textId="77777777" w:rsidR="00AF0F8D" w:rsidRDefault="00AF0F8D">
      <w:pPr>
        <w:pStyle w:val="Textoindependiente"/>
      </w:pPr>
    </w:p>
    <w:p w14:paraId="1C07C9C5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GRADUACIÓN 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SANCIONES.</w:t>
      </w:r>
    </w:p>
    <w:p w14:paraId="71D4586A" w14:textId="77777777" w:rsidR="00AF0F8D" w:rsidRDefault="00AF0F8D">
      <w:pPr>
        <w:pStyle w:val="Textoindependiente"/>
        <w:rPr>
          <w:b/>
        </w:rPr>
      </w:pPr>
    </w:p>
    <w:p w14:paraId="7A50D024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28º.</w:t>
      </w:r>
    </w:p>
    <w:p w14:paraId="094DFC2D" w14:textId="77777777" w:rsidR="00AF0F8D" w:rsidRDefault="00AF0F8D">
      <w:pPr>
        <w:pStyle w:val="Textoindependiente"/>
        <w:rPr>
          <w:b/>
        </w:rPr>
      </w:pPr>
    </w:p>
    <w:p w14:paraId="0FD01102" w14:textId="77777777" w:rsidR="00AF0F8D" w:rsidRDefault="00000000">
      <w:pPr>
        <w:pStyle w:val="Textoindependiente"/>
        <w:ind w:left="120" w:right="108"/>
        <w:jc w:val="both"/>
      </w:pPr>
      <w:r>
        <w:t>Las sanciones se graduarán de conformidad con los criterios a que se refieren los artículos 131</w:t>
      </w:r>
      <w:r>
        <w:rPr>
          <w:spacing w:val="-58"/>
        </w:rPr>
        <w:t xml:space="preserve"> </w:t>
      </w:r>
      <w:r>
        <w:t>de la Ley 30/1992 de 26 de noviembre (LA LEY 3279/1992) de Régimen Jurídico de 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y del</w:t>
      </w:r>
      <w:r>
        <w:rPr>
          <w:spacing w:val="-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Administrativo</w:t>
      </w:r>
      <w:r>
        <w:rPr>
          <w:spacing w:val="2"/>
        </w:rPr>
        <w:t xml:space="preserve"> </w:t>
      </w:r>
      <w:r>
        <w:t>Común.</w:t>
      </w:r>
    </w:p>
    <w:p w14:paraId="3C293838" w14:textId="77777777" w:rsidR="00AF0F8D" w:rsidRDefault="00AF0F8D">
      <w:pPr>
        <w:pStyle w:val="Textoindependiente"/>
      </w:pPr>
    </w:p>
    <w:p w14:paraId="145E828E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DEBER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RESTITUCIÓN.</w:t>
      </w:r>
    </w:p>
    <w:p w14:paraId="08C33CA2" w14:textId="77777777" w:rsidR="00AF0F8D" w:rsidRDefault="00AF0F8D">
      <w:pPr>
        <w:pStyle w:val="Textoindependiente"/>
        <w:rPr>
          <w:b/>
        </w:rPr>
      </w:pPr>
    </w:p>
    <w:p w14:paraId="44F9CB6C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29º.</w:t>
      </w:r>
    </w:p>
    <w:p w14:paraId="3DFDCD65" w14:textId="77777777" w:rsidR="00AF0F8D" w:rsidRDefault="00AF0F8D">
      <w:pPr>
        <w:pStyle w:val="Textoindependiente"/>
        <w:rPr>
          <w:b/>
        </w:rPr>
      </w:pPr>
    </w:p>
    <w:p w14:paraId="4CBD6964" w14:textId="77777777" w:rsidR="00AF0F8D" w:rsidRDefault="00000000">
      <w:pPr>
        <w:pStyle w:val="Textoindependiente"/>
        <w:spacing w:before="1"/>
        <w:ind w:left="120" w:right="116"/>
        <w:jc w:val="both"/>
      </w:pP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sancionador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aparejada,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restablecimiento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orden jurídico perturbado.</w:t>
      </w:r>
    </w:p>
    <w:p w14:paraId="19810908" w14:textId="77777777" w:rsidR="00AF0F8D" w:rsidRDefault="00AF0F8D">
      <w:pPr>
        <w:pStyle w:val="Textoindependiente"/>
        <w:spacing w:before="11"/>
        <w:rPr>
          <w:sz w:val="23"/>
        </w:rPr>
      </w:pPr>
    </w:p>
    <w:p w14:paraId="06443A5F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SUSPENSIÓN.</w:t>
      </w:r>
    </w:p>
    <w:p w14:paraId="0280066A" w14:textId="77777777" w:rsidR="00AF0F8D" w:rsidRDefault="00AF0F8D">
      <w:pPr>
        <w:pStyle w:val="Textoindependiente"/>
        <w:rPr>
          <w:b/>
        </w:rPr>
      </w:pPr>
    </w:p>
    <w:p w14:paraId="0482B0F5" w14:textId="77777777" w:rsidR="00AF0F8D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30º.</w:t>
      </w:r>
    </w:p>
    <w:p w14:paraId="24CB4D12" w14:textId="77777777" w:rsidR="00AF0F8D" w:rsidRDefault="00AF0F8D">
      <w:pPr>
        <w:pStyle w:val="Textoindependiente"/>
        <w:rPr>
          <w:b/>
        </w:rPr>
      </w:pPr>
    </w:p>
    <w:p w14:paraId="26588080" w14:textId="77777777" w:rsidR="00AF0F8D" w:rsidRDefault="00000000">
      <w:pPr>
        <w:pStyle w:val="Textoindependiente"/>
        <w:ind w:left="120" w:right="108"/>
        <w:jc w:val="both"/>
      </w:pPr>
      <w:r>
        <w:t>Cuando la instalación de publicidad exterior en sus distintas modalidades, se realice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Ordenanza,</w:t>
      </w:r>
      <w:r>
        <w:rPr>
          <w:spacing w:val="1"/>
        </w:rPr>
        <w:t xml:space="preserve"> </w:t>
      </w:r>
      <w:r>
        <w:t>en</w:t>
      </w:r>
      <w:r>
        <w:rPr>
          <w:spacing w:val="60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público, podrá ser suspendida y en su caso retirada, por los Agentes de la Autoridad sin</w:t>
      </w:r>
      <w:r>
        <w:rPr>
          <w:spacing w:val="1"/>
        </w:rPr>
        <w:t xml:space="preserve"> </w:t>
      </w:r>
      <w:r>
        <w:t>requerimiento previo al titular de la instalación y sin perjuicio de que se tramite el expediente</w:t>
      </w:r>
      <w:r>
        <w:rPr>
          <w:spacing w:val="1"/>
        </w:rPr>
        <w:t xml:space="preserve"> </w:t>
      </w:r>
      <w:r>
        <w:t>sancionador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y de que</w:t>
      </w:r>
      <w:r>
        <w:rPr>
          <w:spacing w:val="1"/>
        </w:rPr>
        <w:t xml:space="preserve"> </w:t>
      </w:r>
      <w:r>
        <w:t>se proceda</w:t>
      </w:r>
      <w:r>
        <w:rPr>
          <w:spacing w:val="1"/>
        </w:rPr>
        <w:t xml:space="preserve"> </w:t>
      </w:r>
      <w:r>
        <w:t>al restablecimiento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Perturbado.</w:t>
      </w:r>
    </w:p>
    <w:p w14:paraId="2C467858" w14:textId="77777777" w:rsidR="00AF0F8D" w:rsidRDefault="00AF0F8D">
      <w:pPr>
        <w:pStyle w:val="Textoindependiente"/>
        <w:rPr>
          <w:sz w:val="26"/>
        </w:rPr>
      </w:pPr>
    </w:p>
    <w:p w14:paraId="26838EE4" w14:textId="77777777" w:rsidR="00AF0F8D" w:rsidRDefault="00AF0F8D">
      <w:pPr>
        <w:pStyle w:val="Textoindependiente"/>
        <w:rPr>
          <w:sz w:val="22"/>
        </w:rPr>
      </w:pPr>
    </w:p>
    <w:p w14:paraId="200D8487" w14:textId="77777777" w:rsidR="00AF0F8D" w:rsidRDefault="00000000">
      <w:pPr>
        <w:ind w:left="120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TRANSITORIA.</w:t>
      </w:r>
    </w:p>
    <w:p w14:paraId="41A1FA02" w14:textId="77777777" w:rsidR="00AF0F8D" w:rsidRDefault="00AF0F8D">
      <w:pPr>
        <w:pStyle w:val="Textoindependiente"/>
        <w:rPr>
          <w:b/>
        </w:rPr>
      </w:pPr>
    </w:p>
    <w:p w14:paraId="7E010171" w14:textId="77777777" w:rsidR="00AF0F8D" w:rsidRDefault="00000000">
      <w:pPr>
        <w:pStyle w:val="Textoindependiente"/>
        <w:ind w:left="120" w:right="109"/>
        <w:jc w:val="both"/>
      </w:pPr>
      <w:r>
        <w:t>Los titulares de licencias de publicidad que concedidas con anterioridad a la entrada en vigor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y que</w:t>
      </w:r>
      <w:r>
        <w:rPr>
          <w:spacing w:val="1"/>
        </w:rPr>
        <w:t xml:space="preserve"> </w:t>
      </w:r>
      <w:r>
        <w:t>contravengan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 dispuesto,</w:t>
      </w:r>
      <w:r>
        <w:rPr>
          <w:spacing w:val="1"/>
        </w:rPr>
        <w:t xml:space="preserve"> </w:t>
      </w:r>
      <w:r>
        <w:t>vendrán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adecuarse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sus</w:t>
      </w:r>
      <w:r>
        <w:rPr>
          <w:spacing w:val="24"/>
        </w:rPr>
        <w:t xml:space="preserve"> </w:t>
      </w:r>
      <w:r>
        <w:t>determinaciones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plazo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doce</w:t>
      </w:r>
      <w:r>
        <w:rPr>
          <w:spacing w:val="26"/>
        </w:rPr>
        <w:t xml:space="preserve"> </w:t>
      </w:r>
      <w:r>
        <w:t>(12)</w:t>
      </w:r>
      <w:r>
        <w:rPr>
          <w:spacing w:val="25"/>
        </w:rPr>
        <w:t xml:space="preserve"> </w:t>
      </w:r>
      <w:r>
        <w:t>meses</w:t>
      </w:r>
      <w:r>
        <w:rPr>
          <w:spacing w:val="24"/>
        </w:rPr>
        <w:t xml:space="preserve"> </w:t>
      </w:r>
      <w:r>
        <w:t>desde</w:t>
      </w:r>
      <w:r>
        <w:rPr>
          <w:spacing w:val="24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entrada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vigor.</w:t>
      </w:r>
    </w:p>
    <w:p w14:paraId="07A144FD" w14:textId="77777777" w:rsidR="00AF0F8D" w:rsidRDefault="00AF0F8D">
      <w:pPr>
        <w:jc w:val="both"/>
        <w:sectPr w:rsidR="00AF0F8D">
          <w:pgSz w:w="11900" w:h="16840"/>
          <w:pgMar w:top="3300" w:right="1300" w:bottom="280" w:left="1300" w:header="698" w:footer="0" w:gutter="0"/>
          <w:cols w:space="720"/>
        </w:sectPr>
      </w:pPr>
    </w:p>
    <w:p w14:paraId="50E057FB" w14:textId="77777777" w:rsidR="00AF0F8D" w:rsidRDefault="00AF0F8D">
      <w:pPr>
        <w:pStyle w:val="Textoindependiente"/>
        <w:spacing w:before="1"/>
        <w:rPr>
          <w:sz w:val="17"/>
        </w:rPr>
      </w:pPr>
    </w:p>
    <w:p w14:paraId="499C0941" w14:textId="77777777" w:rsidR="00AF0F8D" w:rsidRDefault="00000000">
      <w:pPr>
        <w:pStyle w:val="Textoindependiente"/>
        <w:spacing w:before="90"/>
        <w:ind w:left="120" w:right="113"/>
        <w:jc w:val="both"/>
      </w:pPr>
      <w:r>
        <w:t>Transcurrido dicho plazo sin que se hubieran adaptado a las determinaciones establecidas 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caducarán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retirarse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instalados.Las</w:t>
      </w:r>
      <w:r>
        <w:rPr>
          <w:spacing w:val="1"/>
        </w:rPr>
        <w:t xml:space="preserve"> </w:t>
      </w:r>
      <w:r>
        <w:t>instalaciones publicitarias que a la entrada en vigor de esta ordenanza no cuenten con licencia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determinaciones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ordenanza,</w:t>
      </w:r>
      <w:r>
        <w:rPr>
          <w:spacing w:val="1"/>
        </w:rPr>
        <w:t xml:space="preserve"> </w:t>
      </w:r>
      <w:r>
        <w:t>previa</w:t>
      </w:r>
      <w:r>
        <w:rPr>
          <w:spacing w:val="-57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 doce</w:t>
      </w:r>
      <w:r>
        <w:rPr>
          <w:spacing w:val="-2"/>
        </w:rPr>
        <w:t xml:space="preserve"> </w:t>
      </w:r>
      <w:r>
        <w:t>(12)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 contar</w:t>
      </w:r>
      <w:r>
        <w:rPr>
          <w:spacing w:val="-2"/>
        </w:rPr>
        <w:t xml:space="preserve"> </w:t>
      </w:r>
      <w:r>
        <w:t>desde su</w:t>
      </w:r>
      <w:r>
        <w:rPr>
          <w:spacing w:val="-2"/>
        </w:rPr>
        <w:t xml:space="preserve"> </w:t>
      </w:r>
      <w:r>
        <w:t>entrada en</w:t>
      </w:r>
      <w:r>
        <w:rPr>
          <w:spacing w:val="1"/>
        </w:rPr>
        <w:t xml:space="preserve"> </w:t>
      </w:r>
      <w:r>
        <w:t>vigor.</w:t>
      </w:r>
    </w:p>
    <w:p w14:paraId="021BF0FD" w14:textId="77777777" w:rsidR="00AF0F8D" w:rsidRDefault="00AF0F8D">
      <w:pPr>
        <w:pStyle w:val="Textoindependiente"/>
      </w:pPr>
    </w:p>
    <w:p w14:paraId="04F8BC62" w14:textId="77777777" w:rsidR="00AF0F8D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FINAL.</w:t>
      </w:r>
    </w:p>
    <w:p w14:paraId="555F9DFF" w14:textId="77777777" w:rsidR="00AF0F8D" w:rsidRDefault="00AF0F8D">
      <w:pPr>
        <w:pStyle w:val="Textoindependiente"/>
        <w:spacing w:before="11"/>
        <w:rPr>
          <w:b/>
          <w:sz w:val="23"/>
        </w:rPr>
      </w:pPr>
    </w:p>
    <w:p w14:paraId="503D186B" w14:textId="77777777" w:rsidR="00AF0F8D" w:rsidRDefault="00000000">
      <w:pPr>
        <w:pStyle w:val="Textoindependiente"/>
        <w:ind w:left="120" w:right="120"/>
        <w:jc w:val="both"/>
      </w:pPr>
      <w:r>
        <w:t>La presente Ordenanza entrará en vigor a los quince días de su publicación íntegra en el</w:t>
      </w:r>
      <w:r>
        <w:rPr>
          <w:spacing w:val="1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</w:p>
    <w:p w14:paraId="52DE94CA" w14:textId="77777777" w:rsidR="00AF0F8D" w:rsidRDefault="00000000">
      <w:pPr>
        <w:pStyle w:val="Textoindependiente"/>
        <w:ind w:left="120"/>
        <w:jc w:val="both"/>
      </w:pPr>
      <w:r>
        <w:t>BOP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98,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 2012.</w:t>
      </w:r>
      <w:r>
        <w:rPr>
          <w:spacing w:val="-1"/>
        </w:rPr>
        <w:t xml:space="preserve"> </w:t>
      </w:r>
      <w:r>
        <w:t>Entró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21/08/12</w:t>
      </w:r>
    </w:p>
    <w:sectPr w:rsidR="00AF0F8D">
      <w:pgSz w:w="11900" w:h="16840"/>
      <w:pgMar w:top="330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9469" w14:textId="77777777" w:rsidR="00CF4D93" w:rsidRDefault="00CF4D93">
      <w:r>
        <w:separator/>
      </w:r>
    </w:p>
  </w:endnote>
  <w:endnote w:type="continuationSeparator" w:id="0">
    <w:p w14:paraId="4F2FCB2E" w14:textId="77777777" w:rsidR="00CF4D93" w:rsidRDefault="00CF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AD13" w14:textId="77777777" w:rsidR="00CF4D93" w:rsidRDefault="00CF4D93">
      <w:r>
        <w:separator/>
      </w:r>
    </w:p>
  </w:footnote>
  <w:footnote w:type="continuationSeparator" w:id="0">
    <w:p w14:paraId="188693BB" w14:textId="77777777" w:rsidR="00CF4D93" w:rsidRDefault="00CF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D5FC" w14:textId="77777777" w:rsidR="00AF0F8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1823C66" wp14:editId="6C53EEBE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4444" cy="7833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444" cy="78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FAD9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5.6pt;width:128.65pt;height:70.75pt;z-index:-251658240;mso-position-horizontal-relative:page;mso-position-vertical-relative:page" filled="f" stroked="f">
          <v:textbox inset="0,0,0,0">
            <w:txbxContent>
              <w:p w14:paraId="34685BE5" w14:textId="77777777" w:rsidR="00AF0F8D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229A2DBF" w14:textId="77777777" w:rsidR="00AF0F8D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0FD9ABCA" w14:textId="77777777" w:rsidR="00AF0F8D" w:rsidRDefault="00000000">
                <w:pPr>
                  <w:spacing w:before="3"/>
                  <w:ind w:left="1" w:right="5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2CA02F16" w14:textId="77777777" w:rsidR="00AF0F8D" w:rsidRDefault="00000000">
                <w:pPr>
                  <w:ind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183B3C81" w14:textId="77777777" w:rsidR="00AF0F8D" w:rsidRDefault="00000000">
                <w:pPr>
                  <w:spacing w:before="1"/>
                  <w:ind w:left="684" w:right="688" w:firstLine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9A8"/>
    <w:multiLevelType w:val="hybridMultilevel"/>
    <w:tmpl w:val="CBA2AA48"/>
    <w:lvl w:ilvl="0" w:tplc="192C2844">
      <w:start w:val="1"/>
      <w:numFmt w:val="decimal"/>
      <w:lvlText w:val="%1."/>
      <w:lvlJc w:val="left"/>
      <w:pPr>
        <w:ind w:left="120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71805F2">
      <w:start w:val="1"/>
      <w:numFmt w:val="lowerLetter"/>
      <w:lvlText w:val="%2)"/>
      <w:lvlJc w:val="left"/>
      <w:pPr>
        <w:ind w:left="68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7E528FD6">
      <w:numFmt w:val="bullet"/>
      <w:lvlText w:val="•"/>
      <w:lvlJc w:val="left"/>
      <w:pPr>
        <w:ind w:left="1637" w:hanging="201"/>
      </w:pPr>
      <w:rPr>
        <w:rFonts w:hint="default"/>
        <w:lang w:val="es-ES" w:eastAsia="en-US" w:bidi="ar-SA"/>
      </w:rPr>
    </w:lvl>
    <w:lvl w:ilvl="3" w:tplc="97E826F8">
      <w:numFmt w:val="bullet"/>
      <w:lvlText w:val="•"/>
      <w:lvlJc w:val="left"/>
      <w:pPr>
        <w:ind w:left="2595" w:hanging="201"/>
      </w:pPr>
      <w:rPr>
        <w:rFonts w:hint="default"/>
        <w:lang w:val="es-ES" w:eastAsia="en-US" w:bidi="ar-SA"/>
      </w:rPr>
    </w:lvl>
    <w:lvl w:ilvl="4" w:tplc="78B426D2">
      <w:numFmt w:val="bullet"/>
      <w:lvlText w:val="•"/>
      <w:lvlJc w:val="left"/>
      <w:pPr>
        <w:ind w:left="3553" w:hanging="201"/>
      </w:pPr>
      <w:rPr>
        <w:rFonts w:hint="default"/>
        <w:lang w:val="es-ES" w:eastAsia="en-US" w:bidi="ar-SA"/>
      </w:rPr>
    </w:lvl>
    <w:lvl w:ilvl="5" w:tplc="AE547730">
      <w:numFmt w:val="bullet"/>
      <w:lvlText w:val="•"/>
      <w:lvlJc w:val="left"/>
      <w:pPr>
        <w:ind w:left="4511" w:hanging="201"/>
      </w:pPr>
      <w:rPr>
        <w:rFonts w:hint="default"/>
        <w:lang w:val="es-ES" w:eastAsia="en-US" w:bidi="ar-SA"/>
      </w:rPr>
    </w:lvl>
    <w:lvl w:ilvl="6" w:tplc="FCF02304">
      <w:numFmt w:val="bullet"/>
      <w:lvlText w:val="•"/>
      <w:lvlJc w:val="left"/>
      <w:pPr>
        <w:ind w:left="5468" w:hanging="201"/>
      </w:pPr>
      <w:rPr>
        <w:rFonts w:hint="default"/>
        <w:lang w:val="es-ES" w:eastAsia="en-US" w:bidi="ar-SA"/>
      </w:rPr>
    </w:lvl>
    <w:lvl w:ilvl="7" w:tplc="992A83B0">
      <w:numFmt w:val="bullet"/>
      <w:lvlText w:val="•"/>
      <w:lvlJc w:val="left"/>
      <w:pPr>
        <w:ind w:left="6426" w:hanging="201"/>
      </w:pPr>
      <w:rPr>
        <w:rFonts w:hint="default"/>
        <w:lang w:val="es-ES" w:eastAsia="en-US" w:bidi="ar-SA"/>
      </w:rPr>
    </w:lvl>
    <w:lvl w:ilvl="8" w:tplc="6CE8942C">
      <w:numFmt w:val="bullet"/>
      <w:lvlText w:val="•"/>
      <w:lvlJc w:val="left"/>
      <w:pPr>
        <w:ind w:left="7384" w:hanging="201"/>
      </w:pPr>
      <w:rPr>
        <w:rFonts w:hint="default"/>
        <w:lang w:val="es-ES" w:eastAsia="en-US" w:bidi="ar-SA"/>
      </w:rPr>
    </w:lvl>
  </w:abstractNum>
  <w:abstractNum w:abstractNumId="1" w15:restartNumberingAfterBreak="0">
    <w:nsid w:val="09E37024"/>
    <w:multiLevelType w:val="hybridMultilevel"/>
    <w:tmpl w:val="A5D8DAC0"/>
    <w:lvl w:ilvl="0" w:tplc="7B14124A">
      <w:start w:val="1"/>
      <w:numFmt w:val="decimal"/>
      <w:lvlText w:val="%1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304AD10">
      <w:start w:val="1"/>
      <w:numFmt w:val="lowerLetter"/>
      <w:lvlText w:val="%2)"/>
      <w:lvlJc w:val="left"/>
      <w:pPr>
        <w:ind w:left="876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C07CE9A6">
      <w:numFmt w:val="bullet"/>
      <w:lvlText w:val="•"/>
      <w:lvlJc w:val="left"/>
      <w:pPr>
        <w:ind w:left="1815" w:hanging="202"/>
      </w:pPr>
      <w:rPr>
        <w:rFonts w:hint="default"/>
        <w:lang w:val="es-ES" w:eastAsia="en-US" w:bidi="ar-SA"/>
      </w:rPr>
    </w:lvl>
    <w:lvl w:ilvl="3" w:tplc="1FDA34B6">
      <w:numFmt w:val="bullet"/>
      <w:lvlText w:val="•"/>
      <w:lvlJc w:val="left"/>
      <w:pPr>
        <w:ind w:left="2751" w:hanging="202"/>
      </w:pPr>
      <w:rPr>
        <w:rFonts w:hint="default"/>
        <w:lang w:val="es-ES" w:eastAsia="en-US" w:bidi="ar-SA"/>
      </w:rPr>
    </w:lvl>
    <w:lvl w:ilvl="4" w:tplc="7332BDFC">
      <w:numFmt w:val="bullet"/>
      <w:lvlText w:val="•"/>
      <w:lvlJc w:val="left"/>
      <w:pPr>
        <w:ind w:left="3686" w:hanging="202"/>
      </w:pPr>
      <w:rPr>
        <w:rFonts w:hint="default"/>
        <w:lang w:val="es-ES" w:eastAsia="en-US" w:bidi="ar-SA"/>
      </w:rPr>
    </w:lvl>
    <w:lvl w:ilvl="5" w:tplc="05F254EC">
      <w:numFmt w:val="bullet"/>
      <w:lvlText w:val="•"/>
      <w:lvlJc w:val="left"/>
      <w:pPr>
        <w:ind w:left="4622" w:hanging="202"/>
      </w:pPr>
      <w:rPr>
        <w:rFonts w:hint="default"/>
        <w:lang w:val="es-ES" w:eastAsia="en-US" w:bidi="ar-SA"/>
      </w:rPr>
    </w:lvl>
    <w:lvl w:ilvl="6" w:tplc="33CC95EC">
      <w:numFmt w:val="bullet"/>
      <w:lvlText w:val="•"/>
      <w:lvlJc w:val="left"/>
      <w:pPr>
        <w:ind w:left="5557" w:hanging="202"/>
      </w:pPr>
      <w:rPr>
        <w:rFonts w:hint="default"/>
        <w:lang w:val="es-ES" w:eastAsia="en-US" w:bidi="ar-SA"/>
      </w:rPr>
    </w:lvl>
    <w:lvl w:ilvl="7" w:tplc="F9DAEC02">
      <w:numFmt w:val="bullet"/>
      <w:lvlText w:val="•"/>
      <w:lvlJc w:val="left"/>
      <w:pPr>
        <w:ind w:left="6493" w:hanging="202"/>
      </w:pPr>
      <w:rPr>
        <w:rFonts w:hint="default"/>
        <w:lang w:val="es-ES" w:eastAsia="en-US" w:bidi="ar-SA"/>
      </w:rPr>
    </w:lvl>
    <w:lvl w:ilvl="8" w:tplc="C9181750">
      <w:numFmt w:val="bullet"/>
      <w:lvlText w:val="•"/>
      <w:lvlJc w:val="left"/>
      <w:pPr>
        <w:ind w:left="7428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0BFC7924"/>
    <w:multiLevelType w:val="hybridMultilevel"/>
    <w:tmpl w:val="47CCE11E"/>
    <w:lvl w:ilvl="0" w:tplc="F01CF08A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3167D96">
      <w:start w:val="1"/>
      <w:numFmt w:val="lowerLetter"/>
      <w:lvlText w:val="%2)"/>
      <w:lvlJc w:val="left"/>
      <w:pPr>
        <w:ind w:left="68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6FC0ABD6">
      <w:numFmt w:val="bullet"/>
      <w:lvlText w:val="•"/>
      <w:lvlJc w:val="left"/>
      <w:pPr>
        <w:ind w:left="1637" w:hanging="201"/>
      </w:pPr>
      <w:rPr>
        <w:rFonts w:hint="default"/>
        <w:lang w:val="es-ES" w:eastAsia="en-US" w:bidi="ar-SA"/>
      </w:rPr>
    </w:lvl>
    <w:lvl w:ilvl="3" w:tplc="CFEAFCBE">
      <w:numFmt w:val="bullet"/>
      <w:lvlText w:val="•"/>
      <w:lvlJc w:val="left"/>
      <w:pPr>
        <w:ind w:left="2595" w:hanging="201"/>
      </w:pPr>
      <w:rPr>
        <w:rFonts w:hint="default"/>
        <w:lang w:val="es-ES" w:eastAsia="en-US" w:bidi="ar-SA"/>
      </w:rPr>
    </w:lvl>
    <w:lvl w:ilvl="4" w:tplc="B8CAC048">
      <w:numFmt w:val="bullet"/>
      <w:lvlText w:val="•"/>
      <w:lvlJc w:val="left"/>
      <w:pPr>
        <w:ind w:left="3553" w:hanging="201"/>
      </w:pPr>
      <w:rPr>
        <w:rFonts w:hint="default"/>
        <w:lang w:val="es-ES" w:eastAsia="en-US" w:bidi="ar-SA"/>
      </w:rPr>
    </w:lvl>
    <w:lvl w:ilvl="5" w:tplc="18F61106">
      <w:numFmt w:val="bullet"/>
      <w:lvlText w:val="•"/>
      <w:lvlJc w:val="left"/>
      <w:pPr>
        <w:ind w:left="4511" w:hanging="201"/>
      </w:pPr>
      <w:rPr>
        <w:rFonts w:hint="default"/>
        <w:lang w:val="es-ES" w:eastAsia="en-US" w:bidi="ar-SA"/>
      </w:rPr>
    </w:lvl>
    <w:lvl w:ilvl="6" w:tplc="5A5613AC">
      <w:numFmt w:val="bullet"/>
      <w:lvlText w:val="•"/>
      <w:lvlJc w:val="left"/>
      <w:pPr>
        <w:ind w:left="5468" w:hanging="201"/>
      </w:pPr>
      <w:rPr>
        <w:rFonts w:hint="default"/>
        <w:lang w:val="es-ES" w:eastAsia="en-US" w:bidi="ar-SA"/>
      </w:rPr>
    </w:lvl>
    <w:lvl w:ilvl="7" w:tplc="314C94BE">
      <w:numFmt w:val="bullet"/>
      <w:lvlText w:val="•"/>
      <w:lvlJc w:val="left"/>
      <w:pPr>
        <w:ind w:left="6426" w:hanging="201"/>
      </w:pPr>
      <w:rPr>
        <w:rFonts w:hint="default"/>
        <w:lang w:val="es-ES" w:eastAsia="en-US" w:bidi="ar-SA"/>
      </w:rPr>
    </w:lvl>
    <w:lvl w:ilvl="8" w:tplc="AAE24CA8">
      <w:numFmt w:val="bullet"/>
      <w:lvlText w:val="•"/>
      <w:lvlJc w:val="left"/>
      <w:pPr>
        <w:ind w:left="7384" w:hanging="201"/>
      </w:pPr>
      <w:rPr>
        <w:rFonts w:hint="default"/>
        <w:lang w:val="es-ES" w:eastAsia="en-US" w:bidi="ar-SA"/>
      </w:rPr>
    </w:lvl>
  </w:abstractNum>
  <w:abstractNum w:abstractNumId="3" w15:restartNumberingAfterBreak="0">
    <w:nsid w:val="1E420D9F"/>
    <w:multiLevelType w:val="hybridMultilevel"/>
    <w:tmpl w:val="825ECD70"/>
    <w:lvl w:ilvl="0" w:tplc="DB44842A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A109E6A">
      <w:start w:val="1"/>
      <w:numFmt w:val="lowerLetter"/>
      <w:lvlText w:val="%2)"/>
      <w:lvlJc w:val="left"/>
      <w:pPr>
        <w:ind w:left="684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926DC8C">
      <w:numFmt w:val="bullet"/>
      <w:lvlText w:val="•"/>
      <w:lvlJc w:val="left"/>
      <w:pPr>
        <w:ind w:left="1637" w:hanging="284"/>
      </w:pPr>
      <w:rPr>
        <w:rFonts w:hint="default"/>
        <w:lang w:val="es-ES" w:eastAsia="en-US" w:bidi="ar-SA"/>
      </w:rPr>
    </w:lvl>
    <w:lvl w:ilvl="3" w:tplc="7D3CC412">
      <w:numFmt w:val="bullet"/>
      <w:lvlText w:val="•"/>
      <w:lvlJc w:val="left"/>
      <w:pPr>
        <w:ind w:left="2595" w:hanging="284"/>
      </w:pPr>
      <w:rPr>
        <w:rFonts w:hint="default"/>
        <w:lang w:val="es-ES" w:eastAsia="en-US" w:bidi="ar-SA"/>
      </w:rPr>
    </w:lvl>
    <w:lvl w:ilvl="4" w:tplc="595EF61C">
      <w:numFmt w:val="bullet"/>
      <w:lvlText w:val="•"/>
      <w:lvlJc w:val="left"/>
      <w:pPr>
        <w:ind w:left="3553" w:hanging="284"/>
      </w:pPr>
      <w:rPr>
        <w:rFonts w:hint="default"/>
        <w:lang w:val="es-ES" w:eastAsia="en-US" w:bidi="ar-SA"/>
      </w:rPr>
    </w:lvl>
    <w:lvl w:ilvl="5" w:tplc="1FD21E72">
      <w:numFmt w:val="bullet"/>
      <w:lvlText w:val="•"/>
      <w:lvlJc w:val="left"/>
      <w:pPr>
        <w:ind w:left="4511" w:hanging="284"/>
      </w:pPr>
      <w:rPr>
        <w:rFonts w:hint="default"/>
        <w:lang w:val="es-ES" w:eastAsia="en-US" w:bidi="ar-SA"/>
      </w:rPr>
    </w:lvl>
    <w:lvl w:ilvl="6" w:tplc="60C4D408">
      <w:numFmt w:val="bullet"/>
      <w:lvlText w:val="•"/>
      <w:lvlJc w:val="left"/>
      <w:pPr>
        <w:ind w:left="5468" w:hanging="284"/>
      </w:pPr>
      <w:rPr>
        <w:rFonts w:hint="default"/>
        <w:lang w:val="es-ES" w:eastAsia="en-US" w:bidi="ar-SA"/>
      </w:rPr>
    </w:lvl>
    <w:lvl w:ilvl="7" w:tplc="F61C198C">
      <w:numFmt w:val="bullet"/>
      <w:lvlText w:val="•"/>
      <w:lvlJc w:val="left"/>
      <w:pPr>
        <w:ind w:left="6426" w:hanging="284"/>
      </w:pPr>
      <w:rPr>
        <w:rFonts w:hint="default"/>
        <w:lang w:val="es-ES" w:eastAsia="en-US" w:bidi="ar-SA"/>
      </w:rPr>
    </w:lvl>
    <w:lvl w:ilvl="8" w:tplc="4F609A02"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E752F35"/>
    <w:multiLevelType w:val="hybridMultilevel"/>
    <w:tmpl w:val="A05A3FBE"/>
    <w:lvl w:ilvl="0" w:tplc="F0D6CC6C">
      <w:start w:val="1"/>
      <w:numFmt w:val="decimal"/>
      <w:lvlText w:val="%1."/>
      <w:lvlJc w:val="left"/>
      <w:pPr>
        <w:ind w:left="120" w:hanging="3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ED89B26">
      <w:start w:val="1"/>
      <w:numFmt w:val="lowerLetter"/>
      <w:lvlText w:val="%2)"/>
      <w:lvlJc w:val="left"/>
      <w:pPr>
        <w:ind w:left="675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AA2614AE">
      <w:numFmt w:val="bullet"/>
      <w:lvlText w:val="•"/>
      <w:lvlJc w:val="left"/>
      <w:pPr>
        <w:ind w:left="1637" w:hanging="201"/>
      </w:pPr>
      <w:rPr>
        <w:rFonts w:hint="default"/>
        <w:lang w:val="es-ES" w:eastAsia="en-US" w:bidi="ar-SA"/>
      </w:rPr>
    </w:lvl>
    <w:lvl w:ilvl="3" w:tplc="DE2A8690">
      <w:numFmt w:val="bullet"/>
      <w:lvlText w:val="•"/>
      <w:lvlJc w:val="left"/>
      <w:pPr>
        <w:ind w:left="2595" w:hanging="201"/>
      </w:pPr>
      <w:rPr>
        <w:rFonts w:hint="default"/>
        <w:lang w:val="es-ES" w:eastAsia="en-US" w:bidi="ar-SA"/>
      </w:rPr>
    </w:lvl>
    <w:lvl w:ilvl="4" w:tplc="BD1ECE42">
      <w:numFmt w:val="bullet"/>
      <w:lvlText w:val="•"/>
      <w:lvlJc w:val="left"/>
      <w:pPr>
        <w:ind w:left="3553" w:hanging="201"/>
      </w:pPr>
      <w:rPr>
        <w:rFonts w:hint="default"/>
        <w:lang w:val="es-ES" w:eastAsia="en-US" w:bidi="ar-SA"/>
      </w:rPr>
    </w:lvl>
    <w:lvl w:ilvl="5" w:tplc="4AF637F4">
      <w:numFmt w:val="bullet"/>
      <w:lvlText w:val="•"/>
      <w:lvlJc w:val="left"/>
      <w:pPr>
        <w:ind w:left="4511" w:hanging="201"/>
      </w:pPr>
      <w:rPr>
        <w:rFonts w:hint="default"/>
        <w:lang w:val="es-ES" w:eastAsia="en-US" w:bidi="ar-SA"/>
      </w:rPr>
    </w:lvl>
    <w:lvl w:ilvl="6" w:tplc="0400E5B8">
      <w:numFmt w:val="bullet"/>
      <w:lvlText w:val="•"/>
      <w:lvlJc w:val="left"/>
      <w:pPr>
        <w:ind w:left="5468" w:hanging="201"/>
      </w:pPr>
      <w:rPr>
        <w:rFonts w:hint="default"/>
        <w:lang w:val="es-ES" w:eastAsia="en-US" w:bidi="ar-SA"/>
      </w:rPr>
    </w:lvl>
    <w:lvl w:ilvl="7" w:tplc="4EBE65C8">
      <w:numFmt w:val="bullet"/>
      <w:lvlText w:val="•"/>
      <w:lvlJc w:val="left"/>
      <w:pPr>
        <w:ind w:left="6426" w:hanging="201"/>
      </w:pPr>
      <w:rPr>
        <w:rFonts w:hint="default"/>
        <w:lang w:val="es-ES" w:eastAsia="en-US" w:bidi="ar-SA"/>
      </w:rPr>
    </w:lvl>
    <w:lvl w:ilvl="8" w:tplc="456C8E40">
      <w:numFmt w:val="bullet"/>
      <w:lvlText w:val="•"/>
      <w:lvlJc w:val="left"/>
      <w:pPr>
        <w:ind w:left="7384" w:hanging="201"/>
      </w:pPr>
      <w:rPr>
        <w:rFonts w:hint="default"/>
        <w:lang w:val="es-ES" w:eastAsia="en-US" w:bidi="ar-SA"/>
      </w:rPr>
    </w:lvl>
  </w:abstractNum>
  <w:abstractNum w:abstractNumId="5" w15:restartNumberingAfterBreak="0">
    <w:nsid w:val="27A22F9E"/>
    <w:multiLevelType w:val="hybridMultilevel"/>
    <w:tmpl w:val="19E4B668"/>
    <w:lvl w:ilvl="0" w:tplc="62C24C64">
      <w:start w:val="1"/>
      <w:numFmt w:val="decimal"/>
      <w:lvlText w:val="%1."/>
      <w:lvlJc w:val="left"/>
      <w:pPr>
        <w:ind w:left="120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22C5E7A">
      <w:start w:val="1"/>
      <w:numFmt w:val="lowerLetter"/>
      <w:lvlText w:val="%2)"/>
      <w:lvlJc w:val="left"/>
      <w:pPr>
        <w:ind w:left="68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0D08704A">
      <w:numFmt w:val="bullet"/>
      <w:lvlText w:val="•"/>
      <w:lvlJc w:val="left"/>
      <w:pPr>
        <w:ind w:left="1637" w:hanging="201"/>
      </w:pPr>
      <w:rPr>
        <w:rFonts w:hint="default"/>
        <w:lang w:val="es-ES" w:eastAsia="en-US" w:bidi="ar-SA"/>
      </w:rPr>
    </w:lvl>
    <w:lvl w:ilvl="3" w:tplc="253A86EC">
      <w:numFmt w:val="bullet"/>
      <w:lvlText w:val="•"/>
      <w:lvlJc w:val="left"/>
      <w:pPr>
        <w:ind w:left="2595" w:hanging="201"/>
      </w:pPr>
      <w:rPr>
        <w:rFonts w:hint="default"/>
        <w:lang w:val="es-ES" w:eastAsia="en-US" w:bidi="ar-SA"/>
      </w:rPr>
    </w:lvl>
    <w:lvl w:ilvl="4" w:tplc="B1C8BE00">
      <w:numFmt w:val="bullet"/>
      <w:lvlText w:val="•"/>
      <w:lvlJc w:val="left"/>
      <w:pPr>
        <w:ind w:left="3553" w:hanging="201"/>
      </w:pPr>
      <w:rPr>
        <w:rFonts w:hint="default"/>
        <w:lang w:val="es-ES" w:eastAsia="en-US" w:bidi="ar-SA"/>
      </w:rPr>
    </w:lvl>
    <w:lvl w:ilvl="5" w:tplc="B5C00C68">
      <w:numFmt w:val="bullet"/>
      <w:lvlText w:val="•"/>
      <w:lvlJc w:val="left"/>
      <w:pPr>
        <w:ind w:left="4511" w:hanging="201"/>
      </w:pPr>
      <w:rPr>
        <w:rFonts w:hint="default"/>
        <w:lang w:val="es-ES" w:eastAsia="en-US" w:bidi="ar-SA"/>
      </w:rPr>
    </w:lvl>
    <w:lvl w:ilvl="6" w:tplc="42BEE848">
      <w:numFmt w:val="bullet"/>
      <w:lvlText w:val="•"/>
      <w:lvlJc w:val="left"/>
      <w:pPr>
        <w:ind w:left="5468" w:hanging="201"/>
      </w:pPr>
      <w:rPr>
        <w:rFonts w:hint="default"/>
        <w:lang w:val="es-ES" w:eastAsia="en-US" w:bidi="ar-SA"/>
      </w:rPr>
    </w:lvl>
    <w:lvl w:ilvl="7" w:tplc="92AEBC38">
      <w:numFmt w:val="bullet"/>
      <w:lvlText w:val="•"/>
      <w:lvlJc w:val="left"/>
      <w:pPr>
        <w:ind w:left="6426" w:hanging="201"/>
      </w:pPr>
      <w:rPr>
        <w:rFonts w:hint="default"/>
        <w:lang w:val="es-ES" w:eastAsia="en-US" w:bidi="ar-SA"/>
      </w:rPr>
    </w:lvl>
    <w:lvl w:ilvl="8" w:tplc="2D2AF5BA">
      <w:numFmt w:val="bullet"/>
      <w:lvlText w:val="•"/>
      <w:lvlJc w:val="left"/>
      <w:pPr>
        <w:ind w:left="7384" w:hanging="201"/>
      </w:pPr>
      <w:rPr>
        <w:rFonts w:hint="default"/>
        <w:lang w:val="es-ES" w:eastAsia="en-US" w:bidi="ar-SA"/>
      </w:rPr>
    </w:lvl>
  </w:abstractNum>
  <w:abstractNum w:abstractNumId="6" w15:restartNumberingAfterBreak="0">
    <w:nsid w:val="33CB3BC8"/>
    <w:multiLevelType w:val="hybridMultilevel"/>
    <w:tmpl w:val="42DC5CDC"/>
    <w:lvl w:ilvl="0" w:tplc="BE28AF22">
      <w:start w:val="1"/>
      <w:numFmt w:val="decimal"/>
      <w:lvlText w:val="%1."/>
      <w:lvlJc w:val="left"/>
      <w:pPr>
        <w:ind w:left="120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F3A0938">
      <w:start w:val="1"/>
      <w:numFmt w:val="lowerLetter"/>
      <w:lvlText w:val="%2)"/>
      <w:lvlJc w:val="left"/>
      <w:pPr>
        <w:ind w:left="68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051C691C">
      <w:numFmt w:val="bullet"/>
      <w:lvlText w:val="•"/>
      <w:lvlJc w:val="left"/>
      <w:pPr>
        <w:ind w:left="1637" w:hanging="201"/>
      </w:pPr>
      <w:rPr>
        <w:rFonts w:hint="default"/>
        <w:lang w:val="es-ES" w:eastAsia="en-US" w:bidi="ar-SA"/>
      </w:rPr>
    </w:lvl>
    <w:lvl w:ilvl="3" w:tplc="C7D48B42">
      <w:numFmt w:val="bullet"/>
      <w:lvlText w:val="•"/>
      <w:lvlJc w:val="left"/>
      <w:pPr>
        <w:ind w:left="2595" w:hanging="201"/>
      </w:pPr>
      <w:rPr>
        <w:rFonts w:hint="default"/>
        <w:lang w:val="es-ES" w:eastAsia="en-US" w:bidi="ar-SA"/>
      </w:rPr>
    </w:lvl>
    <w:lvl w:ilvl="4" w:tplc="D76605BC">
      <w:numFmt w:val="bullet"/>
      <w:lvlText w:val="•"/>
      <w:lvlJc w:val="left"/>
      <w:pPr>
        <w:ind w:left="3553" w:hanging="201"/>
      </w:pPr>
      <w:rPr>
        <w:rFonts w:hint="default"/>
        <w:lang w:val="es-ES" w:eastAsia="en-US" w:bidi="ar-SA"/>
      </w:rPr>
    </w:lvl>
    <w:lvl w:ilvl="5" w:tplc="7102F160">
      <w:numFmt w:val="bullet"/>
      <w:lvlText w:val="•"/>
      <w:lvlJc w:val="left"/>
      <w:pPr>
        <w:ind w:left="4511" w:hanging="201"/>
      </w:pPr>
      <w:rPr>
        <w:rFonts w:hint="default"/>
        <w:lang w:val="es-ES" w:eastAsia="en-US" w:bidi="ar-SA"/>
      </w:rPr>
    </w:lvl>
    <w:lvl w:ilvl="6" w:tplc="A9E07F90">
      <w:numFmt w:val="bullet"/>
      <w:lvlText w:val="•"/>
      <w:lvlJc w:val="left"/>
      <w:pPr>
        <w:ind w:left="5468" w:hanging="201"/>
      </w:pPr>
      <w:rPr>
        <w:rFonts w:hint="default"/>
        <w:lang w:val="es-ES" w:eastAsia="en-US" w:bidi="ar-SA"/>
      </w:rPr>
    </w:lvl>
    <w:lvl w:ilvl="7" w:tplc="1E8074AC">
      <w:numFmt w:val="bullet"/>
      <w:lvlText w:val="•"/>
      <w:lvlJc w:val="left"/>
      <w:pPr>
        <w:ind w:left="6426" w:hanging="201"/>
      </w:pPr>
      <w:rPr>
        <w:rFonts w:hint="default"/>
        <w:lang w:val="es-ES" w:eastAsia="en-US" w:bidi="ar-SA"/>
      </w:rPr>
    </w:lvl>
    <w:lvl w:ilvl="8" w:tplc="62C8E698">
      <w:numFmt w:val="bullet"/>
      <w:lvlText w:val="•"/>
      <w:lvlJc w:val="left"/>
      <w:pPr>
        <w:ind w:left="7384" w:hanging="201"/>
      </w:pPr>
      <w:rPr>
        <w:rFonts w:hint="default"/>
        <w:lang w:val="es-ES" w:eastAsia="en-US" w:bidi="ar-SA"/>
      </w:rPr>
    </w:lvl>
  </w:abstractNum>
  <w:abstractNum w:abstractNumId="7" w15:restartNumberingAfterBreak="0">
    <w:nsid w:val="367F6054"/>
    <w:multiLevelType w:val="hybridMultilevel"/>
    <w:tmpl w:val="70421646"/>
    <w:lvl w:ilvl="0" w:tplc="C48E0270">
      <w:start w:val="1"/>
      <w:numFmt w:val="decimal"/>
      <w:lvlText w:val="%1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234B58E">
      <w:start w:val="1"/>
      <w:numFmt w:val="lowerLetter"/>
      <w:lvlText w:val="%2)"/>
      <w:lvlJc w:val="left"/>
      <w:pPr>
        <w:ind w:left="684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A5F2CCBC">
      <w:numFmt w:val="bullet"/>
      <w:lvlText w:val="•"/>
      <w:lvlJc w:val="left"/>
      <w:pPr>
        <w:ind w:left="1637" w:hanging="269"/>
      </w:pPr>
      <w:rPr>
        <w:rFonts w:hint="default"/>
        <w:lang w:val="es-ES" w:eastAsia="en-US" w:bidi="ar-SA"/>
      </w:rPr>
    </w:lvl>
    <w:lvl w:ilvl="3" w:tplc="EC702EDC">
      <w:numFmt w:val="bullet"/>
      <w:lvlText w:val="•"/>
      <w:lvlJc w:val="left"/>
      <w:pPr>
        <w:ind w:left="2595" w:hanging="269"/>
      </w:pPr>
      <w:rPr>
        <w:rFonts w:hint="default"/>
        <w:lang w:val="es-ES" w:eastAsia="en-US" w:bidi="ar-SA"/>
      </w:rPr>
    </w:lvl>
    <w:lvl w:ilvl="4" w:tplc="12A6B974">
      <w:numFmt w:val="bullet"/>
      <w:lvlText w:val="•"/>
      <w:lvlJc w:val="left"/>
      <w:pPr>
        <w:ind w:left="3553" w:hanging="269"/>
      </w:pPr>
      <w:rPr>
        <w:rFonts w:hint="default"/>
        <w:lang w:val="es-ES" w:eastAsia="en-US" w:bidi="ar-SA"/>
      </w:rPr>
    </w:lvl>
    <w:lvl w:ilvl="5" w:tplc="31B08494">
      <w:numFmt w:val="bullet"/>
      <w:lvlText w:val="•"/>
      <w:lvlJc w:val="left"/>
      <w:pPr>
        <w:ind w:left="4511" w:hanging="269"/>
      </w:pPr>
      <w:rPr>
        <w:rFonts w:hint="default"/>
        <w:lang w:val="es-ES" w:eastAsia="en-US" w:bidi="ar-SA"/>
      </w:rPr>
    </w:lvl>
    <w:lvl w:ilvl="6" w:tplc="C9E636F8">
      <w:numFmt w:val="bullet"/>
      <w:lvlText w:val="•"/>
      <w:lvlJc w:val="left"/>
      <w:pPr>
        <w:ind w:left="5468" w:hanging="269"/>
      </w:pPr>
      <w:rPr>
        <w:rFonts w:hint="default"/>
        <w:lang w:val="es-ES" w:eastAsia="en-US" w:bidi="ar-SA"/>
      </w:rPr>
    </w:lvl>
    <w:lvl w:ilvl="7" w:tplc="253A7718">
      <w:numFmt w:val="bullet"/>
      <w:lvlText w:val="•"/>
      <w:lvlJc w:val="left"/>
      <w:pPr>
        <w:ind w:left="6426" w:hanging="269"/>
      </w:pPr>
      <w:rPr>
        <w:rFonts w:hint="default"/>
        <w:lang w:val="es-ES" w:eastAsia="en-US" w:bidi="ar-SA"/>
      </w:rPr>
    </w:lvl>
    <w:lvl w:ilvl="8" w:tplc="5DCA9998">
      <w:numFmt w:val="bullet"/>
      <w:lvlText w:val="•"/>
      <w:lvlJc w:val="left"/>
      <w:pPr>
        <w:ind w:left="7384" w:hanging="269"/>
      </w:pPr>
      <w:rPr>
        <w:rFonts w:hint="default"/>
        <w:lang w:val="es-ES" w:eastAsia="en-US" w:bidi="ar-SA"/>
      </w:rPr>
    </w:lvl>
  </w:abstractNum>
  <w:abstractNum w:abstractNumId="8" w15:restartNumberingAfterBreak="0">
    <w:nsid w:val="42660C24"/>
    <w:multiLevelType w:val="hybridMultilevel"/>
    <w:tmpl w:val="080E6DE2"/>
    <w:lvl w:ilvl="0" w:tplc="CF0CB4A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A2E6D38C">
      <w:start w:val="1"/>
      <w:numFmt w:val="lowerLetter"/>
      <w:lvlText w:val="%2)"/>
      <w:lvlJc w:val="left"/>
      <w:pPr>
        <w:ind w:left="68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4D8428E8">
      <w:numFmt w:val="bullet"/>
      <w:lvlText w:val="•"/>
      <w:lvlJc w:val="left"/>
      <w:pPr>
        <w:ind w:left="1637" w:hanging="201"/>
      </w:pPr>
      <w:rPr>
        <w:rFonts w:hint="default"/>
        <w:lang w:val="es-ES" w:eastAsia="en-US" w:bidi="ar-SA"/>
      </w:rPr>
    </w:lvl>
    <w:lvl w:ilvl="3" w:tplc="D4123574">
      <w:numFmt w:val="bullet"/>
      <w:lvlText w:val="•"/>
      <w:lvlJc w:val="left"/>
      <w:pPr>
        <w:ind w:left="2595" w:hanging="201"/>
      </w:pPr>
      <w:rPr>
        <w:rFonts w:hint="default"/>
        <w:lang w:val="es-ES" w:eastAsia="en-US" w:bidi="ar-SA"/>
      </w:rPr>
    </w:lvl>
    <w:lvl w:ilvl="4" w:tplc="F38A8ABC">
      <w:numFmt w:val="bullet"/>
      <w:lvlText w:val="•"/>
      <w:lvlJc w:val="left"/>
      <w:pPr>
        <w:ind w:left="3553" w:hanging="201"/>
      </w:pPr>
      <w:rPr>
        <w:rFonts w:hint="default"/>
        <w:lang w:val="es-ES" w:eastAsia="en-US" w:bidi="ar-SA"/>
      </w:rPr>
    </w:lvl>
    <w:lvl w:ilvl="5" w:tplc="C89CC5EE">
      <w:numFmt w:val="bullet"/>
      <w:lvlText w:val="•"/>
      <w:lvlJc w:val="left"/>
      <w:pPr>
        <w:ind w:left="4511" w:hanging="201"/>
      </w:pPr>
      <w:rPr>
        <w:rFonts w:hint="default"/>
        <w:lang w:val="es-ES" w:eastAsia="en-US" w:bidi="ar-SA"/>
      </w:rPr>
    </w:lvl>
    <w:lvl w:ilvl="6" w:tplc="F0B27EDA">
      <w:numFmt w:val="bullet"/>
      <w:lvlText w:val="•"/>
      <w:lvlJc w:val="left"/>
      <w:pPr>
        <w:ind w:left="5468" w:hanging="201"/>
      </w:pPr>
      <w:rPr>
        <w:rFonts w:hint="default"/>
        <w:lang w:val="es-ES" w:eastAsia="en-US" w:bidi="ar-SA"/>
      </w:rPr>
    </w:lvl>
    <w:lvl w:ilvl="7" w:tplc="D238614E">
      <w:numFmt w:val="bullet"/>
      <w:lvlText w:val="•"/>
      <w:lvlJc w:val="left"/>
      <w:pPr>
        <w:ind w:left="6426" w:hanging="201"/>
      </w:pPr>
      <w:rPr>
        <w:rFonts w:hint="default"/>
        <w:lang w:val="es-ES" w:eastAsia="en-US" w:bidi="ar-SA"/>
      </w:rPr>
    </w:lvl>
    <w:lvl w:ilvl="8" w:tplc="7E66AB86">
      <w:numFmt w:val="bullet"/>
      <w:lvlText w:val="•"/>
      <w:lvlJc w:val="left"/>
      <w:pPr>
        <w:ind w:left="7384" w:hanging="201"/>
      </w:pPr>
      <w:rPr>
        <w:rFonts w:hint="default"/>
        <w:lang w:val="es-ES" w:eastAsia="en-US" w:bidi="ar-SA"/>
      </w:rPr>
    </w:lvl>
  </w:abstractNum>
  <w:abstractNum w:abstractNumId="9" w15:restartNumberingAfterBreak="0">
    <w:nsid w:val="4B025768"/>
    <w:multiLevelType w:val="hybridMultilevel"/>
    <w:tmpl w:val="1798972C"/>
    <w:lvl w:ilvl="0" w:tplc="DAFEF3B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3A86B454">
      <w:numFmt w:val="bullet"/>
      <w:lvlText w:val="•"/>
      <w:lvlJc w:val="left"/>
      <w:pPr>
        <w:ind w:left="1038" w:hanging="240"/>
      </w:pPr>
      <w:rPr>
        <w:rFonts w:hint="default"/>
        <w:lang w:val="es-ES" w:eastAsia="en-US" w:bidi="ar-SA"/>
      </w:rPr>
    </w:lvl>
    <w:lvl w:ilvl="2" w:tplc="7AF8FA0C">
      <w:numFmt w:val="bullet"/>
      <w:lvlText w:val="•"/>
      <w:lvlJc w:val="left"/>
      <w:pPr>
        <w:ind w:left="1956" w:hanging="240"/>
      </w:pPr>
      <w:rPr>
        <w:rFonts w:hint="default"/>
        <w:lang w:val="es-ES" w:eastAsia="en-US" w:bidi="ar-SA"/>
      </w:rPr>
    </w:lvl>
    <w:lvl w:ilvl="3" w:tplc="60644AE6">
      <w:numFmt w:val="bullet"/>
      <w:lvlText w:val="•"/>
      <w:lvlJc w:val="left"/>
      <w:pPr>
        <w:ind w:left="2874" w:hanging="240"/>
      </w:pPr>
      <w:rPr>
        <w:rFonts w:hint="default"/>
        <w:lang w:val="es-ES" w:eastAsia="en-US" w:bidi="ar-SA"/>
      </w:rPr>
    </w:lvl>
    <w:lvl w:ilvl="4" w:tplc="D5E09E8A">
      <w:numFmt w:val="bullet"/>
      <w:lvlText w:val="•"/>
      <w:lvlJc w:val="left"/>
      <w:pPr>
        <w:ind w:left="3792" w:hanging="240"/>
      </w:pPr>
      <w:rPr>
        <w:rFonts w:hint="default"/>
        <w:lang w:val="es-ES" w:eastAsia="en-US" w:bidi="ar-SA"/>
      </w:rPr>
    </w:lvl>
    <w:lvl w:ilvl="5" w:tplc="B0BA444A">
      <w:numFmt w:val="bullet"/>
      <w:lvlText w:val="•"/>
      <w:lvlJc w:val="left"/>
      <w:pPr>
        <w:ind w:left="4710" w:hanging="240"/>
      </w:pPr>
      <w:rPr>
        <w:rFonts w:hint="default"/>
        <w:lang w:val="es-ES" w:eastAsia="en-US" w:bidi="ar-SA"/>
      </w:rPr>
    </w:lvl>
    <w:lvl w:ilvl="6" w:tplc="570839B0">
      <w:numFmt w:val="bullet"/>
      <w:lvlText w:val="•"/>
      <w:lvlJc w:val="left"/>
      <w:pPr>
        <w:ind w:left="5628" w:hanging="240"/>
      </w:pPr>
      <w:rPr>
        <w:rFonts w:hint="default"/>
        <w:lang w:val="es-ES" w:eastAsia="en-US" w:bidi="ar-SA"/>
      </w:rPr>
    </w:lvl>
    <w:lvl w:ilvl="7" w:tplc="61820E70">
      <w:numFmt w:val="bullet"/>
      <w:lvlText w:val="•"/>
      <w:lvlJc w:val="left"/>
      <w:pPr>
        <w:ind w:left="6546" w:hanging="240"/>
      </w:pPr>
      <w:rPr>
        <w:rFonts w:hint="default"/>
        <w:lang w:val="es-ES" w:eastAsia="en-US" w:bidi="ar-SA"/>
      </w:rPr>
    </w:lvl>
    <w:lvl w:ilvl="8" w:tplc="48CC3B2C">
      <w:numFmt w:val="bullet"/>
      <w:lvlText w:val="•"/>
      <w:lvlJc w:val="left"/>
      <w:pPr>
        <w:ind w:left="7464" w:hanging="240"/>
      </w:pPr>
      <w:rPr>
        <w:rFonts w:hint="default"/>
        <w:lang w:val="es-ES" w:eastAsia="en-US" w:bidi="ar-SA"/>
      </w:rPr>
    </w:lvl>
  </w:abstractNum>
  <w:abstractNum w:abstractNumId="10" w15:restartNumberingAfterBreak="0">
    <w:nsid w:val="514E7195"/>
    <w:multiLevelType w:val="hybridMultilevel"/>
    <w:tmpl w:val="5704BDCA"/>
    <w:lvl w:ilvl="0" w:tplc="8AA0907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C26849C">
      <w:start w:val="1"/>
      <w:numFmt w:val="lowerLetter"/>
      <w:lvlText w:val="%2)"/>
      <w:lvlJc w:val="left"/>
      <w:pPr>
        <w:ind w:left="89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D2E06E3E">
      <w:numFmt w:val="bullet"/>
      <w:lvlText w:val="•"/>
      <w:lvlJc w:val="left"/>
      <w:pPr>
        <w:ind w:left="1833" w:hanging="201"/>
      </w:pPr>
      <w:rPr>
        <w:rFonts w:hint="default"/>
        <w:lang w:val="es-ES" w:eastAsia="en-US" w:bidi="ar-SA"/>
      </w:rPr>
    </w:lvl>
    <w:lvl w:ilvl="3" w:tplc="AB92A5A2">
      <w:numFmt w:val="bullet"/>
      <w:lvlText w:val="•"/>
      <w:lvlJc w:val="left"/>
      <w:pPr>
        <w:ind w:left="2766" w:hanging="201"/>
      </w:pPr>
      <w:rPr>
        <w:rFonts w:hint="default"/>
        <w:lang w:val="es-ES" w:eastAsia="en-US" w:bidi="ar-SA"/>
      </w:rPr>
    </w:lvl>
    <w:lvl w:ilvl="4" w:tplc="C6E6F664">
      <w:numFmt w:val="bullet"/>
      <w:lvlText w:val="•"/>
      <w:lvlJc w:val="left"/>
      <w:pPr>
        <w:ind w:left="3700" w:hanging="201"/>
      </w:pPr>
      <w:rPr>
        <w:rFonts w:hint="default"/>
        <w:lang w:val="es-ES" w:eastAsia="en-US" w:bidi="ar-SA"/>
      </w:rPr>
    </w:lvl>
    <w:lvl w:ilvl="5" w:tplc="DC60E0A0">
      <w:numFmt w:val="bullet"/>
      <w:lvlText w:val="•"/>
      <w:lvlJc w:val="left"/>
      <w:pPr>
        <w:ind w:left="4633" w:hanging="201"/>
      </w:pPr>
      <w:rPr>
        <w:rFonts w:hint="default"/>
        <w:lang w:val="es-ES" w:eastAsia="en-US" w:bidi="ar-SA"/>
      </w:rPr>
    </w:lvl>
    <w:lvl w:ilvl="6" w:tplc="187EEE4E">
      <w:numFmt w:val="bullet"/>
      <w:lvlText w:val="•"/>
      <w:lvlJc w:val="left"/>
      <w:pPr>
        <w:ind w:left="5566" w:hanging="201"/>
      </w:pPr>
      <w:rPr>
        <w:rFonts w:hint="default"/>
        <w:lang w:val="es-ES" w:eastAsia="en-US" w:bidi="ar-SA"/>
      </w:rPr>
    </w:lvl>
    <w:lvl w:ilvl="7" w:tplc="B238B240">
      <w:numFmt w:val="bullet"/>
      <w:lvlText w:val="•"/>
      <w:lvlJc w:val="left"/>
      <w:pPr>
        <w:ind w:left="6500" w:hanging="201"/>
      </w:pPr>
      <w:rPr>
        <w:rFonts w:hint="default"/>
        <w:lang w:val="es-ES" w:eastAsia="en-US" w:bidi="ar-SA"/>
      </w:rPr>
    </w:lvl>
    <w:lvl w:ilvl="8" w:tplc="B7C47400">
      <w:numFmt w:val="bullet"/>
      <w:lvlText w:val="•"/>
      <w:lvlJc w:val="left"/>
      <w:pPr>
        <w:ind w:left="7433" w:hanging="201"/>
      </w:pPr>
      <w:rPr>
        <w:rFonts w:hint="default"/>
        <w:lang w:val="es-ES" w:eastAsia="en-US" w:bidi="ar-SA"/>
      </w:rPr>
    </w:lvl>
  </w:abstractNum>
  <w:abstractNum w:abstractNumId="11" w15:restartNumberingAfterBreak="0">
    <w:nsid w:val="51CA0634"/>
    <w:multiLevelType w:val="hybridMultilevel"/>
    <w:tmpl w:val="44DE50F4"/>
    <w:lvl w:ilvl="0" w:tplc="1BD89F16">
      <w:start w:val="1"/>
      <w:numFmt w:val="decimal"/>
      <w:lvlText w:val="%1."/>
      <w:lvlJc w:val="left"/>
      <w:pPr>
        <w:ind w:left="120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920E0C4">
      <w:start w:val="1"/>
      <w:numFmt w:val="lowerLetter"/>
      <w:lvlText w:val="%2)"/>
      <w:lvlJc w:val="left"/>
      <w:pPr>
        <w:ind w:left="694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 w:tplc="4CE2FDB0">
      <w:numFmt w:val="bullet"/>
      <w:lvlText w:val="•"/>
      <w:lvlJc w:val="left"/>
      <w:pPr>
        <w:ind w:left="1655" w:hanging="201"/>
      </w:pPr>
      <w:rPr>
        <w:rFonts w:hint="default"/>
        <w:lang w:val="es-ES" w:eastAsia="en-US" w:bidi="ar-SA"/>
      </w:rPr>
    </w:lvl>
    <w:lvl w:ilvl="3" w:tplc="DC0EA2A8">
      <w:numFmt w:val="bullet"/>
      <w:lvlText w:val="•"/>
      <w:lvlJc w:val="left"/>
      <w:pPr>
        <w:ind w:left="2611" w:hanging="201"/>
      </w:pPr>
      <w:rPr>
        <w:rFonts w:hint="default"/>
        <w:lang w:val="es-ES" w:eastAsia="en-US" w:bidi="ar-SA"/>
      </w:rPr>
    </w:lvl>
    <w:lvl w:ilvl="4" w:tplc="AD227510">
      <w:numFmt w:val="bullet"/>
      <w:lvlText w:val="•"/>
      <w:lvlJc w:val="left"/>
      <w:pPr>
        <w:ind w:left="3566" w:hanging="201"/>
      </w:pPr>
      <w:rPr>
        <w:rFonts w:hint="default"/>
        <w:lang w:val="es-ES" w:eastAsia="en-US" w:bidi="ar-SA"/>
      </w:rPr>
    </w:lvl>
    <w:lvl w:ilvl="5" w:tplc="43209938">
      <w:numFmt w:val="bullet"/>
      <w:lvlText w:val="•"/>
      <w:lvlJc w:val="left"/>
      <w:pPr>
        <w:ind w:left="4522" w:hanging="201"/>
      </w:pPr>
      <w:rPr>
        <w:rFonts w:hint="default"/>
        <w:lang w:val="es-ES" w:eastAsia="en-US" w:bidi="ar-SA"/>
      </w:rPr>
    </w:lvl>
    <w:lvl w:ilvl="6" w:tplc="A7CEF4C8">
      <w:numFmt w:val="bullet"/>
      <w:lvlText w:val="•"/>
      <w:lvlJc w:val="left"/>
      <w:pPr>
        <w:ind w:left="5477" w:hanging="201"/>
      </w:pPr>
      <w:rPr>
        <w:rFonts w:hint="default"/>
        <w:lang w:val="es-ES" w:eastAsia="en-US" w:bidi="ar-SA"/>
      </w:rPr>
    </w:lvl>
    <w:lvl w:ilvl="7" w:tplc="5842404A">
      <w:numFmt w:val="bullet"/>
      <w:lvlText w:val="•"/>
      <w:lvlJc w:val="left"/>
      <w:pPr>
        <w:ind w:left="6433" w:hanging="201"/>
      </w:pPr>
      <w:rPr>
        <w:rFonts w:hint="default"/>
        <w:lang w:val="es-ES" w:eastAsia="en-US" w:bidi="ar-SA"/>
      </w:rPr>
    </w:lvl>
    <w:lvl w:ilvl="8" w:tplc="B48A7EC2">
      <w:numFmt w:val="bullet"/>
      <w:lvlText w:val="•"/>
      <w:lvlJc w:val="left"/>
      <w:pPr>
        <w:ind w:left="7388" w:hanging="201"/>
      </w:pPr>
      <w:rPr>
        <w:rFonts w:hint="default"/>
        <w:lang w:val="es-ES" w:eastAsia="en-US" w:bidi="ar-SA"/>
      </w:rPr>
    </w:lvl>
  </w:abstractNum>
  <w:abstractNum w:abstractNumId="12" w15:restartNumberingAfterBreak="0">
    <w:nsid w:val="606717EC"/>
    <w:multiLevelType w:val="hybridMultilevel"/>
    <w:tmpl w:val="F3F0D15E"/>
    <w:lvl w:ilvl="0" w:tplc="AF5E3B24">
      <w:start w:val="1"/>
      <w:numFmt w:val="decimal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E6E8F9A">
      <w:numFmt w:val="bullet"/>
      <w:lvlText w:val="•"/>
      <w:lvlJc w:val="left"/>
      <w:pPr>
        <w:ind w:left="1020" w:hanging="250"/>
      </w:pPr>
      <w:rPr>
        <w:rFonts w:hint="default"/>
        <w:lang w:val="es-ES" w:eastAsia="en-US" w:bidi="ar-SA"/>
      </w:rPr>
    </w:lvl>
    <w:lvl w:ilvl="2" w:tplc="91D2AD5C">
      <w:numFmt w:val="bullet"/>
      <w:lvlText w:val="•"/>
      <w:lvlJc w:val="left"/>
      <w:pPr>
        <w:ind w:left="1940" w:hanging="250"/>
      </w:pPr>
      <w:rPr>
        <w:rFonts w:hint="default"/>
        <w:lang w:val="es-ES" w:eastAsia="en-US" w:bidi="ar-SA"/>
      </w:rPr>
    </w:lvl>
    <w:lvl w:ilvl="3" w:tplc="1194BBF0">
      <w:numFmt w:val="bullet"/>
      <w:lvlText w:val="•"/>
      <w:lvlJc w:val="left"/>
      <w:pPr>
        <w:ind w:left="2860" w:hanging="250"/>
      </w:pPr>
      <w:rPr>
        <w:rFonts w:hint="default"/>
        <w:lang w:val="es-ES" w:eastAsia="en-US" w:bidi="ar-SA"/>
      </w:rPr>
    </w:lvl>
    <w:lvl w:ilvl="4" w:tplc="785AAB0A">
      <w:numFmt w:val="bullet"/>
      <w:lvlText w:val="•"/>
      <w:lvlJc w:val="left"/>
      <w:pPr>
        <w:ind w:left="3780" w:hanging="250"/>
      </w:pPr>
      <w:rPr>
        <w:rFonts w:hint="default"/>
        <w:lang w:val="es-ES" w:eastAsia="en-US" w:bidi="ar-SA"/>
      </w:rPr>
    </w:lvl>
    <w:lvl w:ilvl="5" w:tplc="4D182740">
      <w:numFmt w:val="bullet"/>
      <w:lvlText w:val="•"/>
      <w:lvlJc w:val="left"/>
      <w:pPr>
        <w:ind w:left="4700" w:hanging="250"/>
      </w:pPr>
      <w:rPr>
        <w:rFonts w:hint="default"/>
        <w:lang w:val="es-ES" w:eastAsia="en-US" w:bidi="ar-SA"/>
      </w:rPr>
    </w:lvl>
    <w:lvl w:ilvl="6" w:tplc="345C2520">
      <w:numFmt w:val="bullet"/>
      <w:lvlText w:val="•"/>
      <w:lvlJc w:val="left"/>
      <w:pPr>
        <w:ind w:left="5620" w:hanging="250"/>
      </w:pPr>
      <w:rPr>
        <w:rFonts w:hint="default"/>
        <w:lang w:val="es-ES" w:eastAsia="en-US" w:bidi="ar-SA"/>
      </w:rPr>
    </w:lvl>
    <w:lvl w:ilvl="7" w:tplc="9A646A76">
      <w:numFmt w:val="bullet"/>
      <w:lvlText w:val="•"/>
      <w:lvlJc w:val="left"/>
      <w:pPr>
        <w:ind w:left="6540" w:hanging="250"/>
      </w:pPr>
      <w:rPr>
        <w:rFonts w:hint="default"/>
        <w:lang w:val="es-ES" w:eastAsia="en-US" w:bidi="ar-SA"/>
      </w:rPr>
    </w:lvl>
    <w:lvl w:ilvl="8" w:tplc="998AB4EE">
      <w:numFmt w:val="bullet"/>
      <w:lvlText w:val="•"/>
      <w:lvlJc w:val="left"/>
      <w:pPr>
        <w:ind w:left="7460" w:hanging="250"/>
      </w:pPr>
      <w:rPr>
        <w:rFonts w:hint="default"/>
        <w:lang w:val="es-ES" w:eastAsia="en-US" w:bidi="ar-SA"/>
      </w:rPr>
    </w:lvl>
  </w:abstractNum>
  <w:abstractNum w:abstractNumId="13" w15:restartNumberingAfterBreak="0">
    <w:nsid w:val="68C47215"/>
    <w:multiLevelType w:val="hybridMultilevel"/>
    <w:tmpl w:val="DF541662"/>
    <w:lvl w:ilvl="0" w:tplc="35BA8C8E">
      <w:numFmt w:val="bullet"/>
      <w:lvlText w:val="-"/>
      <w:lvlJc w:val="left"/>
      <w:pPr>
        <w:ind w:left="81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8D883A84">
      <w:numFmt w:val="bullet"/>
      <w:lvlText w:val="•"/>
      <w:lvlJc w:val="left"/>
      <w:pPr>
        <w:ind w:left="1668" w:hanging="142"/>
      </w:pPr>
      <w:rPr>
        <w:rFonts w:hint="default"/>
        <w:lang w:val="es-ES" w:eastAsia="en-US" w:bidi="ar-SA"/>
      </w:rPr>
    </w:lvl>
    <w:lvl w:ilvl="2" w:tplc="4B5EE168">
      <w:numFmt w:val="bullet"/>
      <w:lvlText w:val="•"/>
      <w:lvlJc w:val="left"/>
      <w:pPr>
        <w:ind w:left="2516" w:hanging="142"/>
      </w:pPr>
      <w:rPr>
        <w:rFonts w:hint="default"/>
        <w:lang w:val="es-ES" w:eastAsia="en-US" w:bidi="ar-SA"/>
      </w:rPr>
    </w:lvl>
    <w:lvl w:ilvl="3" w:tplc="CF521C86">
      <w:numFmt w:val="bullet"/>
      <w:lvlText w:val="•"/>
      <w:lvlJc w:val="left"/>
      <w:pPr>
        <w:ind w:left="3364" w:hanging="142"/>
      </w:pPr>
      <w:rPr>
        <w:rFonts w:hint="default"/>
        <w:lang w:val="es-ES" w:eastAsia="en-US" w:bidi="ar-SA"/>
      </w:rPr>
    </w:lvl>
    <w:lvl w:ilvl="4" w:tplc="9678F9E6">
      <w:numFmt w:val="bullet"/>
      <w:lvlText w:val="•"/>
      <w:lvlJc w:val="left"/>
      <w:pPr>
        <w:ind w:left="4212" w:hanging="142"/>
      </w:pPr>
      <w:rPr>
        <w:rFonts w:hint="default"/>
        <w:lang w:val="es-ES" w:eastAsia="en-US" w:bidi="ar-SA"/>
      </w:rPr>
    </w:lvl>
    <w:lvl w:ilvl="5" w:tplc="7D4C54D2">
      <w:numFmt w:val="bullet"/>
      <w:lvlText w:val="•"/>
      <w:lvlJc w:val="left"/>
      <w:pPr>
        <w:ind w:left="5060" w:hanging="142"/>
      </w:pPr>
      <w:rPr>
        <w:rFonts w:hint="default"/>
        <w:lang w:val="es-ES" w:eastAsia="en-US" w:bidi="ar-SA"/>
      </w:rPr>
    </w:lvl>
    <w:lvl w:ilvl="6" w:tplc="50961E66">
      <w:numFmt w:val="bullet"/>
      <w:lvlText w:val="•"/>
      <w:lvlJc w:val="left"/>
      <w:pPr>
        <w:ind w:left="5908" w:hanging="142"/>
      </w:pPr>
      <w:rPr>
        <w:rFonts w:hint="default"/>
        <w:lang w:val="es-ES" w:eastAsia="en-US" w:bidi="ar-SA"/>
      </w:rPr>
    </w:lvl>
    <w:lvl w:ilvl="7" w:tplc="9776F614">
      <w:numFmt w:val="bullet"/>
      <w:lvlText w:val="•"/>
      <w:lvlJc w:val="left"/>
      <w:pPr>
        <w:ind w:left="6756" w:hanging="142"/>
      </w:pPr>
      <w:rPr>
        <w:rFonts w:hint="default"/>
        <w:lang w:val="es-ES" w:eastAsia="en-US" w:bidi="ar-SA"/>
      </w:rPr>
    </w:lvl>
    <w:lvl w:ilvl="8" w:tplc="0D18B838">
      <w:numFmt w:val="bullet"/>
      <w:lvlText w:val="•"/>
      <w:lvlJc w:val="left"/>
      <w:pPr>
        <w:ind w:left="7604" w:hanging="142"/>
      </w:pPr>
      <w:rPr>
        <w:rFonts w:hint="default"/>
        <w:lang w:val="es-ES" w:eastAsia="en-US" w:bidi="ar-SA"/>
      </w:rPr>
    </w:lvl>
  </w:abstractNum>
  <w:abstractNum w:abstractNumId="14" w15:restartNumberingAfterBreak="0">
    <w:nsid w:val="75157AD9"/>
    <w:multiLevelType w:val="hybridMultilevel"/>
    <w:tmpl w:val="33743C52"/>
    <w:lvl w:ilvl="0" w:tplc="89C81F2E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E807ACE">
      <w:start w:val="1"/>
      <w:numFmt w:val="lowerLetter"/>
      <w:lvlText w:val="%2)"/>
      <w:lvlJc w:val="left"/>
      <w:pPr>
        <w:ind w:left="675" w:hanging="2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 w:tplc="BCCA4346">
      <w:numFmt w:val="bullet"/>
      <w:lvlText w:val="•"/>
      <w:lvlJc w:val="left"/>
      <w:pPr>
        <w:ind w:left="1637" w:hanging="202"/>
      </w:pPr>
      <w:rPr>
        <w:rFonts w:hint="default"/>
        <w:lang w:val="es-ES" w:eastAsia="en-US" w:bidi="ar-SA"/>
      </w:rPr>
    </w:lvl>
    <w:lvl w:ilvl="3" w:tplc="302A4750">
      <w:numFmt w:val="bullet"/>
      <w:lvlText w:val="•"/>
      <w:lvlJc w:val="left"/>
      <w:pPr>
        <w:ind w:left="2595" w:hanging="202"/>
      </w:pPr>
      <w:rPr>
        <w:rFonts w:hint="default"/>
        <w:lang w:val="es-ES" w:eastAsia="en-US" w:bidi="ar-SA"/>
      </w:rPr>
    </w:lvl>
    <w:lvl w:ilvl="4" w:tplc="45E02CCC">
      <w:numFmt w:val="bullet"/>
      <w:lvlText w:val="•"/>
      <w:lvlJc w:val="left"/>
      <w:pPr>
        <w:ind w:left="3553" w:hanging="202"/>
      </w:pPr>
      <w:rPr>
        <w:rFonts w:hint="default"/>
        <w:lang w:val="es-ES" w:eastAsia="en-US" w:bidi="ar-SA"/>
      </w:rPr>
    </w:lvl>
    <w:lvl w:ilvl="5" w:tplc="0B8EA9FC">
      <w:numFmt w:val="bullet"/>
      <w:lvlText w:val="•"/>
      <w:lvlJc w:val="left"/>
      <w:pPr>
        <w:ind w:left="4511" w:hanging="202"/>
      </w:pPr>
      <w:rPr>
        <w:rFonts w:hint="default"/>
        <w:lang w:val="es-ES" w:eastAsia="en-US" w:bidi="ar-SA"/>
      </w:rPr>
    </w:lvl>
    <w:lvl w:ilvl="6" w:tplc="92C88E9E">
      <w:numFmt w:val="bullet"/>
      <w:lvlText w:val="•"/>
      <w:lvlJc w:val="left"/>
      <w:pPr>
        <w:ind w:left="5468" w:hanging="202"/>
      </w:pPr>
      <w:rPr>
        <w:rFonts w:hint="default"/>
        <w:lang w:val="es-ES" w:eastAsia="en-US" w:bidi="ar-SA"/>
      </w:rPr>
    </w:lvl>
    <w:lvl w:ilvl="7" w:tplc="B23C4926">
      <w:numFmt w:val="bullet"/>
      <w:lvlText w:val="•"/>
      <w:lvlJc w:val="left"/>
      <w:pPr>
        <w:ind w:left="6426" w:hanging="202"/>
      </w:pPr>
      <w:rPr>
        <w:rFonts w:hint="default"/>
        <w:lang w:val="es-ES" w:eastAsia="en-US" w:bidi="ar-SA"/>
      </w:rPr>
    </w:lvl>
    <w:lvl w:ilvl="8" w:tplc="8B6061E8">
      <w:numFmt w:val="bullet"/>
      <w:lvlText w:val="•"/>
      <w:lvlJc w:val="left"/>
      <w:pPr>
        <w:ind w:left="7384" w:hanging="202"/>
      </w:pPr>
      <w:rPr>
        <w:rFonts w:hint="default"/>
        <w:lang w:val="es-ES" w:eastAsia="en-US" w:bidi="ar-SA"/>
      </w:rPr>
    </w:lvl>
  </w:abstractNum>
  <w:abstractNum w:abstractNumId="15" w15:restartNumberingAfterBreak="0">
    <w:nsid w:val="7B525204"/>
    <w:multiLevelType w:val="hybridMultilevel"/>
    <w:tmpl w:val="5E3EC40C"/>
    <w:lvl w:ilvl="0" w:tplc="B9E2CA50">
      <w:numFmt w:val="bullet"/>
      <w:lvlText w:val="-"/>
      <w:lvlJc w:val="left"/>
      <w:pPr>
        <w:ind w:left="67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F6386BF8">
      <w:numFmt w:val="bullet"/>
      <w:lvlText w:val="•"/>
      <w:lvlJc w:val="left"/>
      <w:pPr>
        <w:ind w:left="1542" w:hanging="185"/>
      </w:pPr>
      <w:rPr>
        <w:rFonts w:hint="default"/>
        <w:lang w:val="es-ES" w:eastAsia="en-US" w:bidi="ar-SA"/>
      </w:rPr>
    </w:lvl>
    <w:lvl w:ilvl="2" w:tplc="89EE0692">
      <w:numFmt w:val="bullet"/>
      <w:lvlText w:val="•"/>
      <w:lvlJc w:val="left"/>
      <w:pPr>
        <w:ind w:left="2404" w:hanging="185"/>
      </w:pPr>
      <w:rPr>
        <w:rFonts w:hint="default"/>
        <w:lang w:val="es-ES" w:eastAsia="en-US" w:bidi="ar-SA"/>
      </w:rPr>
    </w:lvl>
    <w:lvl w:ilvl="3" w:tplc="49B2B0C2">
      <w:numFmt w:val="bullet"/>
      <w:lvlText w:val="•"/>
      <w:lvlJc w:val="left"/>
      <w:pPr>
        <w:ind w:left="3266" w:hanging="185"/>
      </w:pPr>
      <w:rPr>
        <w:rFonts w:hint="default"/>
        <w:lang w:val="es-ES" w:eastAsia="en-US" w:bidi="ar-SA"/>
      </w:rPr>
    </w:lvl>
    <w:lvl w:ilvl="4" w:tplc="82A6984C">
      <w:numFmt w:val="bullet"/>
      <w:lvlText w:val="•"/>
      <w:lvlJc w:val="left"/>
      <w:pPr>
        <w:ind w:left="4128" w:hanging="185"/>
      </w:pPr>
      <w:rPr>
        <w:rFonts w:hint="default"/>
        <w:lang w:val="es-ES" w:eastAsia="en-US" w:bidi="ar-SA"/>
      </w:rPr>
    </w:lvl>
    <w:lvl w:ilvl="5" w:tplc="41A278C8">
      <w:numFmt w:val="bullet"/>
      <w:lvlText w:val="•"/>
      <w:lvlJc w:val="left"/>
      <w:pPr>
        <w:ind w:left="4990" w:hanging="185"/>
      </w:pPr>
      <w:rPr>
        <w:rFonts w:hint="default"/>
        <w:lang w:val="es-ES" w:eastAsia="en-US" w:bidi="ar-SA"/>
      </w:rPr>
    </w:lvl>
    <w:lvl w:ilvl="6" w:tplc="26528DB6">
      <w:numFmt w:val="bullet"/>
      <w:lvlText w:val="•"/>
      <w:lvlJc w:val="left"/>
      <w:pPr>
        <w:ind w:left="5852" w:hanging="185"/>
      </w:pPr>
      <w:rPr>
        <w:rFonts w:hint="default"/>
        <w:lang w:val="es-ES" w:eastAsia="en-US" w:bidi="ar-SA"/>
      </w:rPr>
    </w:lvl>
    <w:lvl w:ilvl="7" w:tplc="FC5C06C8">
      <w:numFmt w:val="bullet"/>
      <w:lvlText w:val="•"/>
      <w:lvlJc w:val="left"/>
      <w:pPr>
        <w:ind w:left="6714" w:hanging="185"/>
      </w:pPr>
      <w:rPr>
        <w:rFonts w:hint="default"/>
        <w:lang w:val="es-ES" w:eastAsia="en-US" w:bidi="ar-SA"/>
      </w:rPr>
    </w:lvl>
    <w:lvl w:ilvl="8" w:tplc="9A426840">
      <w:numFmt w:val="bullet"/>
      <w:lvlText w:val="•"/>
      <w:lvlJc w:val="left"/>
      <w:pPr>
        <w:ind w:left="7576" w:hanging="185"/>
      </w:pPr>
      <w:rPr>
        <w:rFonts w:hint="default"/>
        <w:lang w:val="es-ES" w:eastAsia="en-US" w:bidi="ar-SA"/>
      </w:rPr>
    </w:lvl>
  </w:abstractNum>
  <w:num w:numId="1" w16cid:durableId="935140785">
    <w:abstractNumId w:val="6"/>
  </w:num>
  <w:num w:numId="2" w16cid:durableId="1940062495">
    <w:abstractNumId w:val="8"/>
  </w:num>
  <w:num w:numId="3" w16cid:durableId="827212276">
    <w:abstractNumId w:val="4"/>
  </w:num>
  <w:num w:numId="4" w16cid:durableId="1664234923">
    <w:abstractNumId w:val="3"/>
  </w:num>
  <w:num w:numId="5" w16cid:durableId="1325012271">
    <w:abstractNumId w:val="15"/>
  </w:num>
  <w:num w:numId="6" w16cid:durableId="1044020252">
    <w:abstractNumId w:val="1"/>
  </w:num>
  <w:num w:numId="7" w16cid:durableId="1912083451">
    <w:abstractNumId w:val="2"/>
  </w:num>
  <w:num w:numId="8" w16cid:durableId="730882734">
    <w:abstractNumId w:val="0"/>
  </w:num>
  <w:num w:numId="9" w16cid:durableId="1754355525">
    <w:abstractNumId w:val="10"/>
  </w:num>
  <w:num w:numId="10" w16cid:durableId="745416805">
    <w:abstractNumId w:val="12"/>
  </w:num>
  <w:num w:numId="11" w16cid:durableId="1444031539">
    <w:abstractNumId w:val="5"/>
  </w:num>
  <w:num w:numId="12" w16cid:durableId="1271354013">
    <w:abstractNumId w:val="9"/>
  </w:num>
  <w:num w:numId="13" w16cid:durableId="984745672">
    <w:abstractNumId w:val="13"/>
  </w:num>
  <w:num w:numId="14" w16cid:durableId="1252424761">
    <w:abstractNumId w:val="11"/>
  </w:num>
  <w:num w:numId="15" w16cid:durableId="159855710">
    <w:abstractNumId w:val="14"/>
  </w:num>
  <w:num w:numId="16" w16cid:durableId="1852137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F8D"/>
    <w:rsid w:val="002D33AE"/>
    <w:rsid w:val="00AF0F8D"/>
    <w:rsid w:val="00C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4A0AB"/>
  <w15:docId w15:val="{6B5D3A1B-D8D3-4EED-8D4E-BB9A53F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20" w:right="11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4466</Words>
  <Characters>24564</Characters>
  <Application>Microsoft Office Word</Application>
  <DocSecurity>0</DocSecurity>
  <Lines>204</Lines>
  <Paragraphs>57</Paragraphs>
  <ScaleCrop>false</ScaleCrop>
  <Company/>
  <LinksUpToDate>false</LinksUpToDate>
  <CharactersWithSpaces>28973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municipal reguladora de la publicidad exterior y las actividades publicitarias.</dc:title>
  <dc:creator>smorales</dc:creator>
  <cp:lastModifiedBy>Elsa Maria Ramón Perdomo</cp:lastModifiedBy>
  <cp:revision>2</cp:revision>
  <dcterms:created xsi:type="dcterms:W3CDTF">2022-10-26T11:45:00Z</dcterms:created>
  <dcterms:modified xsi:type="dcterms:W3CDTF">2022-10-26T11:45:00Z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