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554B" w14:textId="77777777" w:rsidR="00DE43C4" w:rsidRDefault="00DE43C4">
      <w:pPr>
        <w:pStyle w:val="Textoindependiente"/>
        <w:spacing w:before="8"/>
        <w:rPr>
          <w:sz w:val="17"/>
        </w:rPr>
      </w:pPr>
    </w:p>
    <w:p w14:paraId="6C9225A4" w14:textId="77777777" w:rsidR="00DE43C4" w:rsidRDefault="00000000">
      <w:pPr>
        <w:pStyle w:val="Ttulo"/>
      </w:pPr>
      <w:r>
        <w:t>ORDENANZA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-67"/>
        </w:rPr>
        <w:t xml:space="preserve"> </w:t>
      </w:r>
      <w:r>
        <w:t>BÁSICAS DE CONVIVENCIA DE INTERÉS LOCAL, DE POLICÍA Y</w:t>
      </w:r>
      <w:r>
        <w:rPr>
          <w:spacing w:val="1"/>
        </w:rPr>
        <w:t xml:space="preserve"> </w:t>
      </w:r>
      <w:r>
        <w:t>BUEN</w:t>
      </w:r>
      <w:r>
        <w:rPr>
          <w:spacing w:val="-3"/>
        </w:rPr>
        <w:t xml:space="preserve"> </w:t>
      </w:r>
      <w:r>
        <w:t>GOBIERNO.</w:t>
      </w:r>
    </w:p>
    <w:p w14:paraId="3DBAE71C" w14:textId="77777777" w:rsidR="00DE43C4" w:rsidRDefault="00DE43C4">
      <w:pPr>
        <w:pStyle w:val="Textoindependiente"/>
        <w:spacing w:before="9"/>
        <w:rPr>
          <w:b/>
          <w:sz w:val="23"/>
        </w:rPr>
      </w:pPr>
    </w:p>
    <w:p w14:paraId="4640F19E" w14:textId="77777777" w:rsidR="00DE43C4" w:rsidRDefault="00000000">
      <w:pPr>
        <w:pStyle w:val="Ttulo1"/>
        <w:spacing w:before="1"/>
        <w:ind w:left="4078"/>
      </w:pPr>
      <w:r>
        <w:t>TÍTULO</w:t>
      </w:r>
      <w:r>
        <w:rPr>
          <w:spacing w:val="-1"/>
        </w:rPr>
        <w:t xml:space="preserve"> </w:t>
      </w:r>
      <w:r>
        <w:t>I.</w:t>
      </w:r>
    </w:p>
    <w:p w14:paraId="44820913" w14:textId="77777777" w:rsidR="00DE43C4" w:rsidRDefault="00000000">
      <w:pPr>
        <w:spacing w:line="480" w:lineRule="auto"/>
        <w:ind w:left="118" w:right="1571" w:firstLine="1476"/>
        <w:rPr>
          <w:b/>
          <w:sz w:val="24"/>
        </w:rPr>
      </w:pPr>
      <w:r>
        <w:rPr>
          <w:b/>
          <w:sz w:val="24"/>
        </w:rPr>
        <w:t>EL TERRITORIO Y LA POBLACIÓN DEL MUNICIPIO.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CAPÍTULO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I.</w:t>
      </w:r>
    </w:p>
    <w:p w14:paraId="4BA2ED1A" w14:textId="77777777" w:rsidR="00DE43C4" w:rsidRDefault="00000000">
      <w:pPr>
        <w:pStyle w:val="Ttulo1"/>
      </w:pP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NORMATIVA.</w:t>
      </w:r>
    </w:p>
    <w:p w14:paraId="446ED80F" w14:textId="77777777" w:rsidR="00DE43C4" w:rsidRDefault="00DE43C4">
      <w:pPr>
        <w:pStyle w:val="Textoindependiente"/>
        <w:rPr>
          <w:b/>
        </w:rPr>
      </w:pPr>
    </w:p>
    <w:p w14:paraId="6B639A94" w14:textId="77777777" w:rsidR="00DE43C4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1º.</w:t>
      </w:r>
    </w:p>
    <w:p w14:paraId="672E0584" w14:textId="77777777" w:rsidR="00DE43C4" w:rsidRDefault="00DE43C4">
      <w:pPr>
        <w:pStyle w:val="Textoindependiente"/>
        <w:spacing w:before="6"/>
        <w:rPr>
          <w:b/>
          <w:sz w:val="23"/>
        </w:rPr>
      </w:pPr>
    </w:p>
    <w:p w14:paraId="6B968C91" w14:textId="77777777" w:rsidR="00DE43C4" w:rsidRDefault="00000000">
      <w:pPr>
        <w:pStyle w:val="Textoindependiente"/>
        <w:spacing w:before="1"/>
        <w:ind w:left="118" w:right="108"/>
        <w:jc w:val="both"/>
      </w:pPr>
      <w:r>
        <w:t>Conforme a lo prevenido en el Título XI (artículos 139 a 141) de la Ley 7/1985, de 2 de abril,</w:t>
      </w:r>
      <w:r>
        <w:rPr>
          <w:spacing w:val="1"/>
        </w:rPr>
        <w:t xml:space="preserve"> </w:t>
      </w:r>
      <w:r>
        <w:t>según la redacción dada por la Ley 57/2003, de 1 de diciembre, y en ejercicio de la potestad</w:t>
      </w:r>
      <w:r>
        <w:rPr>
          <w:spacing w:val="1"/>
        </w:rPr>
        <w:t xml:space="preserve"> </w:t>
      </w:r>
      <w:r>
        <w:t>reglamentaria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sancionadora,</w:t>
      </w:r>
      <w:r>
        <w:rPr>
          <w:spacing w:val="1"/>
        </w:rPr>
        <w:t xml:space="preserve"> </w:t>
      </w:r>
      <w:r>
        <w:t>reconocida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LBRL,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Ordenanza, con la finalidad de establecer la tipificación de las infracciones y regular lo</w:t>
      </w:r>
      <w:r>
        <w:rPr>
          <w:spacing w:val="1"/>
        </w:rPr>
        <w:t xml:space="preserve"> </w:t>
      </w:r>
      <w:r>
        <w:t>concerniente a las sanciones por incumplimiento de los deberes, prohibiciones o limitaciones</w:t>
      </w:r>
      <w:r>
        <w:rPr>
          <w:spacing w:val="1"/>
        </w:rPr>
        <w:t xml:space="preserve"> </w:t>
      </w:r>
      <w:r>
        <w:t>contenidas</w:t>
      </w:r>
      <w:r>
        <w:rPr>
          <w:spacing w:val="-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correspondientes Ordenanzas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 el presente</w:t>
      </w:r>
      <w:r>
        <w:rPr>
          <w:spacing w:val="-2"/>
        </w:rPr>
        <w:t xml:space="preserve"> </w:t>
      </w:r>
      <w:r>
        <w:t>texto.</w:t>
      </w:r>
    </w:p>
    <w:p w14:paraId="099B7AEF" w14:textId="77777777" w:rsidR="00DE43C4" w:rsidRDefault="00DE43C4">
      <w:pPr>
        <w:pStyle w:val="Textoindependiente"/>
      </w:pPr>
    </w:p>
    <w:p w14:paraId="2CC7D7CD" w14:textId="77777777" w:rsidR="00DE43C4" w:rsidRDefault="00000000">
      <w:pPr>
        <w:pStyle w:val="Ttulo1"/>
        <w:rPr>
          <w:b w:val="0"/>
        </w:rPr>
      </w:pPr>
      <w:r>
        <w:t>CAPÍTULO</w:t>
      </w:r>
      <w:r>
        <w:rPr>
          <w:spacing w:val="-2"/>
        </w:rPr>
        <w:t xml:space="preserve"> </w:t>
      </w:r>
      <w:r>
        <w:t>II</w:t>
      </w:r>
      <w:r>
        <w:rPr>
          <w:b w:val="0"/>
        </w:rPr>
        <w:t>.</w:t>
      </w:r>
    </w:p>
    <w:p w14:paraId="09AE9710" w14:textId="77777777" w:rsidR="00DE43C4" w:rsidRDefault="00000000">
      <w:pPr>
        <w:spacing w:line="484" w:lineRule="auto"/>
        <w:ind w:left="118" w:right="4738"/>
        <w:rPr>
          <w:b/>
          <w:sz w:val="24"/>
        </w:rPr>
      </w:pPr>
      <w:r>
        <w:rPr>
          <w:b/>
          <w:sz w:val="24"/>
        </w:rPr>
        <w:t>DESTINATARIOS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ORDENANZA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POBLACIÓN</w:t>
      </w:r>
    </w:p>
    <w:p w14:paraId="09E5EE26" w14:textId="77777777" w:rsidR="00DE43C4" w:rsidRDefault="00000000">
      <w:pPr>
        <w:pStyle w:val="Ttulo1"/>
        <w:spacing w:line="270" w:lineRule="exact"/>
        <w:jc w:val="both"/>
      </w:pPr>
      <w:r>
        <w:t>Artículo</w:t>
      </w:r>
      <w:r>
        <w:rPr>
          <w:spacing w:val="-2"/>
        </w:rPr>
        <w:t xml:space="preserve"> </w:t>
      </w:r>
      <w:r>
        <w:t>2º.</w:t>
      </w:r>
    </w:p>
    <w:p w14:paraId="54EDD729" w14:textId="77777777" w:rsidR="00DE43C4" w:rsidRDefault="00DE43C4">
      <w:pPr>
        <w:pStyle w:val="Textoindependiente"/>
        <w:spacing w:before="6"/>
        <w:rPr>
          <w:b/>
          <w:sz w:val="23"/>
        </w:rPr>
      </w:pPr>
    </w:p>
    <w:p w14:paraId="436411F1" w14:textId="77777777" w:rsidR="00DE43C4" w:rsidRDefault="00000000">
      <w:pPr>
        <w:pStyle w:val="Prrafodelista"/>
        <w:numPr>
          <w:ilvl w:val="0"/>
          <w:numId w:val="9"/>
        </w:numPr>
        <w:tabs>
          <w:tab w:val="left" w:pos="366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Por ser vecinos/as, o por analogía las personas asimiladas a vecinos/as como ciudadanos/as</w:t>
      </w:r>
      <w:r>
        <w:rPr>
          <w:spacing w:val="1"/>
          <w:sz w:val="24"/>
        </w:rPr>
        <w:t xml:space="preserve"> </w:t>
      </w:r>
      <w:r>
        <w:rPr>
          <w:sz w:val="24"/>
        </w:rPr>
        <w:t>o por su condición de administrados, están sujetas a las prescripciones contenidas</w:t>
      </w:r>
      <w:r>
        <w:rPr>
          <w:spacing w:val="1"/>
          <w:sz w:val="24"/>
        </w:rPr>
        <w:t xml:space="preserve"> </w:t>
      </w:r>
      <w:r>
        <w:rPr>
          <w:sz w:val="24"/>
        </w:rPr>
        <w:t>en 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Ordenanza, tanto las personas que estén empadronadas como quienes circulen o</w:t>
      </w:r>
      <w:r>
        <w:rPr>
          <w:spacing w:val="1"/>
          <w:sz w:val="24"/>
        </w:rPr>
        <w:t xml:space="preserve"> </w:t>
      </w:r>
      <w:r>
        <w:rPr>
          <w:sz w:val="24"/>
        </w:rPr>
        <w:t>transiten por el término municipal o dispongan de bienes radicados en el Municipio o sean</w:t>
      </w:r>
      <w:r>
        <w:rPr>
          <w:spacing w:val="1"/>
          <w:sz w:val="24"/>
        </w:rPr>
        <w:t xml:space="preserve"> </w:t>
      </w:r>
      <w:r>
        <w:rPr>
          <w:sz w:val="24"/>
        </w:rPr>
        <w:t>titulares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derechos, por</w:t>
      </w:r>
      <w:r>
        <w:rPr>
          <w:spacing w:val="1"/>
          <w:sz w:val="24"/>
        </w:rPr>
        <w:t xml:space="preserve"> </w:t>
      </w:r>
      <w:r>
        <w:rPr>
          <w:sz w:val="24"/>
        </w:rPr>
        <w:t>tenerlos así</w:t>
      </w:r>
      <w:r>
        <w:rPr>
          <w:spacing w:val="-1"/>
          <w:sz w:val="24"/>
        </w:rPr>
        <w:t xml:space="preserve"> </w:t>
      </w:r>
      <w:r>
        <w:rPr>
          <w:sz w:val="24"/>
        </w:rPr>
        <w:t>reconocidos.</w:t>
      </w:r>
    </w:p>
    <w:p w14:paraId="7111206A" w14:textId="77777777" w:rsidR="00DE43C4" w:rsidRDefault="00DE43C4">
      <w:pPr>
        <w:pStyle w:val="Textoindependiente"/>
        <w:spacing w:before="11"/>
        <w:rPr>
          <w:sz w:val="23"/>
        </w:rPr>
      </w:pPr>
    </w:p>
    <w:p w14:paraId="391588DB" w14:textId="77777777" w:rsidR="00DE43C4" w:rsidRDefault="00000000">
      <w:pPr>
        <w:pStyle w:val="Prrafodelista"/>
        <w:numPr>
          <w:ilvl w:val="0"/>
          <w:numId w:val="9"/>
        </w:numPr>
        <w:tabs>
          <w:tab w:val="left" w:pos="404"/>
        </w:tabs>
        <w:ind w:right="107" w:firstLine="0"/>
        <w:jc w:val="both"/>
        <w:rPr>
          <w:sz w:val="24"/>
        </w:rPr>
      </w:pPr>
      <w:r>
        <w:rPr>
          <w:sz w:val="24"/>
        </w:rPr>
        <w:t>Los menores de edad, las personas jurídicas y las personas que carezcan de capacidad</w:t>
      </w:r>
      <w:r>
        <w:rPr>
          <w:spacing w:val="1"/>
          <w:sz w:val="24"/>
        </w:rPr>
        <w:t xml:space="preserve"> </w:t>
      </w:r>
      <w:r>
        <w:rPr>
          <w:sz w:val="24"/>
        </w:rPr>
        <w:t>jurídica dispondrán de representación, ostentando la responsabilidad quienes por ministerio de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  <w:r>
        <w:rPr>
          <w:spacing w:val="-3"/>
          <w:sz w:val="24"/>
        </w:rPr>
        <w:t xml:space="preserve"> </w:t>
      </w:r>
      <w:r>
        <w:rPr>
          <w:sz w:val="24"/>
        </w:rPr>
        <w:t>actúen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 nombre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mandatarios, apoderados, padres</w:t>
      </w:r>
      <w:r>
        <w:rPr>
          <w:spacing w:val="-1"/>
          <w:sz w:val="24"/>
        </w:rPr>
        <w:t xml:space="preserve"> </w:t>
      </w:r>
      <w:r>
        <w:rPr>
          <w:sz w:val="24"/>
        </w:rPr>
        <w:t>o tutores.</w:t>
      </w:r>
    </w:p>
    <w:p w14:paraId="0A300743" w14:textId="77777777" w:rsidR="00DE43C4" w:rsidRDefault="00DE43C4">
      <w:pPr>
        <w:pStyle w:val="Textoindependiente"/>
        <w:spacing w:before="5"/>
      </w:pPr>
    </w:p>
    <w:p w14:paraId="6F9356AD" w14:textId="77777777" w:rsidR="00DE43C4" w:rsidRDefault="00000000">
      <w:pPr>
        <w:pStyle w:val="Ttulo1"/>
      </w:pPr>
      <w:r>
        <w:t>DERECHOS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VECINOS.</w:t>
      </w:r>
    </w:p>
    <w:p w14:paraId="027113AD" w14:textId="77777777" w:rsidR="00DE43C4" w:rsidRDefault="00DE43C4">
      <w:pPr>
        <w:pStyle w:val="Textoindependiente"/>
        <w:rPr>
          <w:b/>
        </w:rPr>
      </w:pPr>
    </w:p>
    <w:p w14:paraId="470C8BD2" w14:textId="77777777" w:rsidR="00DE43C4" w:rsidRDefault="00000000">
      <w:pPr>
        <w:ind w:left="11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3º.</w:t>
      </w:r>
    </w:p>
    <w:p w14:paraId="475CC511" w14:textId="77777777" w:rsidR="00DE43C4" w:rsidRDefault="00DE43C4">
      <w:pPr>
        <w:jc w:val="both"/>
        <w:rPr>
          <w:sz w:val="24"/>
        </w:rPr>
        <w:sectPr w:rsidR="00DE43C4">
          <w:headerReference w:type="default" r:id="rId7"/>
          <w:type w:val="continuous"/>
          <w:pgSz w:w="11900" w:h="16840"/>
          <w:pgMar w:top="3280" w:right="1300" w:bottom="280" w:left="1300" w:header="698" w:footer="720" w:gutter="0"/>
          <w:pgNumType w:start="1"/>
          <w:cols w:space="720"/>
        </w:sectPr>
      </w:pPr>
    </w:p>
    <w:p w14:paraId="4D00FC7C" w14:textId="77777777" w:rsidR="00DE43C4" w:rsidRDefault="00DE43C4">
      <w:pPr>
        <w:pStyle w:val="Textoindependiente"/>
        <w:spacing w:before="1"/>
        <w:rPr>
          <w:b/>
          <w:sz w:val="17"/>
        </w:rPr>
      </w:pPr>
    </w:p>
    <w:p w14:paraId="39E2FCAF" w14:textId="77777777" w:rsidR="00DE43C4" w:rsidRDefault="00000000">
      <w:pPr>
        <w:pStyle w:val="Prrafodelista"/>
        <w:numPr>
          <w:ilvl w:val="0"/>
          <w:numId w:val="8"/>
        </w:numPr>
        <w:tabs>
          <w:tab w:val="left" w:pos="409"/>
        </w:tabs>
        <w:spacing w:before="90"/>
        <w:ind w:right="108" w:firstLine="0"/>
        <w:jc w:val="both"/>
        <w:rPr>
          <w:sz w:val="24"/>
        </w:rPr>
      </w:pPr>
      <w:r>
        <w:rPr>
          <w:sz w:val="24"/>
        </w:rPr>
        <w:t>Las personas destinatarias de la presente Ordenanza y vecinos en general ostentan las</w:t>
      </w:r>
      <w:r>
        <w:rPr>
          <w:spacing w:val="1"/>
          <w:sz w:val="24"/>
        </w:rPr>
        <w:t xml:space="preserve"> </w:t>
      </w:r>
      <w:r>
        <w:rPr>
          <w:sz w:val="24"/>
        </w:rPr>
        <w:t>facultades reconocidas por la normativa vigente y, en consecuencia, podrán ejercer cuantos</w:t>
      </w:r>
      <w:r>
        <w:rPr>
          <w:spacing w:val="1"/>
          <w:sz w:val="24"/>
        </w:rPr>
        <w:t xml:space="preserve"> </w:t>
      </w:r>
      <w:r>
        <w:rPr>
          <w:sz w:val="24"/>
        </w:rPr>
        <w:t>derechos les reconocen las normas de la Unión Europea, la Constitución Española, el Estatuto</w:t>
      </w:r>
      <w:r>
        <w:rPr>
          <w:spacing w:val="-57"/>
          <w:sz w:val="24"/>
        </w:rPr>
        <w:t xml:space="preserve"> </w:t>
      </w:r>
      <w:r>
        <w:rPr>
          <w:sz w:val="24"/>
        </w:rPr>
        <w:t>de Autonomía y la demás disposiciones vigentes,</w:t>
      </w:r>
      <w:r>
        <w:rPr>
          <w:spacing w:val="60"/>
          <w:sz w:val="24"/>
        </w:rPr>
        <w:t xml:space="preserve"> </w:t>
      </w:r>
      <w:r>
        <w:rPr>
          <w:sz w:val="24"/>
        </w:rPr>
        <w:t>ya sean de ámbito nacional, autonómico 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Unión Europea.</w:t>
      </w:r>
    </w:p>
    <w:p w14:paraId="5404A508" w14:textId="77777777" w:rsidR="00DE43C4" w:rsidRDefault="00DE43C4">
      <w:pPr>
        <w:pStyle w:val="Textoindependiente"/>
      </w:pPr>
    </w:p>
    <w:p w14:paraId="513C0D7B" w14:textId="77777777" w:rsidR="00DE43C4" w:rsidRDefault="00000000">
      <w:pPr>
        <w:pStyle w:val="Prrafodelista"/>
        <w:numPr>
          <w:ilvl w:val="0"/>
          <w:numId w:val="8"/>
        </w:numPr>
        <w:tabs>
          <w:tab w:val="left" w:pos="395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El Ayuntamiento, dentro de los límites de su competencia y de los medios económicos</w:t>
      </w:r>
      <w:r>
        <w:rPr>
          <w:spacing w:val="1"/>
          <w:sz w:val="24"/>
        </w:rPr>
        <w:t xml:space="preserve"> </w:t>
      </w:r>
      <w:r>
        <w:rPr>
          <w:sz w:val="24"/>
        </w:rPr>
        <w:t>presupuestados al efecto, atenderá y auxiliará, a través de sus servicios sociales, a las personas</w:t>
      </w:r>
      <w:r>
        <w:rPr>
          <w:spacing w:val="-57"/>
          <w:sz w:val="24"/>
        </w:rPr>
        <w:t xml:space="preserve"> </w:t>
      </w:r>
      <w:r>
        <w:rPr>
          <w:sz w:val="24"/>
        </w:rPr>
        <w:t>desvalidas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sin recursos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habiten 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término municipal.</w:t>
      </w:r>
    </w:p>
    <w:p w14:paraId="07DDFEE7" w14:textId="77777777" w:rsidR="00DE43C4" w:rsidRDefault="00DE43C4">
      <w:pPr>
        <w:pStyle w:val="Textoindependiente"/>
        <w:spacing w:before="4"/>
      </w:pPr>
    </w:p>
    <w:p w14:paraId="6A88A7E0" w14:textId="77777777" w:rsidR="00DE43C4" w:rsidRDefault="00000000">
      <w:pPr>
        <w:pStyle w:val="Ttulo1"/>
      </w:pPr>
      <w:r>
        <w:t>DEBERES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VECINOS.</w:t>
      </w:r>
    </w:p>
    <w:p w14:paraId="179D32EA" w14:textId="77777777" w:rsidR="00DE43C4" w:rsidRDefault="00DE43C4">
      <w:pPr>
        <w:pStyle w:val="Textoindependiente"/>
        <w:rPr>
          <w:b/>
        </w:rPr>
      </w:pPr>
    </w:p>
    <w:p w14:paraId="04B6FC20" w14:textId="77777777" w:rsidR="00DE43C4" w:rsidRDefault="00000000">
      <w:pPr>
        <w:spacing w:before="1"/>
        <w:ind w:left="11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4º.</w:t>
      </w:r>
    </w:p>
    <w:p w14:paraId="7AF3052E" w14:textId="77777777" w:rsidR="00DE43C4" w:rsidRDefault="00DE43C4">
      <w:pPr>
        <w:pStyle w:val="Textoindependiente"/>
        <w:spacing w:before="6"/>
        <w:rPr>
          <w:b/>
          <w:sz w:val="23"/>
        </w:rPr>
      </w:pPr>
    </w:p>
    <w:p w14:paraId="581AA055" w14:textId="77777777" w:rsidR="00DE43C4" w:rsidRDefault="00000000">
      <w:pPr>
        <w:pStyle w:val="Prrafodelista"/>
        <w:numPr>
          <w:ilvl w:val="0"/>
          <w:numId w:val="7"/>
        </w:numPr>
        <w:tabs>
          <w:tab w:val="left" w:pos="409"/>
        </w:tabs>
        <w:ind w:right="108" w:firstLine="0"/>
        <w:jc w:val="both"/>
        <w:rPr>
          <w:sz w:val="24"/>
        </w:rPr>
      </w:pPr>
      <w:r>
        <w:rPr>
          <w:sz w:val="24"/>
        </w:rPr>
        <w:t>Todos los vecinos, e incluso los no vecinos que posean bienes en la población, están</w:t>
      </w:r>
      <w:r>
        <w:rPr>
          <w:spacing w:val="1"/>
          <w:sz w:val="24"/>
        </w:rPr>
        <w:t xml:space="preserve"> </w:t>
      </w:r>
      <w:r>
        <w:rPr>
          <w:sz w:val="24"/>
        </w:rPr>
        <w:t>obligados:</w:t>
      </w:r>
    </w:p>
    <w:p w14:paraId="1085C901" w14:textId="77777777" w:rsidR="00DE43C4" w:rsidRDefault="00DE43C4">
      <w:pPr>
        <w:pStyle w:val="Textoindependiente"/>
      </w:pPr>
    </w:p>
    <w:p w14:paraId="777CE2F5" w14:textId="77777777" w:rsidR="00DE43C4" w:rsidRDefault="00000000">
      <w:pPr>
        <w:pStyle w:val="Prrafodelista"/>
        <w:numPr>
          <w:ilvl w:val="1"/>
          <w:numId w:val="7"/>
        </w:numPr>
        <w:tabs>
          <w:tab w:val="left" w:pos="949"/>
        </w:tabs>
        <w:ind w:right="112" w:firstLine="0"/>
        <w:jc w:val="both"/>
        <w:rPr>
          <w:sz w:val="24"/>
        </w:rPr>
      </w:pPr>
      <w:r>
        <w:rPr>
          <w:sz w:val="24"/>
        </w:rPr>
        <w:t>A facilitar a la Administración informes, inspecciones y otros actos de investigación</w:t>
      </w:r>
      <w:r>
        <w:rPr>
          <w:spacing w:val="1"/>
          <w:sz w:val="24"/>
        </w:rPr>
        <w:t xml:space="preserve"> </w:t>
      </w:r>
      <w:r>
        <w:rPr>
          <w:sz w:val="24"/>
        </w:rPr>
        <w:t>sólo</w:t>
      </w:r>
      <w:r>
        <w:rPr>
          <w:spacing w:val="-1"/>
          <w:sz w:val="24"/>
        </w:rPr>
        <w:t xml:space="preserve"> </w:t>
      </w:r>
      <w:r>
        <w:rPr>
          <w:sz w:val="24"/>
        </w:rPr>
        <w:t>en los casos previstos por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ley.</w:t>
      </w:r>
    </w:p>
    <w:p w14:paraId="0D1BC8AB" w14:textId="77777777" w:rsidR="00DE43C4" w:rsidRDefault="00DE43C4">
      <w:pPr>
        <w:pStyle w:val="Textoindependiente"/>
      </w:pPr>
    </w:p>
    <w:p w14:paraId="7DEDFEBE" w14:textId="77777777" w:rsidR="00DE43C4" w:rsidRDefault="00000000">
      <w:pPr>
        <w:pStyle w:val="Prrafodelista"/>
        <w:numPr>
          <w:ilvl w:val="1"/>
          <w:numId w:val="7"/>
        </w:numPr>
        <w:tabs>
          <w:tab w:val="left" w:pos="966"/>
        </w:tabs>
        <w:ind w:right="108" w:firstLine="0"/>
        <w:jc w:val="both"/>
        <w:rPr>
          <w:sz w:val="24"/>
        </w:rPr>
      </w:pPr>
      <w:r>
        <w:rPr>
          <w:sz w:val="24"/>
        </w:rPr>
        <w:t>A satisfacer con puntualidad las exacciones municipales, tributarias o no tributarias,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afecten,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cumplir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prestaciones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cargas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-1"/>
          <w:sz w:val="24"/>
        </w:rPr>
        <w:t xml:space="preserve"> </w:t>
      </w:r>
      <w:r>
        <w:rPr>
          <w:sz w:val="24"/>
        </w:rPr>
        <w:t>vigente.</w:t>
      </w:r>
    </w:p>
    <w:p w14:paraId="2E52A8D3" w14:textId="77777777" w:rsidR="00DE43C4" w:rsidRDefault="00DE43C4">
      <w:pPr>
        <w:pStyle w:val="Textoindependiente"/>
      </w:pPr>
    </w:p>
    <w:p w14:paraId="34236C69" w14:textId="77777777" w:rsidR="00DE43C4" w:rsidRDefault="00000000">
      <w:pPr>
        <w:pStyle w:val="Prrafodelista"/>
        <w:numPr>
          <w:ilvl w:val="1"/>
          <w:numId w:val="7"/>
        </w:numPr>
        <w:tabs>
          <w:tab w:val="left" w:pos="964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A cumplir con puntualidad cuanto imponga la ley respecto a la inscripción en el</w:t>
      </w:r>
      <w:r>
        <w:rPr>
          <w:spacing w:val="1"/>
          <w:sz w:val="24"/>
        </w:rPr>
        <w:t xml:space="preserve"> </w:t>
      </w:r>
      <w:r>
        <w:rPr>
          <w:sz w:val="24"/>
        </w:rPr>
        <w:t>Padrón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de</w:t>
      </w:r>
      <w:r>
        <w:rPr>
          <w:spacing w:val="-1"/>
          <w:sz w:val="24"/>
        </w:rPr>
        <w:t xml:space="preserve"> </w:t>
      </w:r>
      <w:r>
        <w:rPr>
          <w:sz w:val="24"/>
        </w:rPr>
        <w:t>habitantes.</w:t>
      </w:r>
    </w:p>
    <w:p w14:paraId="4E02D61B" w14:textId="77777777" w:rsidR="00DE43C4" w:rsidRDefault="00DE43C4">
      <w:pPr>
        <w:pStyle w:val="Textoindependiente"/>
        <w:spacing w:before="11"/>
        <w:rPr>
          <w:sz w:val="23"/>
        </w:rPr>
      </w:pPr>
    </w:p>
    <w:p w14:paraId="5DDC9B1B" w14:textId="77777777" w:rsidR="00DE43C4" w:rsidRDefault="00000000">
      <w:pPr>
        <w:pStyle w:val="Prrafodelista"/>
        <w:numPr>
          <w:ilvl w:val="1"/>
          <w:numId w:val="7"/>
        </w:numPr>
        <w:tabs>
          <w:tab w:val="left" w:pos="973"/>
        </w:tabs>
        <w:ind w:right="108" w:firstLine="0"/>
        <w:jc w:val="both"/>
        <w:rPr>
          <w:sz w:val="24"/>
        </w:rPr>
      </w:pPr>
      <w:r>
        <w:rPr>
          <w:sz w:val="24"/>
        </w:rPr>
        <w:t>A prestar, en los casos en que se produjere alguna calamidad, epidemia, catástrofe,</w:t>
      </w:r>
      <w:r>
        <w:rPr>
          <w:spacing w:val="1"/>
          <w:sz w:val="24"/>
        </w:rPr>
        <w:t xml:space="preserve"> </w:t>
      </w:r>
      <w:r>
        <w:rPr>
          <w:sz w:val="24"/>
        </w:rPr>
        <w:t>trastornos de orden público o desgracia pública, la ayuda y colaboración que les sea</w:t>
      </w:r>
      <w:r>
        <w:rPr>
          <w:spacing w:val="1"/>
          <w:sz w:val="24"/>
        </w:rPr>
        <w:t xml:space="preserve"> </w:t>
      </w:r>
      <w:r>
        <w:rPr>
          <w:sz w:val="24"/>
        </w:rPr>
        <w:t>requerida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las autoridades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sus agentes.</w:t>
      </w:r>
    </w:p>
    <w:p w14:paraId="733737B8" w14:textId="77777777" w:rsidR="00DE43C4" w:rsidRDefault="00DE43C4">
      <w:pPr>
        <w:pStyle w:val="Textoindependiente"/>
      </w:pPr>
    </w:p>
    <w:p w14:paraId="286170AD" w14:textId="77777777" w:rsidR="00DE43C4" w:rsidRDefault="00000000">
      <w:pPr>
        <w:pStyle w:val="Prrafodelista"/>
        <w:numPr>
          <w:ilvl w:val="1"/>
          <w:numId w:val="7"/>
        </w:numPr>
        <w:tabs>
          <w:tab w:val="left" w:pos="925"/>
        </w:tabs>
        <w:ind w:firstLine="0"/>
        <w:jc w:val="both"/>
        <w:rPr>
          <w:sz w:val="24"/>
        </w:rPr>
      </w:pPr>
      <w:r>
        <w:rPr>
          <w:sz w:val="24"/>
        </w:rPr>
        <w:t>Actuar sin producir menoscabo alguno o bienes e instalaciones de titularidad pública,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ubicados en las vías públicas.</w:t>
      </w:r>
    </w:p>
    <w:p w14:paraId="3D2C66CD" w14:textId="77777777" w:rsidR="00DE43C4" w:rsidRDefault="00DE43C4">
      <w:pPr>
        <w:pStyle w:val="Textoindependiente"/>
      </w:pPr>
    </w:p>
    <w:p w14:paraId="6B70AB06" w14:textId="77777777" w:rsidR="00DE43C4" w:rsidRDefault="00000000">
      <w:pPr>
        <w:pStyle w:val="Prrafodelista"/>
        <w:numPr>
          <w:ilvl w:val="1"/>
          <w:numId w:val="7"/>
        </w:numPr>
        <w:tabs>
          <w:tab w:val="left" w:pos="976"/>
        </w:tabs>
        <w:ind w:right="11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cuantas</w:t>
      </w:r>
      <w:r>
        <w:rPr>
          <w:spacing w:val="1"/>
          <w:sz w:val="24"/>
        </w:rPr>
        <w:t xml:space="preserve"> </w:t>
      </w:r>
      <w:r>
        <w:rPr>
          <w:sz w:val="24"/>
        </w:rPr>
        <w:t>variaciones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produzcan</w:t>
      </w:r>
      <w:r>
        <w:rPr>
          <w:spacing w:val="1"/>
          <w:sz w:val="24"/>
        </w:rPr>
        <w:t xml:space="preserve"> </w:t>
      </w:r>
      <w:r>
        <w:rPr>
          <w:sz w:val="24"/>
        </w:rPr>
        <w:t>relativas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efectos</w:t>
      </w:r>
      <w:r>
        <w:rPr>
          <w:spacing w:val="1"/>
          <w:sz w:val="24"/>
        </w:rPr>
        <w:t xml:space="preserve"> </w:t>
      </w:r>
      <w:r>
        <w:rPr>
          <w:sz w:val="24"/>
        </w:rPr>
        <w:t>fiscales</w:t>
      </w:r>
      <w:r>
        <w:rPr>
          <w:spacing w:val="1"/>
          <w:sz w:val="24"/>
        </w:rPr>
        <w:t xml:space="preserve"> </w:t>
      </w:r>
      <w:r>
        <w:rPr>
          <w:sz w:val="24"/>
        </w:rPr>
        <w:t>y tributarios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local,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disponer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Municipio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domicilio</w:t>
      </w:r>
      <w:r>
        <w:rPr>
          <w:spacing w:val="-1"/>
          <w:sz w:val="24"/>
        </w:rPr>
        <w:t xml:space="preserve"> </w:t>
      </w:r>
      <w:r>
        <w:rPr>
          <w:sz w:val="24"/>
        </w:rPr>
        <w:t>fiscal,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designar</w:t>
      </w:r>
      <w:r>
        <w:rPr>
          <w:spacing w:val="-2"/>
          <w:sz w:val="24"/>
        </w:rPr>
        <w:t xml:space="preserve"> </w:t>
      </w:r>
      <w:r>
        <w:rPr>
          <w:sz w:val="24"/>
        </w:rPr>
        <w:t>vecino/a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represente.</w:t>
      </w:r>
    </w:p>
    <w:p w14:paraId="5C5DFC3D" w14:textId="77777777" w:rsidR="00DE43C4" w:rsidRDefault="00DE43C4">
      <w:pPr>
        <w:pStyle w:val="Textoindependiente"/>
      </w:pPr>
    </w:p>
    <w:p w14:paraId="1CA2A221" w14:textId="77777777" w:rsidR="00DE43C4" w:rsidRDefault="00000000">
      <w:pPr>
        <w:pStyle w:val="Prrafodelista"/>
        <w:numPr>
          <w:ilvl w:val="1"/>
          <w:numId w:val="7"/>
        </w:numPr>
        <w:tabs>
          <w:tab w:val="left" w:pos="964"/>
        </w:tabs>
        <w:ind w:right="105" w:firstLine="0"/>
        <w:jc w:val="both"/>
        <w:rPr>
          <w:sz w:val="24"/>
        </w:rPr>
      </w:pPr>
      <w:r>
        <w:rPr>
          <w:sz w:val="24"/>
        </w:rPr>
        <w:t>A aceptar los titulares de edificios la servidumbre de soportar la colocación en las</w:t>
      </w:r>
      <w:r>
        <w:rPr>
          <w:spacing w:val="1"/>
          <w:sz w:val="24"/>
        </w:rPr>
        <w:t xml:space="preserve"> </w:t>
      </w:r>
      <w:r>
        <w:rPr>
          <w:sz w:val="24"/>
        </w:rPr>
        <w:t>fachadas, recayentes a la vía pública de los rótulos de calles, numeración de policía y</w:t>
      </w:r>
      <w:r>
        <w:rPr>
          <w:spacing w:val="1"/>
          <w:sz w:val="24"/>
        </w:rPr>
        <w:t xml:space="preserve"> </w:t>
      </w:r>
      <w:r>
        <w:rPr>
          <w:sz w:val="24"/>
        </w:rPr>
        <w:t>señales de tráfico, habiendo de procurar en todo caso la perfecta visibilidad de tales</w:t>
      </w:r>
      <w:r>
        <w:rPr>
          <w:spacing w:val="1"/>
          <w:sz w:val="24"/>
        </w:rPr>
        <w:t xml:space="preserve"> </w:t>
      </w:r>
      <w:r>
        <w:rPr>
          <w:sz w:val="24"/>
        </w:rPr>
        <w:t>elementos,</w:t>
      </w:r>
      <w:r>
        <w:rPr>
          <w:spacing w:val="-1"/>
          <w:sz w:val="24"/>
        </w:rPr>
        <w:t xml:space="preserve"> </w:t>
      </w:r>
      <w:r>
        <w:rPr>
          <w:sz w:val="24"/>
        </w:rPr>
        <w:t>dejándolos libres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sin impedimento alguno.</w:t>
      </w:r>
    </w:p>
    <w:p w14:paraId="26328A08" w14:textId="77777777" w:rsidR="00DE43C4" w:rsidRDefault="00DE43C4">
      <w:pPr>
        <w:jc w:val="both"/>
        <w:rPr>
          <w:sz w:val="24"/>
        </w:rPr>
        <w:sectPr w:rsidR="00DE43C4">
          <w:pgSz w:w="11900" w:h="16840"/>
          <w:pgMar w:top="3280" w:right="1300" w:bottom="280" w:left="1300" w:header="698" w:footer="0" w:gutter="0"/>
          <w:cols w:space="720"/>
        </w:sectPr>
      </w:pPr>
    </w:p>
    <w:p w14:paraId="7BE617AA" w14:textId="77777777" w:rsidR="00DE43C4" w:rsidRDefault="00DE43C4">
      <w:pPr>
        <w:pStyle w:val="Textoindependiente"/>
        <w:spacing w:before="1"/>
        <w:rPr>
          <w:sz w:val="17"/>
        </w:rPr>
      </w:pPr>
    </w:p>
    <w:p w14:paraId="4526CEE4" w14:textId="77777777" w:rsidR="00DE43C4" w:rsidRDefault="00000000">
      <w:pPr>
        <w:pStyle w:val="Prrafodelista"/>
        <w:numPr>
          <w:ilvl w:val="1"/>
          <w:numId w:val="7"/>
        </w:numPr>
        <w:tabs>
          <w:tab w:val="left" w:pos="983"/>
        </w:tabs>
        <w:spacing w:before="90"/>
        <w:ind w:right="107" w:firstLine="0"/>
        <w:jc w:val="both"/>
        <w:rPr>
          <w:sz w:val="24"/>
        </w:rPr>
      </w:pPr>
      <w:r>
        <w:rPr>
          <w:sz w:val="24"/>
        </w:rPr>
        <w:t>A cumplir las obligaciones que les afecten contenidas en esta Ordenanza y en las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Ordenanzas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Reglamentos</w:t>
      </w:r>
      <w:r>
        <w:rPr>
          <w:spacing w:val="1"/>
          <w:sz w:val="24"/>
        </w:rPr>
        <w:t xml:space="preserve"> </w:t>
      </w:r>
      <w:r>
        <w:rPr>
          <w:sz w:val="24"/>
        </w:rPr>
        <w:t>aprobadas,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competencias,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publicadas debidamente, y en los bandos de la Alcaldía asimismo hechos públicos de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preceptivo.</w:t>
      </w:r>
    </w:p>
    <w:p w14:paraId="7CDBDDA9" w14:textId="77777777" w:rsidR="00DE43C4" w:rsidRDefault="00DE43C4">
      <w:pPr>
        <w:pStyle w:val="Textoindependiente"/>
      </w:pPr>
    </w:p>
    <w:p w14:paraId="19D39E9F" w14:textId="77777777" w:rsidR="00DE43C4" w:rsidRDefault="00000000">
      <w:pPr>
        <w:pStyle w:val="Ttulo1"/>
        <w:spacing w:before="1"/>
        <w:ind w:left="1604" w:right="1601"/>
        <w:jc w:val="center"/>
        <w:rPr>
          <w:b w:val="0"/>
        </w:rPr>
      </w:pPr>
      <w:r>
        <w:t>TÍTULO</w:t>
      </w:r>
      <w:r>
        <w:rPr>
          <w:spacing w:val="-1"/>
        </w:rPr>
        <w:t xml:space="preserve"> </w:t>
      </w:r>
      <w:r>
        <w:t>II</w:t>
      </w:r>
      <w:r>
        <w:rPr>
          <w:b w:val="0"/>
        </w:rPr>
        <w:t>.</w:t>
      </w:r>
    </w:p>
    <w:p w14:paraId="667907E9" w14:textId="77777777" w:rsidR="00DE43C4" w:rsidRDefault="00000000">
      <w:pPr>
        <w:spacing w:before="4"/>
        <w:ind w:left="1605" w:right="1601"/>
        <w:jc w:val="center"/>
        <w:rPr>
          <w:b/>
          <w:sz w:val="24"/>
        </w:rPr>
      </w:pPr>
      <w:r>
        <w:rPr>
          <w:b/>
          <w:sz w:val="24"/>
        </w:rPr>
        <w:t>NORMAS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BÁSICAS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CONVIVENCIA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LOCAL.</w:t>
      </w:r>
    </w:p>
    <w:p w14:paraId="4C3160CB" w14:textId="77777777" w:rsidR="00DE43C4" w:rsidRDefault="00DE43C4">
      <w:pPr>
        <w:pStyle w:val="Textoindependiente"/>
        <w:rPr>
          <w:b/>
        </w:rPr>
      </w:pPr>
    </w:p>
    <w:p w14:paraId="1D5B1BD9" w14:textId="77777777" w:rsidR="00DE43C4" w:rsidRDefault="00000000">
      <w:pPr>
        <w:pStyle w:val="Ttulo1"/>
        <w:jc w:val="both"/>
      </w:pPr>
      <w:r>
        <w:t>CAPÍTULO</w:t>
      </w:r>
      <w:r>
        <w:rPr>
          <w:spacing w:val="-2"/>
        </w:rPr>
        <w:t xml:space="preserve"> </w:t>
      </w:r>
      <w:r>
        <w:t>I.</w:t>
      </w:r>
    </w:p>
    <w:p w14:paraId="4B480DFA" w14:textId="77777777" w:rsidR="00DE43C4" w:rsidRDefault="00000000">
      <w:pPr>
        <w:spacing w:line="480" w:lineRule="auto"/>
        <w:ind w:left="118" w:right="5696"/>
        <w:jc w:val="both"/>
        <w:rPr>
          <w:b/>
          <w:sz w:val="24"/>
        </w:rPr>
      </w:pPr>
      <w:r>
        <w:rPr>
          <w:b/>
          <w:sz w:val="24"/>
        </w:rPr>
        <w:t>DISPOSICIONES GENERALES.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PROHIBICIONES.</w:t>
      </w:r>
    </w:p>
    <w:p w14:paraId="264D07DD" w14:textId="77777777" w:rsidR="00DE43C4" w:rsidRDefault="00000000">
      <w:pPr>
        <w:pStyle w:val="Ttulo1"/>
        <w:spacing w:before="1"/>
        <w:jc w:val="both"/>
      </w:pPr>
      <w:r>
        <w:t>Artículo</w:t>
      </w:r>
      <w:r>
        <w:rPr>
          <w:spacing w:val="-2"/>
        </w:rPr>
        <w:t xml:space="preserve"> </w:t>
      </w:r>
      <w:r>
        <w:t>5º.</w:t>
      </w:r>
    </w:p>
    <w:p w14:paraId="74336D2B" w14:textId="77777777" w:rsidR="00DE43C4" w:rsidRDefault="00DE43C4">
      <w:pPr>
        <w:pStyle w:val="Textoindependiente"/>
        <w:spacing w:before="6"/>
        <w:rPr>
          <w:b/>
          <w:sz w:val="23"/>
        </w:rPr>
      </w:pPr>
    </w:p>
    <w:p w14:paraId="73EFFA30" w14:textId="77777777" w:rsidR="00DE43C4" w:rsidRDefault="00000000">
      <w:pPr>
        <w:pStyle w:val="Textoindependiente"/>
        <w:ind w:left="118" w:right="109"/>
        <w:jc w:val="both"/>
      </w:pPr>
      <w:r>
        <w:t>Con la finalidad de facilitar y fomentar la convivencia en el ámbito de la comunidad local</w:t>
      </w:r>
      <w:r>
        <w:rPr>
          <w:spacing w:val="1"/>
        </w:rPr>
        <w:t xml:space="preserve"> </w:t>
      </w:r>
      <w:r>
        <w:t>entre los vecinos/as, las personas que residan temporalmente en el Municipio, los titulares de</w:t>
      </w:r>
      <w:r>
        <w:rPr>
          <w:spacing w:val="1"/>
        </w:rPr>
        <w:t xml:space="preserve"> </w:t>
      </w:r>
      <w:r>
        <w:t>bienes y derechos y quienes transiten o circulen por el término municipal, se prohíbe con</w:t>
      </w:r>
      <w:r>
        <w:rPr>
          <w:spacing w:val="1"/>
        </w:rPr>
        <w:t xml:space="preserve"> </w:t>
      </w:r>
      <w:r>
        <w:t>carácter general:</w:t>
      </w:r>
    </w:p>
    <w:p w14:paraId="585DEF1C" w14:textId="77777777" w:rsidR="00DE43C4" w:rsidRDefault="00DE43C4">
      <w:pPr>
        <w:pStyle w:val="Textoindependiente"/>
      </w:pPr>
    </w:p>
    <w:p w14:paraId="26AADFC3" w14:textId="77777777" w:rsidR="00DE43C4" w:rsidRDefault="00000000">
      <w:pPr>
        <w:pStyle w:val="Prrafodelista"/>
        <w:numPr>
          <w:ilvl w:val="0"/>
          <w:numId w:val="6"/>
        </w:numPr>
        <w:tabs>
          <w:tab w:val="left" w:pos="997"/>
        </w:tabs>
        <w:ind w:firstLine="0"/>
        <w:jc w:val="both"/>
        <w:rPr>
          <w:sz w:val="24"/>
        </w:rPr>
      </w:pPr>
      <w:r>
        <w:rPr>
          <w:sz w:val="24"/>
        </w:rPr>
        <w:t>Alterar el orden</w:t>
      </w:r>
      <w:r>
        <w:rPr>
          <w:spacing w:val="1"/>
          <w:sz w:val="24"/>
        </w:rPr>
        <w:t xml:space="preserve"> </w:t>
      </w:r>
      <w:r>
        <w:rPr>
          <w:sz w:val="24"/>
        </w:rPr>
        <w:t>y la tranquilidad pública con actuaciones tumultuarias, que sin</w:t>
      </w:r>
      <w:r>
        <w:rPr>
          <w:spacing w:val="1"/>
          <w:sz w:val="24"/>
        </w:rPr>
        <w:t xml:space="preserve"> </w:t>
      </w:r>
      <w:r>
        <w:rPr>
          <w:sz w:val="24"/>
        </w:rPr>
        <w:t>constituir ilícito penal, supongan o produzcan el deterioro de las instalaciones o bienes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 o la perturbación del servicio, o profiriendo gritos y palabras soeces y, en</w:t>
      </w:r>
      <w:r>
        <w:rPr>
          <w:spacing w:val="1"/>
          <w:sz w:val="24"/>
        </w:rPr>
        <w:t xml:space="preserve"> </w:t>
      </w:r>
      <w:r>
        <w:rPr>
          <w:sz w:val="24"/>
        </w:rPr>
        <w:t>general, causar molestias innecesarias a las demás personas o generado riesgo para la</w:t>
      </w:r>
      <w:r>
        <w:rPr>
          <w:spacing w:val="1"/>
          <w:sz w:val="24"/>
        </w:rPr>
        <w:t xml:space="preserve"> </w:t>
      </w:r>
      <w:r>
        <w:rPr>
          <w:sz w:val="24"/>
        </w:rPr>
        <w:t>salud o la integridad física, aún no siendo delito o falta perseguible ante los órganos</w:t>
      </w:r>
      <w:r>
        <w:rPr>
          <w:spacing w:val="1"/>
          <w:sz w:val="24"/>
        </w:rPr>
        <w:t xml:space="preserve"> </w:t>
      </w:r>
      <w:r>
        <w:rPr>
          <w:sz w:val="24"/>
        </w:rPr>
        <w:t>jurisdiccionales.</w:t>
      </w:r>
    </w:p>
    <w:p w14:paraId="04570679" w14:textId="77777777" w:rsidR="00DE43C4" w:rsidRDefault="00DE43C4">
      <w:pPr>
        <w:pStyle w:val="Textoindependiente"/>
      </w:pPr>
    </w:p>
    <w:p w14:paraId="19A00023" w14:textId="77777777" w:rsidR="00DE43C4" w:rsidRDefault="00000000">
      <w:pPr>
        <w:pStyle w:val="Prrafodelista"/>
        <w:numPr>
          <w:ilvl w:val="0"/>
          <w:numId w:val="6"/>
        </w:numPr>
        <w:tabs>
          <w:tab w:val="left" w:pos="973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Producir mediante aparatos electrodomésticos foco de contaminación acústica, cuya</w:t>
      </w:r>
      <w:r>
        <w:rPr>
          <w:spacing w:val="1"/>
          <w:sz w:val="24"/>
        </w:rPr>
        <w:t xml:space="preserve"> </w:t>
      </w:r>
      <w:r>
        <w:rPr>
          <w:sz w:val="24"/>
        </w:rPr>
        <w:t>intensidad</w:t>
      </w:r>
      <w:r>
        <w:rPr>
          <w:spacing w:val="-1"/>
          <w:sz w:val="24"/>
        </w:rPr>
        <w:t xml:space="preserve"> </w:t>
      </w:r>
      <w:r>
        <w:rPr>
          <w:sz w:val="24"/>
        </w:rPr>
        <w:t>sobrepase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30 dB</w:t>
      </w:r>
      <w:r>
        <w:rPr>
          <w:spacing w:val="-2"/>
          <w:sz w:val="24"/>
        </w:rPr>
        <w:t xml:space="preserve"> </w:t>
      </w:r>
      <w:r>
        <w:rPr>
          <w:sz w:val="24"/>
        </w:rPr>
        <w:t>(A).</w:t>
      </w:r>
    </w:p>
    <w:p w14:paraId="2A3210B0" w14:textId="77777777" w:rsidR="00DE43C4" w:rsidRDefault="00DE43C4">
      <w:pPr>
        <w:pStyle w:val="Textoindependiente"/>
        <w:spacing w:before="11"/>
        <w:rPr>
          <w:sz w:val="23"/>
        </w:rPr>
      </w:pPr>
    </w:p>
    <w:p w14:paraId="5DB6FED6" w14:textId="77777777" w:rsidR="00DE43C4" w:rsidRDefault="00000000">
      <w:pPr>
        <w:pStyle w:val="Prrafodelista"/>
        <w:numPr>
          <w:ilvl w:val="0"/>
          <w:numId w:val="6"/>
        </w:numPr>
        <w:tabs>
          <w:tab w:val="left" w:pos="997"/>
        </w:tabs>
        <w:ind w:right="113" w:firstLine="0"/>
        <w:jc w:val="both"/>
        <w:rPr>
          <w:sz w:val="24"/>
        </w:rPr>
      </w:pPr>
      <w:r>
        <w:rPr>
          <w:sz w:val="24"/>
        </w:rPr>
        <w:t>Efectuar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disparo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fuegos</w:t>
      </w:r>
      <w:r>
        <w:rPr>
          <w:spacing w:val="1"/>
          <w:sz w:val="24"/>
        </w:rPr>
        <w:t xml:space="preserve"> </w:t>
      </w:r>
      <w:r>
        <w:rPr>
          <w:sz w:val="24"/>
        </w:rPr>
        <w:t>artificiales,</w:t>
      </w:r>
      <w:r>
        <w:rPr>
          <w:spacing w:val="1"/>
          <w:sz w:val="24"/>
        </w:rPr>
        <w:t xml:space="preserve"> </w:t>
      </w:r>
      <w:r>
        <w:rPr>
          <w:sz w:val="24"/>
        </w:rPr>
        <w:t>tracas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otros</w:t>
      </w:r>
      <w:r>
        <w:rPr>
          <w:spacing w:val="1"/>
          <w:sz w:val="24"/>
        </w:rPr>
        <w:t xml:space="preserve"> </w:t>
      </w:r>
      <w:r>
        <w:rPr>
          <w:sz w:val="24"/>
        </w:rPr>
        <w:t>artefactos</w:t>
      </w:r>
      <w:r>
        <w:rPr>
          <w:spacing w:val="1"/>
          <w:sz w:val="24"/>
        </w:rPr>
        <w:t xml:space="preserve"> </w:t>
      </w:r>
      <w:r>
        <w:rPr>
          <w:sz w:val="24"/>
        </w:rPr>
        <w:t>pirotécnicos</w:t>
      </w:r>
      <w:r>
        <w:rPr>
          <w:spacing w:val="1"/>
          <w:sz w:val="24"/>
        </w:rPr>
        <w:t xml:space="preserve"> </w:t>
      </w:r>
      <w:r>
        <w:rPr>
          <w:sz w:val="24"/>
        </w:rPr>
        <w:t>similares</w:t>
      </w:r>
      <w:r>
        <w:rPr>
          <w:spacing w:val="-1"/>
          <w:sz w:val="24"/>
        </w:rPr>
        <w:t xml:space="preserve"> </w:t>
      </w:r>
      <w:r>
        <w:rPr>
          <w:sz w:val="24"/>
        </w:rPr>
        <w:t>sin el correspondiente</w:t>
      </w:r>
      <w:r>
        <w:rPr>
          <w:spacing w:val="-1"/>
          <w:sz w:val="24"/>
        </w:rPr>
        <w:t xml:space="preserve"> </w:t>
      </w:r>
      <w:r>
        <w:rPr>
          <w:sz w:val="24"/>
        </w:rPr>
        <w:t>permiso.</w:t>
      </w:r>
    </w:p>
    <w:p w14:paraId="505B3BD9" w14:textId="77777777" w:rsidR="00DE43C4" w:rsidRDefault="00DE43C4">
      <w:pPr>
        <w:pStyle w:val="Textoindependiente"/>
      </w:pPr>
    </w:p>
    <w:p w14:paraId="5713C115" w14:textId="77777777" w:rsidR="00DE43C4" w:rsidRDefault="00000000">
      <w:pPr>
        <w:pStyle w:val="Prrafodelista"/>
        <w:numPr>
          <w:ilvl w:val="0"/>
          <w:numId w:val="6"/>
        </w:numPr>
        <w:tabs>
          <w:tab w:val="left" w:pos="1002"/>
        </w:tabs>
        <w:ind w:right="112" w:firstLine="0"/>
        <w:jc w:val="both"/>
        <w:rPr>
          <w:sz w:val="24"/>
        </w:rPr>
      </w:pPr>
      <w:r>
        <w:rPr>
          <w:sz w:val="24"/>
        </w:rPr>
        <w:t>Impedir o perturbar la celebración de festejos autorizados, procesiones o desfiles</w:t>
      </w:r>
      <w:r>
        <w:rPr>
          <w:spacing w:val="1"/>
          <w:sz w:val="24"/>
        </w:rPr>
        <w:t xml:space="preserve"> </w:t>
      </w:r>
      <w:r>
        <w:rPr>
          <w:sz w:val="24"/>
        </w:rPr>
        <w:t>permitidos,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causar</w:t>
      </w:r>
      <w:r>
        <w:rPr>
          <w:spacing w:val="1"/>
          <w:sz w:val="24"/>
        </w:rPr>
        <w:t xml:space="preserve"> </w:t>
      </w:r>
      <w:r>
        <w:rPr>
          <w:sz w:val="24"/>
        </w:rPr>
        <w:t>molestias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asistentes,</w:t>
      </w:r>
      <w:r>
        <w:rPr>
          <w:spacing w:val="1"/>
          <w:sz w:val="24"/>
        </w:rPr>
        <w:t xml:space="preserve"> </w:t>
      </w:r>
      <w:r>
        <w:rPr>
          <w:sz w:val="24"/>
        </w:rPr>
        <w:t>siendo</w:t>
      </w:r>
      <w:r>
        <w:rPr>
          <w:spacing w:val="1"/>
          <w:sz w:val="24"/>
        </w:rPr>
        <w:t xml:space="preserve"> </w:t>
      </w:r>
      <w:r>
        <w:rPr>
          <w:sz w:val="24"/>
        </w:rPr>
        <w:t>irrespetuoso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tales</w:t>
      </w:r>
      <w:r>
        <w:rPr>
          <w:spacing w:val="-58"/>
          <w:sz w:val="24"/>
        </w:rPr>
        <w:t xml:space="preserve"> </w:t>
      </w:r>
      <w:r>
        <w:rPr>
          <w:sz w:val="24"/>
        </w:rPr>
        <w:t>manifestaciones festivas, incluidas las de carácter religioso expresadas por cualquier</w:t>
      </w:r>
      <w:r>
        <w:rPr>
          <w:spacing w:val="1"/>
          <w:sz w:val="24"/>
        </w:rPr>
        <w:t xml:space="preserve"> </w:t>
      </w:r>
      <w:r>
        <w:rPr>
          <w:sz w:val="24"/>
        </w:rPr>
        <w:t>confesión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inscrita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-1"/>
          <w:sz w:val="24"/>
        </w:rPr>
        <w:t xml:space="preserve"> </w:t>
      </w:r>
      <w:r>
        <w:rPr>
          <w:sz w:val="24"/>
        </w:rPr>
        <w:t>registro correspondiente.</w:t>
      </w:r>
    </w:p>
    <w:p w14:paraId="2BE326E2" w14:textId="77777777" w:rsidR="00DE43C4" w:rsidRDefault="00DE43C4">
      <w:pPr>
        <w:pStyle w:val="Textoindependiente"/>
      </w:pPr>
    </w:p>
    <w:p w14:paraId="4457874A" w14:textId="77777777" w:rsidR="00DE43C4" w:rsidRDefault="00000000">
      <w:pPr>
        <w:pStyle w:val="Prrafodelista"/>
        <w:numPr>
          <w:ilvl w:val="0"/>
          <w:numId w:val="6"/>
        </w:numPr>
        <w:tabs>
          <w:tab w:val="left" w:pos="1009"/>
        </w:tabs>
        <w:ind w:right="108" w:firstLine="0"/>
        <w:jc w:val="both"/>
        <w:rPr>
          <w:sz w:val="24"/>
        </w:rPr>
      </w:pPr>
      <w:r>
        <w:rPr>
          <w:sz w:val="24"/>
        </w:rPr>
        <w:t>Causar</w:t>
      </w:r>
      <w:r>
        <w:rPr>
          <w:spacing w:val="1"/>
          <w:sz w:val="24"/>
        </w:rPr>
        <w:t xml:space="preserve"> </w:t>
      </w:r>
      <w:r>
        <w:rPr>
          <w:sz w:val="24"/>
        </w:rPr>
        <w:t>daños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arbolado,</w:t>
      </w:r>
      <w:r>
        <w:rPr>
          <w:spacing w:val="1"/>
          <w:sz w:val="24"/>
        </w:rPr>
        <w:t xml:space="preserve"> </w:t>
      </w:r>
      <w:r>
        <w:rPr>
          <w:sz w:val="24"/>
        </w:rPr>
        <w:t>parterres,</w:t>
      </w:r>
      <w:r>
        <w:rPr>
          <w:spacing w:val="1"/>
          <w:sz w:val="24"/>
        </w:rPr>
        <w:t xml:space="preserve"> </w:t>
      </w:r>
      <w:r>
        <w:rPr>
          <w:sz w:val="24"/>
        </w:rPr>
        <w:t>plantaciones,</w:t>
      </w:r>
      <w:r>
        <w:rPr>
          <w:spacing w:val="1"/>
          <w:sz w:val="24"/>
        </w:rPr>
        <w:t xml:space="preserve"> </w:t>
      </w:r>
      <w:r>
        <w:rPr>
          <w:sz w:val="24"/>
        </w:rPr>
        <w:t>cultivos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jardines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zonas</w:t>
      </w:r>
      <w:r>
        <w:rPr>
          <w:spacing w:val="1"/>
          <w:sz w:val="24"/>
        </w:rPr>
        <w:t xml:space="preserve"> </w:t>
      </w:r>
      <w:r>
        <w:rPr>
          <w:sz w:val="24"/>
        </w:rPr>
        <w:t>ajardinadas</w:t>
      </w:r>
      <w:r>
        <w:rPr>
          <w:spacing w:val="1"/>
          <w:sz w:val="24"/>
        </w:rPr>
        <w:t xml:space="preserve"> </w:t>
      </w:r>
      <w:r>
        <w:rPr>
          <w:sz w:val="24"/>
        </w:rPr>
        <w:t>en puntos acotados o preservados.</w:t>
      </w:r>
    </w:p>
    <w:p w14:paraId="6CEDFDE4" w14:textId="77777777" w:rsidR="00DE43C4" w:rsidRDefault="00DE43C4">
      <w:pPr>
        <w:pStyle w:val="Textoindependiente"/>
      </w:pPr>
    </w:p>
    <w:p w14:paraId="01321622" w14:textId="77777777" w:rsidR="00DE43C4" w:rsidRDefault="00000000">
      <w:pPr>
        <w:pStyle w:val="Prrafodelista"/>
        <w:numPr>
          <w:ilvl w:val="0"/>
          <w:numId w:val="6"/>
        </w:numPr>
        <w:tabs>
          <w:tab w:val="left" w:pos="923"/>
        </w:tabs>
        <w:ind w:right="111" w:firstLine="0"/>
        <w:jc w:val="both"/>
        <w:rPr>
          <w:sz w:val="24"/>
        </w:rPr>
      </w:pPr>
      <w:r>
        <w:rPr>
          <w:sz w:val="24"/>
        </w:rPr>
        <w:t>Generar destrozos, ensuciar, pintar o producir cualquier menoscabo a los edificios e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titularidad</w:t>
      </w:r>
      <w:r>
        <w:rPr>
          <w:spacing w:val="18"/>
          <w:sz w:val="24"/>
        </w:rPr>
        <w:t xml:space="preserve"> </w:t>
      </w:r>
      <w:r>
        <w:rPr>
          <w:sz w:val="24"/>
        </w:rPr>
        <w:t>municipal,</w:t>
      </w:r>
      <w:r>
        <w:rPr>
          <w:spacing w:val="18"/>
          <w:sz w:val="24"/>
        </w:rPr>
        <w:t xml:space="preserve"> </w:t>
      </w:r>
      <w:r>
        <w:rPr>
          <w:sz w:val="24"/>
        </w:rPr>
        <w:t>así</w:t>
      </w:r>
      <w:r>
        <w:rPr>
          <w:spacing w:val="18"/>
          <w:sz w:val="24"/>
        </w:rPr>
        <w:t xml:space="preserve"> </w:t>
      </w:r>
      <w:r>
        <w:rPr>
          <w:sz w:val="24"/>
        </w:rPr>
        <w:t>como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los</w:t>
      </w:r>
      <w:r>
        <w:rPr>
          <w:spacing w:val="18"/>
          <w:sz w:val="24"/>
        </w:rPr>
        <w:t xml:space="preserve"> </w:t>
      </w:r>
      <w:r>
        <w:rPr>
          <w:sz w:val="24"/>
        </w:rPr>
        <w:t>elementos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viario</w:t>
      </w:r>
      <w:r>
        <w:rPr>
          <w:spacing w:val="20"/>
          <w:sz w:val="24"/>
        </w:rPr>
        <w:t xml:space="preserve"> </w:t>
      </w:r>
      <w:r>
        <w:rPr>
          <w:sz w:val="24"/>
        </w:rPr>
        <w:t>y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</w:p>
    <w:p w14:paraId="7987C507" w14:textId="77777777" w:rsidR="00DE43C4" w:rsidRDefault="00DE43C4">
      <w:pPr>
        <w:jc w:val="both"/>
        <w:rPr>
          <w:sz w:val="24"/>
        </w:rPr>
        <w:sectPr w:rsidR="00DE43C4">
          <w:pgSz w:w="11900" w:h="16840"/>
          <w:pgMar w:top="3280" w:right="1300" w:bottom="280" w:left="1300" w:header="698" w:footer="0" w:gutter="0"/>
          <w:cols w:space="720"/>
        </w:sectPr>
      </w:pPr>
    </w:p>
    <w:p w14:paraId="689EA3F7" w14:textId="77777777" w:rsidR="00DE43C4" w:rsidRDefault="00DE43C4">
      <w:pPr>
        <w:pStyle w:val="Textoindependiente"/>
        <w:spacing w:before="1"/>
        <w:rPr>
          <w:sz w:val="17"/>
        </w:rPr>
      </w:pPr>
    </w:p>
    <w:p w14:paraId="29051ADD" w14:textId="77777777" w:rsidR="00DE43C4" w:rsidRDefault="00000000">
      <w:pPr>
        <w:pStyle w:val="Textoindependiente"/>
        <w:spacing w:before="90"/>
        <w:ind w:left="682" w:right="108"/>
        <w:jc w:val="both"/>
      </w:pPr>
      <w:r>
        <w:t>mobiliario</w:t>
      </w:r>
      <w:r>
        <w:rPr>
          <w:spacing w:val="1"/>
        </w:rPr>
        <w:t xml:space="preserve"> </w:t>
      </w:r>
      <w:r>
        <w:t>urbano,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bancos,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ornamentales,</w:t>
      </w:r>
      <w:r>
        <w:rPr>
          <w:spacing w:val="1"/>
        </w:rPr>
        <w:t xml:space="preserve"> </w:t>
      </w:r>
      <w:r>
        <w:t>papeleras,</w:t>
      </w:r>
      <w:r>
        <w:rPr>
          <w:spacing w:val="1"/>
        </w:rPr>
        <w:t xml:space="preserve"> </w:t>
      </w:r>
      <w:r>
        <w:t>contenedores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residuos, farolas de alumbrado público, señales de tráfico y otros, o a los servicios</w:t>
      </w:r>
      <w:r>
        <w:rPr>
          <w:spacing w:val="1"/>
        </w:rPr>
        <w:t xml:space="preserve"> </w:t>
      </w:r>
      <w:r>
        <w:t>públicos y sus dependencias, cualquiera que sea su titularidad, postes de electricidad y</w:t>
      </w:r>
      <w:r>
        <w:rPr>
          <w:spacing w:val="1"/>
        </w:rPr>
        <w:t xml:space="preserve"> </w:t>
      </w:r>
      <w:r>
        <w:t>conducciones</w:t>
      </w:r>
      <w:r>
        <w:rPr>
          <w:spacing w:val="-1"/>
        </w:rPr>
        <w:t xml:space="preserve"> </w:t>
      </w:r>
      <w:r>
        <w:t>telefónicas.</w:t>
      </w:r>
    </w:p>
    <w:p w14:paraId="43E46BD9" w14:textId="77777777" w:rsidR="00DE43C4" w:rsidRDefault="00DE43C4">
      <w:pPr>
        <w:pStyle w:val="Textoindependiente"/>
      </w:pPr>
    </w:p>
    <w:p w14:paraId="2D0A3C53" w14:textId="77777777" w:rsidR="00DE43C4" w:rsidRDefault="00000000">
      <w:pPr>
        <w:pStyle w:val="Prrafodelista"/>
        <w:numPr>
          <w:ilvl w:val="0"/>
          <w:numId w:val="6"/>
        </w:numPr>
        <w:tabs>
          <w:tab w:val="left" w:pos="954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colocar en los balcones, ventanas y otros puntos exteriores de los edificios, macetas,</w:t>
      </w:r>
      <w:r>
        <w:rPr>
          <w:spacing w:val="1"/>
          <w:sz w:val="24"/>
        </w:rPr>
        <w:t xml:space="preserve"> </w:t>
      </w:r>
      <w:r>
        <w:rPr>
          <w:sz w:val="24"/>
        </w:rPr>
        <w:t>tiestos</w:t>
      </w:r>
      <w:r>
        <w:rPr>
          <w:spacing w:val="1"/>
          <w:sz w:val="24"/>
        </w:rPr>
        <w:t xml:space="preserve"> </w:t>
      </w:r>
      <w:r>
        <w:rPr>
          <w:sz w:val="24"/>
        </w:rPr>
        <w:t>y otros objetos que puedan representar riesgo de</w:t>
      </w:r>
      <w:r>
        <w:rPr>
          <w:spacing w:val="60"/>
          <w:sz w:val="24"/>
        </w:rPr>
        <w:t xml:space="preserve"> </w:t>
      </w:r>
      <w:r>
        <w:rPr>
          <w:sz w:val="24"/>
        </w:rPr>
        <w:t>caída sobre la vía pública, por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hallarse</w:t>
      </w:r>
      <w:r>
        <w:rPr>
          <w:spacing w:val="-1"/>
          <w:sz w:val="24"/>
        </w:rPr>
        <w:t xml:space="preserve"> </w:t>
      </w:r>
      <w:r>
        <w:rPr>
          <w:sz w:val="24"/>
        </w:rPr>
        <w:t>debidamente</w:t>
      </w:r>
      <w:r>
        <w:rPr>
          <w:spacing w:val="1"/>
          <w:sz w:val="24"/>
        </w:rPr>
        <w:t xml:space="preserve"> </w:t>
      </w:r>
      <w:r>
        <w:rPr>
          <w:sz w:val="24"/>
        </w:rPr>
        <w:t>fijados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asegurados.</w:t>
      </w:r>
    </w:p>
    <w:p w14:paraId="7CB9037B" w14:textId="77777777" w:rsidR="00DE43C4" w:rsidRDefault="00DE43C4">
      <w:pPr>
        <w:pStyle w:val="Textoindependiente"/>
        <w:spacing w:before="11"/>
        <w:rPr>
          <w:sz w:val="23"/>
        </w:rPr>
      </w:pPr>
    </w:p>
    <w:p w14:paraId="60C782E3" w14:textId="77777777" w:rsidR="00DE43C4" w:rsidRDefault="00000000">
      <w:pPr>
        <w:pStyle w:val="Prrafodelista"/>
        <w:numPr>
          <w:ilvl w:val="0"/>
          <w:numId w:val="6"/>
        </w:numPr>
        <w:tabs>
          <w:tab w:val="left" w:pos="956"/>
        </w:tabs>
        <w:ind w:left="956" w:right="0" w:hanging="274"/>
        <w:jc w:val="both"/>
        <w:rPr>
          <w:sz w:val="24"/>
        </w:rPr>
      </w:pPr>
      <w:r>
        <w:rPr>
          <w:sz w:val="24"/>
        </w:rPr>
        <w:t>Tender</w:t>
      </w:r>
      <w:r>
        <w:rPr>
          <w:spacing w:val="-2"/>
          <w:sz w:val="24"/>
        </w:rPr>
        <w:t xml:space="preserve"> </w:t>
      </w:r>
      <w:r>
        <w:rPr>
          <w:sz w:val="24"/>
        </w:rPr>
        <w:t>la ropa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punto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visible</w:t>
      </w:r>
      <w:r>
        <w:rPr>
          <w:spacing w:val="-2"/>
          <w:sz w:val="24"/>
        </w:rPr>
        <w:t xml:space="preserve"> </w:t>
      </w:r>
      <w:r>
        <w:rPr>
          <w:sz w:val="24"/>
        </w:rPr>
        <w:t>desde</w:t>
      </w:r>
      <w:r>
        <w:rPr>
          <w:spacing w:val="-1"/>
          <w:sz w:val="24"/>
        </w:rPr>
        <w:t xml:space="preserve"> </w:t>
      </w:r>
      <w:r>
        <w:rPr>
          <w:sz w:val="24"/>
        </w:rPr>
        <w:t>la vía</w:t>
      </w:r>
      <w:r>
        <w:rPr>
          <w:spacing w:val="-2"/>
          <w:sz w:val="24"/>
        </w:rPr>
        <w:t xml:space="preserve"> </w:t>
      </w:r>
      <w:r>
        <w:rPr>
          <w:sz w:val="24"/>
        </w:rPr>
        <w:t>pública.</w:t>
      </w:r>
    </w:p>
    <w:p w14:paraId="60F52C62" w14:textId="77777777" w:rsidR="00DE43C4" w:rsidRDefault="00DE43C4">
      <w:pPr>
        <w:pStyle w:val="Textoindependiente"/>
      </w:pPr>
    </w:p>
    <w:p w14:paraId="38B49759" w14:textId="77777777" w:rsidR="00DE43C4" w:rsidRDefault="00000000">
      <w:pPr>
        <w:pStyle w:val="Prrafodelista"/>
        <w:numPr>
          <w:ilvl w:val="0"/>
          <w:numId w:val="6"/>
        </w:numPr>
        <w:tabs>
          <w:tab w:val="left" w:pos="935"/>
        </w:tabs>
        <w:ind w:firstLine="0"/>
        <w:jc w:val="both"/>
        <w:rPr>
          <w:sz w:val="24"/>
        </w:rPr>
      </w:pPr>
      <w:r>
        <w:rPr>
          <w:sz w:val="24"/>
        </w:rPr>
        <w:t>Ejercer de forma habitual actividades personales en la vía pública que produzcan</w:t>
      </w:r>
      <w:r>
        <w:rPr>
          <w:spacing w:val="1"/>
          <w:sz w:val="24"/>
        </w:rPr>
        <w:t xml:space="preserve"> </w:t>
      </w:r>
      <w:r>
        <w:rPr>
          <w:sz w:val="24"/>
        </w:rPr>
        <w:t>colisión con los usos admitidos por la normativa vigente,</w:t>
      </w:r>
      <w:r>
        <w:rPr>
          <w:spacing w:val="60"/>
          <w:sz w:val="24"/>
        </w:rPr>
        <w:t xml:space="preserve"> </w:t>
      </w:r>
      <w:r>
        <w:rPr>
          <w:sz w:val="24"/>
        </w:rPr>
        <w:t>y en especial, la mendicidad,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prostitución o la</w:t>
      </w:r>
      <w:r>
        <w:rPr>
          <w:spacing w:val="-2"/>
          <w:sz w:val="24"/>
        </w:rPr>
        <w:t xml:space="preserve"> </w:t>
      </w:r>
      <w:r>
        <w:rPr>
          <w:sz w:val="24"/>
        </w:rPr>
        <w:t>orientación del estacionamiento</w:t>
      </w:r>
      <w:r>
        <w:rPr>
          <w:spacing w:val="-1"/>
          <w:sz w:val="24"/>
        </w:rPr>
        <w:t xml:space="preserve"> </w:t>
      </w:r>
      <w:r>
        <w:rPr>
          <w:sz w:val="24"/>
        </w:rPr>
        <w:t>sin autorización.</w:t>
      </w:r>
    </w:p>
    <w:p w14:paraId="031F12D1" w14:textId="77777777" w:rsidR="00DE43C4" w:rsidRDefault="00DE43C4">
      <w:pPr>
        <w:pStyle w:val="Textoindependiente"/>
      </w:pPr>
    </w:p>
    <w:p w14:paraId="5A219B77" w14:textId="77777777" w:rsidR="00DE43C4" w:rsidRDefault="00000000">
      <w:pPr>
        <w:pStyle w:val="Prrafodelista"/>
        <w:numPr>
          <w:ilvl w:val="0"/>
          <w:numId w:val="6"/>
        </w:numPr>
        <w:tabs>
          <w:tab w:val="left" w:pos="930"/>
        </w:tabs>
        <w:ind w:right="111" w:firstLine="0"/>
        <w:jc w:val="both"/>
        <w:rPr>
          <w:sz w:val="24"/>
        </w:rPr>
      </w:pPr>
      <w:r>
        <w:rPr>
          <w:sz w:val="24"/>
        </w:rPr>
        <w:t>Efectuar instalaciones o sentamientos en zonas o terrenos de dominio público o de</w:t>
      </w:r>
      <w:r>
        <w:rPr>
          <w:spacing w:val="1"/>
          <w:sz w:val="24"/>
        </w:rPr>
        <w:t xml:space="preserve"> </w:t>
      </w:r>
      <w:r>
        <w:rPr>
          <w:sz w:val="24"/>
        </w:rPr>
        <w:t>fácil accesibilidad desde la vía pública y descampados o en despoblado, sin contar con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autorización.</w:t>
      </w:r>
    </w:p>
    <w:p w14:paraId="5655FF45" w14:textId="77777777" w:rsidR="00DE43C4" w:rsidRDefault="00DE43C4">
      <w:pPr>
        <w:pStyle w:val="Textoindependiente"/>
      </w:pPr>
    </w:p>
    <w:p w14:paraId="3C2EDF25" w14:textId="77777777" w:rsidR="00DE43C4" w:rsidRDefault="00000000">
      <w:pPr>
        <w:pStyle w:val="Prrafodelista"/>
        <w:numPr>
          <w:ilvl w:val="0"/>
          <w:numId w:val="6"/>
        </w:numPr>
        <w:tabs>
          <w:tab w:val="left" w:pos="983"/>
        </w:tabs>
        <w:ind w:right="108" w:firstLine="0"/>
        <w:jc w:val="both"/>
        <w:rPr>
          <w:sz w:val="24"/>
        </w:rPr>
      </w:pPr>
      <w:r>
        <w:rPr>
          <w:sz w:val="24"/>
        </w:rPr>
        <w:t>Aquéllas otros no señaladas que vengan tipificadas y establecidas en disposiciones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 municipales, incluidas las prescripciones contenidas en los instrumentos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ordenación urbanística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Ordenanzas fiscales.</w:t>
      </w:r>
    </w:p>
    <w:p w14:paraId="6D33698D" w14:textId="77777777" w:rsidR="00DE43C4" w:rsidRDefault="00DE43C4">
      <w:pPr>
        <w:pStyle w:val="Textoindependiente"/>
        <w:spacing w:before="5"/>
      </w:pPr>
    </w:p>
    <w:p w14:paraId="686541A1" w14:textId="77777777" w:rsidR="00DE43C4" w:rsidRDefault="00000000">
      <w:pPr>
        <w:pStyle w:val="Ttulo1"/>
        <w:ind w:right="7003"/>
      </w:pPr>
      <w:r>
        <w:t>CAPÍTULO II.</w:t>
      </w:r>
      <w:r>
        <w:rPr>
          <w:spacing w:val="1"/>
        </w:rPr>
        <w:t xml:space="preserve"> </w:t>
      </w:r>
      <w:r>
        <w:t>POLICÍA</w:t>
      </w:r>
      <w:r>
        <w:rPr>
          <w:spacing w:val="-15"/>
        </w:rPr>
        <w:t xml:space="preserve"> </w:t>
      </w:r>
      <w:r>
        <w:t>URBANA.</w:t>
      </w:r>
    </w:p>
    <w:p w14:paraId="0F939DA0" w14:textId="77777777" w:rsidR="00DE43C4" w:rsidRDefault="00DE43C4">
      <w:pPr>
        <w:pStyle w:val="Textoindependiente"/>
        <w:rPr>
          <w:b/>
        </w:rPr>
      </w:pPr>
    </w:p>
    <w:p w14:paraId="2D12B853" w14:textId="77777777" w:rsidR="00DE43C4" w:rsidRDefault="00000000">
      <w:pPr>
        <w:ind w:left="118"/>
        <w:rPr>
          <w:b/>
          <w:sz w:val="24"/>
        </w:rPr>
      </w:pPr>
      <w:r>
        <w:rPr>
          <w:b/>
          <w:sz w:val="24"/>
        </w:rPr>
        <w:t>UTILIZACIÓN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VÍAS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PÚBLICAS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URBANAS.</w:t>
      </w:r>
    </w:p>
    <w:p w14:paraId="423620A5" w14:textId="77777777" w:rsidR="00DE43C4" w:rsidRDefault="00DE43C4">
      <w:pPr>
        <w:pStyle w:val="Textoindependiente"/>
        <w:rPr>
          <w:b/>
        </w:rPr>
      </w:pPr>
    </w:p>
    <w:p w14:paraId="318F2146" w14:textId="77777777" w:rsidR="00DE43C4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6º.</w:t>
      </w:r>
    </w:p>
    <w:p w14:paraId="5AFC5145" w14:textId="77777777" w:rsidR="00DE43C4" w:rsidRDefault="00DE43C4">
      <w:pPr>
        <w:pStyle w:val="Textoindependiente"/>
        <w:spacing w:before="7"/>
        <w:rPr>
          <w:b/>
          <w:sz w:val="23"/>
        </w:rPr>
      </w:pPr>
    </w:p>
    <w:p w14:paraId="1CC6B1EA" w14:textId="77777777" w:rsidR="00DE43C4" w:rsidRDefault="00000000">
      <w:pPr>
        <w:pStyle w:val="Prrafodelista"/>
        <w:numPr>
          <w:ilvl w:val="0"/>
          <w:numId w:val="5"/>
        </w:numPr>
        <w:tabs>
          <w:tab w:val="left" w:pos="380"/>
        </w:tabs>
        <w:ind w:firstLine="0"/>
        <w:jc w:val="both"/>
        <w:rPr>
          <w:sz w:val="24"/>
        </w:rPr>
      </w:pPr>
      <w:r>
        <w:rPr>
          <w:sz w:val="24"/>
        </w:rPr>
        <w:t>Las vías públicas urbanas deberán utilizarse conforme a su uso común, general y normal,</w:t>
      </w:r>
      <w:r>
        <w:rPr>
          <w:spacing w:val="1"/>
          <w:sz w:val="24"/>
        </w:rPr>
        <w:t xml:space="preserve"> </w:t>
      </w:r>
      <w:r>
        <w:rPr>
          <w:sz w:val="24"/>
        </w:rPr>
        <w:t>conforme a lo prevenido por el Reglamento de Bienes de las Entidades Locales, a cuyo</w:t>
      </w:r>
      <w:r>
        <w:rPr>
          <w:spacing w:val="1"/>
          <w:sz w:val="24"/>
        </w:rPr>
        <w:t xml:space="preserve"> </w:t>
      </w:r>
      <w:r>
        <w:rPr>
          <w:sz w:val="24"/>
        </w:rPr>
        <w:t>régimen se someterá cualquier actuación</w:t>
      </w:r>
      <w:r>
        <w:rPr>
          <w:spacing w:val="1"/>
          <w:sz w:val="24"/>
        </w:rPr>
        <w:t xml:space="preserve"> </w:t>
      </w:r>
      <w:r>
        <w:rPr>
          <w:sz w:val="24"/>
        </w:rPr>
        <w:t>que pretenda un uso anormal o aprovechamiento</w:t>
      </w:r>
      <w:r>
        <w:rPr>
          <w:spacing w:val="1"/>
          <w:sz w:val="24"/>
        </w:rPr>
        <w:t xml:space="preserve"> </w:t>
      </w:r>
      <w:r>
        <w:rPr>
          <w:sz w:val="24"/>
        </w:rPr>
        <w:t>especial.</w:t>
      </w:r>
    </w:p>
    <w:p w14:paraId="0DA41C6D" w14:textId="77777777" w:rsidR="00DE43C4" w:rsidRDefault="00DE43C4">
      <w:pPr>
        <w:pStyle w:val="Textoindependiente"/>
      </w:pPr>
    </w:p>
    <w:p w14:paraId="6BE340D6" w14:textId="77777777" w:rsidR="00DE43C4" w:rsidRDefault="00000000">
      <w:pPr>
        <w:pStyle w:val="Prrafodelista"/>
        <w:numPr>
          <w:ilvl w:val="0"/>
          <w:numId w:val="5"/>
        </w:numPr>
        <w:tabs>
          <w:tab w:val="left" w:pos="359"/>
        </w:tabs>
        <w:ind w:left="358" w:right="0" w:hanging="241"/>
        <w:jc w:val="both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prohíbe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vía</w:t>
      </w:r>
      <w:r>
        <w:rPr>
          <w:spacing w:val="-1"/>
          <w:sz w:val="24"/>
        </w:rPr>
        <w:t xml:space="preserve"> </w:t>
      </w:r>
      <w:r>
        <w:rPr>
          <w:sz w:val="24"/>
        </w:rPr>
        <w:t>pública:</w:t>
      </w:r>
    </w:p>
    <w:p w14:paraId="083B3746" w14:textId="77777777" w:rsidR="00DE43C4" w:rsidRDefault="00DE43C4">
      <w:pPr>
        <w:pStyle w:val="Textoindependiente"/>
      </w:pPr>
    </w:p>
    <w:p w14:paraId="62C430B3" w14:textId="77777777" w:rsidR="00DE43C4" w:rsidRDefault="00000000">
      <w:pPr>
        <w:pStyle w:val="Prrafodelista"/>
        <w:numPr>
          <w:ilvl w:val="1"/>
          <w:numId w:val="5"/>
        </w:numPr>
        <w:tabs>
          <w:tab w:val="left" w:pos="956"/>
        </w:tabs>
        <w:ind w:right="107" w:firstLine="0"/>
        <w:jc w:val="both"/>
        <w:rPr>
          <w:sz w:val="24"/>
        </w:rPr>
      </w:pPr>
      <w:r>
        <w:rPr>
          <w:sz w:val="24"/>
        </w:rPr>
        <w:t>Verter aguas residuales, abandonar animales muertos o efectuar vertidos de residuos</w:t>
      </w:r>
      <w:r>
        <w:rPr>
          <w:spacing w:val="1"/>
          <w:sz w:val="24"/>
        </w:rPr>
        <w:t xml:space="preserve"> </w:t>
      </w:r>
      <w:r>
        <w:rPr>
          <w:sz w:val="24"/>
        </w:rPr>
        <w:t>orgánicos o inorgánicos de cualquier clase, utilizar la vía pública o los bienes instalados</w:t>
      </w:r>
      <w:r>
        <w:rPr>
          <w:spacing w:val="1"/>
          <w:sz w:val="24"/>
        </w:rPr>
        <w:t xml:space="preserve"> </w:t>
      </w:r>
      <w:r>
        <w:rPr>
          <w:sz w:val="24"/>
        </w:rPr>
        <w:t>en el dominico público como mingitorio, evacuando aguas menores u otros productos</w:t>
      </w:r>
      <w:r>
        <w:rPr>
          <w:spacing w:val="1"/>
          <w:sz w:val="24"/>
        </w:rPr>
        <w:t xml:space="preserve"> </w:t>
      </w:r>
      <w:r>
        <w:rPr>
          <w:sz w:val="24"/>
        </w:rPr>
        <w:t>líquidos o sólidos, y en general, abandonar cualesquiera objetos no constitutivos de</w:t>
      </w:r>
      <w:r>
        <w:rPr>
          <w:spacing w:val="1"/>
          <w:sz w:val="24"/>
        </w:rPr>
        <w:t xml:space="preserve"> </w:t>
      </w:r>
      <w:r>
        <w:rPr>
          <w:sz w:val="24"/>
        </w:rPr>
        <w:t>residuos urbanos, que perturben la limpieza o causen molestias a las personas o al</w:t>
      </w:r>
      <w:r>
        <w:rPr>
          <w:spacing w:val="1"/>
          <w:sz w:val="24"/>
        </w:rPr>
        <w:t xml:space="preserve"> </w:t>
      </w:r>
      <w:r>
        <w:rPr>
          <w:sz w:val="24"/>
        </w:rPr>
        <w:t>tránsito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vehículos.</w:t>
      </w:r>
    </w:p>
    <w:p w14:paraId="1B8D2CAE" w14:textId="77777777" w:rsidR="00DE43C4" w:rsidRDefault="00DE43C4">
      <w:pPr>
        <w:jc w:val="both"/>
        <w:rPr>
          <w:sz w:val="24"/>
        </w:rPr>
        <w:sectPr w:rsidR="00DE43C4">
          <w:pgSz w:w="11900" w:h="16840"/>
          <w:pgMar w:top="3280" w:right="1300" w:bottom="280" w:left="1300" w:header="698" w:footer="0" w:gutter="0"/>
          <w:cols w:space="720"/>
        </w:sectPr>
      </w:pPr>
    </w:p>
    <w:p w14:paraId="11F7C709" w14:textId="77777777" w:rsidR="00DE43C4" w:rsidRDefault="00DE43C4">
      <w:pPr>
        <w:pStyle w:val="Textoindependiente"/>
        <w:rPr>
          <w:sz w:val="20"/>
        </w:rPr>
      </w:pPr>
    </w:p>
    <w:p w14:paraId="699B641B" w14:textId="77777777" w:rsidR="00DE43C4" w:rsidRDefault="00DE43C4">
      <w:pPr>
        <w:pStyle w:val="Textoindependiente"/>
        <w:spacing w:before="1"/>
        <w:rPr>
          <w:sz w:val="21"/>
        </w:rPr>
      </w:pPr>
    </w:p>
    <w:p w14:paraId="095C56B9" w14:textId="77777777" w:rsidR="00DE43C4" w:rsidRDefault="00000000">
      <w:pPr>
        <w:pStyle w:val="Prrafodelista"/>
        <w:numPr>
          <w:ilvl w:val="1"/>
          <w:numId w:val="5"/>
        </w:numPr>
        <w:tabs>
          <w:tab w:val="left" w:pos="990"/>
        </w:tabs>
        <w:spacing w:before="90"/>
        <w:ind w:firstLine="0"/>
        <w:jc w:val="both"/>
        <w:rPr>
          <w:sz w:val="24"/>
        </w:rPr>
      </w:pPr>
      <w:r>
        <w:rPr>
          <w:sz w:val="24"/>
        </w:rPr>
        <w:t>Limpiar vehículos o maquinaria en la vía pública, y efectuar reparaciones en todo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vehículos</w:t>
      </w:r>
      <w:r>
        <w:rPr>
          <w:spacing w:val="-1"/>
          <w:sz w:val="24"/>
        </w:rPr>
        <w:t xml:space="preserve"> </w:t>
      </w:r>
      <w:r>
        <w:rPr>
          <w:sz w:val="24"/>
        </w:rPr>
        <w:t>o aparatos,</w:t>
      </w:r>
      <w:r>
        <w:rPr>
          <w:spacing w:val="-1"/>
          <w:sz w:val="24"/>
        </w:rPr>
        <w:t xml:space="preserve"> </w:t>
      </w:r>
      <w:r>
        <w:rPr>
          <w:sz w:val="24"/>
        </w:rPr>
        <w:t>salvo las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emergencia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tiempo necesario.</w:t>
      </w:r>
    </w:p>
    <w:p w14:paraId="3677B4CD" w14:textId="77777777" w:rsidR="00DE43C4" w:rsidRDefault="00DE43C4">
      <w:pPr>
        <w:pStyle w:val="Textoindependiente"/>
      </w:pPr>
    </w:p>
    <w:p w14:paraId="295FDBCA" w14:textId="77777777" w:rsidR="00DE43C4" w:rsidRDefault="00000000">
      <w:pPr>
        <w:pStyle w:val="Prrafodelista"/>
        <w:numPr>
          <w:ilvl w:val="1"/>
          <w:numId w:val="5"/>
        </w:numPr>
        <w:tabs>
          <w:tab w:val="left" w:pos="942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Dejar</w:t>
      </w:r>
      <w:r>
        <w:rPr>
          <w:spacing w:val="11"/>
          <w:sz w:val="24"/>
        </w:rPr>
        <w:t xml:space="preserve"> </w:t>
      </w:r>
      <w:r>
        <w:rPr>
          <w:sz w:val="24"/>
        </w:rPr>
        <w:t>bultos</w:t>
      </w:r>
      <w:r>
        <w:rPr>
          <w:spacing w:val="13"/>
          <w:sz w:val="24"/>
        </w:rPr>
        <w:t xml:space="preserve"> </w:t>
      </w:r>
      <w:r>
        <w:rPr>
          <w:sz w:val="24"/>
        </w:rPr>
        <w:t>u</w:t>
      </w:r>
      <w:r>
        <w:rPr>
          <w:spacing w:val="12"/>
          <w:sz w:val="24"/>
        </w:rPr>
        <w:t xml:space="preserve"> </w:t>
      </w:r>
      <w:r>
        <w:rPr>
          <w:sz w:val="24"/>
        </w:rPr>
        <w:t>objetos</w:t>
      </w:r>
      <w:r>
        <w:rPr>
          <w:spacing w:val="13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acera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calzada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impidan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libre</w:t>
      </w:r>
      <w:r>
        <w:rPr>
          <w:spacing w:val="11"/>
          <w:sz w:val="24"/>
        </w:rPr>
        <w:t xml:space="preserve"> </w:t>
      </w:r>
      <w:r>
        <w:rPr>
          <w:sz w:val="24"/>
        </w:rPr>
        <w:t>circulación,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1"/>
          <w:sz w:val="24"/>
        </w:rPr>
        <w:t xml:space="preserve"> </w:t>
      </w:r>
      <w:r>
        <w:rPr>
          <w:sz w:val="24"/>
        </w:rPr>
        <w:t>privativa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porción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vía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empresariales o con fines particulares, o realizar mudanzas por empresas del sector sin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-2"/>
          <w:sz w:val="24"/>
        </w:rPr>
        <w:t xml:space="preserve"> </w:t>
      </w:r>
      <w:r>
        <w:rPr>
          <w:sz w:val="24"/>
        </w:rPr>
        <w:t>con la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 municipal.</w:t>
      </w:r>
    </w:p>
    <w:p w14:paraId="5D7F9A84" w14:textId="77777777" w:rsidR="00DE43C4" w:rsidRDefault="00DE43C4">
      <w:pPr>
        <w:pStyle w:val="Textoindependiente"/>
        <w:spacing w:before="11"/>
        <w:rPr>
          <w:sz w:val="23"/>
        </w:rPr>
      </w:pPr>
    </w:p>
    <w:p w14:paraId="03579465" w14:textId="77777777" w:rsidR="00DE43C4" w:rsidRDefault="00000000">
      <w:pPr>
        <w:pStyle w:val="Prrafodelista"/>
        <w:numPr>
          <w:ilvl w:val="1"/>
          <w:numId w:val="5"/>
        </w:numPr>
        <w:tabs>
          <w:tab w:val="left" w:pos="971"/>
        </w:tabs>
        <w:ind w:firstLine="0"/>
        <w:jc w:val="both"/>
        <w:rPr>
          <w:sz w:val="24"/>
        </w:rPr>
      </w:pPr>
      <w:r>
        <w:rPr>
          <w:sz w:val="24"/>
        </w:rPr>
        <w:t>Jugar con las farolas de alumbrado, conducciones de agua o servicios, y en general,</w:t>
      </w:r>
      <w:r>
        <w:rPr>
          <w:spacing w:val="1"/>
          <w:sz w:val="24"/>
        </w:rPr>
        <w:t xml:space="preserve"> </w:t>
      </w:r>
      <w:r>
        <w:rPr>
          <w:sz w:val="24"/>
        </w:rPr>
        <w:t>practicar</w:t>
      </w:r>
      <w:r>
        <w:rPr>
          <w:spacing w:val="6"/>
          <w:sz w:val="24"/>
        </w:rPr>
        <w:t xml:space="preserve"> </w:t>
      </w:r>
      <w:r>
        <w:rPr>
          <w:sz w:val="24"/>
        </w:rPr>
        <w:t>juegos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deportes</w:t>
      </w:r>
      <w:r>
        <w:rPr>
          <w:spacing w:val="8"/>
          <w:sz w:val="24"/>
        </w:rPr>
        <w:t xml:space="preserve"> </w:t>
      </w:r>
      <w:r>
        <w:rPr>
          <w:sz w:val="24"/>
        </w:rPr>
        <w:t>que</w:t>
      </w:r>
      <w:r>
        <w:rPr>
          <w:spacing w:val="10"/>
          <w:sz w:val="24"/>
        </w:rPr>
        <w:t xml:space="preserve"> </w:t>
      </w:r>
      <w:r>
        <w:rPr>
          <w:sz w:val="24"/>
        </w:rPr>
        <w:t>resulten</w:t>
      </w:r>
      <w:r>
        <w:rPr>
          <w:spacing w:val="10"/>
          <w:sz w:val="24"/>
        </w:rPr>
        <w:t xml:space="preserve"> </w:t>
      </w:r>
      <w:r>
        <w:rPr>
          <w:sz w:val="24"/>
        </w:rPr>
        <w:t>molestos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peligrosos</w:t>
      </w:r>
      <w:r>
        <w:rPr>
          <w:spacing w:val="8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las</w:t>
      </w:r>
      <w:r>
        <w:rPr>
          <w:spacing w:val="8"/>
          <w:sz w:val="24"/>
        </w:rPr>
        <w:t xml:space="preserve"> </w:t>
      </w:r>
      <w:r>
        <w:rPr>
          <w:sz w:val="24"/>
        </w:rPr>
        <w:t>demás</w:t>
      </w:r>
      <w:r>
        <w:rPr>
          <w:spacing w:val="7"/>
          <w:sz w:val="24"/>
        </w:rPr>
        <w:t xml:space="preserve"> </w:t>
      </w:r>
      <w:r>
        <w:rPr>
          <w:sz w:val="24"/>
        </w:rPr>
        <w:t>personas,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produzcan desperfectos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 edificios</w:t>
      </w:r>
      <w:r>
        <w:rPr>
          <w:spacing w:val="-1"/>
          <w:sz w:val="24"/>
        </w:rPr>
        <w:t xml:space="preserve"> </w:t>
      </w:r>
      <w:r>
        <w:rPr>
          <w:sz w:val="24"/>
        </w:rPr>
        <w:t>o instalaciones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</w:t>
      </w:r>
      <w:r>
        <w:rPr>
          <w:spacing w:val="-1"/>
          <w:sz w:val="24"/>
        </w:rPr>
        <w:t xml:space="preserve"> </w:t>
      </w:r>
      <w:r>
        <w:rPr>
          <w:sz w:val="24"/>
        </w:rPr>
        <w:t>o privadas.</w:t>
      </w:r>
    </w:p>
    <w:p w14:paraId="51E4A362" w14:textId="77777777" w:rsidR="00DE43C4" w:rsidRDefault="00DE43C4">
      <w:pPr>
        <w:pStyle w:val="Textoindependiente"/>
      </w:pPr>
    </w:p>
    <w:p w14:paraId="4B5CC563" w14:textId="77777777" w:rsidR="00DE43C4" w:rsidRDefault="00000000">
      <w:pPr>
        <w:pStyle w:val="Prrafodelista"/>
        <w:numPr>
          <w:ilvl w:val="1"/>
          <w:numId w:val="5"/>
        </w:numPr>
        <w:tabs>
          <w:tab w:val="left" w:pos="990"/>
        </w:tabs>
        <w:ind w:right="108" w:firstLine="0"/>
        <w:jc w:val="both"/>
        <w:rPr>
          <w:sz w:val="24"/>
        </w:rPr>
      </w:pPr>
      <w:r>
        <w:rPr>
          <w:sz w:val="24"/>
        </w:rPr>
        <w:t>Emitir</w:t>
      </w:r>
      <w:r>
        <w:rPr>
          <w:spacing w:val="1"/>
          <w:sz w:val="24"/>
        </w:rPr>
        <w:t xml:space="preserve"> </w:t>
      </w:r>
      <w:r>
        <w:rPr>
          <w:sz w:val="24"/>
        </w:rPr>
        <w:t>humos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sujetas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calificación,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superen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límites</w:t>
      </w:r>
      <w:r>
        <w:rPr>
          <w:spacing w:val="-57"/>
          <w:sz w:val="24"/>
        </w:rPr>
        <w:t xml:space="preserve"> </w:t>
      </w:r>
      <w:r>
        <w:rPr>
          <w:sz w:val="24"/>
        </w:rPr>
        <w:t>establecidos por la normativa vigente, o que puedan generar riesgos de propagación por</w:t>
      </w:r>
      <w:r>
        <w:rPr>
          <w:spacing w:val="1"/>
          <w:sz w:val="24"/>
        </w:rPr>
        <w:t xml:space="preserve"> </w:t>
      </w:r>
      <w:r>
        <w:rPr>
          <w:sz w:val="24"/>
        </w:rPr>
        <w:t>falta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control.</w:t>
      </w:r>
    </w:p>
    <w:p w14:paraId="410D3830" w14:textId="77777777" w:rsidR="00DE43C4" w:rsidRDefault="00DE43C4">
      <w:pPr>
        <w:pStyle w:val="Textoindependiente"/>
      </w:pPr>
    </w:p>
    <w:p w14:paraId="33315F62" w14:textId="77777777" w:rsidR="00DE43C4" w:rsidRDefault="00000000">
      <w:pPr>
        <w:pStyle w:val="Prrafodelista"/>
        <w:numPr>
          <w:ilvl w:val="1"/>
          <w:numId w:val="5"/>
        </w:numPr>
        <w:tabs>
          <w:tab w:val="left" w:pos="925"/>
        </w:tabs>
        <w:ind w:right="107" w:firstLine="0"/>
        <w:jc w:val="both"/>
        <w:rPr>
          <w:sz w:val="24"/>
        </w:rPr>
      </w:pPr>
      <w:r>
        <w:rPr>
          <w:sz w:val="24"/>
        </w:rPr>
        <w:t>Colocar carteles o anuncios sobre los distintos elementos que integran el mobiliario</w:t>
      </w:r>
      <w:r>
        <w:rPr>
          <w:spacing w:val="1"/>
          <w:sz w:val="24"/>
        </w:rPr>
        <w:t xml:space="preserve"> </w:t>
      </w:r>
      <w:r>
        <w:rPr>
          <w:sz w:val="24"/>
        </w:rPr>
        <w:t>urbano, que impidan o dificulten la lectura de los rótulos de las calles, numeración de</w:t>
      </w:r>
      <w:r>
        <w:rPr>
          <w:spacing w:val="1"/>
          <w:sz w:val="24"/>
        </w:rPr>
        <w:t xml:space="preserve"> </w:t>
      </w:r>
      <w:r>
        <w:rPr>
          <w:sz w:val="24"/>
        </w:rPr>
        <w:t>edificios o señales de tráfico o que cubran los paneles donde se instalen los bandos o</w:t>
      </w:r>
      <w:r>
        <w:rPr>
          <w:spacing w:val="1"/>
          <w:sz w:val="24"/>
        </w:rPr>
        <w:t xml:space="preserve"> </w:t>
      </w:r>
      <w:r>
        <w:rPr>
          <w:sz w:val="24"/>
        </w:rPr>
        <w:t>anuncios</w:t>
      </w:r>
      <w:r>
        <w:rPr>
          <w:spacing w:val="-1"/>
          <w:sz w:val="24"/>
        </w:rPr>
        <w:t xml:space="preserve"> </w:t>
      </w:r>
      <w:r>
        <w:rPr>
          <w:sz w:val="24"/>
        </w:rPr>
        <w:t>informativos de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general.</w:t>
      </w:r>
    </w:p>
    <w:p w14:paraId="0824F332" w14:textId="77777777" w:rsidR="00DE43C4" w:rsidRDefault="00DE43C4">
      <w:pPr>
        <w:pStyle w:val="Textoindependiente"/>
      </w:pPr>
    </w:p>
    <w:p w14:paraId="0C92684F" w14:textId="77777777" w:rsidR="00DE43C4" w:rsidRDefault="00000000">
      <w:pPr>
        <w:pStyle w:val="Prrafodelista"/>
        <w:numPr>
          <w:ilvl w:val="1"/>
          <w:numId w:val="5"/>
        </w:numPr>
        <w:tabs>
          <w:tab w:val="left" w:pos="954"/>
        </w:tabs>
        <w:ind w:firstLine="0"/>
        <w:jc w:val="both"/>
        <w:rPr>
          <w:sz w:val="24"/>
        </w:rPr>
      </w:pPr>
      <w:r>
        <w:rPr>
          <w:sz w:val="24"/>
        </w:rPr>
        <w:t>Instalar toldos, rótulos, carteles, anuncios, placas, de cualquier tipo, en pancarta o en</w:t>
      </w:r>
      <w:r>
        <w:rPr>
          <w:spacing w:val="1"/>
          <w:sz w:val="24"/>
        </w:rPr>
        <w:t xml:space="preserve"> </w:t>
      </w:r>
      <w:r>
        <w:rPr>
          <w:sz w:val="24"/>
        </w:rPr>
        <w:t>bandera, adosado o colgado, recayentes sobre la vía pública o visibles desde la misma,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9"/>
          <w:sz w:val="24"/>
        </w:rPr>
        <w:t xml:space="preserve"> </w:t>
      </w:r>
      <w:r>
        <w:rPr>
          <w:sz w:val="24"/>
        </w:rPr>
        <w:t>contar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preceptiva</w:t>
      </w:r>
      <w:r>
        <w:rPr>
          <w:spacing w:val="19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20"/>
          <w:sz w:val="24"/>
        </w:rPr>
        <w:t xml:space="preserve"> </w:t>
      </w:r>
      <w:r>
        <w:rPr>
          <w:sz w:val="24"/>
        </w:rPr>
        <w:t>municipal,</w:t>
      </w:r>
      <w:r>
        <w:rPr>
          <w:spacing w:val="20"/>
          <w:sz w:val="24"/>
        </w:rPr>
        <w:t xml:space="preserve"> </w:t>
      </w:r>
      <w:r>
        <w:rPr>
          <w:sz w:val="24"/>
        </w:rPr>
        <w:t>así</w:t>
      </w:r>
      <w:r>
        <w:rPr>
          <w:spacing w:val="21"/>
          <w:sz w:val="24"/>
        </w:rPr>
        <w:t xml:space="preserve"> </w:t>
      </w:r>
      <w:r>
        <w:rPr>
          <w:sz w:val="24"/>
        </w:rPr>
        <w:t>como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distribución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reparto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folletos</w:t>
      </w:r>
      <w:r>
        <w:rPr>
          <w:spacing w:val="-1"/>
          <w:sz w:val="24"/>
        </w:rPr>
        <w:t xml:space="preserve"> </w:t>
      </w:r>
      <w:r>
        <w:rPr>
          <w:sz w:val="24"/>
        </w:rPr>
        <w:t>publicitarios,</w:t>
      </w:r>
      <w:r>
        <w:rPr>
          <w:spacing w:val="-1"/>
          <w:sz w:val="24"/>
        </w:rPr>
        <w:t xml:space="preserve"> </w:t>
      </w:r>
      <w:r>
        <w:rPr>
          <w:sz w:val="24"/>
        </w:rPr>
        <w:t>propaganda comercial o</w:t>
      </w:r>
      <w:r>
        <w:rPr>
          <w:spacing w:val="1"/>
          <w:sz w:val="24"/>
        </w:rPr>
        <w:t xml:space="preserve"> </w:t>
      </w:r>
      <w:r>
        <w:rPr>
          <w:sz w:val="24"/>
        </w:rPr>
        <w:t>buzoneo,</w:t>
      </w:r>
      <w:r>
        <w:rPr>
          <w:spacing w:val="-1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previo</w:t>
      </w:r>
      <w:r>
        <w:rPr>
          <w:spacing w:val="-1"/>
          <w:sz w:val="24"/>
        </w:rPr>
        <w:t xml:space="preserve"> </w:t>
      </w:r>
      <w:r>
        <w:rPr>
          <w:sz w:val="24"/>
        </w:rPr>
        <w:t>permiso.</w:t>
      </w:r>
    </w:p>
    <w:p w14:paraId="67B85971" w14:textId="77777777" w:rsidR="00DE43C4" w:rsidRDefault="00DE43C4">
      <w:pPr>
        <w:pStyle w:val="Textoindependiente"/>
      </w:pPr>
    </w:p>
    <w:p w14:paraId="264C2D7A" w14:textId="77777777" w:rsidR="00DE43C4" w:rsidRDefault="00000000">
      <w:pPr>
        <w:pStyle w:val="Prrafodelista"/>
        <w:numPr>
          <w:ilvl w:val="1"/>
          <w:numId w:val="5"/>
        </w:numPr>
        <w:tabs>
          <w:tab w:val="left" w:pos="990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Realizar pintadas en fachadas, anuncios o puntos visibles desde la vía pública sin</w:t>
      </w:r>
      <w:r>
        <w:rPr>
          <w:spacing w:val="1"/>
          <w:sz w:val="24"/>
        </w:rPr>
        <w:t xml:space="preserve"> </w:t>
      </w:r>
      <w:r>
        <w:rPr>
          <w:sz w:val="24"/>
        </w:rPr>
        <w:t>contar con la autorización municipal o de la propiedad de los elementos o de las paredes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fachadas.</w:t>
      </w:r>
    </w:p>
    <w:p w14:paraId="53796A99" w14:textId="77777777" w:rsidR="00DE43C4" w:rsidRDefault="00DE43C4">
      <w:pPr>
        <w:pStyle w:val="Textoindependiente"/>
        <w:spacing w:before="4"/>
      </w:pPr>
    </w:p>
    <w:p w14:paraId="73FB6225" w14:textId="77777777" w:rsidR="00DE43C4" w:rsidRDefault="00000000">
      <w:pPr>
        <w:pStyle w:val="Ttulo1"/>
        <w:ind w:right="7175"/>
      </w:pPr>
      <w:r>
        <w:t>CAPÍTULO III.</w:t>
      </w:r>
      <w:r>
        <w:rPr>
          <w:spacing w:val="1"/>
        </w:rPr>
        <w:t xml:space="preserve"> </w:t>
      </w:r>
      <w:r>
        <w:t>POLICÍA</w:t>
      </w:r>
      <w:r>
        <w:rPr>
          <w:spacing w:val="-14"/>
        </w:rPr>
        <w:t xml:space="preserve"> </w:t>
      </w:r>
      <w:r>
        <w:t>RURAL.</w:t>
      </w:r>
    </w:p>
    <w:p w14:paraId="0DF11B3B" w14:textId="77777777" w:rsidR="00DE43C4" w:rsidRDefault="00DE43C4">
      <w:pPr>
        <w:pStyle w:val="Textoindependiente"/>
        <w:rPr>
          <w:b/>
        </w:rPr>
      </w:pPr>
    </w:p>
    <w:p w14:paraId="75AE6E96" w14:textId="77777777" w:rsidR="00DE43C4" w:rsidRDefault="00000000">
      <w:pPr>
        <w:spacing w:before="1"/>
        <w:ind w:left="118"/>
        <w:rPr>
          <w:b/>
          <w:sz w:val="24"/>
        </w:rPr>
      </w:pPr>
      <w:r>
        <w:rPr>
          <w:b/>
          <w:sz w:val="24"/>
        </w:rPr>
        <w:t>CONTROL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FUERA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URBANO.</w:t>
      </w:r>
    </w:p>
    <w:p w14:paraId="3FD56D9F" w14:textId="77777777" w:rsidR="00DE43C4" w:rsidRDefault="00DE43C4">
      <w:pPr>
        <w:pStyle w:val="Textoindependiente"/>
        <w:spacing w:before="11"/>
        <w:rPr>
          <w:b/>
          <w:sz w:val="23"/>
        </w:rPr>
      </w:pPr>
    </w:p>
    <w:p w14:paraId="79DB53C9" w14:textId="77777777" w:rsidR="00DE43C4" w:rsidRDefault="00000000">
      <w:pPr>
        <w:pStyle w:val="Ttulo1"/>
        <w:jc w:val="both"/>
      </w:pPr>
      <w:r>
        <w:t>Artículo</w:t>
      </w:r>
      <w:r>
        <w:rPr>
          <w:spacing w:val="-2"/>
        </w:rPr>
        <w:t xml:space="preserve"> </w:t>
      </w:r>
      <w:r>
        <w:t>7º.</w:t>
      </w:r>
    </w:p>
    <w:p w14:paraId="6E2A3CDA" w14:textId="77777777" w:rsidR="00DE43C4" w:rsidRDefault="00DE43C4">
      <w:pPr>
        <w:pStyle w:val="Textoindependiente"/>
        <w:spacing w:before="7"/>
        <w:rPr>
          <w:b/>
          <w:sz w:val="23"/>
        </w:rPr>
      </w:pPr>
    </w:p>
    <w:p w14:paraId="656D7AB1" w14:textId="77777777" w:rsidR="00DE43C4" w:rsidRDefault="00000000">
      <w:pPr>
        <w:pStyle w:val="Textoindependiente"/>
        <w:ind w:left="118" w:right="110"/>
        <w:jc w:val="both"/>
      </w:pPr>
      <w:r>
        <w:t>Las</w:t>
      </w:r>
      <w:r>
        <w:rPr>
          <w:spacing w:val="24"/>
        </w:rPr>
        <w:t xml:space="preserve"> </w:t>
      </w:r>
      <w:r>
        <w:t>actuaciones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hayan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llevarse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cabo</w:t>
      </w:r>
      <w:r>
        <w:rPr>
          <w:spacing w:val="22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personas</w:t>
      </w:r>
      <w:r>
        <w:rPr>
          <w:spacing w:val="23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medio</w:t>
      </w:r>
      <w:r>
        <w:rPr>
          <w:spacing w:val="23"/>
        </w:rPr>
        <w:t xml:space="preserve"> </w:t>
      </w:r>
      <w:r>
        <w:t>rural,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regirán</w:t>
      </w:r>
      <w:r>
        <w:rPr>
          <w:spacing w:val="-57"/>
        </w:rPr>
        <w:t xml:space="preserve"> </w:t>
      </w:r>
      <w:r>
        <w:t>por las disposiciones que en materia urbanística</w:t>
      </w:r>
      <w:r>
        <w:rPr>
          <w:spacing w:val="60"/>
        </w:rPr>
        <w:t xml:space="preserve"> </w:t>
      </w:r>
      <w:r>
        <w:t>se contengan</w:t>
      </w:r>
      <w:r>
        <w:rPr>
          <w:spacing w:val="60"/>
        </w:rPr>
        <w:t xml:space="preserve"> </w:t>
      </w:r>
      <w:r>
        <w:t>en las Ordenanzas contenidas</w:t>
      </w:r>
      <w:r>
        <w:rPr>
          <w:spacing w:val="1"/>
        </w:rPr>
        <w:t xml:space="preserve"> </w:t>
      </w:r>
      <w:r>
        <w:t>en el instrumento de planeamiento general del Municipio, o en ámbito del suelo de especial</w:t>
      </w:r>
      <w:r>
        <w:rPr>
          <w:spacing w:val="1"/>
        </w:rPr>
        <w:t xml:space="preserve"> </w:t>
      </w:r>
      <w:r>
        <w:t>protección en las normas que declaren o desarrollen el régimen del espacio natural como</w:t>
      </w:r>
      <w:r>
        <w:rPr>
          <w:spacing w:val="1"/>
        </w:rPr>
        <w:t xml:space="preserve"> </w:t>
      </w:r>
      <w:r>
        <w:t>protegido.</w:t>
      </w:r>
    </w:p>
    <w:p w14:paraId="3408D01D" w14:textId="77777777" w:rsidR="00DE43C4" w:rsidRDefault="00DE43C4">
      <w:pPr>
        <w:jc w:val="both"/>
        <w:sectPr w:rsidR="00DE43C4">
          <w:pgSz w:w="11900" w:h="16840"/>
          <w:pgMar w:top="3280" w:right="1300" w:bottom="280" w:left="1300" w:header="698" w:footer="0" w:gutter="0"/>
          <w:cols w:space="720"/>
        </w:sectPr>
      </w:pPr>
    </w:p>
    <w:p w14:paraId="5124AD05" w14:textId="77777777" w:rsidR="00DE43C4" w:rsidRDefault="00DE43C4">
      <w:pPr>
        <w:pStyle w:val="Textoindependiente"/>
        <w:rPr>
          <w:sz w:val="20"/>
        </w:rPr>
      </w:pPr>
    </w:p>
    <w:p w14:paraId="070E7369" w14:textId="77777777" w:rsidR="00DE43C4" w:rsidRDefault="00DE43C4">
      <w:pPr>
        <w:pStyle w:val="Textoindependiente"/>
        <w:spacing w:before="6"/>
        <w:rPr>
          <w:sz w:val="21"/>
        </w:rPr>
      </w:pPr>
    </w:p>
    <w:p w14:paraId="506E2769" w14:textId="77777777" w:rsidR="00DE43C4" w:rsidRDefault="00000000">
      <w:pPr>
        <w:pStyle w:val="Ttulo1"/>
        <w:spacing w:before="90"/>
        <w:ind w:left="3099" w:right="3083" w:firstLine="885"/>
      </w:pPr>
      <w:r>
        <w:t>TÍTULO III.</w:t>
      </w:r>
      <w:r>
        <w:rPr>
          <w:spacing w:val="1"/>
        </w:rPr>
        <w:t xml:space="preserve"> </w:t>
      </w:r>
      <w:r>
        <w:t>RÉGIMEN</w:t>
      </w:r>
      <w:r>
        <w:rPr>
          <w:spacing w:val="-9"/>
        </w:rPr>
        <w:t xml:space="preserve"> </w:t>
      </w:r>
      <w:r>
        <w:t>SANCIONADOR.</w:t>
      </w:r>
    </w:p>
    <w:p w14:paraId="2CEABDB0" w14:textId="77777777" w:rsidR="00DE43C4" w:rsidRDefault="00DE43C4">
      <w:pPr>
        <w:pStyle w:val="Textoindependiente"/>
        <w:spacing w:before="2"/>
        <w:rPr>
          <w:b/>
          <w:sz w:val="16"/>
        </w:rPr>
      </w:pPr>
    </w:p>
    <w:p w14:paraId="447BDAE9" w14:textId="77777777" w:rsidR="00DE43C4" w:rsidRDefault="00000000">
      <w:pPr>
        <w:spacing w:before="90"/>
        <w:ind w:left="118" w:right="7261"/>
        <w:rPr>
          <w:b/>
          <w:sz w:val="24"/>
        </w:rPr>
      </w:pPr>
      <w:r>
        <w:rPr>
          <w:b/>
          <w:sz w:val="24"/>
        </w:rPr>
        <w:t>CAPÍTULO I.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INFRACCIONES.</w:t>
      </w:r>
    </w:p>
    <w:p w14:paraId="5E89EB8B" w14:textId="77777777" w:rsidR="00DE43C4" w:rsidRDefault="00DE43C4">
      <w:pPr>
        <w:pStyle w:val="Textoindependiente"/>
        <w:rPr>
          <w:b/>
        </w:rPr>
      </w:pPr>
    </w:p>
    <w:p w14:paraId="6C1E1799" w14:textId="77777777" w:rsidR="00DE43C4" w:rsidRDefault="00000000">
      <w:pPr>
        <w:pStyle w:val="Ttulo1"/>
      </w:pPr>
      <w:r>
        <w:t>TIPIFICACIÓN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INFRACCIONES.</w:t>
      </w:r>
    </w:p>
    <w:p w14:paraId="597C3C32" w14:textId="77777777" w:rsidR="00DE43C4" w:rsidRDefault="00DE43C4">
      <w:pPr>
        <w:pStyle w:val="Textoindependiente"/>
        <w:rPr>
          <w:b/>
        </w:rPr>
      </w:pPr>
    </w:p>
    <w:p w14:paraId="0E1E2E7F" w14:textId="77777777" w:rsidR="00DE43C4" w:rsidRDefault="00000000">
      <w:pPr>
        <w:ind w:left="11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8º.</w:t>
      </w:r>
    </w:p>
    <w:p w14:paraId="36EA79EE" w14:textId="77777777" w:rsidR="00DE43C4" w:rsidRDefault="00DE43C4">
      <w:pPr>
        <w:pStyle w:val="Textoindependiente"/>
        <w:spacing w:before="7"/>
        <w:rPr>
          <w:b/>
          <w:sz w:val="23"/>
        </w:rPr>
      </w:pPr>
    </w:p>
    <w:p w14:paraId="5C54775A" w14:textId="77777777" w:rsidR="00DE43C4" w:rsidRDefault="00000000">
      <w:pPr>
        <w:pStyle w:val="Prrafodelista"/>
        <w:numPr>
          <w:ilvl w:val="0"/>
          <w:numId w:val="4"/>
        </w:numPr>
        <w:tabs>
          <w:tab w:val="left" w:pos="359"/>
        </w:tabs>
        <w:ind w:right="0" w:hanging="241"/>
        <w:rPr>
          <w:sz w:val="24"/>
        </w:rPr>
      </w:pP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infracciones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muy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graves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58"/>
          <w:sz w:val="24"/>
        </w:rPr>
        <w:t xml:space="preserve"> </w:t>
      </w:r>
      <w:r>
        <w:rPr>
          <w:sz w:val="24"/>
        </w:rPr>
        <w:t>supongan:</w:t>
      </w:r>
    </w:p>
    <w:p w14:paraId="2F739402" w14:textId="77777777" w:rsidR="00DE43C4" w:rsidRDefault="00DE43C4">
      <w:pPr>
        <w:pStyle w:val="Textoindependiente"/>
      </w:pPr>
    </w:p>
    <w:p w14:paraId="0001E22E" w14:textId="77777777" w:rsidR="00DE43C4" w:rsidRDefault="00000000">
      <w:pPr>
        <w:pStyle w:val="Prrafodelista"/>
        <w:numPr>
          <w:ilvl w:val="1"/>
          <w:numId w:val="4"/>
        </w:numPr>
        <w:tabs>
          <w:tab w:val="left" w:pos="1016"/>
        </w:tabs>
        <w:ind w:right="108" w:firstLine="0"/>
        <w:jc w:val="both"/>
        <w:rPr>
          <w:sz w:val="24"/>
        </w:rPr>
      </w:pPr>
      <w:r>
        <w:rPr>
          <w:sz w:val="24"/>
        </w:rPr>
        <w:t>Perturbar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relevante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convivencia,</w:t>
      </w:r>
      <w:r>
        <w:rPr>
          <w:spacing w:val="1"/>
          <w:sz w:val="24"/>
        </w:rPr>
        <w:t xml:space="preserve"> </w:t>
      </w:r>
      <w:r>
        <w:rPr>
          <w:sz w:val="24"/>
        </w:rPr>
        <w:t>afectando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importante,</w:t>
      </w:r>
      <w:r>
        <w:rPr>
          <w:spacing w:val="1"/>
          <w:sz w:val="24"/>
        </w:rPr>
        <w:t xml:space="preserve"> </w:t>
      </w:r>
      <w:r>
        <w:rPr>
          <w:sz w:val="24"/>
        </w:rPr>
        <w:t>inmediata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directa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tranquilidad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1"/>
          <w:sz w:val="24"/>
        </w:rPr>
        <w:t xml:space="preserve"> </w:t>
      </w:r>
      <w:r>
        <w:rPr>
          <w:sz w:val="24"/>
        </w:rPr>
        <w:t>legítimo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personas, al normal desarrollo de actividades de toda clase conformes con la normativa</w:t>
      </w:r>
      <w:r>
        <w:rPr>
          <w:spacing w:val="1"/>
          <w:sz w:val="24"/>
        </w:rPr>
        <w:t xml:space="preserve"> </w:t>
      </w:r>
      <w:r>
        <w:rPr>
          <w:sz w:val="24"/>
        </w:rPr>
        <w:t>aplicable,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salubridad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ornato</w:t>
      </w:r>
      <w:r>
        <w:rPr>
          <w:spacing w:val="1"/>
          <w:sz w:val="24"/>
        </w:rPr>
        <w:t xml:space="preserve"> </w:t>
      </w:r>
      <w:r>
        <w:rPr>
          <w:sz w:val="24"/>
        </w:rPr>
        <w:t>públicos,</w:t>
      </w:r>
      <w:r>
        <w:rPr>
          <w:spacing w:val="1"/>
          <w:sz w:val="24"/>
        </w:rPr>
        <w:t xml:space="preserve"> </w:t>
      </w:r>
      <w:r>
        <w:rPr>
          <w:sz w:val="24"/>
        </w:rPr>
        <w:t>contraviniendo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prohibiciones</w:t>
      </w:r>
      <w:r>
        <w:rPr>
          <w:spacing w:val="1"/>
          <w:sz w:val="24"/>
        </w:rPr>
        <w:t xml:space="preserve"> </w:t>
      </w:r>
      <w:r>
        <w:rPr>
          <w:sz w:val="24"/>
        </w:rPr>
        <w:t>contenidas en el apartado a) del artículo 5, o lanzamiento de fuegos artificiales sin</w:t>
      </w:r>
      <w:r>
        <w:rPr>
          <w:spacing w:val="1"/>
          <w:sz w:val="24"/>
        </w:rPr>
        <w:t xml:space="preserve"> </w:t>
      </w:r>
      <w:r>
        <w:rPr>
          <w:sz w:val="24"/>
        </w:rPr>
        <w:t>permiso, de peso superior a 100 kg.,</w:t>
      </w:r>
      <w:r>
        <w:rPr>
          <w:spacing w:val="1"/>
          <w:sz w:val="24"/>
        </w:rPr>
        <w:t xml:space="preserve"> </w:t>
      </w:r>
      <w:r>
        <w:rPr>
          <w:sz w:val="24"/>
        </w:rPr>
        <w:t>y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apartado</w:t>
      </w:r>
      <w:r>
        <w:rPr>
          <w:spacing w:val="1"/>
          <w:sz w:val="24"/>
        </w:rPr>
        <w:t xml:space="preserve"> </w:t>
      </w:r>
      <w:r>
        <w:rPr>
          <w:sz w:val="24"/>
        </w:rPr>
        <w:t>a) del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6.2, de esta</w:t>
      </w:r>
      <w:r>
        <w:rPr>
          <w:spacing w:val="1"/>
          <w:sz w:val="24"/>
        </w:rPr>
        <w:t xml:space="preserve"> </w:t>
      </w:r>
      <w:r>
        <w:rPr>
          <w:sz w:val="24"/>
        </w:rPr>
        <w:t>Ordenanza, o que supere los niveles de contaminación acústica en más de 10dB (A)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los permitidos, 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refiere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apartado</w:t>
      </w:r>
      <w:r>
        <w:rPr>
          <w:spacing w:val="3"/>
          <w:sz w:val="24"/>
        </w:rPr>
        <w:t xml:space="preserve"> </w:t>
      </w: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 5.</w:t>
      </w:r>
    </w:p>
    <w:p w14:paraId="634E9CD5" w14:textId="77777777" w:rsidR="00DE43C4" w:rsidRDefault="00DE43C4">
      <w:pPr>
        <w:pStyle w:val="Textoindependiente"/>
      </w:pPr>
    </w:p>
    <w:p w14:paraId="59E371F8" w14:textId="77777777" w:rsidR="00DE43C4" w:rsidRDefault="00000000">
      <w:pPr>
        <w:pStyle w:val="Prrafodelista"/>
        <w:numPr>
          <w:ilvl w:val="1"/>
          <w:numId w:val="4"/>
        </w:numPr>
        <w:tabs>
          <w:tab w:val="left" w:pos="968"/>
        </w:tabs>
        <w:ind w:right="109" w:firstLine="0"/>
        <w:jc w:val="both"/>
        <w:rPr>
          <w:sz w:val="24"/>
        </w:rPr>
      </w:pPr>
      <w:r>
        <w:rPr>
          <w:sz w:val="24"/>
        </w:rPr>
        <w:t>Impedir el uso de un espacio o de un servicio público por otra u otras personas que</w:t>
      </w:r>
      <w:r>
        <w:rPr>
          <w:spacing w:val="1"/>
          <w:sz w:val="24"/>
        </w:rPr>
        <w:t xml:space="preserve"> </w:t>
      </w:r>
      <w:r>
        <w:rPr>
          <w:sz w:val="24"/>
        </w:rPr>
        <w:t>tengan derecho a su utilización, pudiendo generar o produciéndolo de hecho algo riesgo</w:t>
      </w:r>
      <w:r>
        <w:rPr>
          <w:spacing w:val="1"/>
          <w:sz w:val="24"/>
        </w:rPr>
        <w:t xml:space="preserve"> </w:t>
      </w:r>
      <w:r>
        <w:rPr>
          <w:sz w:val="24"/>
        </w:rPr>
        <w:t>para las demás personas, de modo que contravenga las prohibiciones contenidas en los</w:t>
      </w:r>
      <w:r>
        <w:rPr>
          <w:spacing w:val="1"/>
          <w:sz w:val="24"/>
        </w:rPr>
        <w:t xml:space="preserve"> </w:t>
      </w:r>
      <w:r>
        <w:rPr>
          <w:sz w:val="24"/>
        </w:rPr>
        <w:t>apartados</w:t>
      </w:r>
      <w:r>
        <w:rPr>
          <w:spacing w:val="-1"/>
          <w:sz w:val="24"/>
        </w:rPr>
        <w:t xml:space="preserve"> </w:t>
      </w:r>
      <w:r>
        <w:rPr>
          <w:sz w:val="24"/>
        </w:rPr>
        <w:t>d),</w:t>
      </w:r>
      <w:r>
        <w:rPr>
          <w:spacing w:val="1"/>
          <w:sz w:val="24"/>
        </w:rPr>
        <w:t xml:space="preserve"> </w:t>
      </w:r>
      <w:r>
        <w:rPr>
          <w:sz w:val="24"/>
        </w:rPr>
        <w:t>e)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g)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5,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apartado</w:t>
      </w:r>
      <w:r>
        <w:rPr>
          <w:spacing w:val="1"/>
          <w:sz w:val="24"/>
        </w:rPr>
        <w:t xml:space="preserve"> </w:t>
      </w:r>
      <w:r>
        <w:rPr>
          <w:sz w:val="24"/>
        </w:rPr>
        <w:t>a)</w:t>
      </w:r>
      <w:r>
        <w:rPr>
          <w:spacing w:val="-2"/>
          <w:sz w:val="24"/>
        </w:rPr>
        <w:t xml:space="preserve"> </w:t>
      </w:r>
      <w:r>
        <w:rPr>
          <w:sz w:val="24"/>
        </w:rPr>
        <w:t>del artículo</w:t>
      </w:r>
      <w:r>
        <w:rPr>
          <w:spacing w:val="-1"/>
          <w:sz w:val="24"/>
        </w:rPr>
        <w:t xml:space="preserve"> </w:t>
      </w:r>
      <w:r>
        <w:rPr>
          <w:sz w:val="24"/>
        </w:rPr>
        <w:t>6.2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Ordenanza.</w:t>
      </w:r>
    </w:p>
    <w:p w14:paraId="05980F97" w14:textId="77777777" w:rsidR="00DE43C4" w:rsidRDefault="00DE43C4">
      <w:pPr>
        <w:pStyle w:val="Textoindependiente"/>
      </w:pPr>
    </w:p>
    <w:p w14:paraId="359AB4D3" w14:textId="77777777" w:rsidR="00DE43C4" w:rsidRDefault="00000000">
      <w:pPr>
        <w:pStyle w:val="Prrafodelista"/>
        <w:numPr>
          <w:ilvl w:val="1"/>
          <w:numId w:val="4"/>
        </w:numPr>
        <w:tabs>
          <w:tab w:val="left" w:pos="940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Impedir o producir la grave y relevante obstrucción al normal funcionamiento de un</w:t>
      </w:r>
      <w:r>
        <w:rPr>
          <w:spacing w:val="1"/>
          <w:sz w:val="24"/>
        </w:rPr>
        <w:t xml:space="preserve"> </w:t>
      </w:r>
      <w:r>
        <w:rPr>
          <w:sz w:val="24"/>
        </w:rPr>
        <w:t>servicio público, contraviniendo la prohibición contenida en los apartados d) y e) del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generando</w:t>
      </w:r>
      <w:r>
        <w:rPr>
          <w:spacing w:val="1"/>
          <w:sz w:val="24"/>
        </w:rPr>
        <w:t xml:space="preserve"> </w:t>
      </w:r>
      <w:r>
        <w:rPr>
          <w:sz w:val="24"/>
        </w:rPr>
        <w:t>efectos</w:t>
      </w:r>
      <w:r>
        <w:rPr>
          <w:spacing w:val="1"/>
          <w:sz w:val="24"/>
        </w:rPr>
        <w:t xml:space="preserve"> </w:t>
      </w:r>
      <w:r>
        <w:rPr>
          <w:sz w:val="24"/>
        </w:rPr>
        <w:t>económicos</w:t>
      </w:r>
      <w:r>
        <w:rPr>
          <w:spacing w:val="1"/>
          <w:sz w:val="24"/>
        </w:rPr>
        <w:t xml:space="preserve"> </w:t>
      </w:r>
      <w:r>
        <w:rPr>
          <w:sz w:val="24"/>
        </w:rPr>
        <w:t>negativos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Tesorería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superiores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1.000</w:t>
      </w:r>
      <w:r>
        <w:rPr>
          <w:spacing w:val="2"/>
          <w:sz w:val="24"/>
        </w:rPr>
        <w:t xml:space="preserve"> </w:t>
      </w:r>
      <w:r>
        <w:rPr>
          <w:sz w:val="24"/>
        </w:rPr>
        <w:t>euros.</w:t>
      </w:r>
    </w:p>
    <w:p w14:paraId="0B17D97F" w14:textId="77777777" w:rsidR="00DE43C4" w:rsidRDefault="00DE43C4">
      <w:pPr>
        <w:pStyle w:val="Textoindependiente"/>
      </w:pPr>
    </w:p>
    <w:p w14:paraId="2CFFA49F" w14:textId="77777777" w:rsidR="00DE43C4" w:rsidRDefault="00000000">
      <w:pPr>
        <w:pStyle w:val="Prrafodelista"/>
        <w:numPr>
          <w:ilvl w:val="1"/>
          <w:numId w:val="4"/>
        </w:numPr>
        <w:tabs>
          <w:tab w:val="left" w:pos="1002"/>
        </w:tabs>
        <w:ind w:firstLine="0"/>
        <w:jc w:val="both"/>
        <w:rPr>
          <w:sz w:val="24"/>
        </w:rPr>
      </w:pPr>
      <w:r>
        <w:rPr>
          <w:sz w:val="24"/>
        </w:rPr>
        <w:t>Producir actos de deterioro grave y relevante de equipamientos, infraestructuras,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 o elementos de un servicio público, generando un coste de reparación o</w:t>
      </w:r>
      <w:r>
        <w:rPr>
          <w:spacing w:val="1"/>
          <w:sz w:val="24"/>
        </w:rPr>
        <w:t xml:space="preserve"> </w:t>
      </w:r>
      <w:r>
        <w:rPr>
          <w:sz w:val="24"/>
        </w:rPr>
        <w:t>sustitución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1.000 euros.</w:t>
      </w:r>
    </w:p>
    <w:p w14:paraId="665B262D" w14:textId="77777777" w:rsidR="00DE43C4" w:rsidRDefault="00DE43C4">
      <w:pPr>
        <w:pStyle w:val="Textoindependiente"/>
      </w:pPr>
    </w:p>
    <w:p w14:paraId="51D471F3" w14:textId="77777777" w:rsidR="00DE43C4" w:rsidRDefault="00000000">
      <w:pPr>
        <w:pStyle w:val="Prrafodelista"/>
        <w:numPr>
          <w:ilvl w:val="1"/>
          <w:numId w:val="4"/>
        </w:numPr>
        <w:tabs>
          <w:tab w:val="left" w:pos="930"/>
        </w:tabs>
        <w:ind w:right="109" w:firstLine="0"/>
        <w:jc w:val="both"/>
        <w:rPr>
          <w:sz w:val="24"/>
        </w:rPr>
      </w:pPr>
      <w:r>
        <w:rPr>
          <w:sz w:val="24"/>
        </w:rPr>
        <w:t>Producir actos de deterioro grave y relevante de espacios públicos o de cualquiera de</w:t>
      </w:r>
      <w:r>
        <w:rPr>
          <w:spacing w:val="1"/>
          <w:sz w:val="24"/>
        </w:rPr>
        <w:t xml:space="preserve"> </w:t>
      </w:r>
      <w:r>
        <w:rPr>
          <w:sz w:val="24"/>
        </w:rPr>
        <w:t>sus instalaciones y elementos, sean muebles o inmuebles, no derivados de alteraciones</w:t>
      </w:r>
      <w:r>
        <w:rPr>
          <w:spacing w:val="1"/>
          <w:sz w:val="24"/>
        </w:rPr>
        <w:t xml:space="preserve"> </w:t>
      </w:r>
      <w:r>
        <w:rPr>
          <w:sz w:val="24"/>
        </w:rPr>
        <w:t>de la seguridad ciudadana, contraviniendo las prohibiciones en los apartados e), f) y g)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apartado</w:t>
      </w:r>
      <w:r>
        <w:rPr>
          <w:spacing w:val="1"/>
          <w:sz w:val="24"/>
        </w:rPr>
        <w:t xml:space="preserve"> </w:t>
      </w:r>
      <w:r>
        <w:rPr>
          <w:sz w:val="24"/>
        </w:rPr>
        <w:t>a)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6.2,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costes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reparación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sustitución</w:t>
      </w:r>
      <w:r>
        <w:rPr>
          <w:spacing w:val="-1"/>
          <w:sz w:val="24"/>
        </w:rPr>
        <w:t xml:space="preserve"> </w:t>
      </w:r>
      <w:r>
        <w:rPr>
          <w:sz w:val="24"/>
        </w:rPr>
        <w:t>sean superiores a</w:t>
      </w:r>
      <w:r>
        <w:rPr>
          <w:spacing w:val="-1"/>
          <w:sz w:val="24"/>
        </w:rPr>
        <w:t xml:space="preserve"> </w:t>
      </w:r>
      <w:r>
        <w:rPr>
          <w:sz w:val="24"/>
        </w:rPr>
        <w:t>1.000 euros.</w:t>
      </w:r>
    </w:p>
    <w:p w14:paraId="5E245CCE" w14:textId="77777777" w:rsidR="00DE43C4" w:rsidRDefault="00DE43C4">
      <w:pPr>
        <w:jc w:val="both"/>
        <w:rPr>
          <w:sz w:val="24"/>
        </w:rPr>
        <w:sectPr w:rsidR="00DE43C4">
          <w:pgSz w:w="11900" w:h="16840"/>
          <w:pgMar w:top="3280" w:right="1300" w:bottom="280" w:left="1300" w:header="698" w:footer="0" w:gutter="0"/>
          <w:cols w:space="720"/>
        </w:sectPr>
      </w:pPr>
    </w:p>
    <w:p w14:paraId="34092966" w14:textId="77777777" w:rsidR="00DE43C4" w:rsidRDefault="00DE43C4">
      <w:pPr>
        <w:pStyle w:val="Textoindependiente"/>
        <w:spacing w:before="1"/>
        <w:rPr>
          <w:sz w:val="17"/>
        </w:rPr>
      </w:pPr>
    </w:p>
    <w:p w14:paraId="5E85EA5F" w14:textId="77777777" w:rsidR="00DE43C4" w:rsidRDefault="00000000">
      <w:pPr>
        <w:pStyle w:val="Prrafodelista"/>
        <w:numPr>
          <w:ilvl w:val="1"/>
          <w:numId w:val="4"/>
        </w:numPr>
        <w:tabs>
          <w:tab w:val="left" w:pos="906"/>
        </w:tabs>
        <w:spacing w:before="90"/>
        <w:ind w:firstLine="0"/>
        <w:jc w:val="both"/>
        <w:rPr>
          <w:sz w:val="24"/>
        </w:rPr>
      </w:pPr>
      <w:r>
        <w:rPr>
          <w:sz w:val="24"/>
        </w:rPr>
        <w:t>Cometer más de dos infracciones de carácter grave, por reiteración o reincidencia,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plazo de</w:t>
      </w:r>
      <w:r>
        <w:rPr>
          <w:spacing w:val="-1"/>
          <w:sz w:val="24"/>
        </w:rPr>
        <w:t xml:space="preserve"> </w:t>
      </w:r>
      <w:r>
        <w:rPr>
          <w:sz w:val="24"/>
        </w:rPr>
        <w:t>tres meses, por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misma</w:t>
      </w:r>
      <w:r>
        <w:rPr>
          <w:spacing w:val="-1"/>
          <w:sz w:val="24"/>
        </w:rPr>
        <w:t xml:space="preserve"> </w:t>
      </w:r>
      <w:r>
        <w:rPr>
          <w:sz w:val="24"/>
        </w:rPr>
        <w:t>causa.</w:t>
      </w:r>
    </w:p>
    <w:p w14:paraId="527D20D1" w14:textId="77777777" w:rsidR="00DE43C4" w:rsidRDefault="00DE43C4">
      <w:pPr>
        <w:pStyle w:val="Textoindependiente"/>
      </w:pPr>
    </w:p>
    <w:p w14:paraId="2560D7C1" w14:textId="77777777" w:rsidR="00DE43C4" w:rsidRDefault="00000000">
      <w:pPr>
        <w:pStyle w:val="Ttulo2"/>
        <w:numPr>
          <w:ilvl w:val="0"/>
          <w:numId w:val="4"/>
        </w:numPr>
        <w:tabs>
          <w:tab w:val="left" w:pos="359"/>
        </w:tabs>
        <w:spacing w:before="1"/>
        <w:ind w:hanging="241"/>
        <w:rPr>
          <w:b w:val="0"/>
          <w:i w:val="0"/>
        </w:rPr>
      </w:pPr>
      <w:r>
        <w:rPr>
          <w:b w:val="0"/>
          <w:i w:val="0"/>
        </w:rPr>
        <w:t>Son</w:t>
      </w:r>
      <w:r>
        <w:rPr>
          <w:b w:val="0"/>
          <w:i w:val="0"/>
          <w:spacing w:val="-2"/>
        </w:rPr>
        <w:t xml:space="preserve"> </w:t>
      </w:r>
      <w:r>
        <w:t>infracciones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grave</w:t>
      </w:r>
      <w:r>
        <w:rPr>
          <w:b w:val="0"/>
          <w:i w:val="0"/>
        </w:rPr>
        <w:t>:</w:t>
      </w:r>
    </w:p>
    <w:p w14:paraId="0F41DB30" w14:textId="77777777" w:rsidR="00DE43C4" w:rsidRDefault="00DE43C4">
      <w:pPr>
        <w:pStyle w:val="Textoindependiente"/>
        <w:spacing w:before="11"/>
        <w:rPr>
          <w:sz w:val="23"/>
        </w:rPr>
      </w:pPr>
    </w:p>
    <w:p w14:paraId="6C826C45" w14:textId="77777777" w:rsidR="00DE43C4" w:rsidRDefault="00000000">
      <w:pPr>
        <w:pStyle w:val="Prrafodelista"/>
        <w:numPr>
          <w:ilvl w:val="1"/>
          <w:numId w:val="4"/>
        </w:numPr>
        <w:tabs>
          <w:tab w:val="left" w:pos="1021"/>
        </w:tabs>
        <w:ind w:left="691" w:right="108" w:firstLine="0"/>
        <w:jc w:val="both"/>
        <w:rPr>
          <w:sz w:val="24"/>
        </w:rPr>
      </w:pPr>
      <w:r>
        <w:rPr>
          <w:sz w:val="24"/>
        </w:rPr>
        <w:t>Perturbar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localizado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convivencia,</w:t>
      </w:r>
      <w:r>
        <w:rPr>
          <w:spacing w:val="1"/>
          <w:sz w:val="24"/>
        </w:rPr>
        <w:t xml:space="preserve"> </w:t>
      </w:r>
      <w:r>
        <w:rPr>
          <w:sz w:val="24"/>
        </w:rPr>
        <w:t>afectando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indirecta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limitada a la tranquilidad o el pacífico ejercicio de los derechos de otras personas o al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 de actividades, contraviniendo las prohibiciones contenidas en el apartado a),</w:t>
      </w:r>
      <w:r>
        <w:rPr>
          <w:spacing w:val="1"/>
          <w:sz w:val="24"/>
        </w:rPr>
        <w:t xml:space="preserve"> </w:t>
      </w:r>
      <w:r>
        <w:rPr>
          <w:sz w:val="24"/>
        </w:rPr>
        <w:t>y c) del artículo 5, cuando el peso de los fuegos artificiales sea superior a 50 kg. E</w:t>
      </w:r>
      <w:r>
        <w:rPr>
          <w:spacing w:val="1"/>
          <w:sz w:val="24"/>
        </w:rPr>
        <w:t xml:space="preserve"> </w:t>
      </w:r>
      <w:r>
        <w:rPr>
          <w:sz w:val="24"/>
        </w:rPr>
        <w:t>inferior a 100 kg. Y en el apartado a) del artículo 6.2, de esta Ordenanza, o que supere</w:t>
      </w:r>
      <w:r>
        <w:rPr>
          <w:spacing w:val="1"/>
          <w:sz w:val="24"/>
        </w:rPr>
        <w:t xml:space="preserve"> </w:t>
      </w:r>
      <w:r>
        <w:rPr>
          <w:sz w:val="24"/>
        </w:rPr>
        <w:t>los niveles de contaminación acústica en más de 5 menos de 10 dB (A) sobre los</w:t>
      </w:r>
      <w:r>
        <w:rPr>
          <w:spacing w:val="1"/>
          <w:sz w:val="24"/>
        </w:rPr>
        <w:t xml:space="preserve"> </w:t>
      </w:r>
      <w:r>
        <w:rPr>
          <w:sz w:val="24"/>
        </w:rPr>
        <w:t>permitidos,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refiere</w:t>
      </w:r>
      <w:r>
        <w:rPr>
          <w:spacing w:val="-1"/>
          <w:sz w:val="24"/>
        </w:rPr>
        <w:t xml:space="preserve"> </w:t>
      </w:r>
      <w:r>
        <w:rPr>
          <w:sz w:val="24"/>
        </w:rPr>
        <w:t>el apartado b)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 5.</w:t>
      </w:r>
    </w:p>
    <w:p w14:paraId="628076DE" w14:textId="77777777" w:rsidR="00DE43C4" w:rsidRDefault="00DE43C4">
      <w:pPr>
        <w:pStyle w:val="Textoindependiente"/>
      </w:pPr>
    </w:p>
    <w:p w14:paraId="755D20C0" w14:textId="77777777" w:rsidR="00DE43C4" w:rsidRDefault="00000000">
      <w:pPr>
        <w:pStyle w:val="Prrafodelista"/>
        <w:numPr>
          <w:ilvl w:val="1"/>
          <w:numId w:val="4"/>
        </w:numPr>
        <w:tabs>
          <w:tab w:val="left" w:pos="971"/>
        </w:tabs>
        <w:ind w:left="691" w:right="108" w:firstLine="0"/>
        <w:jc w:val="both"/>
        <w:rPr>
          <w:sz w:val="24"/>
        </w:rPr>
      </w:pPr>
      <w:r>
        <w:rPr>
          <w:sz w:val="24"/>
        </w:rPr>
        <w:t>Impedir el uso de un espacio público o la prestación de un servicio público por otra u</w:t>
      </w:r>
      <w:r>
        <w:rPr>
          <w:spacing w:val="-57"/>
          <w:sz w:val="24"/>
        </w:rPr>
        <w:t xml:space="preserve"> </w:t>
      </w:r>
      <w:r>
        <w:rPr>
          <w:sz w:val="24"/>
        </w:rPr>
        <w:t>otras personas que tengan derecho a su utilización sin generar alto riesgo para las demás</w:t>
      </w:r>
      <w:r>
        <w:rPr>
          <w:spacing w:val="-57"/>
          <w:sz w:val="24"/>
        </w:rPr>
        <w:t xml:space="preserve"> </w:t>
      </w:r>
      <w:r>
        <w:rPr>
          <w:sz w:val="24"/>
        </w:rPr>
        <w:t>personas,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modo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11"/>
          <w:sz w:val="24"/>
        </w:rPr>
        <w:t xml:space="preserve"> </w:t>
      </w:r>
      <w:r>
        <w:rPr>
          <w:sz w:val="24"/>
        </w:rPr>
        <w:t>contravenga</w:t>
      </w:r>
      <w:r>
        <w:rPr>
          <w:spacing w:val="11"/>
          <w:sz w:val="24"/>
        </w:rPr>
        <w:t xml:space="preserve"> </w:t>
      </w:r>
      <w:r>
        <w:rPr>
          <w:sz w:val="24"/>
        </w:rPr>
        <w:t>las</w:t>
      </w:r>
      <w:r>
        <w:rPr>
          <w:spacing w:val="12"/>
          <w:sz w:val="24"/>
        </w:rPr>
        <w:t xml:space="preserve"> </w:t>
      </w:r>
      <w:r>
        <w:rPr>
          <w:sz w:val="24"/>
        </w:rPr>
        <w:t>prohibiciones</w:t>
      </w:r>
      <w:r>
        <w:rPr>
          <w:spacing w:val="13"/>
          <w:sz w:val="24"/>
        </w:rPr>
        <w:t xml:space="preserve"> </w:t>
      </w:r>
      <w:r>
        <w:rPr>
          <w:sz w:val="24"/>
        </w:rPr>
        <w:t>contenidas</w:t>
      </w:r>
      <w:r>
        <w:rPr>
          <w:spacing w:val="12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ellos</w:t>
      </w:r>
      <w:r>
        <w:rPr>
          <w:spacing w:val="10"/>
          <w:sz w:val="24"/>
        </w:rPr>
        <w:t xml:space="preserve"> </w:t>
      </w:r>
      <w:r>
        <w:rPr>
          <w:sz w:val="24"/>
        </w:rPr>
        <w:t>apartado</w:t>
      </w:r>
      <w:r>
        <w:rPr>
          <w:spacing w:val="12"/>
          <w:sz w:val="24"/>
        </w:rPr>
        <w:t xml:space="preserve"> </w:t>
      </w:r>
      <w:r>
        <w:rPr>
          <w:sz w:val="24"/>
        </w:rPr>
        <w:t>d)</w:t>
      </w:r>
      <w:r>
        <w:rPr>
          <w:spacing w:val="16"/>
          <w:sz w:val="24"/>
        </w:rPr>
        <w:t xml:space="preserve"> </w:t>
      </w:r>
      <w:r>
        <w:rPr>
          <w:sz w:val="24"/>
        </w:rPr>
        <w:t>y</w:t>
      </w:r>
    </w:p>
    <w:p w14:paraId="10BE5A7E" w14:textId="77777777" w:rsidR="00DE43C4" w:rsidRDefault="00000000">
      <w:pPr>
        <w:pStyle w:val="Textoindependiente"/>
        <w:ind w:left="691"/>
        <w:jc w:val="both"/>
      </w:pPr>
      <w:r>
        <w:t>h)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5,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6.2,</w:t>
      </w:r>
      <w:r>
        <w:rPr>
          <w:spacing w:val="-1"/>
        </w:rPr>
        <w:t xml:space="preserve"> </w:t>
      </w:r>
      <w:r>
        <w:t>de esta</w:t>
      </w:r>
      <w:r>
        <w:rPr>
          <w:spacing w:val="-2"/>
        </w:rPr>
        <w:t xml:space="preserve"> </w:t>
      </w:r>
      <w:r>
        <w:t>Ordenanza.</w:t>
      </w:r>
    </w:p>
    <w:p w14:paraId="71A2473F" w14:textId="77777777" w:rsidR="00DE43C4" w:rsidRDefault="00DE43C4">
      <w:pPr>
        <w:pStyle w:val="Textoindependiente"/>
      </w:pPr>
    </w:p>
    <w:p w14:paraId="799433EB" w14:textId="77777777" w:rsidR="00DE43C4" w:rsidRDefault="00000000">
      <w:pPr>
        <w:pStyle w:val="Prrafodelista"/>
        <w:numPr>
          <w:ilvl w:val="0"/>
          <w:numId w:val="3"/>
        </w:numPr>
        <w:tabs>
          <w:tab w:val="left" w:pos="959"/>
        </w:tabs>
        <w:ind w:right="109" w:firstLine="0"/>
        <w:jc w:val="both"/>
        <w:rPr>
          <w:sz w:val="24"/>
        </w:rPr>
      </w:pPr>
      <w:r>
        <w:rPr>
          <w:sz w:val="24"/>
        </w:rPr>
        <w:t>Impedir o producir la obstrucción al normal funcionamiento de un servicio público,</w:t>
      </w:r>
      <w:r>
        <w:rPr>
          <w:spacing w:val="1"/>
          <w:sz w:val="24"/>
        </w:rPr>
        <w:t xml:space="preserve"> </w:t>
      </w:r>
      <w:r>
        <w:rPr>
          <w:sz w:val="24"/>
        </w:rPr>
        <w:t>contraviniendo la prohibición contenida en el apartado e) del artículo 5, y generando</w:t>
      </w:r>
      <w:r>
        <w:rPr>
          <w:spacing w:val="1"/>
          <w:sz w:val="24"/>
        </w:rPr>
        <w:t xml:space="preserve"> </w:t>
      </w:r>
      <w:r>
        <w:rPr>
          <w:sz w:val="24"/>
        </w:rPr>
        <w:t>efectos económicos negativos para la Tesorería municipal superiores a 500 euros e</w:t>
      </w:r>
      <w:r>
        <w:rPr>
          <w:spacing w:val="1"/>
          <w:sz w:val="24"/>
        </w:rPr>
        <w:t xml:space="preserve"> </w:t>
      </w:r>
      <w:r>
        <w:rPr>
          <w:sz w:val="24"/>
        </w:rPr>
        <w:t>inferiores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1.000 euros.</w:t>
      </w:r>
    </w:p>
    <w:p w14:paraId="4598BE46" w14:textId="77777777" w:rsidR="00DE43C4" w:rsidRDefault="00DE43C4">
      <w:pPr>
        <w:pStyle w:val="Textoindependiente"/>
      </w:pPr>
    </w:p>
    <w:p w14:paraId="0FC85FAB" w14:textId="77777777" w:rsidR="00DE43C4" w:rsidRDefault="00000000">
      <w:pPr>
        <w:pStyle w:val="Prrafodelista"/>
        <w:numPr>
          <w:ilvl w:val="0"/>
          <w:numId w:val="3"/>
        </w:numPr>
        <w:tabs>
          <w:tab w:val="left" w:pos="1112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Producir</w:t>
      </w:r>
      <w:r>
        <w:rPr>
          <w:spacing w:val="1"/>
          <w:sz w:val="24"/>
        </w:rPr>
        <w:t xml:space="preserve"> </w:t>
      </w:r>
      <w:r>
        <w:rPr>
          <w:sz w:val="24"/>
        </w:rPr>
        <w:t>actos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deterioro</w:t>
      </w:r>
      <w:r>
        <w:rPr>
          <w:spacing w:val="1"/>
          <w:sz w:val="24"/>
        </w:rPr>
        <w:t xml:space="preserve"> </w:t>
      </w:r>
      <w:r>
        <w:rPr>
          <w:sz w:val="24"/>
        </w:rPr>
        <w:t>localizado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equipamientos,</w:t>
      </w:r>
      <w:r>
        <w:rPr>
          <w:spacing w:val="1"/>
          <w:sz w:val="24"/>
        </w:rPr>
        <w:t xml:space="preserve"> </w:t>
      </w:r>
      <w:r>
        <w:rPr>
          <w:sz w:val="24"/>
        </w:rPr>
        <w:t>infraestructuras,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 o elementos de un servicio público, generando un coste de reparación o</w:t>
      </w:r>
      <w:r>
        <w:rPr>
          <w:spacing w:val="1"/>
          <w:sz w:val="24"/>
        </w:rPr>
        <w:t xml:space="preserve"> </w:t>
      </w:r>
      <w:r>
        <w:rPr>
          <w:sz w:val="24"/>
        </w:rPr>
        <w:t>sustitución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500 euros e</w:t>
      </w:r>
      <w:r>
        <w:rPr>
          <w:spacing w:val="-2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1.000</w:t>
      </w:r>
      <w:r>
        <w:rPr>
          <w:spacing w:val="2"/>
          <w:sz w:val="24"/>
        </w:rPr>
        <w:t xml:space="preserve"> </w:t>
      </w:r>
      <w:r>
        <w:rPr>
          <w:sz w:val="24"/>
        </w:rPr>
        <w:t>euros.</w:t>
      </w:r>
    </w:p>
    <w:p w14:paraId="150AED9A" w14:textId="77777777" w:rsidR="00DE43C4" w:rsidRDefault="00DE43C4">
      <w:pPr>
        <w:pStyle w:val="Textoindependiente"/>
        <w:spacing w:before="11"/>
        <w:rPr>
          <w:sz w:val="23"/>
        </w:rPr>
      </w:pPr>
    </w:p>
    <w:p w14:paraId="5F49F58D" w14:textId="77777777" w:rsidR="00DE43C4" w:rsidRDefault="00000000">
      <w:pPr>
        <w:pStyle w:val="Prrafodelista"/>
        <w:numPr>
          <w:ilvl w:val="0"/>
          <w:numId w:val="3"/>
        </w:numPr>
        <w:tabs>
          <w:tab w:val="left" w:pos="968"/>
        </w:tabs>
        <w:ind w:left="692" w:right="108" w:firstLine="0"/>
        <w:jc w:val="both"/>
        <w:rPr>
          <w:sz w:val="24"/>
        </w:rPr>
      </w:pPr>
      <w:r>
        <w:rPr>
          <w:sz w:val="24"/>
        </w:rPr>
        <w:t>Producir actos de deterioro localizado de espacios públicos o de cualquiera de sus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 y elementos, sean muebles o inmuebles, no derivados de alteraciones de la</w:t>
      </w:r>
      <w:r>
        <w:rPr>
          <w:spacing w:val="-57"/>
          <w:sz w:val="24"/>
        </w:rPr>
        <w:t xml:space="preserve"> </w:t>
      </w:r>
      <w:r>
        <w:rPr>
          <w:sz w:val="24"/>
        </w:rPr>
        <w:t>seguridad ciudadana, contraviniendo las prohibiciones en los apartados e), f) y h) del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 5 y apartado a) del artículo 6.2, cuando los costes de reparación o sustitución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-1"/>
          <w:sz w:val="24"/>
        </w:rPr>
        <w:t xml:space="preserve"> </w:t>
      </w:r>
      <w:r>
        <w:rPr>
          <w:sz w:val="24"/>
        </w:rPr>
        <w:t>superiores a</w:t>
      </w:r>
      <w:r>
        <w:rPr>
          <w:spacing w:val="-1"/>
          <w:sz w:val="24"/>
        </w:rPr>
        <w:t xml:space="preserve"> </w:t>
      </w:r>
      <w:r>
        <w:rPr>
          <w:sz w:val="24"/>
        </w:rPr>
        <w:t>500</w:t>
      </w:r>
      <w:r>
        <w:rPr>
          <w:spacing w:val="2"/>
          <w:sz w:val="24"/>
        </w:rPr>
        <w:t xml:space="preserve"> </w:t>
      </w:r>
      <w:r>
        <w:rPr>
          <w:sz w:val="24"/>
        </w:rPr>
        <w:t>euros e</w:t>
      </w:r>
      <w:r>
        <w:rPr>
          <w:spacing w:val="-1"/>
          <w:sz w:val="24"/>
        </w:rPr>
        <w:t xml:space="preserve"> </w:t>
      </w:r>
      <w:r>
        <w:rPr>
          <w:sz w:val="24"/>
        </w:rPr>
        <w:t>inferior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1.000 euros.</w:t>
      </w:r>
    </w:p>
    <w:p w14:paraId="335DFC70" w14:textId="77777777" w:rsidR="00DE43C4" w:rsidRDefault="00DE43C4">
      <w:pPr>
        <w:pStyle w:val="Textoindependiente"/>
      </w:pPr>
    </w:p>
    <w:p w14:paraId="37AA22D7" w14:textId="77777777" w:rsidR="00DE43C4" w:rsidRDefault="00000000">
      <w:pPr>
        <w:pStyle w:val="Prrafodelista"/>
        <w:numPr>
          <w:ilvl w:val="0"/>
          <w:numId w:val="3"/>
        </w:numPr>
        <w:tabs>
          <w:tab w:val="left" w:pos="954"/>
        </w:tabs>
        <w:ind w:right="113" w:firstLine="0"/>
        <w:jc w:val="both"/>
        <w:rPr>
          <w:sz w:val="24"/>
        </w:rPr>
      </w:pPr>
      <w:r>
        <w:rPr>
          <w:sz w:val="24"/>
        </w:rPr>
        <w:t>Cometer varias infracciones de carácter leve, por reiteración o reincidencia, en el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seis meses.</w:t>
      </w:r>
    </w:p>
    <w:p w14:paraId="150756E5" w14:textId="77777777" w:rsidR="00DE43C4" w:rsidRDefault="00DE43C4">
      <w:pPr>
        <w:pStyle w:val="Textoindependiente"/>
      </w:pPr>
    </w:p>
    <w:p w14:paraId="559D38ED" w14:textId="77777777" w:rsidR="00DE43C4" w:rsidRDefault="00000000">
      <w:pPr>
        <w:pStyle w:val="Ttulo2"/>
        <w:numPr>
          <w:ilvl w:val="0"/>
          <w:numId w:val="4"/>
        </w:numPr>
        <w:tabs>
          <w:tab w:val="left" w:pos="359"/>
        </w:tabs>
        <w:ind w:hanging="241"/>
        <w:rPr>
          <w:b w:val="0"/>
          <w:i w:val="0"/>
        </w:rPr>
      </w:pPr>
      <w:r>
        <w:rPr>
          <w:b w:val="0"/>
          <w:i w:val="0"/>
        </w:rPr>
        <w:t>Son</w:t>
      </w:r>
      <w:r>
        <w:rPr>
          <w:b w:val="0"/>
          <w:i w:val="0"/>
          <w:spacing w:val="-2"/>
        </w:rPr>
        <w:t xml:space="preserve"> </w:t>
      </w:r>
      <w:r>
        <w:t>infracciones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leve</w:t>
      </w:r>
      <w:r>
        <w:rPr>
          <w:b w:val="0"/>
          <w:i w:val="0"/>
        </w:rPr>
        <w:t>:</w:t>
      </w:r>
    </w:p>
    <w:p w14:paraId="0B9DBC9C" w14:textId="77777777" w:rsidR="00DE43C4" w:rsidRDefault="00DE43C4">
      <w:pPr>
        <w:pStyle w:val="Textoindependiente"/>
      </w:pPr>
    </w:p>
    <w:p w14:paraId="3D595E5A" w14:textId="77777777" w:rsidR="00DE43C4" w:rsidRDefault="00000000">
      <w:pPr>
        <w:pStyle w:val="Prrafodelista"/>
        <w:numPr>
          <w:ilvl w:val="1"/>
          <w:numId w:val="4"/>
        </w:numPr>
        <w:tabs>
          <w:tab w:val="left" w:pos="957"/>
        </w:tabs>
        <w:ind w:left="682" w:right="109" w:firstLine="0"/>
        <w:jc w:val="both"/>
        <w:rPr>
          <w:sz w:val="24"/>
        </w:rPr>
      </w:pPr>
      <w:r>
        <w:rPr>
          <w:sz w:val="24"/>
        </w:rPr>
        <w:t>Perturbar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modo</w:t>
      </w:r>
      <w:r>
        <w:rPr>
          <w:spacing w:val="13"/>
          <w:sz w:val="24"/>
        </w:rPr>
        <w:t xml:space="preserve"> </w:t>
      </w:r>
      <w:r>
        <w:rPr>
          <w:sz w:val="24"/>
        </w:rPr>
        <w:t>ligero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convivencia,</w:t>
      </w:r>
      <w:r>
        <w:rPr>
          <w:spacing w:val="15"/>
          <w:sz w:val="24"/>
        </w:rPr>
        <w:t xml:space="preserve"> </w:t>
      </w:r>
      <w:r>
        <w:rPr>
          <w:sz w:val="24"/>
        </w:rPr>
        <w:t>afectando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manera</w:t>
      </w:r>
      <w:r>
        <w:rPr>
          <w:spacing w:val="11"/>
          <w:sz w:val="24"/>
        </w:rPr>
        <w:t xml:space="preserve"> </w:t>
      </w:r>
      <w:r>
        <w:rPr>
          <w:sz w:val="24"/>
        </w:rPr>
        <w:t>indirecta</w:t>
      </w:r>
      <w:r>
        <w:rPr>
          <w:spacing w:val="14"/>
          <w:sz w:val="24"/>
        </w:rPr>
        <w:t xml:space="preserve"> </w:t>
      </w:r>
      <w:r>
        <w:rPr>
          <w:sz w:val="24"/>
        </w:rPr>
        <w:t>y</w:t>
      </w:r>
      <w:r>
        <w:rPr>
          <w:spacing w:val="8"/>
          <w:sz w:val="24"/>
        </w:rPr>
        <w:t xml:space="preserve"> </w:t>
      </w:r>
      <w:r>
        <w:rPr>
          <w:sz w:val="24"/>
        </w:rPr>
        <w:t>limitada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la tranquilidad o el pacífico ejercicio de los derechos de otras personas o al desarrollo de</w:t>
      </w:r>
      <w:r>
        <w:rPr>
          <w:spacing w:val="-57"/>
          <w:sz w:val="24"/>
        </w:rPr>
        <w:t xml:space="preserve"> </w:t>
      </w:r>
      <w:r>
        <w:rPr>
          <w:sz w:val="24"/>
        </w:rPr>
        <w:t>actividades, contraviniendo las prohibiciones contenidas en los apartados</w:t>
      </w:r>
      <w:r>
        <w:rPr>
          <w:spacing w:val="1"/>
          <w:sz w:val="24"/>
        </w:rPr>
        <w:t xml:space="preserve"> </w:t>
      </w:r>
      <w:r>
        <w:rPr>
          <w:sz w:val="24"/>
        </w:rPr>
        <w:t>a), h) i)</w:t>
      </w:r>
      <w:r>
        <w:rPr>
          <w:spacing w:val="60"/>
          <w:sz w:val="24"/>
        </w:rPr>
        <w:t xml:space="preserve"> </w:t>
      </w:r>
      <w:r>
        <w:rPr>
          <w:sz w:val="24"/>
        </w:rPr>
        <w:t>y j)</w:t>
      </w:r>
      <w:r>
        <w:rPr>
          <w:spacing w:val="1"/>
          <w:sz w:val="24"/>
        </w:rPr>
        <w:t xml:space="preserve"> </w:t>
      </w:r>
      <w:r>
        <w:rPr>
          <w:sz w:val="24"/>
        </w:rPr>
        <w:t>del artículo 5, o apartado c), por lanzamiento de fuegos artificiales de peso inferior a 50</w:t>
      </w:r>
      <w:r>
        <w:rPr>
          <w:spacing w:val="1"/>
          <w:sz w:val="24"/>
        </w:rPr>
        <w:t xml:space="preserve"> </w:t>
      </w:r>
      <w:r>
        <w:rPr>
          <w:sz w:val="24"/>
        </w:rPr>
        <w:t>kg.,y</w:t>
      </w:r>
      <w:r>
        <w:rPr>
          <w:spacing w:val="12"/>
          <w:sz w:val="24"/>
        </w:rPr>
        <w:t xml:space="preserve"> </w:t>
      </w:r>
      <w:r>
        <w:rPr>
          <w:sz w:val="24"/>
        </w:rPr>
        <w:t>apartados</w:t>
      </w:r>
      <w:r>
        <w:rPr>
          <w:spacing w:val="18"/>
          <w:sz w:val="24"/>
        </w:rPr>
        <w:t xml:space="preserve"> </w:t>
      </w:r>
      <w:r>
        <w:rPr>
          <w:sz w:val="24"/>
        </w:rPr>
        <w:t>a)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h)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artículo</w:t>
      </w:r>
      <w:r>
        <w:rPr>
          <w:spacing w:val="17"/>
          <w:sz w:val="24"/>
        </w:rPr>
        <w:t xml:space="preserve"> </w:t>
      </w:r>
      <w:r>
        <w:rPr>
          <w:sz w:val="24"/>
        </w:rPr>
        <w:t>6.2,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esta</w:t>
      </w:r>
      <w:r>
        <w:rPr>
          <w:spacing w:val="16"/>
          <w:sz w:val="24"/>
        </w:rPr>
        <w:t xml:space="preserve"> </w:t>
      </w:r>
      <w:r>
        <w:rPr>
          <w:sz w:val="24"/>
        </w:rPr>
        <w:t>Ordenanza,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17"/>
          <w:sz w:val="24"/>
        </w:rPr>
        <w:t xml:space="preserve"> </w:t>
      </w:r>
      <w:r>
        <w:rPr>
          <w:sz w:val="24"/>
        </w:rPr>
        <w:t>supere</w:t>
      </w:r>
      <w:r>
        <w:rPr>
          <w:spacing w:val="16"/>
          <w:sz w:val="24"/>
        </w:rPr>
        <w:t xml:space="preserve"> </w:t>
      </w:r>
      <w:r>
        <w:rPr>
          <w:sz w:val="24"/>
        </w:rPr>
        <w:t>los</w:t>
      </w:r>
      <w:r>
        <w:rPr>
          <w:spacing w:val="18"/>
          <w:sz w:val="24"/>
        </w:rPr>
        <w:t xml:space="preserve"> </w:t>
      </w:r>
      <w:r>
        <w:rPr>
          <w:sz w:val="24"/>
        </w:rPr>
        <w:t>niveles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</w:p>
    <w:p w14:paraId="28856695" w14:textId="77777777" w:rsidR="00DE43C4" w:rsidRDefault="00DE43C4">
      <w:pPr>
        <w:jc w:val="both"/>
        <w:rPr>
          <w:sz w:val="24"/>
        </w:rPr>
        <w:sectPr w:rsidR="00DE43C4">
          <w:pgSz w:w="11900" w:h="16840"/>
          <w:pgMar w:top="3280" w:right="1300" w:bottom="280" w:left="1300" w:header="698" w:footer="0" w:gutter="0"/>
          <w:cols w:space="720"/>
        </w:sectPr>
      </w:pPr>
    </w:p>
    <w:p w14:paraId="20BD2B56" w14:textId="77777777" w:rsidR="00DE43C4" w:rsidRDefault="00DE43C4">
      <w:pPr>
        <w:pStyle w:val="Textoindependiente"/>
        <w:spacing w:before="1"/>
        <w:rPr>
          <w:sz w:val="17"/>
        </w:rPr>
      </w:pPr>
    </w:p>
    <w:p w14:paraId="1434477B" w14:textId="77777777" w:rsidR="00DE43C4" w:rsidRDefault="00000000">
      <w:pPr>
        <w:pStyle w:val="Textoindependiente"/>
        <w:spacing w:before="90"/>
        <w:ind w:left="682"/>
      </w:pPr>
      <w:r>
        <w:t>contaminación</w:t>
      </w:r>
      <w:r>
        <w:rPr>
          <w:spacing w:val="22"/>
        </w:rPr>
        <w:t xml:space="preserve"> </w:t>
      </w:r>
      <w:r>
        <w:t>acústica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menos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5dB</w:t>
      </w:r>
      <w:r>
        <w:rPr>
          <w:spacing w:val="21"/>
        </w:rPr>
        <w:t xml:space="preserve"> </w:t>
      </w:r>
      <w:r>
        <w:t>(A)</w:t>
      </w:r>
      <w:r>
        <w:rPr>
          <w:spacing w:val="22"/>
        </w:rPr>
        <w:t xml:space="preserve"> </w:t>
      </w:r>
      <w:r>
        <w:t>sobre</w:t>
      </w:r>
      <w:r>
        <w:rPr>
          <w:spacing w:val="21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permitidos,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refiere</w:t>
      </w:r>
      <w:r>
        <w:rPr>
          <w:spacing w:val="21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del artículo 5.</w:t>
      </w:r>
    </w:p>
    <w:p w14:paraId="34A6E6DE" w14:textId="77777777" w:rsidR="00DE43C4" w:rsidRDefault="00DE43C4">
      <w:pPr>
        <w:pStyle w:val="Textoindependiente"/>
      </w:pPr>
    </w:p>
    <w:p w14:paraId="01F39A6F" w14:textId="77777777" w:rsidR="00DE43C4" w:rsidRDefault="00000000">
      <w:pPr>
        <w:pStyle w:val="Prrafodelista"/>
        <w:numPr>
          <w:ilvl w:val="1"/>
          <w:numId w:val="4"/>
        </w:numPr>
        <w:tabs>
          <w:tab w:val="left" w:pos="980"/>
        </w:tabs>
        <w:spacing w:before="1"/>
        <w:ind w:left="682" w:firstLine="0"/>
        <w:jc w:val="both"/>
        <w:rPr>
          <w:sz w:val="24"/>
        </w:rPr>
      </w:pPr>
      <w:r>
        <w:rPr>
          <w:sz w:val="24"/>
        </w:rPr>
        <w:t>Impedir de manera liviana el uso de un espacio o de un servicio público por otra u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tengan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utilización,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contravenga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prohibiciones contenidas en los apartados d) y g) del artículo 5, y apartados a a d) del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6.2, de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Ordenanza.</w:t>
      </w:r>
    </w:p>
    <w:p w14:paraId="7978483F" w14:textId="77777777" w:rsidR="00DE43C4" w:rsidRDefault="00DE43C4">
      <w:pPr>
        <w:pStyle w:val="Textoindependiente"/>
        <w:spacing w:before="11"/>
        <w:rPr>
          <w:sz w:val="23"/>
        </w:rPr>
      </w:pPr>
    </w:p>
    <w:p w14:paraId="16789460" w14:textId="77777777" w:rsidR="00DE43C4" w:rsidRDefault="00000000">
      <w:pPr>
        <w:pStyle w:val="Prrafodelista"/>
        <w:numPr>
          <w:ilvl w:val="1"/>
          <w:numId w:val="4"/>
        </w:numPr>
        <w:tabs>
          <w:tab w:val="left" w:pos="995"/>
        </w:tabs>
        <w:ind w:left="682" w:right="105" w:firstLine="0"/>
        <w:jc w:val="both"/>
        <w:rPr>
          <w:sz w:val="24"/>
        </w:rPr>
      </w:pPr>
      <w:r>
        <w:rPr>
          <w:sz w:val="24"/>
        </w:rPr>
        <w:t>Impedir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producir</w:t>
      </w:r>
      <w:r>
        <w:rPr>
          <w:spacing w:val="1"/>
          <w:sz w:val="24"/>
        </w:rPr>
        <w:t xml:space="preserve"> </w:t>
      </w:r>
      <w:r>
        <w:rPr>
          <w:sz w:val="24"/>
        </w:rPr>
        <w:t>ligera</w:t>
      </w:r>
      <w:r>
        <w:rPr>
          <w:spacing w:val="1"/>
          <w:sz w:val="24"/>
        </w:rPr>
        <w:t xml:space="preserve"> </w:t>
      </w:r>
      <w:r>
        <w:rPr>
          <w:sz w:val="24"/>
        </w:rPr>
        <w:t>obstrucción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normal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-57"/>
          <w:sz w:val="24"/>
        </w:rPr>
        <w:t xml:space="preserve"> </w:t>
      </w:r>
      <w:r>
        <w:rPr>
          <w:sz w:val="24"/>
        </w:rPr>
        <w:t>público, contraviniendo la prohibición contenida en el apartado e) del artículo 5, y</w:t>
      </w:r>
      <w:r>
        <w:rPr>
          <w:spacing w:val="1"/>
          <w:sz w:val="24"/>
        </w:rPr>
        <w:t xml:space="preserve"> </w:t>
      </w:r>
      <w:r>
        <w:rPr>
          <w:sz w:val="24"/>
        </w:rPr>
        <w:t>generando efectos económicos negativos para la Tesorería municipal superiores a 500</w:t>
      </w:r>
      <w:r>
        <w:rPr>
          <w:spacing w:val="1"/>
          <w:sz w:val="24"/>
        </w:rPr>
        <w:t xml:space="preserve"> </w:t>
      </w:r>
      <w:r>
        <w:rPr>
          <w:sz w:val="24"/>
        </w:rPr>
        <w:t>euros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inferiores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1.000</w:t>
      </w:r>
      <w:r>
        <w:rPr>
          <w:spacing w:val="2"/>
          <w:sz w:val="24"/>
        </w:rPr>
        <w:t xml:space="preserve"> </w:t>
      </w:r>
      <w:r>
        <w:rPr>
          <w:sz w:val="24"/>
        </w:rPr>
        <w:t>euros.</w:t>
      </w:r>
    </w:p>
    <w:p w14:paraId="2AE0D841" w14:textId="77777777" w:rsidR="00DE43C4" w:rsidRDefault="00DE43C4">
      <w:pPr>
        <w:pStyle w:val="Textoindependiente"/>
      </w:pPr>
    </w:p>
    <w:p w14:paraId="0ED503FE" w14:textId="77777777" w:rsidR="00DE43C4" w:rsidRDefault="00000000">
      <w:pPr>
        <w:pStyle w:val="Prrafodelista"/>
        <w:numPr>
          <w:ilvl w:val="1"/>
          <w:numId w:val="4"/>
        </w:numPr>
        <w:tabs>
          <w:tab w:val="left" w:pos="993"/>
        </w:tabs>
        <w:ind w:left="682" w:right="109" w:firstLine="0"/>
        <w:jc w:val="both"/>
        <w:rPr>
          <w:sz w:val="24"/>
        </w:rPr>
      </w:pPr>
      <w:r>
        <w:rPr>
          <w:sz w:val="24"/>
        </w:rPr>
        <w:t>Producir actos de deterioro ligero o de escasa envergadura, en los equipamientos,</w:t>
      </w:r>
      <w:r>
        <w:rPr>
          <w:spacing w:val="1"/>
          <w:sz w:val="24"/>
        </w:rPr>
        <w:t xml:space="preserve"> </w:t>
      </w:r>
      <w:r>
        <w:rPr>
          <w:sz w:val="24"/>
        </w:rPr>
        <w:t>infraestructuras, 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o elementos</w:t>
      </w:r>
      <w:r>
        <w:rPr>
          <w:spacing w:val="60"/>
          <w:sz w:val="24"/>
        </w:rPr>
        <w:t xml:space="preserve"> </w:t>
      </w:r>
      <w:r>
        <w:rPr>
          <w:sz w:val="24"/>
        </w:rPr>
        <w:t>de un servicio público, generando un coste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reparación o sustitución superior</w:t>
      </w:r>
      <w:r>
        <w:rPr>
          <w:spacing w:val="-1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€</w:t>
      </w:r>
    </w:p>
    <w:p w14:paraId="1D06DA9A" w14:textId="77777777" w:rsidR="00DE43C4" w:rsidRDefault="00DE43C4">
      <w:pPr>
        <w:pStyle w:val="Textoindependiente"/>
      </w:pPr>
    </w:p>
    <w:p w14:paraId="2AFD09AF" w14:textId="77777777" w:rsidR="00DE43C4" w:rsidRDefault="00000000">
      <w:pPr>
        <w:pStyle w:val="Prrafodelista"/>
        <w:numPr>
          <w:ilvl w:val="1"/>
          <w:numId w:val="4"/>
        </w:numPr>
        <w:tabs>
          <w:tab w:val="left" w:pos="966"/>
        </w:tabs>
        <w:ind w:left="682" w:right="107" w:firstLine="0"/>
        <w:jc w:val="both"/>
        <w:rPr>
          <w:sz w:val="24"/>
        </w:rPr>
      </w:pPr>
      <w:r>
        <w:rPr>
          <w:sz w:val="24"/>
        </w:rPr>
        <w:t>Producir actos de deterioro ligero, o de escasa entidad, de espacios públicos o de</w:t>
      </w:r>
      <w:r>
        <w:rPr>
          <w:spacing w:val="1"/>
          <w:sz w:val="24"/>
        </w:rPr>
        <w:t xml:space="preserve"> </w:t>
      </w:r>
      <w:r>
        <w:rPr>
          <w:sz w:val="24"/>
        </w:rPr>
        <w:t>cualquiera de sus instalaciones y elementos, sean muebles o inmuebles, no derivados de</w:t>
      </w:r>
      <w:r>
        <w:rPr>
          <w:spacing w:val="1"/>
          <w:sz w:val="24"/>
        </w:rPr>
        <w:t xml:space="preserve"> </w:t>
      </w:r>
      <w:r>
        <w:rPr>
          <w:sz w:val="24"/>
        </w:rPr>
        <w:t>alteraciones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1"/>
          <w:sz w:val="24"/>
        </w:rPr>
        <w:t xml:space="preserve"> </w:t>
      </w:r>
      <w:r>
        <w:rPr>
          <w:sz w:val="24"/>
        </w:rPr>
        <w:t>ciudadana,</w:t>
      </w:r>
      <w:r>
        <w:rPr>
          <w:spacing w:val="1"/>
          <w:sz w:val="24"/>
        </w:rPr>
        <w:t xml:space="preserve"> </w:t>
      </w:r>
      <w:r>
        <w:rPr>
          <w:sz w:val="24"/>
        </w:rPr>
        <w:t>contraviniendo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prohibiciones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0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apartados e), f) y g) del artículo 5 y apartados a) a h) del artículo 6.2, cuando los costes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reparación o</w:t>
      </w:r>
      <w:r>
        <w:rPr>
          <w:spacing w:val="-1"/>
          <w:sz w:val="24"/>
        </w:rPr>
        <w:t xml:space="preserve"> </w:t>
      </w:r>
      <w:r>
        <w:rPr>
          <w:sz w:val="24"/>
        </w:rPr>
        <w:t>sustitución sean</w:t>
      </w:r>
      <w:r>
        <w:rPr>
          <w:spacing w:val="-1"/>
          <w:sz w:val="24"/>
        </w:rPr>
        <w:t xml:space="preserve"> </w:t>
      </w:r>
      <w:r>
        <w:rPr>
          <w:sz w:val="24"/>
        </w:rPr>
        <w:t>superiores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euros e</w:t>
      </w:r>
      <w:r>
        <w:rPr>
          <w:spacing w:val="-2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1.000</w:t>
      </w:r>
      <w:r>
        <w:rPr>
          <w:spacing w:val="2"/>
          <w:sz w:val="24"/>
        </w:rPr>
        <w:t xml:space="preserve"> </w:t>
      </w:r>
      <w:r>
        <w:rPr>
          <w:sz w:val="24"/>
        </w:rPr>
        <w:t>euros.</w:t>
      </w:r>
    </w:p>
    <w:p w14:paraId="486939D8" w14:textId="77777777" w:rsidR="00DE43C4" w:rsidRDefault="00DE43C4">
      <w:pPr>
        <w:pStyle w:val="Textoindependiente"/>
      </w:pPr>
    </w:p>
    <w:p w14:paraId="07DCE0F3" w14:textId="77777777" w:rsidR="00DE43C4" w:rsidRDefault="00000000">
      <w:pPr>
        <w:pStyle w:val="Prrafodelista"/>
        <w:numPr>
          <w:ilvl w:val="0"/>
          <w:numId w:val="4"/>
        </w:numPr>
        <w:tabs>
          <w:tab w:val="left" w:pos="369"/>
        </w:tabs>
        <w:spacing w:before="1"/>
        <w:ind w:left="118" w:firstLine="0"/>
        <w:rPr>
          <w:sz w:val="24"/>
        </w:rPr>
      </w:pPr>
      <w:r>
        <w:rPr>
          <w:b/>
          <w:i/>
          <w:sz w:val="24"/>
        </w:rPr>
        <w:t>Prescripción</w:t>
      </w:r>
      <w:r>
        <w:rPr>
          <w:b/>
          <w:sz w:val="24"/>
        </w:rPr>
        <w:t>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Se</w:t>
      </w:r>
      <w:r>
        <w:rPr>
          <w:spacing w:val="6"/>
          <w:sz w:val="24"/>
        </w:rPr>
        <w:t xml:space="preserve"> </w:t>
      </w:r>
      <w:r>
        <w:rPr>
          <w:sz w:val="24"/>
        </w:rPr>
        <w:t>estará</w:t>
      </w:r>
      <w:r>
        <w:rPr>
          <w:spacing w:val="6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régimen</w:t>
      </w:r>
      <w:r>
        <w:rPr>
          <w:spacing w:val="9"/>
          <w:sz w:val="24"/>
        </w:rPr>
        <w:t xml:space="preserve"> </w:t>
      </w:r>
      <w:r>
        <w:rPr>
          <w:sz w:val="24"/>
        </w:rPr>
        <w:t>general</w:t>
      </w:r>
      <w:r>
        <w:rPr>
          <w:spacing w:val="8"/>
          <w:sz w:val="24"/>
        </w:rPr>
        <w:t xml:space="preserve"> </w:t>
      </w:r>
      <w:r>
        <w:rPr>
          <w:sz w:val="24"/>
        </w:rPr>
        <w:t>recogido</w:t>
      </w:r>
      <w:r>
        <w:rPr>
          <w:spacing w:val="7"/>
          <w:sz w:val="24"/>
        </w:rPr>
        <w:t xml:space="preserve"> </w:t>
      </w:r>
      <w:r>
        <w:rPr>
          <w:sz w:val="24"/>
        </w:rPr>
        <w:t>en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7"/>
          <w:sz w:val="24"/>
        </w:rPr>
        <w:t xml:space="preserve"> </w:t>
      </w:r>
      <w:r>
        <w:rPr>
          <w:sz w:val="24"/>
        </w:rPr>
        <w:t>estatal</w:t>
      </w:r>
      <w:r>
        <w:rPr>
          <w:spacing w:val="8"/>
          <w:sz w:val="24"/>
        </w:rPr>
        <w:t xml:space="preserve"> </w:t>
      </w:r>
      <w:r>
        <w:rPr>
          <w:sz w:val="24"/>
        </w:rPr>
        <w:t>sobre</w:t>
      </w:r>
      <w:r>
        <w:rPr>
          <w:spacing w:val="6"/>
          <w:sz w:val="24"/>
        </w:rPr>
        <w:t xml:space="preserve"> </w:t>
      </w:r>
      <w:r>
        <w:rPr>
          <w:sz w:val="24"/>
        </w:rPr>
        <w:t>potestad</w:t>
      </w:r>
      <w:r>
        <w:rPr>
          <w:spacing w:val="-57"/>
          <w:sz w:val="24"/>
        </w:rPr>
        <w:t xml:space="preserve"> </w:t>
      </w:r>
      <w:r>
        <w:rPr>
          <w:sz w:val="24"/>
        </w:rPr>
        <w:t>sancionadora.</w:t>
      </w:r>
    </w:p>
    <w:p w14:paraId="3FAE76B6" w14:textId="77777777" w:rsidR="00DE43C4" w:rsidRDefault="00DE43C4">
      <w:pPr>
        <w:pStyle w:val="Textoindependiente"/>
        <w:spacing w:before="4"/>
      </w:pPr>
    </w:p>
    <w:p w14:paraId="230CF2F2" w14:textId="77777777" w:rsidR="00DE43C4" w:rsidRDefault="00000000">
      <w:pPr>
        <w:pStyle w:val="Ttulo1"/>
      </w:pPr>
      <w:r>
        <w:t>CAPÍTULO</w:t>
      </w:r>
      <w:r>
        <w:rPr>
          <w:spacing w:val="-2"/>
        </w:rPr>
        <w:t xml:space="preserve"> </w:t>
      </w:r>
      <w:r>
        <w:t>II.</w:t>
      </w:r>
    </w:p>
    <w:p w14:paraId="42D0E4B0" w14:textId="77777777" w:rsidR="00DE43C4" w:rsidRDefault="00000000">
      <w:pPr>
        <w:ind w:left="118"/>
        <w:rPr>
          <w:b/>
          <w:sz w:val="24"/>
        </w:rPr>
      </w:pPr>
      <w:r>
        <w:rPr>
          <w:b/>
          <w:sz w:val="24"/>
        </w:rPr>
        <w:t>CIRCUNSTANCIAS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MODIFICATIVAS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RESPONSABILIDAD.</w:t>
      </w:r>
    </w:p>
    <w:p w14:paraId="62E2054F" w14:textId="77777777" w:rsidR="00DE43C4" w:rsidRDefault="00DE43C4">
      <w:pPr>
        <w:pStyle w:val="Textoindependiente"/>
        <w:rPr>
          <w:b/>
        </w:rPr>
      </w:pPr>
    </w:p>
    <w:p w14:paraId="13F28B95" w14:textId="77777777" w:rsidR="00DE43C4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9º.</w:t>
      </w:r>
    </w:p>
    <w:p w14:paraId="5AE18B79" w14:textId="77777777" w:rsidR="00DE43C4" w:rsidRDefault="00DE43C4">
      <w:pPr>
        <w:pStyle w:val="Textoindependiente"/>
        <w:spacing w:before="7"/>
        <w:rPr>
          <w:b/>
          <w:sz w:val="23"/>
        </w:rPr>
      </w:pPr>
    </w:p>
    <w:p w14:paraId="19B09194" w14:textId="77777777" w:rsidR="00DE43C4" w:rsidRDefault="00000000">
      <w:pPr>
        <w:pStyle w:val="Textoindependiente"/>
        <w:ind w:left="118"/>
      </w:pPr>
      <w:r>
        <w:t>Son</w:t>
      </w:r>
      <w:r>
        <w:rPr>
          <w:spacing w:val="49"/>
        </w:rPr>
        <w:t xml:space="preserve"> </w:t>
      </w:r>
      <w:r>
        <w:t>circunstancias</w:t>
      </w:r>
      <w:r>
        <w:rPr>
          <w:spacing w:val="51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atenúan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agravan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responsabilidad</w:t>
      </w:r>
      <w:r>
        <w:rPr>
          <w:spacing w:val="50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cuantificación</w:t>
      </w:r>
      <w:r>
        <w:rPr>
          <w:spacing w:val="50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sanción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habrá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impuesta</w:t>
      </w:r>
      <w:r>
        <w:rPr>
          <w:spacing w:val="-1"/>
        </w:rPr>
        <w:t xml:space="preserve"> </w:t>
      </w:r>
      <w:r>
        <w:t>las siguientes:</w:t>
      </w:r>
    </w:p>
    <w:p w14:paraId="25CD8E78" w14:textId="77777777" w:rsidR="00DE43C4" w:rsidRDefault="00DE43C4">
      <w:pPr>
        <w:pStyle w:val="Textoindependiente"/>
      </w:pPr>
    </w:p>
    <w:p w14:paraId="59DF51CE" w14:textId="77777777" w:rsidR="00DE43C4" w:rsidRDefault="00000000">
      <w:pPr>
        <w:pStyle w:val="Prrafodelista"/>
        <w:numPr>
          <w:ilvl w:val="0"/>
          <w:numId w:val="2"/>
        </w:numPr>
        <w:tabs>
          <w:tab w:val="left" w:pos="359"/>
        </w:tabs>
        <w:ind w:right="0" w:hanging="241"/>
        <w:rPr>
          <w:sz w:val="24"/>
        </w:rPr>
      </w:pPr>
      <w:r>
        <w:rPr>
          <w:sz w:val="24"/>
        </w:rPr>
        <w:t>Son</w:t>
      </w:r>
      <w:r>
        <w:rPr>
          <w:spacing w:val="-4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-4"/>
          <w:sz w:val="24"/>
        </w:rPr>
        <w:t xml:space="preserve"> </w:t>
      </w:r>
      <w:r>
        <w:rPr>
          <w:sz w:val="24"/>
        </w:rPr>
        <w:t>agravantes:</w:t>
      </w:r>
    </w:p>
    <w:p w14:paraId="67523F39" w14:textId="77777777" w:rsidR="00DE43C4" w:rsidRDefault="00DE43C4">
      <w:pPr>
        <w:pStyle w:val="Textoindependiente"/>
      </w:pPr>
    </w:p>
    <w:p w14:paraId="5950636B" w14:textId="77777777" w:rsidR="00DE43C4" w:rsidRDefault="00000000">
      <w:pPr>
        <w:pStyle w:val="Prrafodelista"/>
        <w:numPr>
          <w:ilvl w:val="1"/>
          <w:numId w:val="2"/>
        </w:numPr>
        <w:tabs>
          <w:tab w:val="left" w:pos="1007"/>
        </w:tabs>
        <w:ind w:right="109" w:firstLine="0"/>
        <w:jc w:val="both"/>
        <w:rPr>
          <w:sz w:val="24"/>
        </w:rPr>
      </w:pPr>
      <w:r>
        <w:rPr>
          <w:sz w:val="24"/>
        </w:rPr>
        <w:t>Ejecutar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intencionalidad,</w:t>
      </w:r>
      <w:r>
        <w:rPr>
          <w:spacing w:val="1"/>
          <w:sz w:val="24"/>
        </w:rPr>
        <w:t xml:space="preserve"> </w:t>
      </w:r>
      <w:r>
        <w:rPr>
          <w:sz w:val="24"/>
        </w:rPr>
        <w:t>ensañamiento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alevosía,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57"/>
          <w:sz w:val="24"/>
        </w:rPr>
        <w:t xml:space="preserve"> </w:t>
      </w:r>
      <w:r>
        <w:rPr>
          <w:sz w:val="24"/>
        </w:rPr>
        <w:t>precio</w:t>
      </w:r>
      <w:r>
        <w:rPr>
          <w:spacing w:val="-1"/>
          <w:sz w:val="24"/>
        </w:rPr>
        <w:t xml:space="preserve"> </w:t>
      </w:r>
      <w:r>
        <w:rPr>
          <w:sz w:val="24"/>
        </w:rPr>
        <w:t>o recompensa.</w:t>
      </w:r>
    </w:p>
    <w:p w14:paraId="7C02E76B" w14:textId="77777777" w:rsidR="00DE43C4" w:rsidRDefault="00DE43C4">
      <w:pPr>
        <w:pStyle w:val="Textoindependiente"/>
      </w:pPr>
    </w:p>
    <w:p w14:paraId="1674F520" w14:textId="77777777" w:rsidR="00DE43C4" w:rsidRDefault="00000000">
      <w:pPr>
        <w:pStyle w:val="Prrafodelista"/>
        <w:numPr>
          <w:ilvl w:val="1"/>
          <w:numId w:val="2"/>
        </w:numPr>
        <w:tabs>
          <w:tab w:val="left" w:pos="957"/>
        </w:tabs>
        <w:ind w:left="956" w:right="0" w:hanging="275"/>
        <w:jc w:val="both"/>
        <w:rPr>
          <w:sz w:val="24"/>
        </w:rPr>
      </w:pPr>
      <w:r>
        <w:rPr>
          <w:sz w:val="24"/>
        </w:rPr>
        <w:t>Actuar</w:t>
      </w:r>
      <w:r>
        <w:rPr>
          <w:spacing w:val="-3"/>
          <w:sz w:val="24"/>
        </w:rPr>
        <w:t xml:space="preserve"> </w:t>
      </w:r>
      <w:r>
        <w:rPr>
          <w:sz w:val="24"/>
        </w:rPr>
        <w:t>en grupo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disfraz,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aprovechando</w:t>
      </w:r>
      <w:r>
        <w:rPr>
          <w:spacing w:val="-2"/>
          <w:sz w:val="24"/>
        </w:rPr>
        <w:t xml:space="preserve"> </w:t>
      </w:r>
      <w:r>
        <w:rPr>
          <w:sz w:val="24"/>
        </w:rPr>
        <w:t>tumultos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concentraciones.</w:t>
      </w:r>
    </w:p>
    <w:p w14:paraId="1FEC8CD7" w14:textId="77777777" w:rsidR="00DE43C4" w:rsidRDefault="00DE43C4">
      <w:pPr>
        <w:pStyle w:val="Textoindependiente"/>
      </w:pPr>
    </w:p>
    <w:p w14:paraId="50E3E122" w14:textId="77777777" w:rsidR="00DE43C4" w:rsidRDefault="00000000">
      <w:pPr>
        <w:pStyle w:val="Prrafodelista"/>
        <w:numPr>
          <w:ilvl w:val="1"/>
          <w:numId w:val="2"/>
        </w:numPr>
        <w:tabs>
          <w:tab w:val="left" w:pos="935"/>
        </w:tabs>
        <w:ind w:right="112" w:firstLine="0"/>
        <w:jc w:val="both"/>
        <w:rPr>
          <w:sz w:val="24"/>
        </w:rPr>
      </w:pPr>
      <w:r>
        <w:rPr>
          <w:sz w:val="24"/>
        </w:rPr>
        <w:t>Cometer las acciones por motivos que impliquen discriminación por otras personas o</w:t>
      </w:r>
      <w:r>
        <w:rPr>
          <w:spacing w:val="1"/>
          <w:sz w:val="24"/>
        </w:rPr>
        <w:t xml:space="preserve"> </w:t>
      </w:r>
      <w:r>
        <w:rPr>
          <w:sz w:val="24"/>
        </w:rPr>
        <w:t>colectivos.</w:t>
      </w:r>
    </w:p>
    <w:p w14:paraId="5140A4B3" w14:textId="77777777" w:rsidR="00DE43C4" w:rsidRDefault="00DE43C4">
      <w:pPr>
        <w:jc w:val="both"/>
        <w:rPr>
          <w:sz w:val="24"/>
        </w:rPr>
        <w:sectPr w:rsidR="00DE43C4">
          <w:pgSz w:w="11900" w:h="16840"/>
          <w:pgMar w:top="3280" w:right="1300" w:bottom="280" w:left="1300" w:header="698" w:footer="0" w:gutter="0"/>
          <w:cols w:space="720"/>
        </w:sectPr>
      </w:pPr>
    </w:p>
    <w:p w14:paraId="37FB4E94" w14:textId="77777777" w:rsidR="00DE43C4" w:rsidRDefault="00DE43C4">
      <w:pPr>
        <w:pStyle w:val="Textoindependiente"/>
        <w:rPr>
          <w:sz w:val="20"/>
        </w:rPr>
      </w:pPr>
    </w:p>
    <w:p w14:paraId="3F025EA7" w14:textId="77777777" w:rsidR="00DE43C4" w:rsidRDefault="00DE43C4">
      <w:pPr>
        <w:pStyle w:val="Textoindependiente"/>
        <w:spacing w:before="1"/>
        <w:rPr>
          <w:sz w:val="21"/>
        </w:rPr>
      </w:pPr>
    </w:p>
    <w:p w14:paraId="58F6132B" w14:textId="77777777" w:rsidR="00DE43C4" w:rsidRDefault="00000000">
      <w:pPr>
        <w:pStyle w:val="Prrafodelista"/>
        <w:numPr>
          <w:ilvl w:val="1"/>
          <w:numId w:val="2"/>
        </w:numPr>
        <w:tabs>
          <w:tab w:val="left" w:pos="978"/>
        </w:tabs>
        <w:spacing w:before="90"/>
        <w:ind w:right="112" w:firstLine="0"/>
        <w:jc w:val="both"/>
        <w:rPr>
          <w:sz w:val="24"/>
        </w:rPr>
      </w:pPr>
      <w:r>
        <w:rPr>
          <w:sz w:val="24"/>
        </w:rPr>
        <w:t>Actuar bajo la influencia de bebidas alcohólicas o sustancias psicotrópicas, estando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</w:t>
      </w:r>
      <w:r>
        <w:rPr>
          <w:spacing w:val="-1"/>
          <w:sz w:val="24"/>
        </w:rPr>
        <w:t xml:space="preserve"> </w:t>
      </w:r>
      <w:r>
        <w:rPr>
          <w:sz w:val="24"/>
        </w:rPr>
        <w:t>su estado por</w:t>
      </w:r>
      <w:r>
        <w:rPr>
          <w:spacing w:val="-2"/>
          <w:sz w:val="24"/>
        </w:rPr>
        <w:t xml:space="preserve"> </w:t>
      </w:r>
      <w:r>
        <w:rPr>
          <w:sz w:val="24"/>
        </w:rPr>
        <w:t>los antecedentes en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2"/>
          <w:sz w:val="24"/>
        </w:rPr>
        <w:t xml:space="preserve"> </w:t>
      </w:r>
      <w:r>
        <w:rPr>
          <w:sz w:val="24"/>
        </w:rPr>
        <w:t>conducta</w:t>
      </w:r>
      <w:r>
        <w:rPr>
          <w:spacing w:val="-1"/>
          <w:sz w:val="24"/>
        </w:rPr>
        <w:t xml:space="preserve"> </w:t>
      </w:r>
      <w:r>
        <w:rPr>
          <w:sz w:val="24"/>
        </w:rPr>
        <w:t>social.</w:t>
      </w:r>
    </w:p>
    <w:p w14:paraId="734A450A" w14:textId="77777777" w:rsidR="00DE43C4" w:rsidRDefault="00DE43C4">
      <w:pPr>
        <w:pStyle w:val="Textoindependiente"/>
      </w:pPr>
    </w:p>
    <w:p w14:paraId="03478A78" w14:textId="77777777" w:rsidR="00DE43C4" w:rsidRDefault="00000000">
      <w:pPr>
        <w:pStyle w:val="Prrafodelista"/>
        <w:numPr>
          <w:ilvl w:val="0"/>
          <w:numId w:val="2"/>
        </w:numPr>
        <w:tabs>
          <w:tab w:val="left" w:pos="359"/>
        </w:tabs>
        <w:spacing w:before="1"/>
        <w:ind w:right="0" w:hanging="241"/>
        <w:jc w:val="both"/>
        <w:rPr>
          <w:sz w:val="24"/>
        </w:rPr>
      </w:pPr>
      <w:r>
        <w:rPr>
          <w:sz w:val="24"/>
        </w:rPr>
        <w:t>Son</w:t>
      </w:r>
      <w:r>
        <w:rPr>
          <w:spacing w:val="-2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-2"/>
          <w:sz w:val="24"/>
        </w:rPr>
        <w:t xml:space="preserve"> </w:t>
      </w:r>
      <w:r>
        <w:rPr>
          <w:sz w:val="24"/>
        </w:rPr>
        <w:t>atenuantes:</w:t>
      </w:r>
    </w:p>
    <w:p w14:paraId="6A97DE8E" w14:textId="77777777" w:rsidR="00DE43C4" w:rsidRDefault="00DE43C4">
      <w:pPr>
        <w:pStyle w:val="Textoindependiente"/>
        <w:spacing w:before="11"/>
        <w:rPr>
          <w:sz w:val="23"/>
        </w:rPr>
      </w:pPr>
    </w:p>
    <w:p w14:paraId="5F41D9EF" w14:textId="77777777" w:rsidR="00DE43C4" w:rsidRDefault="00000000">
      <w:pPr>
        <w:pStyle w:val="Prrafodelista"/>
        <w:numPr>
          <w:ilvl w:val="1"/>
          <w:numId w:val="2"/>
        </w:numPr>
        <w:tabs>
          <w:tab w:val="left" w:pos="961"/>
        </w:tabs>
        <w:ind w:left="692" w:right="109" w:firstLine="0"/>
        <w:jc w:val="both"/>
        <w:rPr>
          <w:sz w:val="24"/>
        </w:rPr>
      </w:pPr>
      <w:r>
        <w:rPr>
          <w:sz w:val="24"/>
        </w:rPr>
        <w:t>Actuar bajo influencia de anomalía o alteración psíquica, o por hallarse en estado de</w:t>
      </w:r>
      <w:r>
        <w:rPr>
          <w:spacing w:val="1"/>
          <w:sz w:val="24"/>
        </w:rPr>
        <w:t xml:space="preserve"> </w:t>
      </w:r>
      <w:r>
        <w:rPr>
          <w:sz w:val="24"/>
        </w:rPr>
        <w:t>intoxicación no causada de propósito para cometer hechos ilícitos, o en situación de</w:t>
      </w:r>
      <w:r>
        <w:rPr>
          <w:spacing w:val="1"/>
          <w:sz w:val="24"/>
        </w:rPr>
        <w:t xml:space="preserve"> </w:t>
      </w:r>
      <w:r>
        <w:rPr>
          <w:sz w:val="24"/>
        </w:rPr>
        <w:t>necesidad,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presionado a</w:t>
      </w:r>
      <w:r>
        <w:rPr>
          <w:spacing w:val="-2"/>
          <w:sz w:val="24"/>
        </w:rPr>
        <w:t xml:space="preserve"> </w:t>
      </w:r>
      <w:r>
        <w:rPr>
          <w:sz w:val="24"/>
        </w:rPr>
        <w:t>causa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miedo insuperable.</w:t>
      </w:r>
    </w:p>
    <w:p w14:paraId="7C528953" w14:textId="77777777" w:rsidR="00DE43C4" w:rsidRDefault="00DE43C4">
      <w:pPr>
        <w:pStyle w:val="Textoindependiente"/>
      </w:pPr>
    </w:p>
    <w:p w14:paraId="056B3DC0" w14:textId="77777777" w:rsidR="00DE43C4" w:rsidRDefault="00000000">
      <w:pPr>
        <w:pStyle w:val="Prrafodelista"/>
        <w:numPr>
          <w:ilvl w:val="1"/>
          <w:numId w:val="2"/>
        </w:numPr>
        <w:tabs>
          <w:tab w:val="left" w:pos="988"/>
        </w:tabs>
        <w:ind w:left="692" w:firstLine="0"/>
        <w:jc w:val="both"/>
        <w:rPr>
          <w:sz w:val="24"/>
        </w:rPr>
      </w:pPr>
      <w:r>
        <w:rPr>
          <w:sz w:val="24"/>
        </w:rPr>
        <w:t>Obrar en defensa de la persona o derechos propios o ajenos, concurriendo, en todo</w:t>
      </w:r>
      <w:r>
        <w:rPr>
          <w:spacing w:val="1"/>
          <w:sz w:val="24"/>
        </w:rPr>
        <w:t xml:space="preserve"> </w:t>
      </w:r>
      <w:r>
        <w:rPr>
          <w:sz w:val="24"/>
        </w:rPr>
        <w:t>caso, agresión ilegítima, necesidad racional del medio empleado o falta de provocación</w:t>
      </w:r>
      <w:r>
        <w:rPr>
          <w:spacing w:val="1"/>
          <w:sz w:val="24"/>
        </w:rPr>
        <w:t xml:space="preserve"> </w:t>
      </w:r>
      <w:r>
        <w:rPr>
          <w:sz w:val="24"/>
        </w:rPr>
        <w:t>suficiente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defiende.</w:t>
      </w:r>
    </w:p>
    <w:p w14:paraId="7E2CA751" w14:textId="77777777" w:rsidR="00DE43C4" w:rsidRDefault="00DE43C4">
      <w:pPr>
        <w:pStyle w:val="Textoindependiente"/>
      </w:pPr>
    </w:p>
    <w:p w14:paraId="121BD3F3" w14:textId="77777777" w:rsidR="00DE43C4" w:rsidRDefault="00000000">
      <w:pPr>
        <w:pStyle w:val="Prrafodelista"/>
        <w:numPr>
          <w:ilvl w:val="1"/>
          <w:numId w:val="2"/>
        </w:numPr>
        <w:tabs>
          <w:tab w:val="left" w:pos="1000"/>
        </w:tabs>
        <w:ind w:left="692" w:firstLine="0"/>
        <w:jc w:val="both"/>
        <w:rPr>
          <w:sz w:val="24"/>
        </w:rPr>
      </w:pP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impulsado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arrebato,</w:t>
      </w:r>
      <w:r>
        <w:rPr>
          <w:spacing w:val="1"/>
          <w:sz w:val="24"/>
        </w:rPr>
        <w:t xml:space="preserve"> </w:t>
      </w:r>
      <w:r>
        <w:rPr>
          <w:sz w:val="24"/>
        </w:rPr>
        <w:t>obcecación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otro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pasional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entidad</w:t>
      </w:r>
      <w:r>
        <w:rPr>
          <w:spacing w:val="-57"/>
          <w:sz w:val="24"/>
        </w:rPr>
        <w:t xml:space="preserve"> </w:t>
      </w:r>
      <w:r>
        <w:rPr>
          <w:sz w:val="24"/>
        </w:rPr>
        <w:t>semejante.</w:t>
      </w:r>
    </w:p>
    <w:p w14:paraId="509EDF21" w14:textId="77777777" w:rsidR="00DE43C4" w:rsidRDefault="00DE43C4">
      <w:pPr>
        <w:pStyle w:val="Textoindependiente"/>
      </w:pPr>
    </w:p>
    <w:p w14:paraId="79E2C442" w14:textId="77777777" w:rsidR="00DE43C4" w:rsidRDefault="00000000">
      <w:pPr>
        <w:pStyle w:val="Prrafodelista"/>
        <w:numPr>
          <w:ilvl w:val="1"/>
          <w:numId w:val="2"/>
        </w:numPr>
        <w:tabs>
          <w:tab w:val="left" w:pos="973"/>
        </w:tabs>
        <w:ind w:left="692" w:right="112" w:firstLine="0"/>
        <w:jc w:val="both"/>
        <w:rPr>
          <w:sz w:val="24"/>
        </w:rPr>
      </w:pPr>
      <w:r>
        <w:rPr>
          <w:sz w:val="24"/>
        </w:rPr>
        <w:t>Confesar la autoría y la identificación delos cooperadores necesarios a la autoridad o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agentes.</w:t>
      </w:r>
    </w:p>
    <w:p w14:paraId="0B901EED" w14:textId="77777777" w:rsidR="00DE43C4" w:rsidRDefault="00DE43C4">
      <w:pPr>
        <w:pStyle w:val="Textoindependiente"/>
      </w:pPr>
    </w:p>
    <w:p w14:paraId="32FF22D2" w14:textId="77777777" w:rsidR="00DE43C4" w:rsidRDefault="00000000">
      <w:pPr>
        <w:pStyle w:val="Prrafodelista"/>
        <w:numPr>
          <w:ilvl w:val="1"/>
          <w:numId w:val="2"/>
        </w:numPr>
        <w:tabs>
          <w:tab w:val="left" w:pos="940"/>
        </w:tabs>
        <w:ind w:left="692" w:right="109" w:firstLine="0"/>
        <w:jc w:val="both"/>
        <w:rPr>
          <w:sz w:val="24"/>
        </w:rPr>
      </w:pPr>
      <w:r>
        <w:rPr>
          <w:sz w:val="24"/>
        </w:rPr>
        <w:t>Formular el compromiso de reparar a su costa y cargo los daños causados o disminuir</w:t>
      </w:r>
      <w:r>
        <w:rPr>
          <w:spacing w:val="-57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efectos,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cumplirlo efectivamente.</w:t>
      </w:r>
    </w:p>
    <w:p w14:paraId="00E79907" w14:textId="77777777" w:rsidR="00DE43C4" w:rsidRDefault="00DE43C4">
      <w:pPr>
        <w:pStyle w:val="Textoindependiente"/>
      </w:pPr>
    </w:p>
    <w:p w14:paraId="4FE640A3" w14:textId="77777777" w:rsidR="00DE43C4" w:rsidRDefault="00000000">
      <w:pPr>
        <w:pStyle w:val="Prrafodelista"/>
        <w:numPr>
          <w:ilvl w:val="1"/>
          <w:numId w:val="2"/>
        </w:numPr>
        <w:tabs>
          <w:tab w:val="left" w:pos="913"/>
        </w:tabs>
        <w:spacing w:before="1"/>
        <w:ind w:left="912" w:right="0" w:hanging="221"/>
        <w:jc w:val="both"/>
        <w:rPr>
          <w:sz w:val="24"/>
        </w:rPr>
      </w:pP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cooperador</w:t>
      </w:r>
      <w:r>
        <w:rPr>
          <w:spacing w:val="-2"/>
          <w:sz w:val="24"/>
        </w:rPr>
        <w:t xml:space="preserve"> </w:t>
      </w:r>
      <w:r>
        <w:rPr>
          <w:sz w:val="24"/>
        </w:rPr>
        <w:t>necesario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comisión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infracción.</w:t>
      </w:r>
    </w:p>
    <w:p w14:paraId="4F4A95AA" w14:textId="77777777" w:rsidR="00DE43C4" w:rsidRDefault="00DE43C4">
      <w:pPr>
        <w:pStyle w:val="Textoindependiente"/>
        <w:spacing w:before="11"/>
        <w:rPr>
          <w:sz w:val="23"/>
        </w:rPr>
      </w:pPr>
    </w:p>
    <w:p w14:paraId="7B5C8800" w14:textId="77777777" w:rsidR="00DE43C4" w:rsidRDefault="00000000">
      <w:pPr>
        <w:pStyle w:val="Prrafodelista"/>
        <w:numPr>
          <w:ilvl w:val="0"/>
          <w:numId w:val="2"/>
        </w:numPr>
        <w:tabs>
          <w:tab w:val="left" w:pos="469"/>
        </w:tabs>
        <w:ind w:left="118" w:right="109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reincidencia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reiteración</w:t>
      </w:r>
      <w:r>
        <w:rPr>
          <w:spacing w:val="1"/>
          <w:sz w:val="24"/>
        </w:rPr>
        <w:t xml:space="preserve"> </w:t>
      </w:r>
      <w:r>
        <w:rPr>
          <w:sz w:val="24"/>
        </w:rPr>
        <w:t>constituirán</w:t>
      </w:r>
      <w:r>
        <w:rPr>
          <w:spacing w:val="1"/>
          <w:sz w:val="24"/>
        </w:rPr>
        <w:t xml:space="preserve"> </w:t>
      </w:r>
      <w:r>
        <w:rPr>
          <w:sz w:val="24"/>
        </w:rPr>
        <w:t>infracción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correspondería,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 prevenido en</w:t>
      </w:r>
      <w:r>
        <w:rPr>
          <w:spacing w:val="-1"/>
          <w:sz w:val="24"/>
        </w:rPr>
        <w:t xml:space="preserve"> </w:t>
      </w:r>
      <w:r>
        <w:rPr>
          <w:sz w:val="24"/>
        </w:rPr>
        <w:t>el artículo 8.</w:t>
      </w:r>
    </w:p>
    <w:p w14:paraId="27DA61C3" w14:textId="77777777" w:rsidR="00DE43C4" w:rsidRDefault="00DE43C4">
      <w:pPr>
        <w:pStyle w:val="Textoindependiente"/>
        <w:spacing w:before="5"/>
      </w:pPr>
    </w:p>
    <w:p w14:paraId="7FE52FC1" w14:textId="77777777" w:rsidR="00DE43C4" w:rsidRDefault="00000000">
      <w:pPr>
        <w:pStyle w:val="Ttulo1"/>
        <w:ind w:right="7495"/>
      </w:pPr>
      <w:r>
        <w:t>CAPÍTULO III.</w:t>
      </w:r>
      <w:r>
        <w:rPr>
          <w:spacing w:val="-57"/>
        </w:rPr>
        <w:t xml:space="preserve"> </w:t>
      </w:r>
      <w:r>
        <w:t>SANCIONES.</w:t>
      </w:r>
    </w:p>
    <w:p w14:paraId="16660EFA" w14:textId="77777777" w:rsidR="00DE43C4" w:rsidRDefault="00DE43C4">
      <w:pPr>
        <w:pStyle w:val="Textoindependiente"/>
        <w:rPr>
          <w:b/>
        </w:rPr>
      </w:pPr>
    </w:p>
    <w:p w14:paraId="64595D11" w14:textId="77777777" w:rsidR="00DE43C4" w:rsidRDefault="00000000">
      <w:pPr>
        <w:ind w:left="118"/>
        <w:rPr>
          <w:b/>
          <w:sz w:val="24"/>
        </w:rPr>
      </w:pPr>
      <w:r>
        <w:rPr>
          <w:b/>
          <w:sz w:val="24"/>
        </w:rPr>
        <w:t>PENALIZACIÓN.</w:t>
      </w:r>
    </w:p>
    <w:p w14:paraId="5354439F" w14:textId="77777777" w:rsidR="00DE43C4" w:rsidRDefault="00DE43C4">
      <w:pPr>
        <w:pStyle w:val="Textoindependiente"/>
        <w:rPr>
          <w:b/>
        </w:rPr>
      </w:pPr>
    </w:p>
    <w:p w14:paraId="62B2FA8F" w14:textId="77777777" w:rsidR="00DE43C4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10º.</w:t>
      </w:r>
    </w:p>
    <w:p w14:paraId="07432AF3" w14:textId="77777777" w:rsidR="00DE43C4" w:rsidRDefault="00DE43C4">
      <w:pPr>
        <w:pStyle w:val="Textoindependiente"/>
        <w:spacing w:before="7"/>
        <w:rPr>
          <w:b/>
          <w:sz w:val="23"/>
        </w:rPr>
      </w:pPr>
    </w:p>
    <w:p w14:paraId="36D36E71" w14:textId="77777777" w:rsidR="00DE43C4" w:rsidRDefault="00000000">
      <w:pPr>
        <w:pStyle w:val="Prrafodelista"/>
        <w:numPr>
          <w:ilvl w:val="0"/>
          <w:numId w:val="1"/>
        </w:numPr>
        <w:tabs>
          <w:tab w:val="left" w:pos="400"/>
        </w:tabs>
        <w:ind w:right="109" w:firstLine="0"/>
        <w:jc w:val="both"/>
        <w:rPr>
          <w:sz w:val="24"/>
        </w:rPr>
      </w:pPr>
      <w:r>
        <w:rPr>
          <w:sz w:val="24"/>
        </w:rPr>
        <w:t>Las infracciones leves serán sancionadas con multa de hasta 750 euros; las graves, por</w:t>
      </w:r>
      <w:r>
        <w:rPr>
          <w:spacing w:val="1"/>
          <w:sz w:val="24"/>
        </w:rPr>
        <w:t xml:space="preserve"> </w:t>
      </w:r>
      <w:r>
        <w:rPr>
          <w:sz w:val="24"/>
        </w:rPr>
        <w:t>cuantía</w:t>
      </w:r>
      <w:r>
        <w:rPr>
          <w:spacing w:val="19"/>
          <w:sz w:val="24"/>
        </w:rPr>
        <w:t xml:space="preserve"> </w:t>
      </w:r>
      <w:r>
        <w:rPr>
          <w:sz w:val="24"/>
        </w:rPr>
        <w:t>superior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750</w:t>
      </w:r>
      <w:r>
        <w:rPr>
          <w:spacing w:val="23"/>
          <w:sz w:val="24"/>
        </w:rPr>
        <w:t xml:space="preserve"> </w:t>
      </w:r>
      <w:r>
        <w:rPr>
          <w:sz w:val="24"/>
        </w:rPr>
        <w:t>euros</w:t>
      </w:r>
      <w:r>
        <w:rPr>
          <w:spacing w:val="24"/>
          <w:sz w:val="24"/>
        </w:rPr>
        <w:t xml:space="preserve"> </w:t>
      </w:r>
      <w:r>
        <w:rPr>
          <w:sz w:val="24"/>
        </w:rPr>
        <w:t>y</w:t>
      </w:r>
      <w:r>
        <w:rPr>
          <w:spacing w:val="18"/>
          <w:sz w:val="24"/>
        </w:rPr>
        <w:t xml:space="preserve"> </w:t>
      </w:r>
      <w:r>
        <w:rPr>
          <w:sz w:val="24"/>
        </w:rPr>
        <w:t>hasta</w:t>
      </w:r>
      <w:r>
        <w:rPr>
          <w:spacing w:val="19"/>
          <w:sz w:val="24"/>
        </w:rPr>
        <w:t xml:space="preserve"> </w:t>
      </w:r>
      <w:r>
        <w:rPr>
          <w:sz w:val="24"/>
        </w:rPr>
        <w:t>1.500</w:t>
      </w:r>
      <w:r>
        <w:rPr>
          <w:spacing w:val="23"/>
          <w:sz w:val="24"/>
        </w:rPr>
        <w:t xml:space="preserve"> </w:t>
      </w:r>
      <w:r>
        <w:rPr>
          <w:sz w:val="24"/>
        </w:rPr>
        <w:t>euros;</w:t>
      </w:r>
      <w:r>
        <w:rPr>
          <w:spacing w:val="24"/>
          <w:sz w:val="24"/>
        </w:rPr>
        <w:t xml:space="preserve"> </w:t>
      </w:r>
      <w:r>
        <w:rPr>
          <w:sz w:val="24"/>
        </w:rPr>
        <w:t>y</w:t>
      </w:r>
      <w:r>
        <w:rPr>
          <w:spacing w:val="16"/>
          <w:sz w:val="24"/>
        </w:rPr>
        <w:t xml:space="preserve"> </w:t>
      </w:r>
      <w:r>
        <w:rPr>
          <w:sz w:val="24"/>
        </w:rPr>
        <w:t>las</w:t>
      </w:r>
      <w:r>
        <w:rPr>
          <w:spacing w:val="20"/>
          <w:sz w:val="24"/>
        </w:rPr>
        <w:t xml:space="preserve"> </w:t>
      </w:r>
      <w:r>
        <w:rPr>
          <w:sz w:val="24"/>
        </w:rPr>
        <w:t>muy</w:t>
      </w:r>
      <w:r>
        <w:rPr>
          <w:spacing w:val="18"/>
          <w:sz w:val="24"/>
        </w:rPr>
        <w:t xml:space="preserve"> </w:t>
      </w:r>
      <w:r>
        <w:rPr>
          <w:sz w:val="24"/>
        </w:rPr>
        <w:t>graves,</w:t>
      </w:r>
      <w:r>
        <w:rPr>
          <w:spacing w:val="24"/>
          <w:sz w:val="24"/>
        </w:rPr>
        <w:t xml:space="preserve"> </w:t>
      </w:r>
      <w:r>
        <w:rPr>
          <w:sz w:val="24"/>
        </w:rPr>
        <w:t>por</w:t>
      </w:r>
      <w:r>
        <w:rPr>
          <w:spacing w:val="22"/>
          <w:sz w:val="24"/>
        </w:rPr>
        <w:t xml:space="preserve"> </w:t>
      </w:r>
      <w:r>
        <w:rPr>
          <w:sz w:val="24"/>
        </w:rPr>
        <w:t>multas</w:t>
      </w:r>
      <w:r>
        <w:rPr>
          <w:spacing w:val="20"/>
          <w:sz w:val="24"/>
        </w:rPr>
        <w:t xml:space="preserve"> </w:t>
      </w:r>
      <w:r>
        <w:rPr>
          <w:sz w:val="24"/>
        </w:rPr>
        <w:t>superiores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</w:p>
    <w:p w14:paraId="6840A76F" w14:textId="77777777" w:rsidR="00DE43C4" w:rsidRDefault="00000000">
      <w:pPr>
        <w:pStyle w:val="Textoindependiente"/>
        <w:ind w:left="118"/>
        <w:jc w:val="both"/>
      </w:pPr>
      <w:r>
        <w:t>1.500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3.000 euros.</w:t>
      </w:r>
    </w:p>
    <w:p w14:paraId="13644AFB" w14:textId="77777777" w:rsidR="00DE43C4" w:rsidRDefault="00DE43C4">
      <w:pPr>
        <w:pStyle w:val="Textoindependiente"/>
      </w:pPr>
    </w:p>
    <w:p w14:paraId="099D4A1E" w14:textId="77777777" w:rsidR="00DE43C4" w:rsidRDefault="00000000">
      <w:pPr>
        <w:pStyle w:val="Prrafodelista"/>
        <w:numPr>
          <w:ilvl w:val="0"/>
          <w:numId w:val="1"/>
        </w:numPr>
        <w:tabs>
          <w:tab w:val="left" w:pos="378"/>
        </w:tabs>
        <w:ind w:firstLine="0"/>
        <w:jc w:val="both"/>
        <w:rPr>
          <w:sz w:val="24"/>
        </w:rPr>
      </w:pPr>
      <w:r>
        <w:rPr>
          <w:sz w:val="24"/>
        </w:rPr>
        <w:t>En la determinación de las sanciones se tendrán en cuenta las circunstancias concurrentes</w:t>
      </w:r>
      <w:r>
        <w:rPr>
          <w:spacing w:val="1"/>
          <w:sz w:val="24"/>
        </w:rPr>
        <w:t xml:space="preserve"> </w:t>
      </w:r>
      <w:r>
        <w:rPr>
          <w:sz w:val="24"/>
        </w:rPr>
        <w:t>que modifiquen la responsabilidad del autor de la infracción, las infracciones que se hallen</w:t>
      </w:r>
      <w:r>
        <w:rPr>
          <w:spacing w:val="1"/>
          <w:sz w:val="24"/>
        </w:rPr>
        <w:t xml:space="preserve"> </w:t>
      </w:r>
      <w:r>
        <w:rPr>
          <w:sz w:val="24"/>
        </w:rPr>
        <w:t>conectadas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sí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comisión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60"/>
          <w:sz w:val="24"/>
        </w:rPr>
        <w:t xml:space="preserve"> </w:t>
      </w:r>
      <w:r>
        <w:rPr>
          <w:sz w:val="24"/>
        </w:rPr>
        <w:t>hechos,</w:t>
      </w:r>
      <w:r>
        <w:rPr>
          <w:spacing w:val="1"/>
          <w:sz w:val="24"/>
        </w:rPr>
        <w:t xml:space="preserve"> </w:t>
      </w:r>
      <w:r>
        <w:rPr>
          <w:sz w:val="24"/>
        </w:rPr>
        <w:t>conforme a</w:t>
      </w:r>
      <w:r>
        <w:rPr>
          <w:spacing w:val="-1"/>
          <w:sz w:val="24"/>
        </w:rPr>
        <w:t xml:space="preserve"> </w:t>
      </w:r>
      <w:r>
        <w:rPr>
          <w:sz w:val="24"/>
        </w:rPr>
        <w:t>lo establecido en el artículo 9.</w:t>
      </w:r>
    </w:p>
    <w:p w14:paraId="72310696" w14:textId="77777777" w:rsidR="00DE43C4" w:rsidRDefault="00DE43C4">
      <w:pPr>
        <w:jc w:val="both"/>
        <w:rPr>
          <w:sz w:val="24"/>
        </w:rPr>
        <w:sectPr w:rsidR="00DE43C4">
          <w:pgSz w:w="11900" w:h="16840"/>
          <w:pgMar w:top="3280" w:right="1300" w:bottom="280" w:left="1300" w:header="698" w:footer="0" w:gutter="0"/>
          <w:cols w:space="720"/>
        </w:sectPr>
      </w:pPr>
    </w:p>
    <w:p w14:paraId="5DD69057" w14:textId="77777777" w:rsidR="00DE43C4" w:rsidRDefault="00DE43C4">
      <w:pPr>
        <w:pStyle w:val="Textoindependiente"/>
        <w:rPr>
          <w:sz w:val="20"/>
        </w:rPr>
      </w:pPr>
    </w:p>
    <w:p w14:paraId="0B6C5085" w14:textId="77777777" w:rsidR="00DE43C4" w:rsidRDefault="00DE43C4">
      <w:pPr>
        <w:pStyle w:val="Textoindependiente"/>
        <w:spacing w:before="1"/>
        <w:rPr>
          <w:sz w:val="21"/>
        </w:rPr>
      </w:pPr>
    </w:p>
    <w:p w14:paraId="5559BBE8" w14:textId="77777777" w:rsidR="00DE43C4" w:rsidRDefault="00000000">
      <w:pPr>
        <w:pStyle w:val="Prrafodelista"/>
        <w:numPr>
          <w:ilvl w:val="0"/>
          <w:numId w:val="1"/>
        </w:numPr>
        <w:tabs>
          <w:tab w:val="left" w:pos="409"/>
        </w:tabs>
        <w:spacing w:before="90"/>
        <w:ind w:firstLine="0"/>
        <w:jc w:val="both"/>
        <w:rPr>
          <w:sz w:val="24"/>
        </w:rPr>
      </w:pPr>
      <w:r>
        <w:rPr>
          <w:sz w:val="24"/>
        </w:rPr>
        <w:t>Cuando no concurran circunstancias modificativas, la sanción será impuesta, según su</w:t>
      </w:r>
      <w:r>
        <w:rPr>
          <w:spacing w:val="1"/>
          <w:sz w:val="24"/>
        </w:rPr>
        <w:t xml:space="preserve"> </w:t>
      </w:r>
      <w:r>
        <w:rPr>
          <w:sz w:val="24"/>
        </w:rPr>
        <w:t>calificación, en el grado</w:t>
      </w:r>
      <w:r>
        <w:rPr>
          <w:spacing w:val="1"/>
          <w:sz w:val="24"/>
        </w:rPr>
        <w:t xml:space="preserve"> </w:t>
      </w:r>
      <w:r>
        <w:rPr>
          <w:sz w:val="24"/>
        </w:rPr>
        <w:t>medio (375 euros, las leves; 1.125 euros, las graves;</w:t>
      </w:r>
      <w:r>
        <w:rPr>
          <w:spacing w:val="60"/>
          <w:sz w:val="24"/>
        </w:rPr>
        <w:t xml:space="preserve"> </w:t>
      </w:r>
      <w:r>
        <w:rPr>
          <w:sz w:val="24"/>
        </w:rPr>
        <w:t>y 2.250 euros,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muy</w:t>
      </w:r>
      <w:r>
        <w:rPr>
          <w:spacing w:val="-3"/>
          <w:sz w:val="24"/>
        </w:rPr>
        <w:t xml:space="preserve"> </w:t>
      </w:r>
      <w:r>
        <w:rPr>
          <w:sz w:val="24"/>
        </w:rPr>
        <w:t>graves).</w:t>
      </w:r>
    </w:p>
    <w:p w14:paraId="6E8A98F5" w14:textId="77777777" w:rsidR="00DE43C4" w:rsidRDefault="00DE43C4">
      <w:pPr>
        <w:pStyle w:val="Textoindependiente"/>
      </w:pPr>
    </w:p>
    <w:p w14:paraId="561ADB80" w14:textId="77777777" w:rsidR="00DE43C4" w:rsidRDefault="00000000">
      <w:pPr>
        <w:pStyle w:val="Prrafodelista"/>
        <w:numPr>
          <w:ilvl w:val="0"/>
          <w:numId w:val="1"/>
        </w:numPr>
        <w:tabs>
          <w:tab w:val="left" w:pos="366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En ningún caso, el importe de la sanción será inferior al coste de reposición de los bienes a</w:t>
      </w:r>
      <w:r>
        <w:rPr>
          <w:spacing w:val="1"/>
          <w:sz w:val="24"/>
        </w:rPr>
        <w:t xml:space="preserve"> </w:t>
      </w:r>
      <w:r>
        <w:rPr>
          <w:sz w:val="24"/>
        </w:rPr>
        <w:t>los que se haya causado desperfectos, y ello sin perjuicio de que por vía jurisdiccional civil</w:t>
      </w:r>
      <w:r>
        <w:rPr>
          <w:spacing w:val="1"/>
          <w:sz w:val="24"/>
        </w:rPr>
        <w:t xml:space="preserve"> </w:t>
      </w:r>
      <w:r>
        <w:rPr>
          <w:sz w:val="24"/>
        </w:rPr>
        <w:t>pueda</w:t>
      </w:r>
      <w:r>
        <w:rPr>
          <w:spacing w:val="-2"/>
          <w:sz w:val="24"/>
        </w:rPr>
        <w:t xml:space="preserve"> </w:t>
      </w:r>
      <w:r>
        <w:rPr>
          <w:sz w:val="24"/>
        </w:rPr>
        <w:t>reclamarse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quien</w:t>
      </w:r>
      <w:r>
        <w:rPr>
          <w:spacing w:val="1"/>
          <w:sz w:val="24"/>
        </w:rPr>
        <w:t xml:space="preserve"> </w:t>
      </w:r>
      <w:r>
        <w:rPr>
          <w:sz w:val="24"/>
        </w:rPr>
        <w:t>produjo el</w:t>
      </w:r>
      <w:r>
        <w:rPr>
          <w:spacing w:val="-1"/>
          <w:sz w:val="24"/>
        </w:rPr>
        <w:t xml:space="preserve"> </w:t>
      </w:r>
      <w:r>
        <w:rPr>
          <w:sz w:val="24"/>
        </w:rPr>
        <w:t>daño,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reparación o</w:t>
      </w:r>
      <w:r>
        <w:rPr>
          <w:spacing w:val="-1"/>
          <w:sz w:val="24"/>
        </w:rPr>
        <w:t xml:space="preserve"> </w:t>
      </w:r>
      <w:r>
        <w:rPr>
          <w:sz w:val="24"/>
        </w:rPr>
        <w:t>sustitución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daños</w:t>
      </w:r>
      <w:r>
        <w:rPr>
          <w:spacing w:val="-1"/>
          <w:sz w:val="24"/>
        </w:rPr>
        <w:t xml:space="preserve"> </w:t>
      </w:r>
      <w:r>
        <w:rPr>
          <w:sz w:val="24"/>
        </w:rPr>
        <w:t>causado.</w:t>
      </w:r>
    </w:p>
    <w:p w14:paraId="5F6397F0" w14:textId="77777777" w:rsidR="00DE43C4" w:rsidRDefault="00DE43C4">
      <w:pPr>
        <w:pStyle w:val="Textoindependiente"/>
        <w:spacing w:before="11"/>
        <w:rPr>
          <w:sz w:val="23"/>
        </w:rPr>
      </w:pPr>
    </w:p>
    <w:p w14:paraId="0AC8B53F" w14:textId="77777777" w:rsidR="00DE43C4" w:rsidRDefault="00000000">
      <w:pPr>
        <w:pStyle w:val="Prrafodelista"/>
        <w:numPr>
          <w:ilvl w:val="0"/>
          <w:numId w:val="1"/>
        </w:numPr>
        <w:tabs>
          <w:tab w:val="left" w:pos="404"/>
        </w:tabs>
        <w:ind w:right="107" w:firstLine="0"/>
        <w:jc w:val="both"/>
        <w:rPr>
          <w:sz w:val="24"/>
        </w:rPr>
      </w:pPr>
      <w:r>
        <w:rPr>
          <w:sz w:val="24"/>
        </w:rPr>
        <w:t>Cuando de la gravedad de las infracciones cometidas pueda deducirse que constituyen</w:t>
      </w:r>
      <w:r>
        <w:rPr>
          <w:spacing w:val="1"/>
          <w:sz w:val="24"/>
        </w:rPr>
        <w:t xml:space="preserve"> </w:t>
      </w:r>
      <w:r>
        <w:rPr>
          <w:sz w:val="24"/>
        </w:rPr>
        <w:t>suficientes indicios racionales de criminalidad, la Alcaldía o Concejal delegado del servicio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3"/>
          <w:sz w:val="24"/>
        </w:rPr>
        <w:t xml:space="preserve"> </w:t>
      </w:r>
      <w:r>
        <w:rPr>
          <w:sz w:val="24"/>
        </w:rPr>
        <w:t>corresponda</w:t>
      </w:r>
      <w:r>
        <w:rPr>
          <w:spacing w:val="14"/>
          <w:sz w:val="24"/>
        </w:rPr>
        <w:t xml:space="preserve"> </w:t>
      </w:r>
      <w:r>
        <w:rPr>
          <w:sz w:val="24"/>
        </w:rPr>
        <w:t>dará</w:t>
      </w:r>
      <w:r>
        <w:rPr>
          <w:spacing w:val="14"/>
          <w:sz w:val="24"/>
        </w:rPr>
        <w:t xml:space="preserve"> </w:t>
      </w:r>
      <w:r>
        <w:rPr>
          <w:sz w:val="24"/>
        </w:rPr>
        <w:t>cuenta,</w:t>
      </w:r>
      <w:r>
        <w:rPr>
          <w:spacing w:val="15"/>
          <w:sz w:val="24"/>
        </w:rPr>
        <w:t xml:space="preserve"> </w:t>
      </w:r>
      <w:r>
        <w:rPr>
          <w:sz w:val="24"/>
        </w:rPr>
        <w:t>previos</w:t>
      </w:r>
      <w:r>
        <w:rPr>
          <w:spacing w:val="16"/>
          <w:sz w:val="24"/>
        </w:rPr>
        <w:t xml:space="preserve"> </w:t>
      </w:r>
      <w:r>
        <w:rPr>
          <w:sz w:val="24"/>
        </w:rPr>
        <w:t>los</w:t>
      </w:r>
      <w:r>
        <w:rPr>
          <w:spacing w:val="16"/>
          <w:sz w:val="24"/>
        </w:rPr>
        <w:t xml:space="preserve"> </w:t>
      </w:r>
      <w:r>
        <w:rPr>
          <w:sz w:val="24"/>
        </w:rPr>
        <w:t>informes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considere</w:t>
      </w:r>
      <w:r>
        <w:rPr>
          <w:spacing w:val="14"/>
          <w:sz w:val="24"/>
        </w:rPr>
        <w:t xml:space="preserve"> </w:t>
      </w:r>
      <w:r>
        <w:rPr>
          <w:sz w:val="24"/>
        </w:rPr>
        <w:t>oportunos,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Fiscalía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jurisdiccional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suspensión</w:t>
      </w:r>
      <w:r>
        <w:rPr>
          <w:spacing w:val="1"/>
          <w:sz w:val="24"/>
        </w:rPr>
        <w:t xml:space="preserve"> </w:t>
      </w:r>
      <w:r>
        <w:rPr>
          <w:sz w:val="24"/>
        </w:rPr>
        <w:t>inmediata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palazos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prescripción, y poniéndose en todo caso de manifiesto, con carácter previo, las actuaciones al</w:t>
      </w:r>
      <w:r>
        <w:rPr>
          <w:spacing w:val="1"/>
          <w:sz w:val="24"/>
        </w:rPr>
        <w:t xml:space="preserve"> </w:t>
      </w:r>
      <w:r>
        <w:rPr>
          <w:sz w:val="24"/>
        </w:rPr>
        <w:t>infractor,</w:t>
      </w:r>
      <w:r>
        <w:rPr>
          <w:spacing w:val="1"/>
          <w:sz w:val="24"/>
        </w:rPr>
        <w:t xml:space="preserve"> </w:t>
      </w:r>
      <w:r>
        <w:rPr>
          <w:sz w:val="24"/>
        </w:rPr>
        <w:t>como audiencia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interesada,</w:t>
      </w:r>
      <w:r>
        <w:rPr>
          <w:spacing w:val="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plazo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quince</w:t>
      </w:r>
      <w:r>
        <w:rPr>
          <w:spacing w:val="-2"/>
          <w:sz w:val="24"/>
        </w:rPr>
        <w:t xml:space="preserve"> </w:t>
      </w:r>
      <w:r>
        <w:rPr>
          <w:sz w:val="24"/>
        </w:rPr>
        <w:t>días.</w:t>
      </w:r>
    </w:p>
    <w:p w14:paraId="50DDEA4F" w14:textId="77777777" w:rsidR="00DE43C4" w:rsidRDefault="00DE43C4">
      <w:pPr>
        <w:pStyle w:val="Textoindependiente"/>
      </w:pPr>
    </w:p>
    <w:p w14:paraId="6C72A9EB" w14:textId="77777777" w:rsidR="00DE43C4" w:rsidRDefault="00000000">
      <w:pPr>
        <w:pStyle w:val="Prrafodelista"/>
        <w:numPr>
          <w:ilvl w:val="0"/>
          <w:numId w:val="1"/>
        </w:numPr>
        <w:tabs>
          <w:tab w:val="left" w:pos="390"/>
        </w:tabs>
        <w:ind w:firstLine="0"/>
        <w:jc w:val="both"/>
        <w:rPr>
          <w:sz w:val="24"/>
        </w:rPr>
      </w:pPr>
      <w:r>
        <w:rPr>
          <w:sz w:val="24"/>
        </w:rPr>
        <w:t>La sustanciación de procedimientos sancionadores se efectuará con independencia de las</w:t>
      </w:r>
      <w:r>
        <w:rPr>
          <w:spacing w:val="1"/>
          <w:sz w:val="24"/>
        </w:rPr>
        <w:t xml:space="preserve"> </w:t>
      </w:r>
      <w:r>
        <w:rPr>
          <w:sz w:val="24"/>
        </w:rPr>
        <w:t>acciones que por vía jurisdiccional puedan promover terceras personas afectadas por los</w:t>
      </w:r>
      <w:r>
        <w:rPr>
          <w:spacing w:val="1"/>
          <w:sz w:val="24"/>
        </w:rPr>
        <w:t xml:space="preserve"> </w:t>
      </w:r>
      <w:r>
        <w:rPr>
          <w:sz w:val="24"/>
        </w:rPr>
        <w:t>hechos</w:t>
      </w:r>
      <w:r>
        <w:rPr>
          <w:spacing w:val="-1"/>
          <w:sz w:val="24"/>
        </w:rPr>
        <w:t xml:space="preserve"> </w:t>
      </w:r>
      <w:r>
        <w:rPr>
          <w:sz w:val="24"/>
        </w:rPr>
        <w:t>cometidos.</w:t>
      </w:r>
    </w:p>
    <w:p w14:paraId="05ED98AE" w14:textId="77777777" w:rsidR="00DE43C4" w:rsidRDefault="00DE43C4">
      <w:pPr>
        <w:pStyle w:val="Textoindependiente"/>
        <w:spacing w:before="5"/>
      </w:pPr>
    </w:p>
    <w:p w14:paraId="07070BE1" w14:textId="77777777" w:rsidR="00DE43C4" w:rsidRDefault="00000000">
      <w:pPr>
        <w:pStyle w:val="Ttulo1"/>
      </w:pPr>
      <w:r>
        <w:t>DISPOSICIONES</w:t>
      </w:r>
      <w:r>
        <w:rPr>
          <w:spacing w:val="-4"/>
        </w:rPr>
        <w:t xml:space="preserve"> </w:t>
      </w:r>
      <w:r>
        <w:t>ADICIONALES.</w:t>
      </w:r>
    </w:p>
    <w:p w14:paraId="345F60D9" w14:textId="77777777" w:rsidR="00DE43C4" w:rsidRDefault="00DE43C4">
      <w:pPr>
        <w:pStyle w:val="Textoindependiente"/>
        <w:spacing w:before="7"/>
        <w:rPr>
          <w:b/>
          <w:sz w:val="23"/>
        </w:rPr>
      </w:pPr>
    </w:p>
    <w:p w14:paraId="4A1341D1" w14:textId="77777777" w:rsidR="00DE43C4" w:rsidRDefault="00000000">
      <w:pPr>
        <w:pStyle w:val="Textoindependiente"/>
        <w:ind w:left="118"/>
      </w:pPr>
      <w:r>
        <w:rPr>
          <w:b/>
        </w:rPr>
        <w:t>Primera.</w:t>
      </w:r>
      <w:r>
        <w:rPr>
          <w:b/>
          <w:spacing w:val="48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determinaciones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presente</w:t>
      </w:r>
      <w:r>
        <w:rPr>
          <w:spacing w:val="45"/>
        </w:rPr>
        <w:t xml:space="preserve"> </w:t>
      </w:r>
      <w:r>
        <w:t>Ordenanza</w:t>
      </w:r>
      <w:r>
        <w:rPr>
          <w:spacing w:val="45"/>
        </w:rPr>
        <w:t xml:space="preserve"> </w:t>
      </w:r>
      <w:r>
        <w:t>regirán</w:t>
      </w:r>
      <w:r>
        <w:rPr>
          <w:spacing w:val="46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defecto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normativa</w:t>
      </w:r>
      <w:r>
        <w:rPr>
          <w:spacing w:val="-57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o autonómica</w:t>
      </w:r>
      <w:r>
        <w:rPr>
          <w:spacing w:val="-1"/>
        </w:rPr>
        <w:t xml:space="preserve"> </w:t>
      </w:r>
      <w:r>
        <w:t>específica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sectorial.</w:t>
      </w:r>
    </w:p>
    <w:p w14:paraId="5FD0D8B9" w14:textId="77777777" w:rsidR="00DE43C4" w:rsidRDefault="00DE43C4">
      <w:pPr>
        <w:pStyle w:val="Textoindependiente"/>
      </w:pPr>
    </w:p>
    <w:p w14:paraId="6A171D54" w14:textId="77777777" w:rsidR="00DE43C4" w:rsidRDefault="00000000">
      <w:pPr>
        <w:pStyle w:val="Prrafodelista"/>
        <w:numPr>
          <w:ilvl w:val="1"/>
          <w:numId w:val="1"/>
        </w:numPr>
        <w:tabs>
          <w:tab w:val="left" w:pos="1007"/>
        </w:tabs>
        <w:ind w:left="691" w:right="109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tráfico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vehículos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vías</w:t>
      </w:r>
      <w:r>
        <w:rPr>
          <w:spacing w:val="1"/>
          <w:sz w:val="24"/>
        </w:rPr>
        <w:t xml:space="preserve"> </w:t>
      </w:r>
      <w:r>
        <w:rPr>
          <w:sz w:val="24"/>
        </w:rPr>
        <w:t>urbanas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regirá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1"/>
          <w:sz w:val="24"/>
        </w:rPr>
        <w:t xml:space="preserve"> </w:t>
      </w:r>
      <w:r>
        <w:rPr>
          <w:sz w:val="24"/>
        </w:rPr>
        <w:t>Ordenanza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prevenido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tráfico,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vial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circulación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vehículos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motor y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reglamentos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desarrollo.</w:t>
      </w:r>
    </w:p>
    <w:p w14:paraId="13CCFD7B" w14:textId="77777777" w:rsidR="00DE43C4" w:rsidRDefault="00DE43C4">
      <w:pPr>
        <w:pStyle w:val="Textoindependiente"/>
      </w:pPr>
    </w:p>
    <w:p w14:paraId="3A25029E" w14:textId="77777777" w:rsidR="00DE43C4" w:rsidRDefault="00000000">
      <w:pPr>
        <w:pStyle w:val="Prrafodelista"/>
        <w:numPr>
          <w:ilvl w:val="1"/>
          <w:numId w:val="1"/>
        </w:numPr>
        <w:tabs>
          <w:tab w:val="left" w:pos="980"/>
        </w:tabs>
        <w:ind w:firstLine="0"/>
        <w:jc w:val="both"/>
        <w:rPr>
          <w:sz w:val="24"/>
        </w:rPr>
      </w:pPr>
      <w:r>
        <w:rPr>
          <w:sz w:val="24"/>
        </w:rPr>
        <w:t>En las Ordenanzas urbanísticas o en Ordenanza medioambiental se regularán las</w:t>
      </w:r>
      <w:r>
        <w:rPr>
          <w:spacing w:val="1"/>
          <w:sz w:val="24"/>
        </w:rPr>
        <w:t xml:space="preserve"> </w:t>
      </w:r>
      <w:r>
        <w:rPr>
          <w:sz w:val="24"/>
        </w:rPr>
        <w:t>emisiones de ruidos y vibraciones permisibles, tanto a la vía pública, como a los locales</w:t>
      </w:r>
      <w:r>
        <w:rPr>
          <w:spacing w:val="1"/>
          <w:sz w:val="24"/>
        </w:rPr>
        <w:t xml:space="preserve"> </w:t>
      </w:r>
      <w:r>
        <w:rPr>
          <w:sz w:val="24"/>
        </w:rPr>
        <w:t>y viviendas colindantes, derivadas tanto de la realización de actividades empresariales</w:t>
      </w:r>
      <w:r>
        <w:rPr>
          <w:spacing w:val="1"/>
          <w:sz w:val="24"/>
        </w:rPr>
        <w:t xml:space="preserve"> </w:t>
      </w:r>
      <w:r>
        <w:rPr>
          <w:sz w:val="24"/>
        </w:rPr>
        <w:t>sujetas a licencia, como las derivadas del uso particular en el ámbito doméstico del</w:t>
      </w:r>
      <w:r>
        <w:rPr>
          <w:spacing w:val="1"/>
          <w:sz w:val="24"/>
        </w:rPr>
        <w:t xml:space="preserve"> </w:t>
      </w:r>
      <w:r>
        <w:rPr>
          <w:sz w:val="24"/>
        </w:rPr>
        <w:t>aparatos reproductores de sonido (televisión, de alta fidelidad, altavoces o bafles), 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provenientes</w:t>
      </w:r>
      <w:r>
        <w:rPr>
          <w:spacing w:val="-1"/>
          <w:sz w:val="24"/>
        </w:rPr>
        <w:t xml:space="preserve"> </w:t>
      </w:r>
      <w:r>
        <w:rPr>
          <w:sz w:val="24"/>
        </w:rPr>
        <w:t>de equipos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refrigeración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aire</w:t>
      </w:r>
      <w:r>
        <w:rPr>
          <w:spacing w:val="-2"/>
          <w:sz w:val="24"/>
        </w:rPr>
        <w:t xml:space="preserve"> </w:t>
      </w:r>
      <w:r>
        <w:rPr>
          <w:sz w:val="24"/>
        </w:rPr>
        <w:t>condicionado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calefacción.</w:t>
      </w:r>
    </w:p>
    <w:p w14:paraId="38E2444F" w14:textId="77777777" w:rsidR="00DE43C4" w:rsidRDefault="00DE43C4">
      <w:pPr>
        <w:pStyle w:val="Textoindependiente"/>
      </w:pPr>
    </w:p>
    <w:p w14:paraId="5B636D87" w14:textId="77777777" w:rsidR="00DE43C4" w:rsidRDefault="00000000">
      <w:pPr>
        <w:pStyle w:val="Prrafodelista"/>
        <w:numPr>
          <w:ilvl w:val="1"/>
          <w:numId w:val="1"/>
        </w:numPr>
        <w:tabs>
          <w:tab w:val="left" w:pos="947"/>
        </w:tabs>
        <w:ind w:right="112" w:firstLine="0"/>
        <w:jc w:val="both"/>
        <w:rPr>
          <w:sz w:val="24"/>
        </w:rPr>
      </w:pPr>
      <w:r>
        <w:rPr>
          <w:sz w:val="24"/>
        </w:rPr>
        <w:t>Las actividades sujetas a la normativa en materia de espectáculos y celebraciones de</w:t>
      </w:r>
      <w:r>
        <w:rPr>
          <w:spacing w:val="1"/>
          <w:sz w:val="24"/>
        </w:rPr>
        <w:t xml:space="preserve"> </w:t>
      </w:r>
      <w:r>
        <w:rPr>
          <w:sz w:val="24"/>
        </w:rPr>
        <w:t>festejos</w:t>
      </w:r>
      <w:r>
        <w:rPr>
          <w:spacing w:val="-1"/>
          <w:sz w:val="24"/>
        </w:rPr>
        <w:t xml:space="preserve"> </w:t>
      </w:r>
      <w:r>
        <w:rPr>
          <w:sz w:val="24"/>
        </w:rPr>
        <w:t>populares se</w:t>
      </w:r>
      <w:r>
        <w:rPr>
          <w:spacing w:val="-1"/>
          <w:sz w:val="24"/>
        </w:rPr>
        <w:t xml:space="preserve"> </w:t>
      </w:r>
      <w:r>
        <w:rPr>
          <w:sz w:val="24"/>
        </w:rPr>
        <w:t>regirán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su normativa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específica.</w:t>
      </w:r>
    </w:p>
    <w:p w14:paraId="106DC44A" w14:textId="77777777" w:rsidR="00DE43C4" w:rsidRDefault="00DE43C4">
      <w:pPr>
        <w:pStyle w:val="Textoindependiente"/>
      </w:pPr>
    </w:p>
    <w:p w14:paraId="5E10021A" w14:textId="77777777" w:rsidR="00DE43C4" w:rsidRDefault="00000000">
      <w:pPr>
        <w:pStyle w:val="Prrafodelista"/>
        <w:numPr>
          <w:ilvl w:val="1"/>
          <w:numId w:val="1"/>
        </w:numPr>
        <w:tabs>
          <w:tab w:val="left" w:pos="983"/>
        </w:tabs>
        <w:ind w:right="109" w:firstLine="0"/>
        <w:jc w:val="both"/>
        <w:rPr>
          <w:sz w:val="24"/>
        </w:rPr>
      </w:pPr>
      <w:r>
        <w:rPr>
          <w:sz w:val="24"/>
        </w:rPr>
        <w:t>Los vertidos procedentes de edificios, la apertura de zanjas o calicatas en la vía</w:t>
      </w:r>
      <w:r>
        <w:rPr>
          <w:spacing w:val="1"/>
          <w:sz w:val="24"/>
        </w:rPr>
        <w:t xml:space="preserve"> </w:t>
      </w:r>
      <w:r>
        <w:rPr>
          <w:sz w:val="24"/>
        </w:rPr>
        <w:t>pública, o la interrupción del tráfico rodado por obras que afecten a la vía pública, 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53"/>
          <w:sz w:val="24"/>
        </w:rPr>
        <w:t xml:space="preserve"> </w:t>
      </w:r>
      <w:r>
        <w:rPr>
          <w:sz w:val="24"/>
        </w:rPr>
        <w:t>las</w:t>
      </w:r>
      <w:r>
        <w:rPr>
          <w:spacing w:val="53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55"/>
          <w:sz w:val="24"/>
        </w:rPr>
        <w:t xml:space="preserve"> </w:t>
      </w:r>
      <w:r>
        <w:rPr>
          <w:sz w:val="24"/>
        </w:rPr>
        <w:t>y</w:t>
      </w:r>
      <w:r>
        <w:rPr>
          <w:spacing w:val="48"/>
          <w:sz w:val="24"/>
        </w:rPr>
        <w:t xml:space="preserve"> </w:t>
      </w:r>
      <w:r>
        <w:rPr>
          <w:sz w:val="24"/>
        </w:rPr>
        <w:t>construcciones</w:t>
      </w:r>
      <w:r>
        <w:rPr>
          <w:spacing w:val="53"/>
          <w:sz w:val="24"/>
        </w:rPr>
        <w:t xml:space="preserve"> </w:t>
      </w:r>
      <w:r>
        <w:rPr>
          <w:sz w:val="24"/>
        </w:rPr>
        <w:t>provisionales,</w:t>
      </w:r>
      <w:r>
        <w:rPr>
          <w:spacing w:val="53"/>
          <w:sz w:val="24"/>
        </w:rPr>
        <w:t xml:space="preserve"> </w:t>
      </w:r>
      <w:r>
        <w:rPr>
          <w:sz w:val="24"/>
        </w:rPr>
        <w:t>edificaciones</w:t>
      </w:r>
      <w:r>
        <w:rPr>
          <w:spacing w:val="53"/>
          <w:sz w:val="24"/>
        </w:rPr>
        <w:t xml:space="preserve"> </w:t>
      </w:r>
      <w:r>
        <w:rPr>
          <w:sz w:val="24"/>
        </w:rPr>
        <w:t>ruinosas</w:t>
      </w:r>
      <w:r>
        <w:rPr>
          <w:spacing w:val="53"/>
          <w:sz w:val="24"/>
        </w:rPr>
        <w:t xml:space="preserve"> </w:t>
      </w:r>
      <w:r>
        <w:rPr>
          <w:sz w:val="24"/>
        </w:rPr>
        <w:t>e</w:t>
      </w:r>
    </w:p>
    <w:p w14:paraId="272D9AA1" w14:textId="77777777" w:rsidR="00DE43C4" w:rsidRDefault="00DE43C4">
      <w:pPr>
        <w:jc w:val="both"/>
        <w:rPr>
          <w:sz w:val="24"/>
        </w:rPr>
        <w:sectPr w:rsidR="00DE43C4">
          <w:pgSz w:w="11900" w:h="16840"/>
          <w:pgMar w:top="3280" w:right="1300" w:bottom="280" w:left="1300" w:header="698" w:footer="0" w:gutter="0"/>
          <w:cols w:space="720"/>
        </w:sectPr>
      </w:pPr>
    </w:p>
    <w:p w14:paraId="1B91DDA5" w14:textId="77777777" w:rsidR="00DE43C4" w:rsidRDefault="00DE43C4">
      <w:pPr>
        <w:pStyle w:val="Textoindependiente"/>
        <w:spacing w:before="1"/>
        <w:rPr>
          <w:sz w:val="17"/>
        </w:rPr>
      </w:pPr>
    </w:p>
    <w:p w14:paraId="45F0BD89" w14:textId="77777777" w:rsidR="00DE43C4" w:rsidRDefault="00000000">
      <w:pPr>
        <w:pStyle w:val="Textoindependiente"/>
        <w:spacing w:before="90"/>
        <w:ind w:left="691"/>
      </w:pPr>
      <w:r>
        <w:t>inmuebles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deficiente</w:t>
      </w:r>
      <w:r>
        <w:rPr>
          <w:spacing w:val="35"/>
        </w:rPr>
        <w:t xml:space="preserve"> </w:t>
      </w:r>
      <w:r>
        <w:t>estado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conservación,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regirán</w:t>
      </w:r>
      <w:r>
        <w:rPr>
          <w:spacing w:val="36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Ordenanzas</w:t>
      </w:r>
      <w:r>
        <w:rPr>
          <w:spacing w:val="-57"/>
        </w:rPr>
        <w:t xml:space="preserve"> </w:t>
      </w:r>
      <w:r>
        <w:t>urbanísticas</w:t>
      </w:r>
      <w:r>
        <w:rPr>
          <w:spacing w:val="-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planeamiento general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Municipio.</w:t>
      </w:r>
    </w:p>
    <w:p w14:paraId="3FA40C42" w14:textId="77777777" w:rsidR="00DE43C4" w:rsidRDefault="00DE43C4">
      <w:pPr>
        <w:pStyle w:val="Textoindependiente"/>
      </w:pPr>
    </w:p>
    <w:p w14:paraId="13771180" w14:textId="77777777" w:rsidR="00DE43C4" w:rsidRDefault="00000000">
      <w:pPr>
        <w:pStyle w:val="Prrafodelista"/>
        <w:numPr>
          <w:ilvl w:val="1"/>
          <w:numId w:val="1"/>
        </w:numPr>
        <w:tabs>
          <w:tab w:val="left" w:pos="978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La gestión de los residuos se atendrán a la normativa sectorial y a la Ordenanza</w:t>
      </w:r>
      <w:r>
        <w:rPr>
          <w:spacing w:val="1"/>
          <w:sz w:val="24"/>
        </w:rPr>
        <w:t xml:space="preserve"> </w:t>
      </w:r>
      <w:r>
        <w:rPr>
          <w:sz w:val="24"/>
        </w:rPr>
        <w:t>propia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regule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servicio,</w:t>
      </w:r>
      <w:r>
        <w:rPr>
          <w:spacing w:val="-1"/>
          <w:sz w:val="24"/>
        </w:rPr>
        <w:t xml:space="preserve"> </w:t>
      </w:r>
      <w:r>
        <w:rPr>
          <w:sz w:val="24"/>
        </w:rPr>
        <w:t>así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usuarios</w:t>
      </w:r>
      <w:r>
        <w:rPr>
          <w:spacing w:val="-2"/>
          <w:sz w:val="24"/>
        </w:rPr>
        <w:t xml:space="preserve"> </w:t>
      </w:r>
      <w:r>
        <w:rPr>
          <w:sz w:val="24"/>
        </w:rPr>
        <w:t>que les</w:t>
      </w:r>
      <w:r>
        <w:rPr>
          <w:spacing w:val="-1"/>
          <w:sz w:val="24"/>
        </w:rPr>
        <w:t xml:space="preserve"> </w:t>
      </w:r>
      <w:r>
        <w:rPr>
          <w:sz w:val="24"/>
        </w:rPr>
        <w:t>afecten.</w:t>
      </w:r>
    </w:p>
    <w:p w14:paraId="59E726F4" w14:textId="77777777" w:rsidR="00DE43C4" w:rsidRDefault="00DE43C4">
      <w:pPr>
        <w:pStyle w:val="Textoindependiente"/>
        <w:spacing w:before="11"/>
        <w:rPr>
          <w:sz w:val="23"/>
        </w:rPr>
      </w:pPr>
    </w:p>
    <w:p w14:paraId="13CE351C" w14:textId="77777777" w:rsidR="00DE43C4" w:rsidRDefault="00000000">
      <w:pPr>
        <w:pStyle w:val="Prrafodelista"/>
        <w:numPr>
          <w:ilvl w:val="1"/>
          <w:numId w:val="1"/>
        </w:numPr>
        <w:tabs>
          <w:tab w:val="left" w:pos="959"/>
        </w:tabs>
        <w:ind w:right="113" w:firstLine="0"/>
        <w:jc w:val="both"/>
        <w:rPr>
          <w:sz w:val="24"/>
        </w:rPr>
      </w:pPr>
      <w:r>
        <w:rPr>
          <w:sz w:val="24"/>
        </w:rPr>
        <w:t>El ejercicio de la venta no sedentaria y en régimen de ambulancia o en mercadillo</w:t>
      </w:r>
      <w:r>
        <w:rPr>
          <w:spacing w:val="1"/>
          <w:sz w:val="24"/>
        </w:rPr>
        <w:t xml:space="preserve"> </w:t>
      </w:r>
      <w:r>
        <w:rPr>
          <w:sz w:val="24"/>
        </w:rPr>
        <w:t>tradicional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regirá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1"/>
          <w:sz w:val="24"/>
        </w:rPr>
        <w:t xml:space="preserve"> </w:t>
      </w:r>
      <w:r>
        <w:rPr>
          <w:sz w:val="24"/>
        </w:rPr>
        <w:t>Ordenanza.</w:t>
      </w:r>
    </w:p>
    <w:p w14:paraId="68D83E2C" w14:textId="77777777" w:rsidR="00DE43C4" w:rsidRDefault="00DE43C4">
      <w:pPr>
        <w:pStyle w:val="Textoindependiente"/>
      </w:pPr>
    </w:p>
    <w:p w14:paraId="4AD6175E" w14:textId="77777777" w:rsidR="00DE43C4" w:rsidRDefault="00000000">
      <w:pPr>
        <w:pStyle w:val="Prrafodelista"/>
        <w:numPr>
          <w:ilvl w:val="1"/>
          <w:numId w:val="1"/>
        </w:numPr>
        <w:tabs>
          <w:tab w:val="left" w:pos="947"/>
        </w:tabs>
        <w:ind w:right="105" w:firstLine="0"/>
        <w:jc w:val="both"/>
        <w:rPr>
          <w:sz w:val="24"/>
        </w:rPr>
      </w:pPr>
      <w:r>
        <w:rPr>
          <w:sz w:val="24"/>
        </w:rPr>
        <w:t>La utilización privativa de la vía pública con mesas y sillas con finalidad lucrativa y</w:t>
      </w:r>
      <w:r>
        <w:rPr>
          <w:spacing w:val="1"/>
          <w:sz w:val="24"/>
        </w:rPr>
        <w:t xml:space="preserve"> </w:t>
      </w:r>
      <w:r>
        <w:rPr>
          <w:sz w:val="24"/>
        </w:rPr>
        <w:t>demás actividades que se desarrollen en terrenos del dominio público se regirán por las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1"/>
          <w:sz w:val="24"/>
        </w:rPr>
        <w:t xml:space="preserve"> </w:t>
      </w:r>
      <w:r>
        <w:rPr>
          <w:sz w:val="24"/>
        </w:rPr>
        <w:t>Ordenanzas,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tasas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graven</w:t>
      </w:r>
      <w:r>
        <w:rPr>
          <w:spacing w:val="1"/>
          <w:sz w:val="24"/>
        </w:rPr>
        <w:t xml:space="preserve"> </w:t>
      </w:r>
      <w:r>
        <w:rPr>
          <w:sz w:val="24"/>
        </w:rPr>
        <w:t>dichos</w:t>
      </w:r>
      <w:r>
        <w:rPr>
          <w:spacing w:val="1"/>
          <w:sz w:val="24"/>
        </w:rPr>
        <w:t xml:space="preserve"> </w:t>
      </w:r>
      <w:r>
        <w:rPr>
          <w:sz w:val="24"/>
        </w:rPr>
        <w:t>aprovechamientos,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Ordenanzas</w:t>
      </w:r>
      <w:r>
        <w:rPr>
          <w:spacing w:val="-1"/>
          <w:sz w:val="24"/>
        </w:rPr>
        <w:t xml:space="preserve"> </w:t>
      </w:r>
      <w:r>
        <w:rPr>
          <w:sz w:val="24"/>
        </w:rPr>
        <w:t>fiscales</w:t>
      </w:r>
      <w:r>
        <w:rPr>
          <w:spacing w:val="-1"/>
          <w:sz w:val="24"/>
        </w:rPr>
        <w:t xml:space="preserve"> </w:t>
      </w:r>
      <w:r>
        <w:rPr>
          <w:sz w:val="24"/>
        </w:rPr>
        <w:t>reguladoras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exacción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aplicación.</w:t>
      </w:r>
    </w:p>
    <w:p w14:paraId="124B54E2" w14:textId="77777777" w:rsidR="00DE43C4" w:rsidRDefault="00DE43C4">
      <w:pPr>
        <w:pStyle w:val="Textoindependiente"/>
      </w:pPr>
    </w:p>
    <w:p w14:paraId="6F040C82" w14:textId="77777777" w:rsidR="00DE43C4" w:rsidRDefault="00000000">
      <w:pPr>
        <w:pStyle w:val="Prrafodelista"/>
        <w:numPr>
          <w:ilvl w:val="1"/>
          <w:numId w:val="1"/>
        </w:numPr>
        <w:tabs>
          <w:tab w:val="left" w:pos="1065"/>
        </w:tabs>
        <w:ind w:right="109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tenencia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compañía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aquellos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potencialmente peligrosos por su normativa específica se regirá por la misma y por las</w:t>
      </w:r>
      <w:r>
        <w:rPr>
          <w:spacing w:val="1"/>
          <w:sz w:val="24"/>
        </w:rPr>
        <w:t xml:space="preserve"> </w:t>
      </w:r>
      <w:r>
        <w:rPr>
          <w:sz w:val="24"/>
        </w:rPr>
        <w:t>Ordenanzas</w:t>
      </w:r>
      <w:r>
        <w:rPr>
          <w:spacing w:val="1"/>
          <w:sz w:val="24"/>
        </w:rPr>
        <w:t xml:space="preserve"> </w:t>
      </w:r>
      <w:r>
        <w:rPr>
          <w:sz w:val="24"/>
        </w:rPr>
        <w:t>propias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 desarrollen,</w:t>
      </w:r>
      <w:r>
        <w:rPr>
          <w:spacing w:val="1"/>
          <w:sz w:val="24"/>
        </w:rPr>
        <w:t xml:space="preserve"> </w:t>
      </w:r>
      <w:r>
        <w:rPr>
          <w:sz w:val="24"/>
        </w:rPr>
        <w:t>y por la Ordenanza fiscal</w:t>
      </w:r>
      <w:r>
        <w:rPr>
          <w:spacing w:val="1"/>
          <w:sz w:val="24"/>
        </w:rPr>
        <w:t xml:space="preserve"> </w:t>
      </w:r>
      <w:r>
        <w:rPr>
          <w:sz w:val="24"/>
        </w:rPr>
        <w:t>reguladora de la</w:t>
      </w:r>
      <w:r>
        <w:rPr>
          <w:spacing w:val="1"/>
          <w:sz w:val="24"/>
        </w:rPr>
        <w:t xml:space="preserve"> </w:t>
      </w:r>
      <w:r>
        <w:rPr>
          <w:sz w:val="24"/>
        </w:rPr>
        <w:t>exacción.</w:t>
      </w:r>
    </w:p>
    <w:p w14:paraId="0960D017" w14:textId="77777777" w:rsidR="00DE43C4" w:rsidRDefault="00DE43C4">
      <w:pPr>
        <w:pStyle w:val="Textoindependiente"/>
      </w:pPr>
    </w:p>
    <w:p w14:paraId="621BB561" w14:textId="77777777" w:rsidR="00DE43C4" w:rsidRDefault="00000000">
      <w:pPr>
        <w:pStyle w:val="Textoindependiente"/>
        <w:ind w:left="118" w:right="108" w:hanging="1"/>
        <w:jc w:val="both"/>
      </w:pPr>
      <w:r>
        <w:rPr>
          <w:b/>
        </w:rPr>
        <w:t xml:space="preserve">Segunda. </w:t>
      </w:r>
      <w:r>
        <w:t>Conforme a lo dispuesto en el artículo 153 de la Ley reguladora de las Haciendas</w:t>
      </w:r>
      <w:r>
        <w:rPr>
          <w:spacing w:val="1"/>
        </w:rPr>
        <w:t xml:space="preserve"> </w:t>
      </w:r>
      <w:r>
        <w:t>Locales,</w:t>
      </w:r>
      <w:r>
        <w:rPr>
          <w:spacing w:val="57"/>
        </w:rPr>
        <w:t xml:space="preserve"> </w:t>
      </w:r>
      <w:r>
        <w:t>las</w:t>
      </w:r>
      <w:r>
        <w:rPr>
          <w:spacing w:val="57"/>
        </w:rPr>
        <w:t xml:space="preserve"> </w:t>
      </w:r>
      <w:r>
        <w:t>infracciones</w:t>
      </w:r>
      <w:r>
        <w:rPr>
          <w:spacing w:val="58"/>
        </w:rPr>
        <w:t xml:space="preserve"> </w:t>
      </w:r>
      <w:r>
        <w:t>tributarias</w:t>
      </w:r>
      <w:r>
        <w:rPr>
          <w:spacing w:val="57"/>
        </w:rPr>
        <w:t xml:space="preserve"> </w:t>
      </w:r>
      <w:r>
        <w:t>se</w:t>
      </w:r>
      <w:r>
        <w:rPr>
          <w:spacing w:val="56"/>
        </w:rPr>
        <w:t xml:space="preserve"> </w:t>
      </w:r>
      <w:r>
        <w:t>regirán  por</w:t>
      </w:r>
      <w:r>
        <w:rPr>
          <w:spacing w:val="56"/>
        </w:rPr>
        <w:t xml:space="preserve"> </w:t>
      </w:r>
      <w:r>
        <w:t>su</w:t>
      </w:r>
      <w:r>
        <w:rPr>
          <w:spacing w:val="57"/>
        </w:rPr>
        <w:t xml:space="preserve"> </w:t>
      </w:r>
      <w:r>
        <w:t>normativa</w:t>
      </w:r>
      <w:r>
        <w:rPr>
          <w:spacing w:val="57"/>
        </w:rPr>
        <w:t xml:space="preserve"> </w:t>
      </w:r>
      <w:r>
        <w:t>específica,</w:t>
      </w:r>
      <w:r>
        <w:rPr>
          <w:spacing w:val="57"/>
        </w:rPr>
        <w:t xml:space="preserve"> </w:t>
      </w:r>
      <w:r>
        <w:t>incluidas</w:t>
      </w:r>
      <w:r>
        <w:rPr>
          <w:spacing w:val="58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Ordenanzas fiscales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y la</w:t>
      </w:r>
      <w:r>
        <w:rPr>
          <w:spacing w:val="1"/>
        </w:rPr>
        <w:t xml:space="preserve"> </w:t>
      </w:r>
      <w:r>
        <w:t>Ordenanza fiscal</w:t>
      </w:r>
      <w:r>
        <w:rPr>
          <w:spacing w:val="1"/>
        </w:rPr>
        <w:t xml:space="preserve"> </w:t>
      </w:r>
      <w:r>
        <w:t>general sobre</w:t>
      </w:r>
      <w:r>
        <w:rPr>
          <w:spacing w:val="1"/>
        </w:rPr>
        <w:t xml:space="preserve"> </w:t>
      </w:r>
      <w:r>
        <w:t>gestión, liquidación,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recaudación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supletorio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mismas.</w:t>
      </w:r>
    </w:p>
    <w:p w14:paraId="5C0A3ED3" w14:textId="77777777" w:rsidR="00DE43C4" w:rsidRDefault="00DE43C4">
      <w:pPr>
        <w:pStyle w:val="Textoindependiente"/>
      </w:pPr>
    </w:p>
    <w:p w14:paraId="101916C5" w14:textId="77777777" w:rsidR="00DE43C4" w:rsidRDefault="00000000">
      <w:pPr>
        <w:pStyle w:val="Textoindependiente"/>
        <w:spacing w:before="1"/>
        <w:ind w:left="118" w:right="108"/>
        <w:jc w:val="both"/>
      </w:pPr>
      <w:r>
        <w:rPr>
          <w:b/>
        </w:rPr>
        <w:t xml:space="preserve">Tercera. </w:t>
      </w:r>
      <w:r>
        <w:t>El régimen de prescripción de las infracciones y sanciones será, en defecto de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sectorial</w:t>
      </w:r>
      <w:r>
        <w:rPr>
          <w:spacing w:val="1"/>
        </w:rPr>
        <w:t xml:space="preserve"> </w:t>
      </w:r>
      <w:r>
        <w:t>específica,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</w:t>
      </w:r>
      <w:r>
        <w:rPr>
          <w:spacing w:val="-57"/>
        </w:rPr>
        <w:t xml:space="preserve"> </w:t>
      </w:r>
      <w:r>
        <w:t>administrativo.</w:t>
      </w:r>
    </w:p>
    <w:p w14:paraId="2D8B4F8C" w14:textId="77777777" w:rsidR="00DE43C4" w:rsidRDefault="00DE43C4">
      <w:pPr>
        <w:pStyle w:val="Textoindependiente"/>
        <w:spacing w:before="4"/>
      </w:pPr>
    </w:p>
    <w:p w14:paraId="54776861" w14:textId="77777777" w:rsidR="00DE43C4" w:rsidRDefault="00000000">
      <w:pPr>
        <w:pStyle w:val="Ttulo1"/>
        <w:jc w:val="both"/>
      </w:pPr>
      <w:r>
        <w:t>DISPOSICIÓN</w:t>
      </w:r>
      <w:r>
        <w:rPr>
          <w:spacing w:val="-7"/>
        </w:rPr>
        <w:t xml:space="preserve"> </w:t>
      </w:r>
      <w:r>
        <w:t>DEROGATORIA.</w:t>
      </w:r>
    </w:p>
    <w:p w14:paraId="03EC25C3" w14:textId="77777777" w:rsidR="00DE43C4" w:rsidRDefault="00DE43C4">
      <w:pPr>
        <w:pStyle w:val="Textoindependiente"/>
        <w:spacing w:before="7"/>
        <w:rPr>
          <w:b/>
          <w:sz w:val="23"/>
        </w:rPr>
      </w:pPr>
    </w:p>
    <w:p w14:paraId="1571591F" w14:textId="77777777" w:rsidR="00DE43C4" w:rsidRDefault="00000000">
      <w:pPr>
        <w:pStyle w:val="Textoindependiente"/>
        <w:ind w:left="118" w:right="108"/>
        <w:jc w:val="both"/>
      </w:pPr>
      <w:r>
        <w:t>Quedan</w:t>
      </w:r>
      <w:r>
        <w:rPr>
          <w:spacing w:val="1"/>
        </w:rPr>
        <w:t xml:space="preserve"> </w:t>
      </w:r>
      <w:r>
        <w:t>derogadas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ordenanzas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contradigan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concretamente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Ordenanza</w:t>
      </w:r>
      <w:r>
        <w:rPr>
          <w:spacing w:val="-2"/>
        </w:rPr>
        <w:t xml:space="preserve"> </w:t>
      </w:r>
      <w:r>
        <w:t>Reguladora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Convivencia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Lugares Públicos.</w:t>
      </w:r>
    </w:p>
    <w:p w14:paraId="3874C557" w14:textId="77777777" w:rsidR="00DE43C4" w:rsidRDefault="00DE43C4">
      <w:pPr>
        <w:pStyle w:val="Textoindependiente"/>
        <w:spacing w:before="5"/>
      </w:pPr>
    </w:p>
    <w:p w14:paraId="72C37497" w14:textId="77777777" w:rsidR="00DE43C4" w:rsidRDefault="00000000">
      <w:pPr>
        <w:pStyle w:val="Ttulo1"/>
        <w:jc w:val="both"/>
      </w:pPr>
      <w:r>
        <w:t>DISPOSICIÓN</w:t>
      </w:r>
      <w:r>
        <w:rPr>
          <w:spacing w:val="-5"/>
        </w:rPr>
        <w:t xml:space="preserve"> </w:t>
      </w:r>
      <w:r>
        <w:t>FINAL.</w:t>
      </w:r>
    </w:p>
    <w:p w14:paraId="4F5CCAD4" w14:textId="77777777" w:rsidR="00DE43C4" w:rsidRDefault="00DE43C4">
      <w:pPr>
        <w:pStyle w:val="Textoindependiente"/>
        <w:spacing w:before="7"/>
        <w:rPr>
          <w:b/>
          <w:sz w:val="23"/>
        </w:rPr>
      </w:pPr>
    </w:p>
    <w:p w14:paraId="35DDF82A" w14:textId="77777777" w:rsidR="00DE43C4" w:rsidRDefault="00000000">
      <w:pPr>
        <w:pStyle w:val="Textoindependiente"/>
        <w:ind w:left="118" w:right="110"/>
        <w:jc w:val="both"/>
      </w:pPr>
      <w:r>
        <w:rPr>
          <w:b/>
        </w:rPr>
        <w:t xml:space="preserve">Única. </w:t>
      </w:r>
      <w:r>
        <w:t>La presente Ordenanza, una vez alcance la aprobación definitiva, entrará en vigor a los</w:t>
      </w:r>
      <w:r>
        <w:rPr>
          <w:spacing w:val="-57"/>
        </w:rPr>
        <w:t xml:space="preserve"> </w:t>
      </w:r>
      <w:r>
        <w:t>quince</w:t>
      </w:r>
      <w:r>
        <w:rPr>
          <w:spacing w:val="-2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publicación íntegra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Boletín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Provincia.</w:t>
      </w:r>
    </w:p>
    <w:p w14:paraId="1F86323C" w14:textId="77777777" w:rsidR="00DE43C4" w:rsidRDefault="00DE43C4">
      <w:pPr>
        <w:pStyle w:val="Textoindependiente"/>
      </w:pPr>
    </w:p>
    <w:p w14:paraId="7A41EC81" w14:textId="77777777" w:rsidR="00DE43C4" w:rsidRDefault="00000000">
      <w:pPr>
        <w:pStyle w:val="Textoindependiente"/>
        <w:ind w:left="118"/>
        <w:jc w:val="both"/>
      </w:pPr>
      <w:r>
        <w:t>BOP número</w:t>
      </w:r>
      <w:r>
        <w:rPr>
          <w:spacing w:val="-1"/>
        </w:rPr>
        <w:t xml:space="preserve"> </w:t>
      </w:r>
      <w:r>
        <w:t>105,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2013.</w:t>
      </w:r>
    </w:p>
    <w:sectPr w:rsidR="00DE43C4">
      <w:pgSz w:w="11900" w:h="16840"/>
      <w:pgMar w:top="3280" w:right="1300" w:bottom="280" w:left="130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3EBC" w14:textId="77777777" w:rsidR="004F2B31" w:rsidRDefault="004F2B31">
      <w:r>
        <w:separator/>
      </w:r>
    </w:p>
  </w:endnote>
  <w:endnote w:type="continuationSeparator" w:id="0">
    <w:p w14:paraId="72104FE0" w14:textId="77777777" w:rsidR="004F2B31" w:rsidRDefault="004F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226E" w14:textId="77777777" w:rsidR="004F2B31" w:rsidRDefault="004F2B31">
      <w:r>
        <w:separator/>
      </w:r>
    </w:p>
  </w:footnote>
  <w:footnote w:type="continuationSeparator" w:id="0">
    <w:p w14:paraId="6FFCAB2A" w14:textId="77777777" w:rsidR="004F2B31" w:rsidRDefault="004F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D16B" w14:textId="77777777" w:rsidR="00DE43C4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04B341E" wp14:editId="601B02D1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1395" cy="7802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1395" cy="780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747F44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3pt;margin-top:95.5pt;width:128.65pt;height:70.55pt;z-index:-251658240;mso-position-horizontal-relative:page;mso-position-vertical-relative:page" filled="f" stroked="f">
          <v:textbox inset="0,0,0,0">
            <w:txbxContent>
              <w:p w14:paraId="6E74172B" w14:textId="77777777" w:rsidR="00DE43C4" w:rsidRDefault="00000000">
                <w:pPr>
                  <w:spacing w:before="10" w:line="228" w:lineRule="exact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76A9CDB8" w14:textId="77777777" w:rsidR="00DE43C4" w:rsidRDefault="00000000">
                <w:pPr>
                  <w:spacing w:line="228" w:lineRule="exact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6B460AD8" w14:textId="77777777" w:rsidR="00DE43C4" w:rsidRDefault="00000000">
                <w:pPr>
                  <w:spacing w:before="1"/>
                  <w:ind w:left="3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791AFC2C" w14:textId="77777777" w:rsidR="00DE43C4" w:rsidRDefault="00000000">
                <w:pPr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1B491FFE" w14:textId="77777777" w:rsidR="00DE43C4" w:rsidRDefault="00000000">
                <w:pPr>
                  <w:spacing w:before="1" w:line="242" w:lineRule="auto"/>
                  <w:ind w:left="687" w:right="684" w:firstLine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A3E"/>
    <w:multiLevelType w:val="hybridMultilevel"/>
    <w:tmpl w:val="F3D6E8AC"/>
    <w:lvl w:ilvl="0" w:tplc="9B14DE5E">
      <w:start w:val="3"/>
      <w:numFmt w:val="lowerLetter"/>
      <w:lvlText w:val="%1)"/>
      <w:lvlJc w:val="left"/>
      <w:pPr>
        <w:ind w:left="691" w:hanging="2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1" w:tplc="6C8E24BE">
      <w:numFmt w:val="bullet"/>
      <w:lvlText w:val="•"/>
      <w:lvlJc w:val="left"/>
      <w:pPr>
        <w:ind w:left="1560" w:hanging="267"/>
      </w:pPr>
      <w:rPr>
        <w:rFonts w:hint="default"/>
        <w:lang w:val="es-ES" w:eastAsia="en-US" w:bidi="ar-SA"/>
      </w:rPr>
    </w:lvl>
    <w:lvl w:ilvl="2" w:tplc="DFC63D9A">
      <w:numFmt w:val="bullet"/>
      <w:lvlText w:val="•"/>
      <w:lvlJc w:val="left"/>
      <w:pPr>
        <w:ind w:left="2420" w:hanging="267"/>
      </w:pPr>
      <w:rPr>
        <w:rFonts w:hint="default"/>
        <w:lang w:val="es-ES" w:eastAsia="en-US" w:bidi="ar-SA"/>
      </w:rPr>
    </w:lvl>
    <w:lvl w:ilvl="3" w:tplc="9AFA06F2">
      <w:numFmt w:val="bullet"/>
      <w:lvlText w:val="•"/>
      <w:lvlJc w:val="left"/>
      <w:pPr>
        <w:ind w:left="3280" w:hanging="267"/>
      </w:pPr>
      <w:rPr>
        <w:rFonts w:hint="default"/>
        <w:lang w:val="es-ES" w:eastAsia="en-US" w:bidi="ar-SA"/>
      </w:rPr>
    </w:lvl>
    <w:lvl w:ilvl="4" w:tplc="CB5AE9DE">
      <w:numFmt w:val="bullet"/>
      <w:lvlText w:val="•"/>
      <w:lvlJc w:val="left"/>
      <w:pPr>
        <w:ind w:left="4140" w:hanging="267"/>
      </w:pPr>
      <w:rPr>
        <w:rFonts w:hint="default"/>
        <w:lang w:val="es-ES" w:eastAsia="en-US" w:bidi="ar-SA"/>
      </w:rPr>
    </w:lvl>
    <w:lvl w:ilvl="5" w:tplc="A4D86F48">
      <w:numFmt w:val="bullet"/>
      <w:lvlText w:val="•"/>
      <w:lvlJc w:val="left"/>
      <w:pPr>
        <w:ind w:left="5000" w:hanging="267"/>
      </w:pPr>
      <w:rPr>
        <w:rFonts w:hint="default"/>
        <w:lang w:val="es-ES" w:eastAsia="en-US" w:bidi="ar-SA"/>
      </w:rPr>
    </w:lvl>
    <w:lvl w:ilvl="6" w:tplc="B08ECFEA">
      <w:numFmt w:val="bullet"/>
      <w:lvlText w:val="•"/>
      <w:lvlJc w:val="left"/>
      <w:pPr>
        <w:ind w:left="5860" w:hanging="267"/>
      </w:pPr>
      <w:rPr>
        <w:rFonts w:hint="default"/>
        <w:lang w:val="es-ES" w:eastAsia="en-US" w:bidi="ar-SA"/>
      </w:rPr>
    </w:lvl>
    <w:lvl w:ilvl="7" w:tplc="C26089BC">
      <w:numFmt w:val="bullet"/>
      <w:lvlText w:val="•"/>
      <w:lvlJc w:val="left"/>
      <w:pPr>
        <w:ind w:left="6720" w:hanging="267"/>
      </w:pPr>
      <w:rPr>
        <w:rFonts w:hint="default"/>
        <w:lang w:val="es-ES" w:eastAsia="en-US" w:bidi="ar-SA"/>
      </w:rPr>
    </w:lvl>
    <w:lvl w:ilvl="8" w:tplc="562A08B2">
      <w:numFmt w:val="bullet"/>
      <w:lvlText w:val="•"/>
      <w:lvlJc w:val="left"/>
      <w:pPr>
        <w:ind w:left="7580" w:hanging="267"/>
      </w:pPr>
      <w:rPr>
        <w:rFonts w:hint="default"/>
        <w:lang w:val="es-ES" w:eastAsia="en-US" w:bidi="ar-SA"/>
      </w:rPr>
    </w:lvl>
  </w:abstractNum>
  <w:abstractNum w:abstractNumId="1" w15:restartNumberingAfterBreak="0">
    <w:nsid w:val="021500F6"/>
    <w:multiLevelType w:val="hybridMultilevel"/>
    <w:tmpl w:val="23862DAC"/>
    <w:lvl w:ilvl="0" w:tplc="824AB63A">
      <w:start w:val="1"/>
      <w:numFmt w:val="decimal"/>
      <w:lvlText w:val="%1."/>
      <w:lvlJc w:val="left"/>
      <w:pPr>
        <w:ind w:left="118" w:hanging="29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7CEE37DA">
      <w:start w:val="1"/>
      <w:numFmt w:val="lowerLetter"/>
      <w:lvlText w:val="%2)"/>
      <w:lvlJc w:val="left"/>
      <w:pPr>
        <w:ind w:left="675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29EEE80C">
      <w:numFmt w:val="bullet"/>
      <w:lvlText w:val="•"/>
      <w:lvlJc w:val="left"/>
      <w:pPr>
        <w:ind w:left="1637" w:hanging="274"/>
      </w:pPr>
      <w:rPr>
        <w:rFonts w:hint="default"/>
        <w:lang w:val="es-ES" w:eastAsia="en-US" w:bidi="ar-SA"/>
      </w:rPr>
    </w:lvl>
    <w:lvl w:ilvl="3" w:tplc="AA18C414">
      <w:numFmt w:val="bullet"/>
      <w:lvlText w:val="•"/>
      <w:lvlJc w:val="left"/>
      <w:pPr>
        <w:ind w:left="2595" w:hanging="274"/>
      </w:pPr>
      <w:rPr>
        <w:rFonts w:hint="default"/>
        <w:lang w:val="es-ES" w:eastAsia="en-US" w:bidi="ar-SA"/>
      </w:rPr>
    </w:lvl>
    <w:lvl w:ilvl="4" w:tplc="B0681C80">
      <w:numFmt w:val="bullet"/>
      <w:lvlText w:val="•"/>
      <w:lvlJc w:val="left"/>
      <w:pPr>
        <w:ind w:left="3553" w:hanging="274"/>
      </w:pPr>
      <w:rPr>
        <w:rFonts w:hint="default"/>
        <w:lang w:val="es-ES" w:eastAsia="en-US" w:bidi="ar-SA"/>
      </w:rPr>
    </w:lvl>
    <w:lvl w:ilvl="5" w:tplc="E4229D2A">
      <w:numFmt w:val="bullet"/>
      <w:lvlText w:val="•"/>
      <w:lvlJc w:val="left"/>
      <w:pPr>
        <w:ind w:left="4511" w:hanging="274"/>
      </w:pPr>
      <w:rPr>
        <w:rFonts w:hint="default"/>
        <w:lang w:val="es-ES" w:eastAsia="en-US" w:bidi="ar-SA"/>
      </w:rPr>
    </w:lvl>
    <w:lvl w:ilvl="6" w:tplc="F4A4BB74">
      <w:numFmt w:val="bullet"/>
      <w:lvlText w:val="•"/>
      <w:lvlJc w:val="left"/>
      <w:pPr>
        <w:ind w:left="5468" w:hanging="274"/>
      </w:pPr>
      <w:rPr>
        <w:rFonts w:hint="default"/>
        <w:lang w:val="es-ES" w:eastAsia="en-US" w:bidi="ar-SA"/>
      </w:rPr>
    </w:lvl>
    <w:lvl w:ilvl="7" w:tplc="CE0C1A9C">
      <w:numFmt w:val="bullet"/>
      <w:lvlText w:val="•"/>
      <w:lvlJc w:val="left"/>
      <w:pPr>
        <w:ind w:left="6426" w:hanging="274"/>
      </w:pPr>
      <w:rPr>
        <w:rFonts w:hint="default"/>
        <w:lang w:val="es-ES" w:eastAsia="en-US" w:bidi="ar-SA"/>
      </w:rPr>
    </w:lvl>
    <w:lvl w:ilvl="8" w:tplc="29B43A72">
      <w:numFmt w:val="bullet"/>
      <w:lvlText w:val="•"/>
      <w:lvlJc w:val="left"/>
      <w:pPr>
        <w:ind w:left="7384" w:hanging="274"/>
      </w:pPr>
      <w:rPr>
        <w:rFonts w:hint="default"/>
        <w:lang w:val="es-ES" w:eastAsia="en-US" w:bidi="ar-SA"/>
      </w:rPr>
    </w:lvl>
  </w:abstractNum>
  <w:abstractNum w:abstractNumId="2" w15:restartNumberingAfterBreak="0">
    <w:nsid w:val="04F55B78"/>
    <w:multiLevelType w:val="hybridMultilevel"/>
    <w:tmpl w:val="85244E62"/>
    <w:lvl w:ilvl="0" w:tplc="5B08B33A">
      <w:start w:val="1"/>
      <w:numFmt w:val="decimal"/>
      <w:lvlText w:val="%1."/>
      <w:lvlJc w:val="left"/>
      <w:pPr>
        <w:ind w:left="118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ABCD0F6">
      <w:numFmt w:val="bullet"/>
      <w:lvlText w:val="•"/>
      <w:lvlJc w:val="left"/>
      <w:pPr>
        <w:ind w:left="1038" w:hanging="248"/>
      </w:pPr>
      <w:rPr>
        <w:rFonts w:hint="default"/>
        <w:lang w:val="es-ES" w:eastAsia="en-US" w:bidi="ar-SA"/>
      </w:rPr>
    </w:lvl>
    <w:lvl w:ilvl="2" w:tplc="FF1C85F0">
      <w:numFmt w:val="bullet"/>
      <w:lvlText w:val="•"/>
      <w:lvlJc w:val="left"/>
      <w:pPr>
        <w:ind w:left="1956" w:hanging="248"/>
      </w:pPr>
      <w:rPr>
        <w:rFonts w:hint="default"/>
        <w:lang w:val="es-ES" w:eastAsia="en-US" w:bidi="ar-SA"/>
      </w:rPr>
    </w:lvl>
    <w:lvl w:ilvl="3" w:tplc="D8AE3C34">
      <w:numFmt w:val="bullet"/>
      <w:lvlText w:val="•"/>
      <w:lvlJc w:val="left"/>
      <w:pPr>
        <w:ind w:left="2874" w:hanging="248"/>
      </w:pPr>
      <w:rPr>
        <w:rFonts w:hint="default"/>
        <w:lang w:val="es-ES" w:eastAsia="en-US" w:bidi="ar-SA"/>
      </w:rPr>
    </w:lvl>
    <w:lvl w:ilvl="4" w:tplc="200A7952">
      <w:numFmt w:val="bullet"/>
      <w:lvlText w:val="•"/>
      <w:lvlJc w:val="left"/>
      <w:pPr>
        <w:ind w:left="3792" w:hanging="248"/>
      </w:pPr>
      <w:rPr>
        <w:rFonts w:hint="default"/>
        <w:lang w:val="es-ES" w:eastAsia="en-US" w:bidi="ar-SA"/>
      </w:rPr>
    </w:lvl>
    <w:lvl w:ilvl="5" w:tplc="C03AFE32">
      <w:numFmt w:val="bullet"/>
      <w:lvlText w:val="•"/>
      <w:lvlJc w:val="left"/>
      <w:pPr>
        <w:ind w:left="4710" w:hanging="248"/>
      </w:pPr>
      <w:rPr>
        <w:rFonts w:hint="default"/>
        <w:lang w:val="es-ES" w:eastAsia="en-US" w:bidi="ar-SA"/>
      </w:rPr>
    </w:lvl>
    <w:lvl w:ilvl="6" w:tplc="5122EEFE">
      <w:numFmt w:val="bullet"/>
      <w:lvlText w:val="•"/>
      <w:lvlJc w:val="left"/>
      <w:pPr>
        <w:ind w:left="5628" w:hanging="248"/>
      </w:pPr>
      <w:rPr>
        <w:rFonts w:hint="default"/>
        <w:lang w:val="es-ES" w:eastAsia="en-US" w:bidi="ar-SA"/>
      </w:rPr>
    </w:lvl>
    <w:lvl w:ilvl="7" w:tplc="11AA1A78">
      <w:numFmt w:val="bullet"/>
      <w:lvlText w:val="•"/>
      <w:lvlJc w:val="left"/>
      <w:pPr>
        <w:ind w:left="6546" w:hanging="248"/>
      </w:pPr>
      <w:rPr>
        <w:rFonts w:hint="default"/>
        <w:lang w:val="es-ES" w:eastAsia="en-US" w:bidi="ar-SA"/>
      </w:rPr>
    </w:lvl>
    <w:lvl w:ilvl="8" w:tplc="D6726B1A">
      <w:numFmt w:val="bullet"/>
      <w:lvlText w:val="•"/>
      <w:lvlJc w:val="left"/>
      <w:pPr>
        <w:ind w:left="7464" w:hanging="248"/>
      </w:pPr>
      <w:rPr>
        <w:rFonts w:hint="default"/>
        <w:lang w:val="es-ES" w:eastAsia="en-US" w:bidi="ar-SA"/>
      </w:rPr>
    </w:lvl>
  </w:abstractNum>
  <w:abstractNum w:abstractNumId="3" w15:restartNumberingAfterBreak="0">
    <w:nsid w:val="17007D44"/>
    <w:multiLevelType w:val="hybridMultilevel"/>
    <w:tmpl w:val="D190F948"/>
    <w:lvl w:ilvl="0" w:tplc="F996AD56">
      <w:start w:val="1"/>
      <w:numFmt w:val="lowerLetter"/>
      <w:lvlText w:val="%1)"/>
      <w:lvlJc w:val="left"/>
      <w:pPr>
        <w:ind w:left="682" w:hanging="31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543E3D90">
      <w:numFmt w:val="bullet"/>
      <w:lvlText w:val="•"/>
      <w:lvlJc w:val="left"/>
      <w:pPr>
        <w:ind w:left="1542" w:hanging="315"/>
      </w:pPr>
      <w:rPr>
        <w:rFonts w:hint="default"/>
        <w:lang w:val="es-ES" w:eastAsia="en-US" w:bidi="ar-SA"/>
      </w:rPr>
    </w:lvl>
    <w:lvl w:ilvl="2" w:tplc="37482DAE">
      <w:numFmt w:val="bullet"/>
      <w:lvlText w:val="•"/>
      <w:lvlJc w:val="left"/>
      <w:pPr>
        <w:ind w:left="2404" w:hanging="315"/>
      </w:pPr>
      <w:rPr>
        <w:rFonts w:hint="default"/>
        <w:lang w:val="es-ES" w:eastAsia="en-US" w:bidi="ar-SA"/>
      </w:rPr>
    </w:lvl>
    <w:lvl w:ilvl="3" w:tplc="C938157E">
      <w:numFmt w:val="bullet"/>
      <w:lvlText w:val="•"/>
      <w:lvlJc w:val="left"/>
      <w:pPr>
        <w:ind w:left="3266" w:hanging="315"/>
      </w:pPr>
      <w:rPr>
        <w:rFonts w:hint="default"/>
        <w:lang w:val="es-ES" w:eastAsia="en-US" w:bidi="ar-SA"/>
      </w:rPr>
    </w:lvl>
    <w:lvl w:ilvl="4" w:tplc="05A4ABB0">
      <w:numFmt w:val="bullet"/>
      <w:lvlText w:val="•"/>
      <w:lvlJc w:val="left"/>
      <w:pPr>
        <w:ind w:left="4128" w:hanging="315"/>
      </w:pPr>
      <w:rPr>
        <w:rFonts w:hint="default"/>
        <w:lang w:val="es-ES" w:eastAsia="en-US" w:bidi="ar-SA"/>
      </w:rPr>
    </w:lvl>
    <w:lvl w:ilvl="5" w:tplc="F642ED5C">
      <w:numFmt w:val="bullet"/>
      <w:lvlText w:val="•"/>
      <w:lvlJc w:val="left"/>
      <w:pPr>
        <w:ind w:left="4990" w:hanging="315"/>
      </w:pPr>
      <w:rPr>
        <w:rFonts w:hint="default"/>
        <w:lang w:val="es-ES" w:eastAsia="en-US" w:bidi="ar-SA"/>
      </w:rPr>
    </w:lvl>
    <w:lvl w:ilvl="6" w:tplc="882EB940">
      <w:numFmt w:val="bullet"/>
      <w:lvlText w:val="•"/>
      <w:lvlJc w:val="left"/>
      <w:pPr>
        <w:ind w:left="5852" w:hanging="315"/>
      </w:pPr>
      <w:rPr>
        <w:rFonts w:hint="default"/>
        <w:lang w:val="es-ES" w:eastAsia="en-US" w:bidi="ar-SA"/>
      </w:rPr>
    </w:lvl>
    <w:lvl w:ilvl="7" w:tplc="5F70D110">
      <w:numFmt w:val="bullet"/>
      <w:lvlText w:val="•"/>
      <w:lvlJc w:val="left"/>
      <w:pPr>
        <w:ind w:left="6714" w:hanging="315"/>
      </w:pPr>
      <w:rPr>
        <w:rFonts w:hint="default"/>
        <w:lang w:val="es-ES" w:eastAsia="en-US" w:bidi="ar-SA"/>
      </w:rPr>
    </w:lvl>
    <w:lvl w:ilvl="8" w:tplc="F9B40FFA">
      <w:numFmt w:val="bullet"/>
      <w:lvlText w:val="•"/>
      <w:lvlJc w:val="left"/>
      <w:pPr>
        <w:ind w:left="7576" w:hanging="315"/>
      </w:pPr>
      <w:rPr>
        <w:rFonts w:hint="default"/>
        <w:lang w:val="es-ES" w:eastAsia="en-US" w:bidi="ar-SA"/>
      </w:rPr>
    </w:lvl>
  </w:abstractNum>
  <w:abstractNum w:abstractNumId="4" w15:restartNumberingAfterBreak="0">
    <w:nsid w:val="1FE26BCB"/>
    <w:multiLevelType w:val="hybridMultilevel"/>
    <w:tmpl w:val="251A9E9A"/>
    <w:lvl w:ilvl="0" w:tplc="217AB7B6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763AEB84">
      <w:start w:val="1"/>
      <w:numFmt w:val="lowerLetter"/>
      <w:lvlText w:val="%2)"/>
      <w:lvlJc w:val="left"/>
      <w:pPr>
        <w:ind w:left="682" w:hanging="32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B2ECB09C">
      <w:numFmt w:val="bullet"/>
      <w:lvlText w:val="•"/>
      <w:lvlJc w:val="left"/>
      <w:pPr>
        <w:ind w:left="700" w:hanging="324"/>
      </w:pPr>
      <w:rPr>
        <w:rFonts w:hint="default"/>
        <w:lang w:val="es-ES" w:eastAsia="en-US" w:bidi="ar-SA"/>
      </w:rPr>
    </w:lvl>
    <w:lvl w:ilvl="3" w:tplc="E60CF9BC">
      <w:numFmt w:val="bullet"/>
      <w:lvlText w:val="•"/>
      <w:lvlJc w:val="left"/>
      <w:pPr>
        <w:ind w:left="1775" w:hanging="324"/>
      </w:pPr>
      <w:rPr>
        <w:rFonts w:hint="default"/>
        <w:lang w:val="es-ES" w:eastAsia="en-US" w:bidi="ar-SA"/>
      </w:rPr>
    </w:lvl>
    <w:lvl w:ilvl="4" w:tplc="65D63BBE">
      <w:numFmt w:val="bullet"/>
      <w:lvlText w:val="•"/>
      <w:lvlJc w:val="left"/>
      <w:pPr>
        <w:ind w:left="2850" w:hanging="324"/>
      </w:pPr>
      <w:rPr>
        <w:rFonts w:hint="default"/>
        <w:lang w:val="es-ES" w:eastAsia="en-US" w:bidi="ar-SA"/>
      </w:rPr>
    </w:lvl>
    <w:lvl w:ilvl="5" w:tplc="4560BF9A">
      <w:numFmt w:val="bullet"/>
      <w:lvlText w:val="•"/>
      <w:lvlJc w:val="left"/>
      <w:pPr>
        <w:ind w:left="3925" w:hanging="324"/>
      </w:pPr>
      <w:rPr>
        <w:rFonts w:hint="default"/>
        <w:lang w:val="es-ES" w:eastAsia="en-US" w:bidi="ar-SA"/>
      </w:rPr>
    </w:lvl>
    <w:lvl w:ilvl="6" w:tplc="27DC6FA8">
      <w:numFmt w:val="bullet"/>
      <w:lvlText w:val="•"/>
      <w:lvlJc w:val="left"/>
      <w:pPr>
        <w:ind w:left="5000" w:hanging="324"/>
      </w:pPr>
      <w:rPr>
        <w:rFonts w:hint="default"/>
        <w:lang w:val="es-ES" w:eastAsia="en-US" w:bidi="ar-SA"/>
      </w:rPr>
    </w:lvl>
    <w:lvl w:ilvl="7" w:tplc="092ADC56">
      <w:numFmt w:val="bullet"/>
      <w:lvlText w:val="•"/>
      <w:lvlJc w:val="left"/>
      <w:pPr>
        <w:ind w:left="6075" w:hanging="324"/>
      </w:pPr>
      <w:rPr>
        <w:rFonts w:hint="default"/>
        <w:lang w:val="es-ES" w:eastAsia="en-US" w:bidi="ar-SA"/>
      </w:rPr>
    </w:lvl>
    <w:lvl w:ilvl="8" w:tplc="8140FEC8">
      <w:numFmt w:val="bullet"/>
      <w:lvlText w:val="•"/>
      <w:lvlJc w:val="left"/>
      <w:pPr>
        <w:ind w:left="7150" w:hanging="324"/>
      </w:pPr>
      <w:rPr>
        <w:rFonts w:hint="default"/>
        <w:lang w:val="es-ES" w:eastAsia="en-US" w:bidi="ar-SA"/>
      </w:rPr>
    </w:lvl>
  </w:abstractNum>
  <w:abstractNum w:abstractNumId="5" w15:restartNumberingAfterBreak="0">
    <w:nsid w:val="316F248D"/>
    <w:multiLevelType w:val="hybridMultilevel"/>
    <w:tmpl w:val="BDFE66BA"/>
    <w:lvl w:ilvl="0" w:tplc="5F40761A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557A887E">
      <w:start w:val="1"/>
      <w:numFmt w:val="lowerLetter"/>
      <w:lvlText w:val="%2)"/>
      <w:lvlJc w:val="left"/>
      <w:pPr>
        <w:ind w:left="675" w:hanging="3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F5042A56">
      <w:numFmt w:val="bullet"/>
      <w:lvlText w:val="•"/>
      <w:lvlJc w:val="left"/>
      <w:pPr>
        <w:ind w:left="700" w:hanging="341"/>
      </w:pPr>
      <w:rPr>
        <w:rFonts w:hint="default"/>
        <w:lang w:val="es-ES" w:eastAsia="en-US" w:bidi="ar-SA"/>
      </w:rPr>
    </w:lvl>
    <w:lvl w:ilvl="3" w:tplc="7998559E">
      <w:numFmt w:val="bullet"/>
      <w:lvlText w:val="•"/>
      <w:lvlJc w:val="left"/>
      <w:pPr>
        <w:ind w:left="1775" w:hanging="341"/>
      </w:pPr>
      <w:rPr>
        <w:rFonts w:hint="default"/>
        <w:lang w:val="es-ES" w:eastAsia="en-US" w:bidi="ar-SA"/>
      </w:rPr>
    </w:lvl>
    <w:lvl w:ilvl="4" w:tplc="2A2AED94">
      <w:numFmt w:val="bullet"/>
      <w:lvlText w:val="•"/>
      <w:lvlJc w:val="left"/>
      <w:pPr>
        <w:ind w:left="2850" w:hanging="341"/>
      </w:pPr>
      <w:rPr>
        <w:rFonts w:hint="default"/>
        <w:lang w:val="es-ES" w:eastAsia="en-US" w:bidi="ar-SA"/>
      </w:rPr>
    </w:lvl>
    <w:lvl w:ilvl="5" w:tplc="CC58C8BE">
      <w:numFmt w:val="bullet"/>
      <w:lvlText w:val="•"/>
      <w:lvlJc w:val="left"/>
      <w:pPr>
        <w:ind w:left="3925" w:hanging="341"/>
      </w:pPr>
      <w:rPr>
        <w:rFonts w:hint="default"/>
        <w:lang w:val="es-ES" w:eastAsia="en-US" w:bidi="ar-SA"/>
      </w:rPr>
    </w:lvl>
    <w:lvl w:ilvl="6" w:tplc="A1C23ECE">
      <w:numFmt w:val="bullet"/>
      <w:lvlText w:val="•"/>
      <w:lvlJc w:val="left"/>
      <w:pPr>
        <w:ind w:left="5000" w:hanging="341"/>
      </w:pPr>
      <w:rPr>
        <w:rFonts w:hint="default"/>
        <w:lang w:val="es-ES" w:eastAsia="en-US" w:bidi="ar-SA"/>
      </w:rPr>
    </w:lvl>
    <w:lvl w:ilvl="7" w:tplc="ED9874FE">
      <w:numFmt w:val="bullet"/>
      <w:lvlText w:val="•"/>
      <w:lvlJc w:val="left"/>
      <w:pPr>
        <w:ind w:left="6075" w:hanging="341"/>
      </w:pPr>
      <w:rPr>
        <w:rFonts w:hint="default"/>
        <w:lang w:val="es-ES" w:eastAsia="en-US" w:bidi="ar-SA"/>
      </w:rPr>
    </w:lvl>
    <w:lvl w:ilvl="8" w:tplc="A9DE321C">
      <w:numFmt w:val="bullet"/>
      <w:lvlText w:val="•"/>
      <w:lvlJc w:val="left"/>
      <w:pPr>
        <w:ind w:left="7150" w:hanging="341"/>
      </w:pPr>
      <w:rPr>
        <w:rFonts w:hint="default"/>
        <w:lang w:val="es-ES" w:eastAsia="en-US" w:bidi="ar-SA"/>
      </w:rPr>
    </w:lvl>
  </w:abstractNum>
  <w:abstractNum w:abstractNumId="6" w15:restartNumberingAfterBreak="0">
    <w:nsid w:val="4F0D6890"/>
    <w:multiLevelType w:val="hybridMultilevel"/>
    <w:tmpl w:val="5294547A"/>
    <w:lvl w:ilvl="0" w:tplc="52D40346">
      <w:start w:val="1"/>
      <w:numFmt w:val="decimal"/>
      <w:lvlText w:val="%1."/>
      <w:lvlJc w:val="left"/>
      <w:pPr>
        <w:ind w:left="118" w:hanging="2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DF4C231C">
      <w:start w:val="1"/>
      <w:numFmt w:val="lowerLetter"/>
      <w:lvlText w:val="%2)"/>
      <w:lvlJc w:val="left"/>
      <w:pPr>
        <w:ind w:left="682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50AC3C7A">
      <w:numFmt w:val="bullet"/>
      <w:lvlText w:val="•"/>
      <w:lvlJc w:val="left"/>
      <w:pPr>
        <w:ind w:left="1637" w:hanging="274"/>
      </w:pPr>
      <w:rPr>
        <w:rFonts w:hint="default"/>
        <w:lang w:val="es-ES" w:eastAsia="en-US" w:bidi="ar-SA"/>
      </w:rPr>
    </w:lvl>
    <w:lvl w:ilvl="3" w:tplc="62C0C30E">
      <w:numFmt w:val="bullet"/>
      <w:lvlText w:val="•"/>
      <w:lvlJc w:val="left"/>
      <w:pPr>
        <w:ind w:left="2595" w:hanging="274"/>
      </w:pPr>
      <w:rPr>
        <w:rFonts w:hint="default"/>
        <w:lang w:val="es-ES" w:eastAsia="en-US" w:bidi="ar-SA"/>
      </w:rPr>
    </w:lvl>
    <w:lvl w:ilvl="4" w:tplc="6720C656">
      <w:numFmt w:val="bullet"/>
      <w:lvlText w:val="•"/>
      <w:lvlJc w:val="left"/>
      <w:pPr>
        <w:ind w:left="3553" w:hanging="274"/>
      </w:pPr>
      <w:rPr>
        <w:rFonts w:hint="default"/>
        <w:lang w:val="es-ES" w:eastAsia="en-US" w:bidi="ar-SA"/>
      </w:rPr>
    </w:lvl>
    <w:lvl w:ilvl="5" w:tplc="4A642C76">
      <w:numFmt w:val="bullet"/>
      <w:lvlText w:val="•"/>
      <w:lvlJc w:val="left"/>
      <w:pPr>
        <w:ind w:left="4511" w:hanging="274"/>
      </w:pPr>
      <w:rPr>
        <w:rFonts w:hint="default"/>
        <w:lang w:val="es-ES" w:eastAsia="en-US" w:bidi="ar-SA"/>
      </w:rPr>
    </w:lvl>
    <w:lvl w:ilvl="6" w:tplc="33DA9EE4">
      <w:numFmt w:val="bullet"/>
      <w:lvlText w:val="•"/>
      <w:lvlJc w:val="left"/>
      <w:pPr>
        <w:ind w:left="5468" w:hanging="274"/>
      </w:pPr>
      <w:rPr>
        <w:rFonts w:hint="default"/>
        <w:lang w:val="es-ES" w:eastAsia="en-US" w:bidi="ar-SA"/>
      </w:rPr>
    </w:lvl>
    <w:lvl w:ilvl="7" w:tplc="3DDECE7A">
      <w:numFmt w:val="bullet"/>
      <w:lvlText w:val="•"/>
      <w:lvlJc w:val="left"/>
      <w:pPr>
        <w:ind w:left="6426" w:hanging="274"/>
      </w:pPr>
      <w:rPr>
        <w:rFonts w:hint="default"/>
        <w:lang w:val="es-ES" w:eastAsia="en-US" w:bidi="ar-SA"/>
      </w:rPr>
    </w:lvl>
    <w:lvl w:ilvl="8" w:tplc="A8BA60A4">
      <w:numFmt w:val="bullet"/>
      <w:lvlText w:val="•"/>
      <w:lvlJc w:val="left"/>
      <w:pPr>
        <w:ind w:left="7384" w:hanging="274"/>
      </w:pPr>
      <w:rPr>
        <w:rFonts w:hint="default"/>
        <w:lang w:val="es-ES" w:eastAsia="en-US" w:bidi="ar-SA"/>
      </w:rPr>
    </w:lvl>
  </w:abstractNum>
  <w:abstractNum w:abstractNumId="7" w15:restartNumberingAfterBreak="0">
    <w:nsid w:val="61937E7B"/>
    <w:multiLevelType w:val="hybridMultilevel"/>
    <w:tmpl w:val="FBE41292"/>
    <w:lvl w:ilvl="0" w:tplc="C95EA6BE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733E9568">
      <w:start w:val="1"/>
      <w:numFmt w:val="decimal"/>
      <w:lvlText w:val="%2."/>
      <w:lvlJc w:val="left"/>
      <w:pPr>
        <w:ind w:left="692" w:hanging="31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4FD63492">
      <w:numFmt w:val="bullet"/>
      <w:lvlText w:val="•"/>
      <w:lvlJc w:val="left"/>
      <w:pPr>
        <w:ind w:left="720" w:hanging="315"/>
      </w:pPr>
      <w:rPr>
        <w:rFonts w:hint="default"/>
        <w:lang w:val="es-ES" w:eastAsia="en-US" w:bidi="ar-SA"/>
      </w:rPr>
    </w:lvl>
    <w:lvl w:ilvl="3" w:tplc="16924E04">
      <w:numFmt w:val="bullet"/>
      <w:lvlText w:val="•"/>
      <w:lvlJc w:val="left"/>
      <w:pPr>
        <w:ind w:left="1792" w:hanging="315"/>
      </w:pPr>
      <w:rPr>
        <w:rFonts w:hint="default"/>
        <w:lang w:val="es-ES" w:eastAsia="en-US" w:bidi="ar-SA"/>
      </w:rPr>
    </w:lvl>
    <w:lvl w:ilvl="4" w:tplc="54A4A868">
      <w:numFmt w:val="bullet"/>
      <w:lvlText w:val="•"/>
      <w:lvlJc w:val="left"/>
      <w:pPr>
        <w:ind w:left="2865" w:hanging="315"/>
      </w:pPr>
      <w:rPr>
        <w:rFonts w:hint="default"/>
        <w:lang w:val="es-ES" w:eastAsia="en-US" w:bidi="ar-SA"/>
      </w:rPr>
    </w:lvl>
    <w:lvl w:ilvl="5" w:tplc="20746108">
      <w:numFmt w:val="bullet"/>
      <w:lvlText w:val="•"/>
      <w:lvlJc w:val="left"/>
      <w:pPr>
        <w:ind w:left="3937" w:hanging="315"/>
      </w:pPr>
      <w:rPr>
        <w:rFonts w:hint="default"/>
        <w:lang w:val="es-ES" w:eastAsia="en-US" w:bidi="ar-SA"/>
      </w:rPr>
    </w:lvl>
    <w:lvl w:ilvl="6" w:tplc="F00A778E">
      <w:numFmt w:val="bullet"/>
      <w:lvlText w:val="•"/>
      <w:lvlJc w:val="left"/>
      <w:pPr>
        <w:ind w:left="5010" w:hanging="315"/>
      </w:pPr>
      <w:rPr>
        <w:rFonts w:hint="default"/>
        <w:lang w:val="es-ES" w:eastAsia="en-US" w:bidi="ar-SA"/>
      </w:rPr>
    </w:lvl>
    <w:lvl w:ilvl="7" w:tplc="1C7C33D2">
      <w:numFmt w:val="bullet"/>
      <w:lvlText w:val="•"/>
      <w:lvlJc w:val="left"/>
      <w:pPr>
        <w:ind w:left="6082" w:hanging="315"/>
      </w:pPr>
      <w:rPr>
        <w:rFonts w:hint="default"/>
        <w:lang w:val="es-ES" w:eastAsia="en-US" w:bidi="ar-SA"/>
      </w:rPr>
    </w:lvl>
    <w:lvl w:ilvl="8" w:tplc="52D637E2">
      <w:numFmt w:val="bullet"/>
      <w:lvlText w:val="•"/>
      <w:lvlJc w:val="left"/>
      <w:pPr>
        <w:ind w:left="7155" w:hanging="315"/>
      </w:pPr>
      <w:rPr>
        <w:rFonts w:hint="default"/>
        <w:lang w:val="es-ES" w:eastAsia="en-US" w:bidi="ar-SA"/>
      </w:rPr>
    </w:lvl>
  </w:abstractNum>
  <w:abstractNum w:abstractNumId="8" w15:restartNumberingAfterBreak="0">
    <w:nsid w:val="77013762"/>
    <w:multiLevelType w:val="hybridMultilevel"/>
    <w:tmpl w:val="EF1CB758"/>
    <w:lvl w:ilvl="0" w:tplc="3F8E8D48">
      <w:start w:val="1"/>
      <w:numFmt w:val="decimal"/>
      <w:lvlText w:val="%1."/>
      <w:lvlJc w:val="left"/>
      <w:pPr>
        <w:ind w:left="118" w:hanging="29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0025C32">
      <w:numFmt w:val="bullet"/>
      <w:lvlText w:val="•"/>
      <w:lvlJc w:val="left"/>
      <w:pPr>
        <w:ind w:left="1038" w:hanging="291"/>
      </w:pPr>
      <w:rPr>
        <w:rFonts w:hint="default"/>
        <w:lang w:val="es-ES" w:eastAsia="en-US" w:bidi="ar-SA"/>
      </w:rPr>
    </w:lvl>
    <w:lvl w:ilvl="2" w:tplc="7F4E3E54">
      <w:numFmt w:val="bullet"/>
      <w:lvlText w:val="•"/>
      <w:lvlJc w:val="left"/>
      <w:pPr>
        <w:ind w:left="1956" w:hanging="291"/>
      </w:pPr>
      <w:rPr>
        <w:rFonts w:hint="default"/>
        <w:lang w:val="es-ES" w:eastAsia="en-US" w:bidi="ar-SA"/>
      </w:rPr>
    </w:lvl>
    <w:lvl w:ilvl="3" w:tplc="878C8D30">
      <w:numFmt w:val="bullet"/>
      <w:lvlText w:val="•"/>
      <w:lvlJc w:val="left"/>
      <w:pPr>
        <w:ind w:left="2874" w:hanging="291"/>
      </w:pPr>
      <w:rPr>
        <w:rFonts w:hint="default"/>
        <w:lang w:val="es-ES" w:eastAsia="en-US" w:bidi="ar-SA"/>
      </w:rPr>
    </w:lvl>
    <w:lvl w:ilvl="4" w:tplc="E6E8E6DC">
      <w:numFmt w:val="bullet"/>
      <w:lvlText w:val="•"/>
      <w:lvlJc w:val="left"/>
      <w:pPr>
        <w:ind w:left="3792" w:hanging="291"/>
      </w:pPr>
      <w:rPr>
        <w:rFonts w:hint="default"/>
        <w:lang w:val="es-ES" w:eastAsia="en-US" w:bidi="ar-SA"/>
      </w:rPr>
    </w:lvl>
    <w:lvl w:ilvl="5" w:tplc="04BABAE2">
      <w:numFmt w:val="bullet"/>
      <w:lvlText w:val="•"/>
      <w:lvlJc w:val="left"/>
      <w:pPr>
        <w:ind w:left="4710" w:hanging="291"/>
      </w:pPr>
      <w:rPr>
        <w:rFonts w:hint="default"/>
        <w:lang w:val="es-ES" w:eastAsia="en-US" w:bidi="ar-SA"/>
      </w:rPr>
    </w:lvl>
    <w:lvl w:ilvl="6" w:tplc="111E14E2">
      <w:numFmt w:val="bullet"/>
      <w:lvlText w:val="•"/>
      <w:lvlJc w:val="left"/>
      <w:pPr>
        <w:ind w:left="5628" w:hanging="291"/>
      </w:pPr>
      <w:rPr>
        <w:rFonts w:hint="default"/>
        <w:lang w:val="es-ES" w:eastAsia="en-US" w:bidi="ar-SA"/>
      </w:rPr>
    </w:lvl>
    <w:lvl w:ilvl="7" w:tplc="79BCBD1E">
      <w:numFmt w:val="bullet"/>
      <w:lvlText w:val="•"/>
      <w:lvlJc w:val="left"/>
      <w:pPr>
        <w:ind w:left="6546" w:hanging="291"/>
      </w:pPr>
      <w:rPr>
        <w:rFonts w:hint="default"/>
        <w:lang w:val="es-ES" w:eastAsia="en-US" w:bidi="ar-SA"/>
      </w:rPr>
    </w:lvl>
    <w:lvl w:ilvl="8" w:tplc="C5C4951E">
      <w:numFmt w:val="bullet"/>
      <w:lvlText w:val="•"/>
      <w:lvlJc w:val="left"/>
      <w:pPr>
        <w:ind w:left="7464" w:hanging="291"/>
      </w:pPr>
      <w:rPr>
        <w:rFonts w:hint="default"/>
        <w:lang w:val="es-ES" w:eastAsia="en-US" w:bidi="ar-SA"/>
      </w:rPr>
    </w:lvl>
  </w:abstractNum>
  <w:num w:numId="1" w16cid:durableId="415171365">
    <w:abstractNumId w:val="7"/>
  </w:num>
  <w:num w:numId="2" w16cid:durableId="1024818477">
    <w:abstractNumId w:val="4"/>
  </w:num>
  <w:num w:numId="3" w16cid:durableId="1787849558">
    <w:abstractNumId w:val="0"/>
  </w:num>
  <w:num w:numId="4" w16cid:durableId="992562102">
    <w:abstractNumId w:val="5"/>
  </w:num>
  <w:num w:numId="5" w16cid:durableId="1009333554">
    <w:abstractNumId w:val="6"/>
  </w:num>
  <w:num w:numId="6" w16cid:durableId="582497882">
    <w:abstractNumId w:val="3"/>
  </w:num>
  <w:num w:numId="7" w16cid:durableId="1815372239">
    <w:abstractNumId w:val="1"/>
  </w:num>
  <w:num w:numId="8" w16cid:durableId="483938272">
    <w:abstractNumId w:val="8"/>
  </w:num>
  <w:num w:numId="9" w16cid:durableId="795029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43C4"/>
    <w:rsid w:val="004F2B31"/>
    <w:rsid w:val="00BA6D1F"/>
    <w:rsid w:val="00D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75D6E"/>
  <w15:docId w15:val="{7F5849D7-4520-4988-B92E-E7FE9EDE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58" w:hanging="241"/>
      <w:outlineLvl w:val="1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18" w:right="106"/>
      <w:jc w:val="both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682" w:right="11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3497</Words>
  <Characters>19237</Characters>
  <Application>Microsoft Office Word</Application>
  <DocSecurity>0</DocSecurity>
  <Lines>160</Lines>
  <Paragraphs>45</Paragraphs>
  <ScaleCrop>false</ScaleCrop>
  <Company/>
  <LinksUpToDate>false</LinksUpToDate>
  <CharactersWithSpaces>22689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3.-ORDENANZA MUNICIPAL REGULADORA DE LAS NORMAS BÁSICAS DE CONVIVENCIA DE INTERÉS LOCAL, DE POLICÍA Y BUEN GOBIERNO.BOP número 105, de 19 de agosto de 2013.</dc:title>
  <dc:creator>smorales</dc:creator>
  <cp:lastModifiedBy>Elsa Maria Ramón Perdomo</cp:lastModifiedBy>
  <cp:revision>2</cp:revision>
  <dcterms:created xsi:type="dcterms:W3CDTF">2022-10-26T11:50:00Z</dcterms:created>
  <dcterms:modified xsi:type="dcterms:W3CDTF">2022-10-26T11:50:00Z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2014-04-15T00:00:00Z</vt:filetime>
  </property>
  <property fmtid="{D5CDD505-2E9C-101B-9397-08002B2CF9AE}" pid="3" name="Creator">
    <vt:lpwstr>PDFCreator 1.9.2.0</vt:lpwstr>
  </property>
  <property fmtid="{D5CDD505-2E9C-101B-9397-08002B2CF9AE}" pid="4" name="LastSaved">
    <vt:filetime>2022-10-26T00:00:00Z</vt:filetime>
  </property>
</Properties>
</file>