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917365</wp:posOffset>
            </wp:positionH>
            <wp:positionV relativeFrom="paragraph">
              <wp:posOffset>-151449</wp:posOffset>
            </wp:positionV>
            <wp:extent cx="547579" cy="7921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9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spacing w:before="0"/>
        <w:ind w:left="4179" w:right="4179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DECRETO: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"/>
        <w:rPr>
          <w:rFonts w:ascii="Calibri"/>
          <w:b/>
          <w:sz w:val="26"/>
        </w:rPr>
      </w:pPr>
    </w:p>
    <w:p>
      <w:pPr>
        <w:pStyle w:val="BodyText"/>
        <w:spacing w:line="480" w:lineRule="auto" w:before="100"/>
        <w:ind w:left="118" w:right="116" w:firstLine="708"/>
        <w:jc w:val="both"/>
      </w:pPr>
      <w:r>
        <w:rPr/>
        <w:t>Siendo necesario efectuar transferencias entre los créditos de las</w:t>
      </w:r>
      <w:r>
        <w:rPr>
          <w:spacing w:val="1"/>
        </w:rPr>
        <w:t> </w:t>
      </w:r>
      <w:r>
        <w:rPr/>
        <w:t>partidas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gastos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vigente</w:t>
      </w:r>
      <w:r>
        <w:rPr>
          <w:spacing w:val="15"/>
        </w:rPr>
        <w:t> </w:t>
      </w:r>
      <w:r>
        <w:rPr/>
        <w:t>Presupuesto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esta</w:t>
      </w:r>
      <w:r>
        <w:rPr>
          <w:spacing w:val="14"/>
        </w:rPr>
        <w:t> </w:t>
      </w:r>
      <w:r>
        <w:rPr/>
        <w:t>Corporación,</w:t>
      </w:r>
      <w:r>
        <w:rPr>
          <w:spacing w:val="15"/>
        </w:rPr>
        <w:t> </w:t>
      </w:r>
      <w:r>
        <w:rPr/>
        <w:t>referentes</w:t>
      </w:r>
      <w:r>
        <w:rPr>
          <w:spacing w:val="-118"/>
        </w:rPr>
        <w:t> </w:t>
      </w:r>
      <w:r>
        <w:rPr/>
        <w:t>a partidas de igual grupo de función, vengo en ordenar, de conformidad con</w:t>
      </w:r>
      <w:r>
        <w:rPr>
          <w:spacing w:val="1"/>
        </w:rPr>
        <w:t> </w:t>
      </w:r>
      <w:r>
        <w:rPr/>
        <w:t>los</w:t>
      </w:r>
      <w:r>
        <w:rPr>
          <w:spacing w:val="71"/>
        </w:rPr>
        <w:t> </w:t>
      </w:r>
      <w:r>
        <w:rPr/>
        <w:t>artículos</w:t>
      </w:r>
      <w:r>
        <w:rPr>
          <w:spacing w:val="72"/>
        </w:rPr>
        <w:t> </w:t>
      </w:r>
      <w:r>
        <w:rPr/>
        <w:t>179</w:t>
      </w:r>
      <w:r>
        <w:rPr>
          <w:spacing w:val="72"/>
        </w:rPr>
        <w:t> </w:t>
      </w:r>
      <w:r>
        <w:rPr/>
        <w:t>y</w:t>
      </w:r>
      <w:r>
        <w:rPr>
          <w:spacing w:val="72"/>
        </w:rPr>
        <w:t> </w:t>
      </w:r>
      <w:r>
        <w:rPr/>
        <w:t>180</w:t>
      </w:r>
      <w:r>
        <w:rPr>
          <w:spacing w:val="72"/>
        </w:rPr>
        <w:t> </w:t>
      </w:r>
      <w:r>
        <w:rPr/>
        <w:t>del</w:t>
      </w:r>
      <w:r>
        <w:rPr>
          <w:spacing w:val="72"/>
        </w:rPr>
        <w:t> </w:t>
      </w:r>
      <w:r>
        <w:rPr/>
        <w:t>Decreto</w:t>
      </w:r>
      <w:r>
        <w:rPr>
          <w:spacing w:val="71"/>
        </w:rPr>
        <w:t> </w:t>
      </w:r>
      <w:r>
        <w:rPr/>
        <w:t>Legislativo</w:t>
      </w:r>
      <w:r>
        <w:rPr>
          <w:spacing w:val="72"/>
        </w:rPr>
        <w:t> </w:t>
      </w:r>
      <w:r>
        <w:rPr/>
        <w:t>2/2004</w:t>
      </w:r>
      <w:r>
        <w:rPr>
          <w:spacing w:val="72"/>
        </w:rPr>
        <w:t> </w:t>
      </w:r>
      <w:r>
        <w:rPr/>
        <w:t>y</w:t>
      </w:r>
      <w:r>
        <w:rPr>
          <w:spacing w:val="72"/>
        </w:rPr>
        <w:t> </w:t>
      </w:r>
      <w:r>
        <w:rPr/>
        <w:t>40</w:t>
      </w:r>
      <w:r>
        <w:rPr>
          <w:spacing w:val="72"/>
        </w:rPr>
        <w:t> </w:t>
      </w:r>
      <w:r>
        <w:rPr/>
        <w:t>del</w:t>
      </w:r>
      <w:r>
        <w:rPr>
          <w:spacing w:val="72"/>
        </w:rPr>
        <w:t> </w:t>
      </w:r>
      <w:r>
        <w:rPr/>
        <w:t>Real</w:t>
      </w:r>
      <w:r>
        <w:rPr>
          <w:spacing w:val="-118"/>
        </w:rPr>
        <w:t> </w:t>
      </w:r>
      <w:r>
        <w:rPr/>
        <w:t>Decreto</w:t>
      </w:r>
      <w:r>
        <w:rPr>
          <w:spacing w:val="-2"/>
        </w:rPr>
        <w:t> </w:t>
      </w:r>
      <w:r>
        <w:rPr/>
        <w:t>500/1990: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360" w:lineRule="auto" w:before="0"/>
        <w:ind w:left="118" w:right="115" w:firstLine="708"/>
        <w:jc w:val="both"/>
        <w:rPr>
          <w:sz w:val="20"/>
        </w:rPr>
      </w:pPr>
      <w:r>
        <w:rPr>
          <w:b/>
          <w:sz w:val="20"/>
        </w:rPr>
        <w:t>PRIMERO. - </w:t>
      </w:r>
      <w:r>
        <w:rPr>
          <w:sz w:val="20"/>
        </w:rPr>
        <w:t>La aprobación de expediente de </w:t>
      </w:r>
      <w:r>
        <w:rPr>
          <w:b/>
          <w:sz w:val="20"/>
          <w:u w:val="thick"/>
        </w:rPr>
        <w:t>transferencia de crédito</w:t>
      </w:r>
      <w:r>
        <w:rPr>
          <w:b/>
          <w:sz w:val="20"/>
        </w:rPr>
        <w:t> Nº</w:t>
      </w:r>
      <w:r>
        <w:rPr>
          <w:b/>
          <w:spacing w:val="-118"/>
          <w:sz w:val="20"/>
        </w:rPr>
        <w:t> </w:t>
      </w:r>
      <w:r>
        <w:rPr>
          <w:b/>
          <w:sz w:val="20"/>
        </w:rPr>
        <w:t>08/2021 </w:t>
      </w:r>
      <w:r>
        <w:rPr>
          <w:sz w:val="20"/>
        </w:rPr>
        <w:t>por importe de </w:t>
      </w:r>
      <w:r>
        <w:rPr>
          <w:b/>
          <w:sz w:val="20"/>
        </w:rPr>
        <w:t>50.000 euros</w:t>
      </w:r>
      <w:r>
        <w:rPr>
          <w:sz w:val="20"/>
        </w:rPr>
        <w:t>, a la partida </w:t>
      </w:r>
      <w:r>
        <w:rPr>
          <w:i/>
          <w:sz w:val="20"/>
        </w:rPr>
        <w:t>231 48000 de Atenciones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Benéficas y Asistenciales</w:t>
      </w:r>
      <w:r>
        <w:rPr>
          <w:sz w:val="20"/>
        </w:rPr>
        <w:t>, con sujeción a lo dispuesto en la legislación</w:t>
      </w:r>
      <w:r>
        <w:rPr>
          <w:spacing w:val="1"/>
          <w:sz w:val="20"/>
        </w:rPr>
        <w:t> </w:t>
      </w:r>
      <w:r>
        <w:rPr>
          <w:sz w:val="20"/>
        </w:rPr>
        <w:t>vigente,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Interventor,</w:t>
      </w:r>
      <w:r>
        <w:rPr>
          <w:spacing w:val="-118"/>
          <w:sz w:val="20"/>
        </w:rPr>
        <w:t> </w:t>
      </w:r>
      <w:r>
        <w:rPr>
          <w:sz w:val="20"/>
        </w:rPr>
        <w:t>efectuando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retenciones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partidas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disminuir.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18" w:right="115" w:firstLine="708"/>
        <w:jc w:val="both"/>
      </w:pPr>
      <w:r>
        <w:rPr/>
        <w:t>Lo manda y firma el Concejal Delegado del Ayuntamiento de Tías,</w:t>
      </w:r>
      <w:r>
        <w:rPr>
          <w:spacing w:val="1"/>
        </w:rPr>
        <w:t> </w:t>
      </w:r>
      <w:r>
        <w:rPr/>
        <w:t>Carmelo</w:t>
      </w:r>
      <w:r>
        <w:rPr>
          <w:spacing w:val="-3"/>
        </w:rPr>
        <w:t> </w:t>
      </w:r>
      <w:r>
        <w:rPr/>
        <w:t>Tomás</w:t>
      </w:r>
      <w:r>
        <w:rPr>
          <w:spacing w:val="-3"/>
        </w:rPr>
        <w:t> </w:t>
      </w:r>
      <w:r>
        <w:rPr/>
        <w:t>Silvera</w:t>
      </w:r>
      <w:r>
        <w:rPr>
          <w:spacing w:val="-3"/>
        </w:rPr>
        <w:t> </w:t>
      </w:r>
      <w:r>
        <w:rPr/>
        <w:t>Cabrera,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doy</w:t>
      </w:r>
      <w:r>
        <w:rPr>
          <w:spacing w:val="-3"/>
        </w:rPr>
        <w:t> </w:t>
      </w:r>
      <w:r>
        <w:rPr/>
        <w:t>fe.</w:t>
      </w:r>
    </w:p>
    <w:p>
      <w:pPr>
        <w:pStyle w:val="BodyText"/>
        <w:rPr>
          <w:sz w:val="30"/>
        </w:rPr>
      </w:pPr>
    </w:p>
    <w:p>
      <w:pPr>
        <w:pStyle w:val="BodyText"/>
        <w:ind w:left="1534"/>
      </w:pPr>
      <w:r>
        <w:rPr/>
        <w:t>En</w:t>
      </w:r>
      <w:r>
        <w:rPr>
          <w:spacing w:val="-6"/>
        </w:rPr>
        <w:t> </w:t>
      </w:r>
      <w:r>
        <w:rPr/>
        <w:t>Tías,</w:t>
      </w:r>
      <w:r>
        <w:rPr>
          <w:spacing w:val="-6"/>
        </w:rPr>
        <w:t> </w:t>
      </w:r>
      <w:r>
        <w:rPr/>
        <w:t>Lanzarote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00" w:bottom="0" w:left="1300" w:right="1300"/>
        </w:sectPr>
      </w:pPr>
    </w:p>
    <w:p>
      <w:pPr>
        <w:spacing w:line="208" w:lineRule="auto" w:before="115"/>
        <w:ind w:left="1300" w:right="236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> </w:t>
      </w:r>
      <w:r>
        <w:rPr>
          <w:rFonts w:ascii="Arial MT" w:hAnsi="Arial MT"/>
          <w:sz w:val="15"/>
        </w:rPr>
        <w:t>24/03/2021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a las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15:30:32 por:</w:t>
      </w:r>
    </w:p>
    <w:p>
      <w:pPr>
        <w:spacing w:line="145" w:lineRule="exact" w:before="0"/>
        <w:ind w:left="1300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4"/>
          <w:sz w:val="15"/>
        </w:rPr>
        <w:t> </w:t>
      </w:r>
      <w:r>
        <w:rPr>
          <w:rFonts w:ascii="Arial MT"/>
          <w:sz w:val="15"/>
        </w:rPr>
        <w:t>Concejal</w:t>
      </w:r>
      <w:r>
        <w:rPr>
          <w:rFonts w:ascii="Arial MT"/>
          <w:spacing w:val="-2"/>
          <w:sz w:val="15"/>
        </w:rPr>
        <w:t> </w:t>
      </w:r>
      <w:r>
        <w:rPr>
          <w:rFonts w:ascii="Arial MT"/>
          <w:sz w:val="15"/>
        </w:rPr>
        <w:t>Delegado</w:t>
      </w:r>
    </w:p>
    <w:p>
      <w:pPr>
        <w:spacing w:line="162" w:lineRule="exact" w:before="0"/>
        <w:ind w:left="1300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Fdo.:</w:t>
      </w:r>
      <w:r>
        <w:rPr>
          <w:rFonts w:ascii="Arial MT"/>
          <w:spacing w:val="-3"/>
          <w:sz w:val="15"/>
        </w:rPr>
        <w:t> </w:t>
      </w:r>
      <w:r>
        <w:rPr>
          <w:rFonts w:ascii="Arial MT"/>
          <w:sz w:val="15"/>
        </w:rPr>
        <w:t>CARMELO</w:t>
      </w:r>
      <w:r>
        <w:rPr>
          <w:rFonts w:ascii="Arial MT"/>
          <w:spacing w:val="-2"/>
          <w:sz w:val="15"/>
        </w:rPr>
        <w:t> </w:t>
      </w:r>
      <w:r>
        <w:rPr>
          <w:rFonts w:ascii="Arial MT"/>
          <w:sz w:val="15"/>
        </w:rPr>
        <w:t>TOMAS</w:t>
      </w:r>
      <w:r>
        <w:rPr>
          <w:rFonts w:ascii="Arial MT"/>
          <w:spacing w:val="-2"/>
          <w:sz w:val="15"/>
        </w:rPr>
        <w:t> </w:t>
      </w:r>
      <w:r>
        <w:rPr>
          <w:rFonts w:ascii="Arial MT"/>
          <w:sz w:val="15"/>
        </w:rPr>
        <w:t>SILVERA</w:t>
      </w:r>
      <w:r>
        <w:rPr>
          <w:rFonts w:ascii="Arial MT"/>
          <w:spacing w:val="-3"/>
          <w:sz w:val="15"/>
        </w:rPr>
        <w:t> </w:t>
      </w:r>
      <w:r>
        <w:rPr>
          <w:rFonts w:ascii="Arial MT"/>
          <w:sz w:val="15"/>
        </w:rPr>
        <w:t>CABRERA</w:t>
      </w:r>
    </w:p>
    <w:p>
      <w:pPr>
        <w:spacing w:line="208" w:lineRule="auto" w:before="115"/>
        <w:ind w:left="262" w:right="917" w:firstLine="0"/>
        <w:jc w:val="left"/>
        <w:rPr>
          <w:rFonts w:ascii="Arial MT" w:hAnsi="Arial MT"/>
          <w:sz w:val="15"/>
        </w:rPr>
      </w:pPr>
      <w:r>
        <w:rPr/>
        <w:br w:type="column"/>
      </w: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> </w:t>
      </w:r>
      <w:r>
        <w:rPr>
          <w:rFonts w:ascii="Arial MT" w:hAnsi="Arial MT"/>
          <w:sz w:val="15"/>
        </w:rPr>
        <w:t>26/03/2021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a las 8:21:46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por</w:t>
      </w:r>
    </w:p>
    <w:p>
      <w:pPr>
        <w:spacing w:line="145" w:lineRule="exact" w:before="0"/>
        <w:ind w:left="262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4"/>
          <w:sz w:val="15"/>
        </w:rPr>
        <w:t> </w:t>
      </w:r>
      <w:r>
        <w:rPr>
          <w:rFonts w:ascii="Arial MT"/>
          <w:sz w:val="15"/>
        </w:rPr>
        <w:t>Secretario</w:t>
      </w:r>
    </w:p>
    <w:p>
      <w:pPr>
        <w:spacing w:line="162" w:lineRule="exact" w:before="0"/>
        <w:ind w:left="262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Fdo.:FERNANDO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PEREZ-UTRILLA</w:t>
      </w:r>
      <w:r>
        <w:rPr>
          <w:rFonts w:ascii="Arial MT"/>
          <w:spacing w:val="-4"/>
          <w:sz w:val="15"/>
        </w:rPr>
        <w:t> </w:t>
      </w:r>
      <w:r>
        <w:rPr>
          <w:rFonts w:ascii="Arial MT"/>
          <w:sz w:val="15"/>
        </w:rPr>
        <w:t>PEREZ</w:t>
      </w:r>
    </w:p>
    <w:p>
      <w:pPr>
        <w:spacing w:after="0" w:line="162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400" w:bottom="0" w:left="1300" w:right="1300"/>
          <w:cols w:num="2" w:equalWidth="0">
            <w:col w:w="4458" w:space="40"/>
            <w:col w:w="4812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3"/>
        <w:rPr>
          <w:rFonts w:ascii="Arial MT"/>
          <w:sz w:val="22"/>
        </w:rPr>
      </w:pPr>
    </w:p>
    <w:p>
      <w:pPr>
        <w:spacing w:before="96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15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13523554673467051750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1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3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1910" w:h="16840"/>
          <w:pgMar w:top="400" w:bottom="0" w:left="1300" w:right="1300"/>
        </w:sectPr>
      </w:pPr>
    </w:p>
    <w:p>
      <w:pPr>
        <w:spacing w:before="95"/>
        <w:ind w:left="118" w:right="2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50</w:t>
      </w:r>
    </w:p>
    <w:p>
      <w:pPr>
        <w:spacing w:before="0"/>
        <w:ind w:left="11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Palmas)</w:t>
      </w:r>
    </w:p>
    <w:p>
      <w:pPr>
        <w:spacing w:before="95"/>
        <w:ind w:left="118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Tlf: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619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·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Fax: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549</w:t>
      </w:r>
    </w:p>
    <w:p>
      <w:pPr>
        <w:spacing w:before="0"/>
        <w:ind w:left="660" w:right="102" w:hanging="29"/>
        <w:jc w:val="left"/>
        <w:rPr>
          <w:rFonts w:ascii="Arial MT"/>
          <w:sz w:val="16"/>
        </w:rPr>
      </w:pPr>
      <w:hyperlink r:id="rId7">
        <w:r>
          <w:rPr>
            <w:rFonts w:ascii="Arial MT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> </w:t>
      </w:r>
      <w:r>
        <w:rPr>
          <w:rFonts w:ascii="Arial MT"/>
          <w:spacing w:val="-1"/>
          <w:sz w:val="16"/>
        </w:rPr>
        <w:t>sede.ayuntamientodetias.es</w:t>
      </w:r>
    </w:p>
    <w:sectPr>
      <w:type w:val="continuous"/>
      <w:pgSz w:w="11910" w:h="16840"/>
      <w:pgMar w:top="400" w:bottom="0" w:left="1300" w:right="1300"/>
      <w:cols w:num="2" w:equalWidth="0">
        <w:col w:w="1955" w:space="4580"/>
        <w:col w:w="27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359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dc:title>@@PTS_P_DOC_INT|</dc:title>
  <dcterms:created xsi:type="dcterms:W3CDTF">2022-10-11T08:45:49Z</dcterms:created>
  <dcterms:modified xsi:type="dcterms:W3CDTF">2022-10-11T08:45:49Z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