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0D71" w14:textId="77777777" w:rsidR="006957BD" w:rsidRDefault="006957BD">
      <w:pPr>
        <w:pStyle w:val="Textoindependiente"/>
        <w:spacing w:before="8"/>
        <w:rPr>
          <w:sz w:val="25"/>
        </w:rPr>
      </w:pPr>
    </w:p>
    <w:p w14:paraId="48605A7A" w14:textId="77777777" w:rsidR="006957BD" w:rsidRDefault="006957BD">
      <w:pPr>
        <w:rPr>
          <w:sz w:val="25"/>
        </w:rPr>
        <w:sectPr w:rsidR="006957BD">
          <w:headerReference w:type="even" r:id="rId7"/>
          <w:headerReference w:type="default" r:id="rId8"/>
          <w:type w:val="continuous"/>
          <w:pgSz w:w="11910" w:h="16840"/>
          <w:pgMar w:top="1660" w:right="1000" w:bottom="280" w:left="1020" w:header="1144" w:footer="720" w:gutter="0"/>
          <w:pgNumType w:start="3818"/>
          <w:cols w:space="720"/>
        </w:sectPr>
      </w:pPr>
    </w:p>
    <w:p w14:paraId="337BDD87" w14:textId="77777777" w:rsidR="006957BD" w:rsidRDefault="00995231">
      <w:pPr>
        <w:pStyle w:val="Textoindependiente"/>
        <w:spacing w:before="93" w:line="252" w:lineRule="auto"/>
        <w:ind w:left="113" w:right="38" w:firstLine="170"/>
        <w:jc w:val="both"/>
      </w:pPr>
      <w:r>
        <w:rPr>
          <w:color w:val="231F20"/>
        </w:rPr>
        <w:t>Usos complementarios: Vivienda del conserje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plazas de aparcamientos según establecen en las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Normas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3"/>
        </w:rPr>
        <w:t>Básicas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Instrucciones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6"/>
        </w:rPr>
        <w:t>Técnicas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Complementarias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vigentes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materia.</w:t>
      </w:r>
    </w:p>
    <w:p w14:paraId="31EE4A67" w14:textId="77777777" w:rsidR="006957BD" w:rsidRDefault="006957BD">
      <w:pPr>
        <w:pStyle w:val="Textoindependiente"/>
        <w:spacing w:before="2"/>
        <w:rPr>
          <w:sz w:val="21"/>
        </w:rPr>
      </w:pPr>
    </w:p>
    <w:p w14:paraId="1DA91A67" w14:textId="77777777" w:rsidR="006957BD" w:rsidRDefault="00995231">
      <w:pPr>
        <w:pStyle w:val="Textoindependiente"/>
        <w:spacing w:before="1" w:line="252" w:lineRule="auto"/>
        <w:ind w:left="113" w:right="54" w:firstLine="170"/>
        <w:jc w:val="both"/>
      </w:pPr>
      <w:r>
        <w:rPr>
          <w:color w:val="231F20"/>
        </w:rPr>
        <w:t>Usos alternativos: Otros usos comunitarios y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urbanos.</w:t>
      </w:r>
    </w:p>
    <w:p w14:paraId="7B6691BE" w14:textId="77777777" w:rsidR="006957BD" w:rsidRDefault="006957BD">
      <w:pPr>
        <w:pStyle w:val="Textoindependiente"/>
        <w:rPr>
          <w:sz w:val="21"/>
        </w:rPr>
      </w:pPr>
    </w:p>
    <w:p w14:paraId="28F22C4C" w14:textId="77777777" w:rsidR="006957BD" w:rsidRDefault="00995231">
      <w:pPr>
        <w:pStyle w:val="Textoindependiente"/>
        <w:ind w:left="283"/>
      </w:pPr>
      <w:r>
        <w:rPr>
          <w:color w:val="231F20"/>
        </w:rPr>
        <w:t>Usos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prohibidos: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restantes.</w:t>
      </w:r>
    </w:p>
    <w:p w14:paraId="6D9A2644" w14:textId="77777777" w:rsidR="006957BD" w:rsidRDefault="006957BD">
      <w:pPr>
        <w:pStyle w:val="Textoindependiente"/>
        <w:spacing w:before="1"/>
      </w:pPr>
    </w:p>
    <w:p w14:paraId="4DBAE38E" w14:textId="77777777" w:rsidR="006957BD" w:rsidRDefault="00995231">
      <w:pPr>
        <w:pStyle w:val="Textoindependiente"/>
        <w:spacing w:line="252" w:lineRule="auto"/>
        <w:ind w:left="113" w:right="51" w:firstLine="170"/>
        <w:jc w:val="both"/>
      </w:pPr>
      <w:r>
        <w:rPr>
          <w:color w:val="231F20"/>
        </w:rPr>
        <w:t>Ocupación: La ocupación máxima de la parcela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DT-DO a será del 60% y en la DT-DO b será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retranqueos.</w:t>
      </w:r>
    </w:p>
    <w:p w14:paraId="15B8AB4F" w14:textId="77777777" w:rsidR="006957BD" w:rsidRDefault="006957BD">
      <w:pPr>
        <w:pStyle w:val="Textoindependiente"/>
        <w:spacing w:before="2"/>
        <w:rPr>
          <w:sz w:val="21"/>
        </w:rPr>
      </w:pPr>
    </w:p>
    <w:p w14:paraId="6890BEAD" w14:textId="77777777" w:rsidR="006957BD" w:rsidRDefault="00995231">
      <w:pPr>
        <w:pStyle w:val="Textoindependiente"/>
        <w:ind w:left="283"/>
      </w:pPr>
      <w:r>
        <w:rPr>
          <w:color w:val="231F20"/>
        </w:rPr>
        <w:t>Altura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edificación:</w:t>
      </w:r>
    </w:p>
    <w:p w14:paraId="13EFEFE8" w14:textId="77777777" w:rsidR="006957BD" w:rsidRDefault="006957BD">
      <w:pPr>
        <w:pStyle w:val="Textoindependiente"/>
        <w:spacing w:before="1"/>
      </w:pPr>
    </w:p>
    <w:p w14:paraId="76D350D3" w14:textId="77777777" w:rsidR="006957BD" w:rsidRDefault="00995231">
      <w:pPr>
        <w:pStyle w:val="Prrafodelista"/>
        <w:numPr>
          <w:ilvl w:val="0"/>
          <w:numId w:val="15"/>
        </w:numPr>
        <w:tabs>
          <w:tab w:val="left" w:pos="413"/>
        </w:tabs>
        <w:ind w:left="412" w:hanging="130"/>
        <w:jc w:val="left"/>
      </w:pPr>
      <w:r>
        <w:rPr>
          <w:color w:val="231F20"/>
        </w:rPr>
        <w:t>Bajo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rasantes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limita.</w:t>
      </w:r>
    </w:p>
    <w:p w14:paraId="23D09BAD" w14:textId="77777777" w:rsidR="006957BD" w:rsidRDefault="006957BD">
      <w:pPr>
        <w:pStyle w:val="Textoindependiente"/>
      </w:pPr>
    </w:p>
    <w:p w14:paraId="14F0FA6A" w14:textId="77777777" w:rsidR="006957BD" w:rsidRDefault="00995231">
      <w:pPr>
        <w:pStyle w:val="Prrafodelista"/>
        <w:numPr>
          <w:ilvl w:val="0"/>
          <w:numId w:val="15"/>
        </w:numPr>
        <w:tabs>
          <w:tab w:val="left" w:pos="396"/>
        </w:tabs>
        <w:spacing w:before="1" w:line="252" w:lineRule="auto"/>
        <w:ind w:right="54" w:firstLine="170"/>
      </w:pPr>
      <w:r>
        <w:rPr>
          <w:color w:val="231F20"/>
          <w:spacing w:val="-4"/>
        </w:rPr>
        <w:t>Sobre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rasantes: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Plaza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pública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podrá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superar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1,40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metros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sobre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punto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máximo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considerado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 cálculo de la rasante, salvo casetón de accesos 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edificio de aparcamiento que no tendrá limitación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alguna.</w:t>
      </w:r>
    </w:p>
    <w:p w14:paraId="7BC381AE" w14:textId="77777777" w:rsidR="006957BD" w:rsidRDefault="006957BD">
      <w:pPr>
        <w:pStyle w:val="Textoindependiente"/>
        <w:spacing w:before="4"/>
        <w:rPr>
          <w:sz w:val="21"/>
        </w:rPr>
      </w:pPr>
    </w:p>
    <w:p w14:paraId="1652F3DD" w14:textId="77777777" w:rsidR="006957BD" w:rsidRDefault="00995231">
      <w:pPr>
        <w:pStyle w:val="Prrafodelista"/>
        <w:numPr>
          <w:ilvl w:val="0"/>
          <w:numId w:val="15"/>
        </w:numPr>
        <w:tabs>
          <w:tab w:val="left" w:pos="393"/>
        </w:tabs>
        <w:ind w:left="392" w:hanging="110"/>
        <w:jc w:val="left"/>
      </w:pPr>
      <w:r>
        <w:rPr>
          <w:color w:val="231F20"/>
          <w:spacing w:val="-6"/>
        </w:rPr>
        <w:t>Altura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metros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(distancia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vertical)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establece.</w:t>
      </w:r>
    </w:p>
    <w:p w14:paraId="07621E4F" w14:textId="77777777" w:rsidR="006957BD" w:rsidRDefault="006957BD">
      <w:pPr>
        <w:pStyle w:val="Textoindependiente"/>
      </w:pPr>
    </w:p>
    <w:p w14:paraId="5A3178F1" w14:textId="77777777" w:rsidR="006957BD" w:rsidRDefault="00995231">
      <w:pPr>
        <w:pStyle w:val="Textoindependiente"/>
        <w:spacing w:before="1" w:line="252" w:lineRule="auto"/>
        <w:ind w:left="113" w:right="52" w:firstLine="170"/>
        <w:jc w:val="both"/>
      </w:pPr>
      <w:r>
        <w:rPr>
          <w:color w:val="231F20"/>
        </w:rPr>
        <w:t>Retranqueos: 1,00 metro respecto a los linderos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frontales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parcela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DT-DO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parcela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DT-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DO b la edificación se situará sobre la alineación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oficial, no debiendo retranquearse. No obstante, las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edificaciones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escolares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respecto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edificio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nueva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ejecución que vaya a implantarse en la parcela DT-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 b deberán estar separados como mínimo una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d</w:t>
      </w:r>
      <w:r>
        <w:rPr>
          <w:color w:val="231F20"/>
          <w:spacing w:val="-8"/>
        </w:rPr>
        <w:t>istancia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3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metros,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salvo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rampa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acceso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edificio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aparcamiento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situará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sobre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alineación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oficial,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debiendo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retranquearse.</w:t>
      </w:r>
    </w:p>
    <w:p w14:paraId="36F990E4" w14:textId="77777777" w:rsidR="006957BD" w:rsidRDefault="006957BD">
      <w:pPr>
        <w:pStyle w:val="Textoindependiente"/>
        <w:spacing w:before="9"/>
        <w:rPr>
          <w:sz w:val="21"/>
        </w:rPr>
      </w:pPr>
    </w:p>
    <w:p w14:paraId="1F383E6A" w14:textId="77777777" w:rsidR="006957BD" w:rsidRDefault="00995231">
      <w:pPr>
        <w:pStyle w:val="Textoindependiente"/>
        <w:ind w:left="283"/>
      </w:pPr>
      <w:r>
        <w:rPr>
          <w:color w:val="231F20"/>
        </w:rPr>
        <w:t>Edificabilidad:</w:t>
      </w:r>
    </w:p>
    <w:p w14:paraId="4BBF3C34" w14:textId="77777777" w:rsidR="006957BD" w:rsidRDefault="006957BD">
      <w:pPr>
        <w:pStyle w:val="Textoindependiente"/>
        <w:spacing w:before="1"/>
      </w:pPr>
    </w:p>
    <w:p w14:paraId="02756C9D" w14:textId="77777777" w:rsidR="006957BD" w:rsidRDefault="00995231">
      <w:pPr>
        <w:pStyle w:val="Prrafodelista"/>
        <w:numPr>
          <w:ilvl w:val="0"/>
          <w:numId w:val="15"/>
        </w:numPr>
        <w:tabs>
          <w:tab w:val="left" w:pos="413"/>
        </w:tabs>
        <w:ind w:left="412" w:hanging="130"/>
        <w:jc w:val="left"/>
      </w:pPr>
      <w:r>
        <w:rPr>
          <w:color w:val="231F20"/>
        </w:rPr>
        <w:t>Bajo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rasante: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limita.</w:t>
      </w:r>
    </w:p>
    <w:p w14:paraId="6DD46EB7" w14:textId="77777777" w:rsidR="006957BD" w:rsidRDefault="006957BD">
      <w:pPr>
        <w:pStyle w:val="Textoindependiente"/>
        <w:spacing w:before="1"/>
      </w:pPr>
    </w:p>
    <w:p w14:paraId="09A85EB8" w14:textId="77777777" w:rsidR="006957BD" w:rsidRDefault="00995231">
      <w:pPr>
        <w:pStyle w:val="Prrafodelista"/>
        <w:numPr>
          <w:ilvl w:val="0"/>
          <w:numId w:val="15"/>
        </w:numPr>
        <w:tabs>
          <w:tab w:val="left" w:pos="406"/>
        </w:tabs>
        <w:spacing w:line="252" w:lineRule="auto"/>
        <w:ind w:right="53" w:firstLine="170"/>
      </w:pPr>
      <w:r>
        <w:rPr>
          <w:color w:val="231F20"/>
        </w:rPr>
        <w:t>Sobre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rasante: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0,8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m2/m2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parcela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DT-DO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en la parcela DT-DO b la edificabilidad será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aplicar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altura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retranqueos.</w:t>
      </w:r>
    </w:p>
    <w:p w14:paraId="1B46632E" w14:textId="77777777" w:rsidR="006957BD" w:rsidRDefault="006957BD">
      <w:pPr>
        <w:pStyle w:val="Textoindependiente"/>
        <w:spacing w:before="2"/>
        <w:rPr>
          <w:sz w:val="21"/>
        </w:rPr>
      </w:pPr>
    </w:p>
    <w:p w14:paraId="7657A73C" w14:textId="77777777" w:rsidR="006957BD" w:rsidRDefault="00995231">
      <w:pPr>
        <w:pStyle w:val="Textoindependiente"/>
        <w:spacing w:line="252" w:lineRule="auto"/>
        <w:ind w:left="113" w:right="48" w:firstLine="170"/>
        <w:jc w:val="both"/>
      </w:pPr>
      <w:r>
        <w:rPr>
          <w:color w:val="231F20"/>
        </w:rPr>
        <w:t>La eficacia de estas determinaciones urbanísticas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queda condicionada a la obtención por parte del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Ayuntamiento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Santa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María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Guía,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segregación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superficie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710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parcela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Centro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Educación Especial “Marente” por parte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Consejería de Educación del Gobierno de Canarias,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según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identificación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contenida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plano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contenido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artículo,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desafectación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uso</w:t>
      </w:r>
    </w:p>
    <w:p w14:paraId="1BB7AC99" w14:textId="77777777" w:rsidR="006957BD" w:rsidRDefault="00995231">
      <w:pPr>
        <w:pStyle w:val="Textoindependiente"/>
        <w:spacing w:before="92" w:line="256" w:lineRule="auto"/>
        <w:ind w:left="113"/>
      </w:pPr>
      <w:r>
        <w:br w:type="column"/>
      </w:r>
      <w:r>
        <w:rPr>
          <w:color w:val="231F20"/>
          <w:spacing w:val="-1"/>
        </w:rPr>
        <w:t>educativo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declaración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alienabilidad,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posterior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reversión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Ayuntamiento.</w:t>
      </w:r>
    </w:p>
    <w:p w14:paraId="70653089" w14:textId="77777777" w:rsidR="006957BD" w:rsidRDefault="006957BD">
      <w:pPr>
        <w:pStyle w:val="Textoindependiente"/>
        <w:spacing w:before="8"/>
        <w:rPr>
          <w:sz w:val="20"/>
        </w:rPr>
      </w:pPr>
    </w:p>
    <w:p w14:paraId="7503F87E" w14:textId="77777777" w:rsidR="006957BD" w:rsidRDefault="00995231">
      <w:pPr>
        <w:pStyle w:val="Textoindependiente"/>
        <w:spacing w:line="256" w:lineRule="auto"/>
        <w:ind w:left="113" w:right="130" w:firstLine="170"/>
        <w:jc w:val="both"/>
      </w:pPr>
      <w:r>
        <w:rPr>
          <w:color w:val="231F20"/>
        </w:rPr>
        <w:t>Disposición Transitoria. Esta Ordenanza será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aplicación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procedimientos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encuentren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trámite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vigor.</w:t>
      </w:r>
    </w:p>
    <w:p w14:paraId="3460FC60" w14:textId="77777777" w:rsidR="006957BD" w:rsidRDefault="006957BD">
      <w:pPr>
        <w:pStyle w:val="Textoindependiente"/>
        <w:spacing w:before="6"/>
        <w:rPr>
          <w:sz w:val="20"/>
        </w:rPr>
      </w:pPr>
    </w:p>
    <w:p w14:paraId="07BEB96F" w14:textId="77777777" w:rsidR="006957BD" w:rsidRDefault="00995231">
      <w:pPr>
        <w:pStyle w:val="Textoindependiente"/>
        <w:spacing w:line="256" w:lineRule="auto"/>
        <w:ind w:left="113" w:right="129" w:firstLine="170"/>
        <w:jc w:val="both"/>
      </w:pPr>
      <w:r>
        <w:rPr>
          <w:color w:val="231F20"/>
          <w:spacing w:val="-5"/>
        </w:rPr>
        <w:t>Disposición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Derogatoria.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Quedan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derogadas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cuantas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disposiciones de igual o inferior rango regulen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materia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propia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esta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Ordenanza,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cuanto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sean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opuestas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contrarias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misma.</w:t>
      </w:r>
    </w:p>
    <w:p w14:paraId="3ADC8089" w14:textId="77777777" w:rsidR="006957BD" w:rsidRDefault="006957BD">
      <w:pPr>
        <w:pStyle w:val="Textoindependiente"/>
        <w:spacing w:before="5"/>
        <w:rPr>
          <w:sz w:val="20"/>
        </w:rPr>
      </w:pPr>
    </w:p>
    <w:p w14:paraId="383BDDDD" w14:textId="77777777" w:rsidR="006957BD" w:rsidRDefault="00995231">
      <w:pPr>
        <w:pStyle w:val="Textoindependiente"/>
        <w:spacing w:before="1" w:line="256" w:lineRule="auto"/>
        <w:ind w:left="113" w:right="121" w:firstLine="170"/>
        <w:jc w:val="both"/>
      </w:pPr>
      <w:r>
        <w:rPr>
          <w:color w:val="231F20"/>
          <w:spacing w:val="-1"/>
        </w:rPr>
        <w:t>Disposición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Final.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entrara•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 vigor de conformidad con lo establecido en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artículo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70.2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Ley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7/1985,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2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abril,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Reguladora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transcurrido el plazo establecido en el artículo 65.2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Ley.»</w:t>
      </w:r>
    </w:p>
    <w:p w14:paraId="6BBB35CF" w14:textId="77777777" w:rsidR="006957BD" w:rsidRDefault="006957BD">
      <w:pPr>
        <w:pStyle w:val="Textoindependiente"/>
        <w:spacing w:before="2"/>
        <w:rPr>
          <w:sz w:val="20"/>
        </w:rPr>
      </w:pPr>
    </w:p>
    <w:p w14:paraId="080C2DD4" w14:textId="77777777" w:rsidR="006957BD" w:rsidRDefault="00995231">
      <w:pPr>
        <w:pStyle w:val="Textoindependiente"/>
        <w:spacing w:line="256" w:lineRule="auto"/>
        <w:ind w:left="113" w:right="130" w:firstLine="170"/>
        <w:jc w:val="both"/>
      </w:pPr>
      <w:r>
        <w:rPr>
          <w:color w:val="231F20"/>
          <w:spacing w:val="-1"/>
        </w:rPr>
        <w:t>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público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conocimiento,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Santa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María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Guía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Gran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Canaria,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veintitrés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veintiuno.</w:t>
      </w:r>
    </w:p>
    <w:p w14:paraId="5646D995" w14:textId="77777777" w:rsidR="006957BD" w:rsidRDefault="006957BD">
      <w:pPr>
        <w:pStyle w:val="Textoindependiente"/>
        <w:spacing w:before="7"/>
        <w:rPr>
          <w:sz w:val="20"/>
        </w:rPr>
      </w:pPr>
    </w:p>
    <w:p w14:paraId="7716127A" w14:textId="77777777" w:rsidR="006957BD" w:rsidRDefault="00995231">
      <w:pPr>
        <w:pStyle w:val="Textoindependiente"/>
        <w:ind w:left="283"/>
      </w:pPr>
      <w:r>
        <w:rPr>
          <w:color w:val="231F20"/>
        </w:rPr>
        <w:t>EL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ALCALDE-PRESIDENTE,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Pedro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Manuel</w:t>
      </w:r>
    </w:p>
    <w:p w14:paraId="24CFBAFF" w14:textId="77777777" w:rsidR="006957BD" w:rsidRDefault="00995231">
      <w:pPr>
        <w:pStyle w:val="Textoindependiente"/>
        <w:spacing w:before="16"/>
        <w:ind w:left="113"/>
      </w:pPr>
      <w:r>
        <w:rPr>
          <w:color w:val="231F20"/>
        </w:rPr>
        <w:t>Rodríguez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Pérez.</w:t>
      </w:r>
    </w:p>
    <w:p w14:paraId="50459909" w14:textId="77777777" w:rsidR="006957BD" w:rsidRDefault="006957BD">
      <w:pPr>
        <w:pStyle w:val="Textoindependiente"/>
        <w:spacing w:before="4"/>
      </w:pPr>
    </w:p>
    <w:p w14:paraId="190CC44A" w14:textId="77777777" w:rsidR="006957BD" w:rsidRDefault="00995231">
      <w:pPr>
        <w:pStyle w:val="Textoindependiente"/>
        <w:ind w:right="130"/>
        <w:jc w:val="right"/>
      </w:pPr>
      <w:r>
        <w:rPr>
          <w:color w:val="231F20"/>
        </w:rPr>
        <w:t>73.826</w:t>
      </w:r>
    </w:p>
    <w:p w14:paraId="19D31271" w14:textId="77777777" w:rsidR="006957BD" w:rsidRDefault="006957BD">
      <w:pPr>
        <w:pStyle w:val="Textoindependiente"/>
        <w:rPr>
          <w:sz w:val="24"/>
        </w:rPr>
      </w:pPr>
    </w:p>
    <w:p w14:paraId="51773E6F" w14:textId="77777777" w:rsidR="006957BD" w:rsidRDefault="006957BD">
      <w:pPr>
        <w:pStyle w:val="Textoindependiente"/>
        <w:rPr>
          <w:sz w:val="24"/>
        </w:rPr>
      </w:pPr>
    </w:p>
    <w:p w14:paraId="66A309CE" w14:textId="77777777" w:rsidR="006957BD" w:rsidRDefault="00995231">
      <w:pPr>
        <w:pStyle w:val="Ttulo1"/>
        <w:spacing w:line="254" w:lineRule="auto"/>
        <w:ind w:right="853"/>
      </w:pPr>
      <w:r>
        <w:rPr>
          <w:color w:val="231F20"/>
          <w:spacing w:val="-3"/>
        </w:rPr>
        <w:t>ILUSTRE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TÍAS</w:t>
      </w:r>
    </w:p>
    <w:p w14:paraId="17BC09BE" w14:textId="77777777" w:rsidR="006957BD" w:rsidRDefault="006957BD">
      <w:pPr>
        <w:pStyle w:val="Textoindependiente"/>
        <w:spacing w:before="1"/>
        <w:rPr>
          <w:b/>
          <w:sz w:val="26"/>
        </w:rPr>
      </w:pPr>
    </w:p>
    <w:p w14:paraId="23CE72B3" w14:textId="77777777" w:rsidR="006957BD" w:rsidRDefault="00995231">
      <w:pPr>
        <w:ind w:left="836" w:right="852"/>
        <w:jc w:val="center"/>
        <w:rPr>
          <w:b/>
        </w:rPr>
      </w:pPr>
      <w:r>
        <w:rPr>
          <w:b/>
          <w:color w:val="231F20"/>
        </w:rPr>
        <w:t>ANUNCIO</w:t>
      </w:r>
    </w:p>
    <w:p w14:paraId="42130B1A" w14:textId="77777777" w:rsidR="006957BD" w:rsidRDefault="00995231">
      <w:pPr>
        <w:spacing w:before="17"/>
        <w:ind w:left="113"/>
        <w:rPr>
          <w:b/>
        </w:rPr>
      </w:pPr>
      <w:r>
        <w:rPr>
          <w:b/>
          <w:color w:val="231F20"/>
        </w:rPr>
        <w:t>3.314</w:t>
      </w:r>
    </w:p>
    <w:p w14:paraId="6F9DC89F" w14:textId="77777777" w:rsidR="006957BD" w:rsidRDefault="00995231">
      <w:pPr>
        <w:pStyle w:val="Textoindependiente"/>
        <w:spacing w:before="16" w:line="256" w:lineRule="auto"/>
        <w:ind w:left="113" w:right="116" w:firstLine="170"/>
        <w:jc w:val="both"/>
      </w:pPr>
      <w:r>
        <w:rPr>
          <w:color w:val="231F20"/>
        </w:rPr>
        <w:t>Mediante la presenta se viene en hacer público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acuerdo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plenario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Ayuntamiento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Tías,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sesión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ordinaria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acordó desestimar las reclamaciones presentadas </w:t>
      </w:r>
      <w:r>
        <w:rPr>
          <w:color w:val="231F20"/>
        </w:rPr>
        <w:t>los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días 02/02/2021 04/02/2021 con registro de entrada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0"/>
        </w:rPr>
        <w:t>general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2021001338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2021001491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aprobar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carácter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0"/>
        </w:rPr>
        <w:t xml:space="preserve">definitivo,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imposición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Impuesto </w:t>
      </w:r>
      <w:r>
        <w:rPr>
          <w:color w:val="231F20"/>
          <w:spacing w:val="13"/>
        </w:rPr>
        <w:t>sobre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Construcciones, Instalaciones y Obras, así como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Ordenanza Fiscal Reguladora del Impuesto. Lo 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 hace público para su general conocimiento y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cumplimiento de lo dispuesto en el artículo 70.2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7/1985,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abril,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Reguladora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Bases</w:t>
      </w:r>
      <w:r>
        <w:rPr>
          <w:color w:val="231F2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Local.</w:t>
      </w:r>
    </w:p>
    <w:p w14:paraId="13267659" w14:textId="77777777" w:rsidR="006957BD" w:rsidRDefault="006957BD">
      <w:pPr>
        <w:pStyle w:val="Textoindependiente"/>
        <w:spacing w:before="6"/>
        <w:rPr>
          <w:sz w:val="19"/>
        </w:rPr>
      </w:pPr>
    </w:p>
    <w:p w14:paraId="4596EE1A" w14:textId="77777777" w:rsidR="006957BD" w:rsidRDefault="00995231">
      <w:pPr>
        <w:pStyle w:val="Textoindependiente"/>
        <w:spacing w:line="256" w:lineRule="auto"/>
        <w:ind w:left="113" w:right="124" w:firstLine="170"/>
        <w:jc w:val="both"/>
      </w:pPr>
      <w:r>
        <w:rPr>
          <w:color w:val="231F20"/>
        </w:rPr>
        <w:t>Contra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Recurso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Contencioso-Administrativo, en el plazo de DOS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MESES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contar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desde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día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siguiente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publicación</w:t>
      </w:r>
    </w:p>
    <w:p w14:paraId="4A393702" w14:textId="77777777" w:rsidR="006957BD" w:rsidRDefault="006957BD">
      <w:pPr>
        <w:spacing w:line="256" w:lineRule="auto"/>
        <w:jc w:val="both"/>
        <w:sectPr w:rsidR="006957BD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6" w:space="396"/>
            <w:col w:w="4788"/>
          </w:cols>
        </w:sectPr>
      </w:pPr>
    </w:p>
    <w:p w14:paraId="10002038" w14:textId="77777777" w:rsidR="006957BD" w:rsidRDefault="006957BD">
      <w:pPr>
        <w:pStyle w:val="Textoindependiente"/>
        <w:spacing w:before="8"/>
        <w:rPr>
          <w:sz w:val="25"/>
        </w:rPr>
      </w:pPr>
    </w:p>
    <w:p w14:paraId="6FE0CBAC" w14:textId="77777777" w:rsidR="006957BD" w:rsidRDefault="006957BD">
      <w:pPr>
        <w:rPr>
          <w:sz w:val="25"/>
        </w:rPr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1DF282B1" w14:textId="77777777" w:rsidR="006957BD" w:rsidRDefault="00995231">
      <w:pPr>
        <w:pStyle w:val="Textoindependiente"/>
        <w:spacing w:before="93" w:line="256" w:lineRule="auto"/>
        <w:ind w:left="113" w:right="48"/>
        <w:jc w:val="both"/>
      </w:pP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presente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anuncio,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conformidad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46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Ley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29/1998,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13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julio,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Jurisdicción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Contencioso-Administrativa.</w:t>
      </w:r>
    </w:p>
    <w:p w14:paraId="7B8C87DB" w14:textId="77777777" w:rsidR="006957BD" w:rsidRDefault="006957BD">
      <w:pPr>
        <w:pStyle w:val="Textoindependiente"/>
        <w:spacing w:before="11"/>
        <w:rPr>
          <w:sz w:val="20"/>
        </w:rPr>
      </w:pPr>
    </w:p>
    <w:p w14:paraId="5944C84E" w14:textId="77777777" w:rsidR="006957BD" w:rsidRDefault="00995231">
      <w:pPr>
        <w:pStyle w:val="Textoindependiente"/>
        <w:spacing w:line="256" w:lineRule="auto"/>
        <w:ind w:left="113" w:right="48" w:firstLine="170"/>
        <w:jc w:val="both"/>
      </w:pPr>
      <w:r>
        <w:rPr>
          <w:color w:val="231F20"/>
        </w:rPr>
        <w:t>Todo ello sin perjuicio de que se pueda ejercitar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recurso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pertinente.</w:t>
      </w:r>
    </w:p>
    <w:p w14:paraId="3EC539F8" w14:textId="77777777" w:rsidR="006957BD" w:rsidRDefault="006957BD">
      <w:pPr>
        <w:pStyle w:val="Textoindependiente"/>
        <w:spacing w:before="11"/>
        <w:rPr>
          <w:sz w:val="20"/>
        </w:rPr>
      </w:pPr>
    </w:p>
    <w:p w14:paraId="2F4DAC92" w14:textId="77777777" w:rsidR="006957BD" w:rsidRDefault="00995231">
      <w:pPr>
        <w:pStyle w:val="Textoindependiente"/>
        <w:ind w:left="283"/>
      </w:pPr>
      <w:r>
        <w:rPr>
          <w:color w:val="231F20"/>
        </w:rPr>
        <w:t>“TÍTULO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IMPONIBLE</w:t>
      </w:r>
    </w:p>
    <w:p w14:paraId="51E22FD6" w14:textId="77777777" w:rsidR="006957BD" w:rsidRDefault="006957BD">
      <w:pPr>
        <w:pStyle w:val="Textoindependiente"/>
        <w:spacing w:before="5"/>
      </w:pPr>
    </w:p>
    <w:p w14:paraId="6D51F390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1º.</w:t>
      </w:r>
    </w:p>
    <w:p w14:paraId="7BF9DECF" w14:textId="77777777" w:rsidR="006957BD" w:rsidRDefault="006957BD">
      <w:pPr>
        <w:pStyle w:val="Textoindependiente"/>
        <w:spacing w:before="5"/>
      </w:pPr>
    </w:p>
    <w:p w14:paraId="3BE5A303" w14:textId="77777777" w:rsidR="006957BD" w:rsidRDefault="00995231">
      <w:pPr>
        <w:pStyle w:val="Prrafodelista"/>
        <w:numPr>
          <w:ilvl w:val="0"/>
          <w:numId w:val="14"/>
        </w:numPr>
        <w:tabs>
          <w:tab w:val="left" w:pos="510"/>
        </w:tabs>
        <w:spacing w:before="1" w:line="256" w:lineRule="auto"/>
        <w:ind w:right="43" w:firstLine="170"/>
        <w:jc w:val="both"/>
      </w:pPr>
      <w:r>
        <w:rPr>
          <w:color w:val="231F20"/>
        </w:rPr>
        <w:t>Constituye el hecho imponible del Impuesto la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realización,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dentro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término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municipal,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cualquier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construcción, instalación u obra para la que se exija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obtención de la correspondiente licencia de obras 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urbanística, se haya obtenido o no</w:t>
      </w:r>
      <w:r>
        <w:rPr>
          <w:color w:val="231F20"/>
        </w:rPr>
        <w:t xml:space="preserve"> dicha licencia,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 la que se exija la presentación de declaración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responsable o comunicación previa, siempre que 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corresponda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Tías.</w:t>
      </w:r>
    </w:p>
    <w:p w14:paraId="73AB6EA5" w14:textId="77777777" w:rsidR="006957BD" w:rsidRDefault="006957BD">
      <w:pPr>
        <w:pStyle w:val="Textoindependiente"/>
        <w:spacing w:before="3"/>
        <w:rPr>
          <w:sz w:val="21"/>
        </w:rPr>
      </w:pPr>
    </w:p>
    <w:p w14:paraId="12C0B7DD" w14:textId="77777777" w:rsidR="006957BD" w:rsidRDefault="00995231">
      <w:pPr>
        <w:pStyle w:val="Prrafodelista"/>
        <w:numPr>
          <w:ilvl w:val="0"/>
          <w:numId w:val="14"/>
        </w:numPr>
        <w:tabs>
          <w:tab w:val="left" w:pos="523"/>
        </w:tabs>
        <w:spacing w:line="256" w:lineRule="auto"/>
        <w:ind w:right="48" w:firstLine="170"/>
        <w:jc w:val="both"/>
      </w:pPr>
      <w:r>
        <w:rPr>
          <w:color w:val="231F20"/>
        </w:rPr>
        <w:t>Asimismo, se entienden incluidas en el hecho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imponible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impuesto:</w:t>
      </w:r>
    </w:p>
    <w:p w14:paraId="065A5FF2" w14:textId="77777777" w:rsidR="006957BD" w:rsidRDefault="006957BD">
      <w:pPr>
        <w:pStyle w:val="Textoindependiente"/>
        <w:spacing w:before="11"/>
        <w:rPr>
          <w:sz w:val="20"/>
        </w:rPr>
      </w:pPr>
    </w:p>
    <w:p w14:paraId="541F8567" w14:textId="77777777" w:rsidR="006957BD" w:rsidRDefault="00995231">
      <w:pPr>
        <w:pStyle w:val="Prrafodelista"/>
        <w:numPr>
          <w:ilvl w:val="0"/>
          <w:numId w:val="13"/>
        </w:numPr>
        <w:tabs>
          <w:tab w:val="left" w:pos="497"/>
        </w:tabs>
        <w:spacing w:line="256" w:lineRule="auto"/>
        <w:ind w:right="39" w:firstLine="170"/>
        <w:jc w:val="both"/>
      </w:pP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construcciones,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instalaciones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realicen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orden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municipal o aquellas otras que requieran la previa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existencia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un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acuerdo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aprobatorio,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una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concesión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 de una autorización municipal. En tales casos,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ejecución,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aprobatorio,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adjudicación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concesión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autorización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concedida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órganos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municipales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equivaldrán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licencia,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declaración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aludidas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apartado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anterior.</w:t>
      </w:r>
    </w:p>
    <w:p w14:paraId="584DACFD" w14:textId="77777777" w:rsidR="006957BD" w:rsidRDefault="006957BD">
      <w:pPr>
        <w:pStyle w:val="Textoindependiente"/>
        <w:spacing w:before="3"/>
        <w:rPr>
          <w:sz w:val="21"/>
        </w:rPr>
      </w:pPr>
    </w:p>
    <w:p w14:paraId="36F24751" w14:textId="77777777" w:rsidR="006957BD" w:rsidRDefault="00995231">
      <w:pPr>
        <w:pStyle w:val="Prrafodelista"/>
        <w:numPr>
          <w:ilvl w:val="0"/>
          <w:numId w:val="13"/>
        </w:numPr>
        <w:tabs>
          <w:tab w:val="left" w:pos="494"/>
        </w:tabs>
        <w:spacing w:line="256" w:lineRule="auto"/>
        <w:ind w:right="38" w:firstLine="170"/>
        <w:jc w:val="both"/>
      </w:pPr>
      <w:r>
        <w:rPr>
          <w:color w:val="231F20"/>
          <w:spacing w:val="-8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construcciones,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instalaciones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obras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realizadas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particulares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suministradoras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servicios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públicos,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comprendiendo,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título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ejemplificativo,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tanto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apertura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calicatas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pozos o zanjas, tendido de carriles, colocación 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postes, canalizaciones, acometidas y, en general,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remoción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pavimento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aceras,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precisas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efectuar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reposición,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reconstrucción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arreglo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haya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destruido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deteriorado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expresadas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zanjas.</w:t>
      </w:r>
    </w:p>
    <w:p w14:paraId="07A6CD5D" w14:textId="77777777" w:rsidR="006957BD" w:rsidRDefault="006957BD">
      <w:pPr>
        <w:pStyle w:val="Textoindependiente"/>
        <w:spacing w:before="4"/>
        <w:rPr>
          <w:sz w:val="21"/>
        </w:rPr>
      </w:pPr>
    </w:p>
    <w:p w14:paraId="25212195" w14:textId="77777777" w:rsidR="006957BD" w:rsidRDefault="00995231">
      <w:pPr>
        <w:pStyle w:val="Prrafodelista"/>
        <w:numPr>
          <w:ilvl w:val="0"/>
          <w:numId w:val="13"/>
        </w:numPr>
        <w:tabs>
          <w:tab w:val="left" w:pos="542"/>
        </w:tabs>
        <w:spacing w:line="256" w:lineRule="auto"/>
        <w:ind w:right="45" w:firstLine="170"/>
        <w:jc w:val="both"/>
      </w:pPr>
      <w:r>
        <w:rPr>
          <w:color w:val="231F20"/>
        </w:rPr>
        <w:t>Las construcciones, instalaciones y obras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cementerios.</w:t>
      </w:r>
    </w:p>
    <w:p w14:paraId="03121ED5" w14:textId="77777777" w:rsidR="006957BD" w:rsidRDefault="006957BD">
      <w:pPr>
        <w:pStyle w:val="Textoindependiente"/>
        <w:spacing w:before="11"/>
        <w:rPr>
          <w:sz w:val="20"/>
        </w:rPr>
      </w:pPr>
    </w:p>
    <w:p w14:paraId="693592B7" w14:textId="77777777" w:rsidR="006957BD" w:rsidRDefault="00995231">
      <w:pPr>
        <w:pStyle w:val="Textoindependiente"/>
        <w:spacing w:line="256" w:lineRule="auto"/>
        <w:ind w:left="113" w:right="48" w:firstLine="170"/>
        <w:jc w:val="both"/>
      </w:pP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entenderán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incluidas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imponible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impuesto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construcciones,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instalaciones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obras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autorizadas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Urbanización.</w:t>
      </w:r>
    </w:p>
    <w:p w14:paraId="474A5F4F" w14:textId="77777777" w:rsidR="006957BD" w:rsidRDefault="00995231">
      <w:pPr>
        <w:pStyle w:val="Textoindependiente"/>
        <w:spacing w:before="93"/>
        <w:ind w:left="283"/>
      </w:pPr>
      <w:r>
        <w:br w:type="column"/>
      </w:r>
      <w:r>
        <w:rPr>
          <w:color w:val="231F20"/>
          <w:spacing w:val="-1"/>
        </w:rPr>
        <w:t>TÍTULO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II.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SUJETO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PASIVO</w:t>
      </w:r>
    </w:p>
    <w:p w14:paraId="0B37289A" w14:textId="77777777" w:rsidR="006957BD" w:rsidRDefault="006957BD">
      <w:pPr>
        <w:pStyle w:val="Textoindependiente"/>
        <w:spacing w:before="6"/>
      </w:pPr>
    </w:p>
    <w:p w14:paraId="5E1D59AF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2º.</w:t>
      </w:r>
    </w:p>
    <w:p w14:paraId="27068231" w14:textId="77777777" w:rsidR="006957BD" w:rsidRDefault="006957BD">
      <w:pPr>
        <w:pStyle w:val="Textoindependiente"/>
        <w:spacing w:before="7"/>
      </w:pPr>
    </w:p>
    <w:p w14:paraId="3FBD4FB1" w14:textId="77777777" w:rsidR="006957BD" w:rsidRDefault="00995231">
      <w:pPr>
        <w:pStyle w:val="Prrafodelista"/>
        <w:numPr>
          <w:ilvl w:val="0"/>
          <w:numId w:val="12"/>
        </w:numPr>
        <w:tabs>
          <w:tab w:val="left" w:pos="494"/>
        </w:tabs>
        <w:spacing w:line="259" w:lineRule="auto"/>
        <w:ind w:right="130" w:firstLine="170"/>
        <w:jc w:val="both"/>
      </w:pPr>
      <w:r>
        <w:rPr>
          <w:color w:val="231F20"/>
          <w:spacing w:val="-1"/>
        </w:rPr>
        <w:t>Son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sujetos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pasivos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Impuesto,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contribuyente, las personas físicas o jurídicas y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Entidades a que se refiere el artículo 35.4 de la Ley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58/2003,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17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diciembre,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Tributaria,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sean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dueños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construcción,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instalación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u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obra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siempre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dueños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obras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propietarios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inmueble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aquella.</w:t>
      </w:r>
    </w:p>
    <w:p w14:paraId="5CA7147D" w14:textId="77777777" w:rsidR="006957BD" w:rsidRDefault="006957BD">
      <w:pPr>
        <w:pStyle w:val="Textoindependiente"/>
        <w:spacing w:before="7"/>
        <w:rPr>
          <w:sz w:val="20"/>
        </w:rPr>
      </w:pPr>
    </w:p>
    <w:p w14:paraId="10C9DB6D" w14:textId="77777777" w:rsidR="006957BD" w:rsidRDefault="00995231">
      <w:pPr>
        <w:pStyle w:val="Textoindependiente"/>
        <w:spacing w:line="259" w:lineRule="auto"/>
        <w:ind w:left="113" w:right="130" w:firstLine="170"/>
        <w:jc w:val="both"/>
      </w:pPr>
      <w:r>
        <w:rPr>
          <w:color w:val="231F20"/>
          <w:spacing w:val="-5"/>
        </w:rPr>
        <w:t>Tendrá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consideración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dueño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construcción,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soporte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comporte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realización.</w:t>
      </w:r>
    </w:p>
    <w:p w14:paraId="2AF39A2C" w14:textId="77777777" w:rsidR="006957BD" w:rsidRDefault="006957BD">
      <w:pPr>
        <w:pStyle w:val="Textoindependiente"/>
        <w:spacing w:before="8"/>
        <w:rPr>
          <w:sz w:val="20"/>
        </w:rPr>
      </w:pPr>
    </w:p>
    <w:p w14:paraId="5E6E5EF4" w14:textId="77777777" w:rsidR="006957BD" w:rsidRDefault="00995231">
      <w:pPr>
        <w:pStyle w:val="Prrafodelista"/>
        <w:numPr>
          <w:ilvl w:val="0"/>
          <w:numId w:val="12"/>
        </w:numPr>
        <w:tabs>
          <w:tab w:val="left" w:pos="485"/>
        </w:tabs>
        <w:spacing w:before="1" w:line="259" w:lineRule="auto"/>
        <w:ind w:right="121" w:firstLine="170"/>
        <w:jc w:val="both"/>
      </w:pPr>
      <w:r>
        <w:rPr>
          <w:color w:val="231F20"/>
          <w:spacing w:val="-3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supuesto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construcción,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instalación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obra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realizada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sujeto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pasivo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contribuyente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tendrán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condición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sujetos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pasivos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sustitutos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mismo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quienes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soliciten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declaraciones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comunicaciones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realicen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construcciones,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obras.</w:t>
      </w:r>
    </w:p>
    <w:p w14:paraId="4B3D8FBB" w14:textId="77777777" w:rsidR="006957BD" w:rsidRDefault="006957BD">
      <w:pPr>
        <w:pStyle w:val="Textoindependiente"/>
        <w:spacing w:before="6"/>
        <w:rPr>
          <w:sz w:val="20"/>
        </w:rPr>
      </w:pPr>
    </w:p>
    <w:p w14:paraId="13BFD1A7" w14:textId="77777777" w:rsidR="006957BD" w:rsidRDefault="00995231">
      <w:pPr>
        <w:pStyle w:val="Textoindependiente"/>
        <w:spacing w:line="259" w:lineRule="auto"/>
        <w:ind w:left="113" w:right="135" w:firstLine="170"/>
        <w:jc w:val="both"/>
      </w:pPr>
      <w:r>
        <w:rPr>
          <w:color w:val="231F20"/>
          <w:spacing w:val="-5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sustituto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podrá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exigir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contribuyente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importe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tributaria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satisfecha.</w:t>
      </w:r>
    </w:p>
    <w:p w14:paraId="40DAA98B" w14:textId="77777777" w:rsidR="006957BD" w:rsidRDefault="006957BD">
      <w:pPr>
        <w:pStyle w:val="Textoindependiente"/>
        <w:spacing w:before="9"/>
        <w:rPr>
          <w:sz w:val="20"/>
        </w:rPr>
      </w:pPr>
    </w:p>
    <w:p w14:paraId="1FA703FA" w14:textId="77777777" w:rsidR="006957BD" w:rsidRDefault="00995231">
      <w:pPr>
        <w:pStyle w:val="Textoindependiente"/>
        <w:spacing w:before="1"/>
        <w:ind w:left="283"/>
      </w:pPr>
      <w:r>
        <w:rPr>
          <w:color w:val="231F20"/>
          <w:spacing w:val="-7"/>
        </w:rPr>
        <w:t>TÍTULO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III.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EXENCIONES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BONIFICACIONES</w:t>
      </w:r>
    </w:p>
    <w:p w14:paraId="6550566D" w14:textId="77777777" w:rsidR="006957BD" w:rsidRDefault="006957BD">
      <w:pPr>
        <w:pStyle w:val="Textoindependiente"/>
        <w:spacing w:before="6"/>
      </w:pPr>
    </w:p>
    <w:p w14:paraId="56106DCF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3º.</w:t>
      </w:r>
    </w:p>
    <w:p w14:paraId="4F5192B6" w14:textId="77777777" w:rsidR="006957BD" w:rsidRDefault="006957BD">
      <w:pPr>
        <w:pStyle w:val="Textoindependiente"/>
        <w:spacing w:before="7"/>
      </w:pPr>
    </w:p>
    <w:p w14:paraId="07763B45" w14:textId="77777777" w:rsidR="006957BD" w:rsidRDefault="00995231">
      <w:pPr>
        <w:pStyle w:val="Textoindependiente"/>
        <w:spacing w:line="259" w:lineRule="auto"/>
        <w:ind w:left="113" w:right="123" w:firstLine="170"/>
        <w:jc w:val="both"/>
      </w:pPr>
      <w:r>
        <w:rPr>
          <w:color w:val="231F20"/>
          <w:spacing w:val="-1"/>
        </w:rPr>
        <w:t>Está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exenta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pago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impuesto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realización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cualquier construcción, instalación u obra de la 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dueño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Estado,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Comunidades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Autónomas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Entidades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Locales,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estando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sujeta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impuesto,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vaya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directamente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destinada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carreteras,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ferrocarriles,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puertos,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aeropuertos,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hidráulicas,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saneamiento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poblaciones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sus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aguas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residuales,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aunque su gestión se lleve a cabo por organismos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autónomos,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tanto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trata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obras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inversión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nueva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conservación.</w:t>
      </w:r>
    </w:p>
    <w:p w14:paraId="5DCC6FCD" w14:textId="77777777" w:rsidR="006957BD" w:rsidRDefault="006957BD">
      <w:pPr>
        <w:pStyle w:val="Textoindependiente"/>
        <w:spacing w:before="5"/>
        <w:rPr>
          <w:sz w:val="20"/>
        </w:rPr>
      </w:pPr>
    </w:p>
    <w:p w14:paraId="06E9EBFC" w14:textId="77777777" w:rsidR="006957BD" w:rsidRDefault="00995231">
      <w:pPr>
        <w:pStyle w:val="Textoindependiente"/>
        <w:spacing w:before="1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4º.</w:t>
      </w:r>
    </w:p>
    <w:p w14:paraId="570ED439" w14:textId="77777777" w:rsidR="006957BD" w:rsidRDefault="006957BD">
      <w:pPr>
        <w:pStyle w:val="Textoindependiente"/>
        <w:spacing w:before="6"/>
      </w:pPr>
    </w:p>
    <w:p w14:paraId="6EF078F4" w14:textId="77777777" w:rsidR="006957BD" w:rsidRDefault="00995231">
      <w:pPr>
        <w:pStyle w:val="Prrafodelista"/>
        <w:numPr>
          <w:ilvl w:val="0"/>
          <w:numId w:val="11"/>
        </w:numPr>
        <w:tabs>
          <w:tab w:val="left" w:pos="504"/>
        </w:tabs>
        <w:ind w:hanging="221"/>
      </w:pP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establecen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bonificaciones:</w:t>
      </w:r>
    </w:p>
    <w:p w14:paraId="1A5D1836" w14:textId="77777777" w:rsidR="006957BD" w:rsidRDefault="006957BD">
      <w:pPr>
        <w:pStyle w:val="Textoindependiente"/>
        <w:spacing w:before="7"/>
      </w:pPr>
    </w:p>
    <w:p w14:paraId="007694EE" w14:textId="77777777" w:rsidR="006957BD" w:rsidRDefault="00995231">
      <w:pPr>
        <w:pStyle w:val="Prrafodelista"/>
        <w:numPr>
          <w:ilvl w:val="0"/>
          <w:numId w:val="10"/>
        </w:numPr>
        <w:tabs>
          <w:tab w:val="left" w:pos="557"/>
        </w:tabs>
        <w:spacing w:line="259" w:lineRule="auto"/>
        <w:ind w:right="120" w:firstLine="170"/>
        <w:jc w:val="both"/>
      </w:pPr>
      <w:r>
        <w:rPr>
          <w:color w:val="231F20"/>
        </w:rPr>
        <w:t>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declaradas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especial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interés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utilidad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municipal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 xml:space="preserve">concurrir circunstancias sociales, culturales, </w:t>
      </w:r>
      <w:r>
        <w:rPr>
          <w:color w:val="231F20"/>
          <w:spacing w:val="-2"/>
        </w:rPr>
        <w:t>histórico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artísticas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fomento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empleo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justifiquen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declaración.</w:t>
      </w:r>
    </w:p>
    <w:p w14:paraId="603C229C" w14:textId="77777777" w:rsidR="006957BD" w:rsidRDefault="006957BD">
      <w:pPr>
        <w:spacing w:line="259" w:lineRule="auto"/>
        <w:jc w:val="both"/>
        <w:sectPr w:rsidR="006957BD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0" w:space="402"/>
            <w:col w:w="4788"/>
          </w:cols>
        </w:sectPr>
      </w:pPr>
    </w:p>
    <w:p w14:paraId="7E08A4B1" w14:textId="77777777" w:rsidR="006957BD" w:rsidRDefault="006957BD">
      <w:pPr>
        <w:pStyle w:val="Textoindependiente"/>
        <w:spacing w:before="8"/>
        <w:rPr>
          <w:sz w:val="25"/>
        </w:rPr>
      </w:pPr>
    </w:p>
    <w:p w14:paraId="2CA326CB" w14:textId="77777777" w:rsidR="006957BD" w:rsidRDefault="006957BD">
      <w:pPr>
        <w:rPr>
          <w:sz w:val="25"/>
        </w:rPr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0A140367" w14:textId="77777777" w:rsidR="006957BD" w:rsidRDefault="00995231">
      <w:pPr>
        <w:pStyle w:val="Textoindependiente"/>
        <w:spacing w:before="93" w:line="256" w:lineRule="auto"/>
        <w:ind w:left="113" w:right="48" w:firstLine="170"/>
        <w:jc w:val="both"/>
      </w:pPr>
      <w:r>
        <w:rPr>
          <w:color w:val="231F20"/>
        </w:rPr>
        <w:t>Corresponderá dicha declaración al Pleno de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Corporación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acordará,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previa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soli</w:t>
      </w:r>
      <w:r>
        <w:rPr>
          <w:color w:val="231F20"/>
          <w:spacing w:val="-2"/>
        </w:rPr>
        <w:t>citud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sujeto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pasivo, por voto favorable de la mayoría simple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miembros.</w:t>
      </w:r>
    </w:p>
    <w:p w14:paraId="3CD34F19" w14:textId="77777777" w:rsidR="006957BD" w:rsidRDefault="006957BD">
      <w:pPr>
        <w:pStyle w:val="Textoindependiente"/>
        <w:spacing w:before="6"/>
        <w:rPr>
          <w:sz w:val="20"/>
        </w:rPr>
      </w:pPr>
    </w:p>
    <w:p w14:paraId="118E5344" w14:textId="77777777" w:rsidR="006957BD" w:rsidRDefault="00995231">
      <w:pPr>
        <w:pStyle w:val="Prrafodelista"/>
        <w:numPr>
          <w:ilvl w:val="0"/>
          <w:numId w:val="10"/>
        </w:numPr>
        <w:tabs>
          <w:tab w:val="left" w:pos="573"/>
        </w:tabs>
        <w:spacing w:line="256" w:lineRule="auto"/>
        <w:ind w:right="38" w:firstLine="170"/>
        <w:jc w:val="both"/>
      </w:pPr>
      <w:r>
        <w:rPr>
          <w:color w:val="231F20"/>
        </w:rPr>
        <w:t>Una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bonificación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las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construcciones, instalaciones u obras en las que 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incorporen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sistemas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aprovechamiento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térmico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eléctrico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energía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solar.</w:t>
      </w:r>
    </w:p>
    <w:p w14:paraId="1C1D21BC" w14:textId="77777777" w:rsidR="006957BD" w:rsidRDefault="006957BD">
      <w:pPr>
        <w:pStyle w:val="Textoindependiente"/>
        <w:spacing w:before="6"/>
        <w:rPr>
          <w:sz w:val="20"/>
        </w:rPr>
      </w:pPr>
    </w:p>
    <w:p w14:paraId="24A3EE75" w14:textId="77777777" w:rsidR="006957BD" w:rsidRDefault="00995231">
      <w:pPr>
        <w:pStyle w:val="Textoindependiente"/>
        <w:spacing w:before="1" w:line="256" w:lineRule="auto"/>
        <w:ind w:left="113" w:right="50" w:firstLine="170"/>
        <w:jc w:val="both"/>
      </w:pPr>
      <w:r>
        <w:rPr>
          <w:color w:val="231F20"/>
          <w:spacing w:val="-2"/>
        </w:rPr>
        <w:t>Esta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bonificación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aplicará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exclusivamente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sobre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presupuesto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corresponda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instalaciones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sistema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aprovechamiento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energía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solar.</w:t>
      </w:r>
    </w:p>
    <w:p w14:paraId="3FFFCB15" w14:textId="77777777" w:rsidR="006957BD" w:rsidRDefault="006957BD">
      <w:pPr>
        <w:pStyle w:val="Textoindependiente"/>
        <w:spacing w:before="6"/>
        <w:rPr>
          <w:sz w:val="20"/>
        </w:rPr>
      </w:pPr>
    </w:p>
    <w:p w14:paraId="531EB088" w14:textId="77777777" w:rsidR="006957BD" w:rsidRDefault="00995231">
      <w:pPr>
        <w:pStyle w:val="Textoindependiente"/>
        <w:spacing w:line="256" w:lineRule="auto"/>
        <w:ind w:left="113" w:right="48" w:firstLine="170"/>
        <w:jc w:val="both"/>
      </w:pPr>
      <w:r>
        <w:rPr>
          <w:color w:val="231F20"/>
          <w:spacing w:val="-8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aplicación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esta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bonificación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estará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condicionada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acredite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instalaciones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producción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 calor incluyan colectores que dispongan de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correspondiente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homologación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Administración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competente.</w:t>
      </w:r>
    </w:p>
    <w:p w14:paraId="5B672B52" w14:textId="77777777" w:rsidR="006957BD" w:rsidRDefault="006957BD">
      <w:pPr>
        <w:pStyle w:val="Textoindependiente"/>
        <w:spacing w:before="6"/>
        <w:rPr>
          <w:sz w:val="20"/>
        </w:rPr>
      </w:pPr>
    </w:p>
    <w:p w14:paraId="1FF5C16E" w14:textId="77777777" w:rsidR="006957BD" w:rsidRDefault="00995231">
      <w:pPr>
        <w:pStyle w:val="Textoindependiente"/>
        <w:spacing w:line="256" w:lineRule="auto"/>
        <w:ind w:left="113" w:right="42" w:firstLine="170"/>
        <w:jc w:val="both"/>
      </w:pP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concederá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implantación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estos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sistemas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obligatoria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tenor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materia.</w:t>
      </w:r>
    </w:p>
    <w:p w14:paraId="320A6E3B" w14:textId="77777777" w:rsidR="006957BD" w:rsidRDefault="006957BD">
      <w:pPr>
        <w:pStyle w:val="Textoindependiente"/>
        <w:spacing w:before="7"/>
        <w:rPr>
          <w:sz w:val="20"/>
        </w:rPr>
      </w:pPr>
    </w:p>
    <w:p w14:paraId="55339C08" w14:textId="77777777" w:rsidR="006957BD" w:rsidRDefault="00995231">
      <w:pPr>
        <w:pStyle w:val="Prrafodelista"/>
        <w:numPr>
          <w:ilvl w:val="0"/>
          <w:numId w:val="10"/>
        </w:numPr>
        <w:tabs>
          <w:tab w:val="left" w:pos="562"/>
        </w:tabs>
        <w:spacing w:line="256" w:lineRule="auto"/>
        <w:ind w:right="38" w:firstLine="170"/>
        <w:jc w:val="both"/>
      </w:pPr>
      <w:r>
        <w:rPr>
          <w:color w:val="231F20"/>
        </w:rPr>
        <w:t>Una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bonificación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las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construcciones,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instalaciones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referentes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viviendas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protección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oficial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sean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legalmente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asimilables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éstas.</w:t>
      </w:r>
    </w:p>
    <w:p w14:paraId="37F5CD80" w14:textId="77777777" w:rsidR="006957BD" w:rsidRDefault="006957BD">
      <w:pPr>
        <w:pStyle w:val="Textoindependiente"/>
        <w:spacing w:before="11"/>
        <w:rPr>
          <w:sz w:val="21"/>
        </w:rPr>
      </w:pPr>
    </w:p>
    <w:p w14:paraId="6BD9853C" w14:textId="77777777" w:rsidR="006957BD" w:rsidRDefault="00995231">
      <w:pPr>
        <w:pStyle w:val="Textoindependiente"/>
        <w:spacing w:line="271" w:lineRule="auto"/>
        <w:ind w:left="113" w:right="48" w:firstLine="170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efecto,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supuesto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promociones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mixtas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 incluyan locales o viviendas libres y viviendas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protegidas,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porcentaje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aplicará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parte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cuota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correspondiente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construcciones,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instalaciones y obras destinadas estrictamente a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construcción de las viviendas protegidas a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precepto.</w:t>
      </w:r>
    </w:p>
    <w:p w14:paraId="12D9318E" w14:textId="77777777" w:rsidR="006957BD" w:rsidRDefault="00995231">
      <w:pPr>
        <w:pStyle w:val="Textoindependiente"/>
        <w:spacing w:before="158" w:line="256" w:lineRule="auto"/>
        <w:ind w:left="113" w:right="48" w:firstLine="170"/>
        <w:jc w:val="both"/>
      </w:pPr>
      <w:r>
        <w:rPr>
          <w:color w:val="231F20"/>
        </w:rPr>
        <w:t>Para gozar de la bonificación, se deberá aportar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 el interesado un desglose del presupuesto en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razonadamente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coste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supone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construcción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unas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otras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viviendas.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 no fuese posible su desglose, a efectos de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bonificación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prorrateará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presupuesto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proporción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respectivas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superficies.</w:t>
      </w:r>
    </w:p>
    <w:p w14:paraId="314ED7A6" w14:textId="77777777" w:rsidR="006957BD" w:rsidRDefault="006957BD">
      <w:pPr>
        <w:pStyle w:val="Textoindependiente"/>
        <w:spacing w:before="3"/>
        <w:rPr>
          <w:sz w:val="20"/>
        </w:rPr>
      </w:pPr>
    </w:p>
    <w:p w14:paraId="38B3C496" w14:textId="77777777" w:rsidR="006957BD" w:rsidRDefault="00995231">
      <w:pPr>
        <w:pStyle w:val="Textoindependiente"/>
        <w:spacing w:before="1" w:line="256" w:lineRule="auto"/>
        <w:ind w:left="113" w:right="49" w:firstLine="170"/>
        <w:jc w:val="both"/>
      </w:pPr>
      <w:r>
        <w:rPr>
          <w:color w:val="231F20"/>
        </w:rPr>
        <w:t>Será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necesario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presentar,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copia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calificación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provisional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viviendas,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expedida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organismo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competente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Comunidad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Autónoma.</w:t>
      </w:r>
    </w:p>
    <w:p w14:paraId="63897AB1" w14:textId="77777777" w:rsidR="006957BD" w:rsidRDefault="006957BD">
      <w:pPr>
        <w:pStyle w:val="Textoindependiente"/>
        <w:spacing w:before="7"/>
        <w:rPr>
          <w:sz w:val="20"/>
        </w:rPr>
      </w:pPr>
    </w:p>
    <w:p w14:paraId="2C34CE17" w14:textId="77777777" w:rsidR="006957BD" w:rsidRDefault="00995231">
      <w:pPr>
        <w:pStyle w:val="Prrafodelista"/>
        <w:numPr>
          <w:ilvl w:val="0"/>
          <w:numId w:val="10"/>
        </w:numPr>
        <w:tabs>
          <w:tab w:val="left" w:pos="573"/>
        </w:tabs>
        <w:spacing w:line="256" w:lineRule="auto"/>
        <w:ind w:right="38" w:firstLine="170"/>
        <w:jc w:val="both"/>
      </w:pPr>
      <w:r>
        <w:rPr>
          <w:color w:val="231F20"/>
        </w:rPr>
        <w:t>Una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bonificación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las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construcciones,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instalaciones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favorezcan</w:t>
      </w:r>
    </w:p>
    <w:p w14:paraId="00D31084" w14:textId="77777777" w:rsidR="006957BD" w:rsidRDefault="00995231">
      <w:pPr>
        <w:pStyle w:val="Textoindependiente"/>
        <w:spacing w:before="92" w:line="256" w:lineRule="auto"/>
        <w:ind w:left="113"/>
      </w:pPr>
      <w:r>
        <w:br w:type="column"/>
      </w:r>
      <w:r>
        <w:rPr>
          <w:color w:val="231F20"/>
        </w:rPr>
        <w:t>las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acceso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habitabilidad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discapacitados.</w:t>
      </w:r>
    </w:p>
    <w:p w14:paraId="3C2D485B" w14:textId="77777777" w:rsidR="006957BD" w:rsidRDefault="006957BD">
      <w:pPr>
        <w:pStyle w:val="Textoindependiente"/>
        <w:spacing w:before="8"/>
        <w:rPr>
          <w:sz w:val="20"/>
        </w:rPr>
      </w:pPr>
    </w:p>
    <w:p w14:paraId="303DB1F0" w14:textId="77777777" w:rsidR="006957BD" w:rsidRDefault="00995231">
      <w:pPr>
        <w:pStyle w:val="Textoindependiente"/>
        <w:spacing w:line="256" w:lineRule="auto"/>
        <w:ind w:left="113" w:right="130" w:firstLine="170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efectos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bonificación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entenderá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construcciones,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instalaciones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necesarias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acceso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habitabilidad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personas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situación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discapacidad,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aquellas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impliquen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reforma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 interior de una vivienda para su adecuación a 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discapacidad de cualesquiera personas que residan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habitualmente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misma.</w:t>
      </w:r>
    </w:p>
    <w:p w14:paraId="49E01230" w14:textId="77777777" w:rsidR="006957BD" w:rsidRDefault="006957BD">
      <w:pPr>
        <w:pStyle w:val="Textoindependiente"/>
        <w:spacing w:before="2"/>
        <w:rPr>
          <w:sz w:val="20"/>
        </w:rPr>
      </w:pPr>
    </w:p>
    <w:p w14:paraId="342698A6" w14:textId="77777777" w:rsidR="006957BD" w:rsidRDefault="00995231">
      <w:pPr>
        <w:pStyle w:val="Textoindependiente"/>
        <w:spacing w:line="256" w:lineRule="auto"/>
        <w:ind w:left="113" w:right="130" w:firstLine="170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bonificación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alcanzará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construcciones,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instalaciones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obras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realicen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inmuebles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por prescripción normativa deban estar adaptados 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deban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adaptarse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obligatoriamente.</w:t>
      </w:r>
    </w:p>
    <w:p w14:paraId="47BAF0A5" w14:textId="77777777" w:rsidR="006957BD" w:rsidRDefault="006957BD">
      <w:pPr>
        <w:pStyle w:val="Textoindependiente"/>
        <w:spacing w:before="5"/>
        <w:rPr>
          <w:sz w:val="20"/>
        </w:rPr>
      </w:pPr>
    </w:p>
    <w:p w14:paraId="69AEC9B3" w14:textId="77777777" w:rsidR="006957BD" w:rsidRDefault="00995231">
      <w:pPr>
        <w:pStyle w:val="Textoindependiente"/>
        <w:spacing w:line="256" w:lineRule="auto"/>
        <w:ind w:left="113" w:right="130" w:firstLine="170"/>
        <w:jc w:val="both"/>
      </w:pPr>
      <w:r>
        <w:rPr>
          <w:color w:val="231F20"/>
          <w:spacing w:val="-8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efectos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esta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bonificación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tendrán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consideración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personas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situación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discapacidad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aquellas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tengan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reconocido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discapacidad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igual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superior al 33 por ciento, lo que deberá acreditarse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mediante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documento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expedido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por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órgano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competente.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obstante,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equipara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dicho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grado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discapacidad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pensionistas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tengan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reconocida una pensión de incapacidad per</w:t>
      </w:r>
      <w:r>
        <w:rPr>
          <w:color w:val="231F20"/>
        </w:rPr>
        <w:t>manente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total,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absoluta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invalidez.</w:t>
      </w:r>
    </w:p>
    <w:p w14:paraId="717CB71C" w14:textId="77777777" w:rsidR="006957BD" w:rsidRDefault="006957BD">
      <w:pPr>
        <w:pStyle w:val="Textoindependiente"/>
        <w:spacing w:before="11"/>
        <w:rPr>
          <w:sz w:val="19"/>
        </w:rPr>
      </w:pPr>
    </w:p>
    <w:p w14:paraId="58899A44" w14:textId="77777777" w:rsidR="006957BD" w:rsidRDefault="00995231">
      <w:pPr>
        <w:pStyle w:val="Textoindependiente"/>
        <w:spacing w:line="256" w:lineRule="auto"/>
        <w:ind w:left="113" w:right="125" w:firstLine="170"/>
        <w:jc w:val="both"/>
      </w:pPr>
      <w:r>
        <w:rPr>
          <w:color w:val="231F20"/>
          <w:spacing w:val="-2"/>
        </w:rPr>
        <w:t>Esta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bonificación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aplicará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exclusivamente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sobre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obras,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construcciones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 instalaciones que corresponda a la adaptación del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inmueble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discapacidad,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debiéndose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aportar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interesado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desglose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presupuesto,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suscrito,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técnico facultativo que dirija las obras, en el que se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8"/>
        </w:rPr>
        <w:t>determine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razonadamente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coste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construcciones,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instalaciones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obras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amparadas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esta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bonificación.</w:t>
      </w:r>
    </w:p>
    <w:p w14:paraId="31F00E87" w14:textId="77777777" w:rsidR="006957BD" w:rsidRDefault="006957BD">
      <w:pPr>
        <w:pStyle w:val="Textoindependiente"/>
        <w:spacing w:before="11"/>
        <w:rPr>
          <w:sz w:val="19"/>
        </w:rPr>
      </w:pPr>
    </w:p>
    <w:p w14:paraId="616A1321" w14:textId="77777777" w:rsidR="006957BD" w:rsidRDefault="00995231">
      <w:pPr>
        <w:pStyle w:val="Prrafodelista"/>
        <w:numPr>
          <w:ilvl w:val="0"/>
          <w:numId w:val="10"/>
        </w:numPr>
        <w:tabs>
          <w:tab w:val="left" w:pos="549"/>
        </w:tabs>
        <w:spacing w:line="256" w:lineRule="auto"/>
        <w:ind w:right="124" w:firstLine="170"/>
        <w:jc w:val="both"/>
      </w:pPr>
      <w:r>
        <w:rPr>
          <w:color w:val="231F20"/>
        </w:rPr>
        <w:t>Bonificación del 50 por 100 a favor de las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construcciones,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instalaciones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obras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vinculadas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planes de fomento de las inversiones privadas 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infraestructuras.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Para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poder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disfrutar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esta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bonificación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deberá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adjuntarse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planes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fomento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inversión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vincula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construcción,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instalación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obra.</w:t>
      </w:r>
    </w:p>
    <w:p w14:paraId="3D6CBAC5" w14:textId="77777777" w:rsidR="006957BD" w:rsidRDefault="006957BD">
      <w:pPr>
        <w:pStyle w:val="Textoindependiente"/>
        <w:spacing w:before="2"/>
        <w:rPr>
          <w:sz w:val="20"/>
        </w:rPr>
      </w:pPr>
    </w:p>
    <w:p w14:paraId="0F45F2FB" w14:textId="77777777" w:rsidR="006957BD" w:rsidRDefault="00995231">
      <w:pPr>
        <w:pStyle w:val="Prrafodelista"/>
        <w:numPr>
          <w:ilvl w:val="0"/>
          <w:numId w:val="11"/>
        </w:numPr>
        <w:tabs>
          <w:tab w:val="left" w:pos="503"/>
        </w:tabs>
        <w:spacing w:before="1" w:line="256" w:lineRule="auto"/>
        <w:ind w:left="113" w:right="129" w:firstLine="170"/>
        <w:jc w:val="both"/>
      </w:pP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bonificaciones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 serán aplicables simultáneamente, por lo que, 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caso de coincidir más de una, se aplicará aquella 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elevada.</w:t>
      </w:r>
    </w:p>
    <w:p w14:paraId="098751BE" w14:textId="77777777" w:rsidR="006957BD" w:rsidRDefault="006957BD">
      <w:pPr>
        <w:pStyle w:val="Textoindependiente"/>
        <w:spacing w:before="5"/>
        <w:rPr>
          <w:sz w:val="20"/>
        </w:rPr>
      </w:pPr>
    </w:p>
    <w:p w14:paraId="27578F3C" w14:textId="77777777" w:rsidR="006957BD" w:rsidRDefault="00995231">
      <w:pPr>
        <w:pStyle w:val="Prrafodelista"/>
        <w:numPr>
          <w:ilvl w:val="0"/>
          <w:numId w:val="11"/>
        </w:numPr>
        <w:tabs>
          <w:tab w:val="left" w:pos="478"/>
        </w:tabs>
        <w:spacing w:line="256" w:lineRule="auto"/>
        <w:ind w:left="113" w:right="130" w:firstLine="170"/>
        <w:jc w:val="both"/>
      </w:pPr>
      <w:r>
        <w:rPr>
          <w:color w:val="231F20"/>
          <w:spacing w:val="-7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ningún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caso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devengarán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intereses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cantidades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hubieren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reembolsarse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pasivo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consecuencia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autoliquidaciones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ingresadas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cuenta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haberse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practicado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bonificaciones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reguladas</w:t>
      </w:r>
    </w:p>
    <w:p w14:paraId="651EC6E3" w14:textId="77777777" w:rsidR="006957BD" w:rsidRDefault="006957BD">
      <w:pPr>
        <w:spacing w:line="256" w:lineRule="auto"/>
        <w:jc w:val="both"/>
        <w:sectPr w:rsidR="006957BD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2" w:space="401"/>
            <w:col w:w="4787"/>
          </w:cols>
        </w:sectPr>
      </w:pPr>
    </w:p>
    <w:p w14:paraId="68C0E75A" w14:textId="77777777" w:rsidR="006957BD" w:rsidRDefault="006957BD">
      <w:pPr>
        <w:pStyle w:val="Textoindependiente"/>
        <w:spacing w:before="8"/>
        <w:rPr>
          <w:sz w:val="25"/>
        </w:rPr>
      </w:pPr>
    </w:p>
    <w:p w14:paraId="4B784F52" w14:textId="77777777" w:rsidR="006957BD" w:rsidRDefault="006957BD">
      <w:pPr>
        <w:rPr>
          <w:sz w:val="25"/>
        </w:rPr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6187DEA5" w14:textId="77777777" w:rsidR="006957BD" w:rsidRDefault="00995231">
      <w:pPr>
        <w:pStyle w:val="Textoindependiente"/>
        <w:spacing w:before="93" w:line="252" w:lineRule="auto"/>
        <w:ind w:left="113" w:right="44"/>
        <w:jc w:val="both"/>
      </w:pP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esta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ordenanza,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causa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falta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acreditación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los requisitos exigidos para su aplicación en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ingreso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cuenta.</w:t>
      </w:r>
    </w:p>
    <w:p w14:paraId="34754253" w14:textId="77777777" w:rsidR="006957BD" w:rsidRDefault="006957BD">
      <w:pPr>
        <w:pStyle w:val="Textoindependiente"/>
        <w:spacing w:before="11"/>
        <w:rPr>
          <w:sz w:val="20"/>
        </w:rPr>
      </w:pPr>
    </w:p>
    <w:p w14:paraId="117E3097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5º.</w:t>
      </w:r>
    </w:p>
    <w:p w14:paraId="311ABA71" w14:textId="77777777" w:rsidR="006957BD" w:rsidRDefault="006957BD">
      <w:pPr>
        <w:pStyle w:val="Textoindependiente"/>
      </w:pPr>
    </w:p>
    <w:p w14:paraId="696F539F" w14:textId="77777777" w:rsidR="006957BD" w:rsidRDefault="00995231">
      <w:pPr>
        <w:pStyle w:val="Prrafodelista"/>
        <w:numPr>
          <w:ilvl w:val="0"/>
          <w:numId w:val="9"/>
        </w:numPr>
        <w:tabs>
          <w:tab w:val="left" w:pos="496"/>
        </w:tabs>
        <w:spacing w:line="252" w:lineRule="auto"/>
        <w:ind w:right="44" w:firstLine="170"/>
        <w:jc w:val="both"/>
      </w:pPr>
      <w:r>
        <w:rPr>
          <w:color w:val="231F20"/>
          <w:spacing w:val="-1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gozar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bonificaciones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artículo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anterior,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necesario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solicite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pasivo,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deberá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efectuarse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MESES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desde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licencia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1"/>
        </w:rPr>
        <w:t xml:space="preserve">presentación </w:t>
      </w:r>
      <w:r>
        <w:rPr>
          <w:color w:val="231F20"/>
        </w:rPr>
        <w:t xml:space="preserve">de la </w:t>
      </w:r>
      <w:r>
        <w:rPr>
          <w:color w:val="231F20"/>
          <w:spacing w:val="10"/>
        </w:rPr>
        <w:t xml:space="preserve">declaración responsable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previa.</w:t>
      </w:r>
    </w:p>
    <w:p w14:paraId="6EE7DB0B" w14:textId="77777777" w:rsidR="006957BD" w:rsidRDefault="006957BD">
      <w:pPr>
        <w:pStyle w:val="Textoindependiente"/>
        <w:spacing w:before="1"/>
        <w:rPr>
          <w:sz w:val="21"/>
        </w:rPr>
      </w:pPr>
    </w:p>
    <w:p w14:paraId="4FCB1E7F" w14:textId="77777777" w:rsidR="006957BD" w:rsidRDefault="00995231">
      <w:pPr>
        <w:pStyle w:val="Textoindependiente"/>
        <w:spacing w:line="252" w:lineRule="auto"/>
        <w:ind w:left="113" w:right="44" w:firstLine="170"/>
        <w:jc w:val="both"/>
      </w:pPr>
      <w:r>
        <w:rPr>
          <w:color w:val="231F20"/>
        </w:rPr>
        <w:t>La solicitud se entenderá, en todo caso, realizada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pasivo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practique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del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impuesto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deduciéndose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importe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bonificación.</w:t>
      </w:r>
    </w:p>
    <w:p w14:paraId="3E5DBE63" w14:textId="77777777" w:rsidR="006957BD" w:rsidRDefault="006957BD">
      <w:pPr>
        <w:pStyle w:val="Textoindependiente"/>
        <w:rPr>
          <w:sz w:val="21"/>
        </w:rPr>
      </w:pPr>
    </w:p>
    <w:p w14:paraId="2D5DA40C" w14:textId="77777777" w:rsidR="006957BD" w:rsidRDefault="00995231">
      <w:pPr>
        <w:pStyle w:val="Prrafodelista"/>
        <w:numPr>
          <w:ilvl w:val="0"/>
          <w:numId w:val="9"/>
        </w:numPr>
        <w:tabs>
          <w:tab w:val="left" w:pos="512"/>
        </w:tabs>
        <w:spacing w:line="252" w:lineRule="auto"/>
        <w:ind w:right="44" w:firstLine="170"/>
        <w:jc w:val="both"/>
      </w:pPr>
      <w:r>
        <w:rPr>
          <w:color w:val="231F20"/>
        </w:rPr>
        <w:t>A la solicitud deberá acompañarse la siguiente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documentación:</w:t>
      </w:r>
    </w:p>
    <w:p w14:paraId="7C6B3028" w14:textId="77777777" w:rsidR="006957BD" w:rsidRDefault="006957BD">
      <w:pPr>
        <w:pStyle w:val="Textoindependiente"/>
        <w:rPr>
          <w:sz w:val="21"/>
        </w:rPr>
      </w:pPr>
    </w:p>
    <w:p w14:paraId="37235988" w14:textId="77777777" w:rsidR="006957BD" w:rsidRDefault="00995231">
      <w:pPr>
        <w:pStyle w:val="Prrafodelista"/>
        <w:numPr>
          <w:ilvl w:val="0"/>
          <w:numId w:val="8"/>
        </w:numPr>
        <w:tabs>
          <w:tab w:val="left" w:pos="490"/>
        </w:tabs>
        <w:spacing w:line="252" w:lineRule="auto"/>
        <w:ind w:right="48" w:firstLine="170"/>
        <w:jc w:val="both"/>
      </w:pPr>
      <w:r>
        <w:rPr>
          <w:color w:val="231F20"/>
          <w:spacing w:val="-4"/>
        </w:rPr>
        <w:t>Aquella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justifique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pertinencia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beneficio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fiscal.</w:t>
      </w:r>
    </w:p>
    <w:p w14:paraId="622E7891" w14:textId="77777777" w:rsidR="006957BD" w:rsidRDefault="006957BD">
      <w:pPr>
        <w:pStyle w:val="Textoindependiente"/>
        <w:spacing w:before="11"/>
        <w:rPr>
          <w:sz w:val="20"/>
        </w:rPr>
      </w:pPr>
    </w:p>
    <w:p w14:paraId="2BD43B6D" w14:textId="77777777" w:rsidR="006957BD" w:rsidRDefault="00995231">
      <w:pPr>
        <w:pStyle w:val="Prrafodelista"/>
        <w:numPr>
          <w:ilvl w:val="0"/>
          <w:numId w:val="8"/>
        </w:numPr>
        <w:tabs>
          <w:tab w:val="left" w:pos="499"/>
        </w:tabs>
        <w:spacing w:line="252" w:lineRule="auto"/>
        <w:ind w:right="44" w:firstLine="170"/>
        <w:jc w:val="both"/>
      </w:pPr>
      <w:r>
        <w:rPr>
          <w:color w:val="231F20"/>
          <w:spacing w:val="-5"/>
        </w:rPr>
        <w:t>Identificación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licencia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obras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urbanística,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declaración responsable o comunicación previa 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su caso, de la orden de ejecución que ampare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realización de las construcciones, instalaciones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obras.</w:t>
      </w:r>
    </w:p>
    <w:p w14:paraId="07F89BE5" w14:textId="77777777" w:rsidR="006957BD" w:rsidRDefault="006957BD">
      <w:pPr>
        <w:pStyle w:val="Textoindependiente"/>
        <w:spacing w:before="1"/>
        <w:rPr>
          <w:sz w:val="21"/>
        </w:rPr>
      </w:pPr>
    </w:p>
    <w:p w14:paraId="678144C1" w14:textId="77777777" w:rsidR="006957BD" w:rsidRDefault="00995231">
      <w:pPr>
        <w:pStyle w:val="Prrafodelista"/>
        <w:numPr>
          <w:ilvl w:val="0"/>
          <w:numId w:val="8"/>
        </w:numPr>
        <w:tabs>
          <w:tab w:val="left" w:pos="523"/>
        </w:tabs>
        <w:spacing w:line="252" w:lineRule="auto"/>
        <w:ind w:right="44" w:firstLine="170"/>
        <w:jc w:val="both"/>
      </w:pPr>
      <w:r>
        <w:rPr>
          <w:color w:val="231F20"/>
        </w:rPr>
        <w:t>Presupuesto desglosado de las construcciones,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instalaciones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obras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aquella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par</w:t>
      </w:r>
      <w:r>
        <w:rPr>
          <w:color w:val="231F20"/>
          <w:spacing w:val="-1"/>
        </w:rPr>
        <w:t>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mismas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fiscal.</w:t>
      </w:r>
    </w:p>
    <w:p w14:paraId="65379287" w14:textId="77777777" w:rsidR="006957BD" w:rsidRDefault="006957BD">
      <w:pPr>
        <w:pStyle w:val="Textoindependiente"/>
        <w:spacing w:before="11"/>
        <w:rPr>
          <w:sz w:val="20"/>
        </w:rPr>
      </w:pPr>
    </w:p>
    <w:p w14:paraId="1FFD2CE5" w14:textId="77777777" w:rsidR="006957BD" w:rsidRDefault="00995231">
      <w:pPr>
        <w:pStyle w:val="Prrafodelista"/>
        <w:numPr>
          <w:ilvl w:val="0"/>
          <w:numId w:val="9"/>
        </w:numPr>
        <w:tabs>
          <w:tab w:val="left" w:pos="544"/>
        </w:tabs>
        <w:spacing w:line="252" w:lineRule="auto"/>
        <w:ind w:right="38" w:firstLine="170"/>
        <w:jc w:val="both"/>
      </w:pPr>
      <w:r>
        <w:rPr>
          <w:color w:val="231F20"/>
        </w:rPr>
        <w:t>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denegare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resultaren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inadecuados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porcentajes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bonificación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aplicados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obligado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tributario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presentada,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procederá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girar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oficio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liquidación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provisional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bonificación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porcentaje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proceda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intereses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recargos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correspondan.</w:t>
      </w:r>
    </w:p>
    <w:p w14:paraId="4EB01D97" w14:textId="77777777" w:rsidR="006957BD" w:rsidRDefault="006957BD">
      <w:pPr>
        <w:pStyle w:val="Textoindependiente"/>
        <w:spacing w:before="1"/>
        <w:rPr>
          <w:sz w:val="21"/>
        </w:rPr>
      </w:pPr>
    </w:p>
    <w:p w14:paraId="556BFFDF" w14:textId="77777777" w:rsidR="006957BD" w:rsidRDefault="00995231">
      <w:pPr>
        <w:pStyle w:val="Prrafodelista"/>
        <w:numPr>
          <w:ilvl w:val="0"/>
          <w:numId w:val="9"/>
        </w:numPr>
        <w:tabs>
          <w:tab w:val="left" w:pos="509"/>
        </w:tabs>
        <w:spacing w:line="252" w:lineRule="auto"/>
        <w:ind w:right="43" w:firstLine="170"/>
        <w:jc w:val="both"/>
      </w:pPr>
      <w:r>
        <w:rPr>
          <w:color w:val="231F20"/>
        </w:rPr>
        <w:t>En caso de no realizarse las obras que integran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aspecto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objetivo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cada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bonificaciones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reguladas anteriormente, deberá abonarse la parte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impuesto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hubiese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dejado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ingresar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consecuencia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practicada.</w:t>
      </w:r>
    </w:p>
    <w:p w14:paraId="2B43FBEF" w14:textId="77777777" w:rsidR="006957BD" w:rsidRDefault="006957BD">
      <w:pPr>
        <w:pStyle w:val="Textoindependiente"/>
        <w:spacing w:before="1"/>
        <w:rPr>
          <w:sz w:val="21"/>
        </w:rPr>
      </w:pPr>
    </w:p>
    <w:p w14:paraId="6A24C535" w14:textId="77777777" w:rsidR="006957BD" w:rsidRDefault="00995231">
      <w:pPr>
        <w:pStyle w:val="Prrafodelista"/>
        <w:numPr>
          <w:ilvl w:val="0"/>
          <w:numId w:val="9"/>
        </w:numPr>
        <w:tabs>
          <w:tab w:val="left" w:pos="484"/>
        </w:tabs>
        <w:spacing w:line="252" w:lineRule="auto"/>
        <w:ind w:right="44" w:firstLine="170"/>
        <w:jc w:val="both"/>
      </w:pPr>
      <w:r>
        <w:rPr>
          <w:color w:val="231F20"/>
          <w:spacing w:val="-4"/>
        </w:rPr>
        <w:t>No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procederá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concesión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bonificación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alguna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para aquellas construcciones, instalaciones u obras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respecto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haya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solicitado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beneficio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plazo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establecido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apartado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artículo.</w:t>
      </w:r>
    </w:p>
    <w:p w14:paraId="1FAE63BD" w14:textId="77777777" w:rsidR="006957BD" w:rsidRDefault="006957BD">
      <w:pPr>
        <w:pStyle w:val="Textoindependiente"/>
        <w:spacing w:before="1"/>
        <w:rPr>
          <w:sz w:val="21"/>
        </w:rPr>
      </w:pPr>
    </w:p>
    <w:p w14:paraId="00350934" w14:textId="77777777" w:rsidR="006957BD" w:rsidRDefault="00995231">
      <w:pPr>
        <w:pStyle w:val="Textoindependiente"/>
        <w:ind w:left="283"/>
      </w:pPr>
      <w:r>
        <w:rPr>
          <w:color w:val="231F20"/>
        </w:rPr>
        <w:t>No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concederán,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tampoco,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bonificaciones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para</w:t>
      </w:r>
    </w:p>
    <w:p w14:paraId="0DAEC492" w14:textId="77777777" w:rsidR="006957BD" w:rsidRDefault="00995231">
      <w:pPr>
        <w:pStyle w:val="Textoindependiente"/>
        <w:spacing w:before="92" w:line="252" w:lineRule="auto"/>
        <w:ind w:left="113" w:right="130"/>
        <w:jc w:val="both"/>
      </w:pPr>
      <w:r>
        <w:br w:type="column"/>
      </w:r>
      <w:r>
        <w:rPr>
          <w:color w:val="231F20"/>
          <w:spacing w:val="-2"/>
        </w:rPr>
        <w:t>aquellas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construcciones,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instalaciones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 momento de su realización no dispongan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correspondiente licencia, declaración responsable 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previa.</w:t>
      </w:r>
    </w:p>
    <w:p w14:paraId="04B7BCC2" w14:textId="77777777" w:rsidR="006957BD" w:rsidRDefault="006957BD">
      <w:pPr>
        <w:pStyle w:val="Textoindependiente"/>
        <w:spacing w:before="10"/>
        <w:rPr>
          <w:sz w:val="20"/>
        </w:rPr>
      </w:pPr>
    </w:p>
    <w:p w14:paraId="17D1044D" w14:textId="77777777" w:rsidR="006957BD" w:rsidRDefault="00995231">
      <w:pPr>
        <w:pStyle w:val="Prrafodelista"/>
        <w:numPr>
          <w:ilvl w:val="0"/>
          <w:numId w:val="9"/>
        </w:numPr>
        <w:tabs>
          <w:tab w:val="left" w:pos="496"/>
        </w:tabs>
        <w:spacing w:line="252" w:lineRule="auto"/>
        <w:ind w:right="120" w:firstLine="170"/>
        <w:jc w:val="both"/>
      </w:pPr>
      <w:r>
        <w:rPr>
          <w:color w:val="231F20"/>
          <w:spacing w:val="-1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gozar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bonificaciones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requisito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imprescindible que el sujeto pasivo beneficiario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mismas,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tanto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título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contribuyente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como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título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sustituto,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encuentre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corriente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obligaciones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tributarias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tributarias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Ayuntamiento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Tías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devengo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vaya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bonificación.</w:t>
      </w:r>
    </w:p>
    <w:p w14:paraId="489EAEE2" w14:textId="77777777" w:rsidR="006957BD" w:rsidRDefault="006957BD">
      <w:pPr>
        <w:pStyle w:val="Textoindependiente"/>
        <w:spacing w:before="8"/>
        <w:rPr>
          <w:sz w:val="20"/>
        </w:rPr>
      </w:pPr>
    </w:p>
    <w:p w14:paraId="0AA7E6E2" w14:textId="77777777" w:rsidR="006957BD" w:rsidRDefault="00995231">
      <w:pPr>
        <w:pStyle w:val="Textoindependiente"/>
        <w:spacing w:before="1" w:line="252" w:lineRule="auto"/>
        <w:ind w:left="113" w:firstLine="170"/>
      </w:pPr>
      <w:r>
        <w:rPr>
          <w:color w:val="231F20"/>
        </w:rPr>
        <w:t>TÍTULO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IMPONIBLE,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DEVENGO</w:t>
      </w:r>
    </w:p>
    <w:p w14:paraId="66511C6E" w14:textId="77777777" w:rsidR="006957BD" w:rsidRDefault="006957BD">
      <w:pPr>
        <w:pStyle w:val="Textoindependiente"/>
        <w:spacing w:before="9"/>
        <w:rPr>
          <w:sz w:val="20"/>
        </w:rPr>
      </w:pPr>
    </w:p>
    <w:p w14:paraId="50BC87DE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6º.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DEVENGO</w:t>
      </w:r>
    </w:p>
    <w:p w14:paraId="6BB53CAB" w14:textId="77777777" w:rsidR="006957BD" w:rsidRDefault="006957BD">
      <w:pPr>
        <w:pStyle w:val="Textoindependiente"/>
      </w:pPr>
    </w:p>
    <w:p w14:paraId="22E550FA" w14:textId="77777777" w:rsidR="006957BD" w:rsidRDefault="00995231">
      <w:pPr>
        <w:pStyle w:val="Prrafodelista"/>
        <w:numPr>
          <w:ilvl w:val="0"/>
          <w:numId w:val="7"/>
        </w:numPr>
        <w:tabs>
          <w:tab w:val="left" w:pos="480"/>
        </w:tabs>
        <w:spacing w:line="252" w:lineRule="auto"/>
        <w:ind w:right="124" w:firstLine="170"/>
        <w:jc w:val="both"/>
      </w:pPr>
      <w:r>
        <w:rPr>
          <w:color w:val="231F20"/>
          <w:spacing w:val="-6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impuesto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devenga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momento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iniciarse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 construcción, instalación u obras, aún cuando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haya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obtenido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licencia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haya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declaración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previa.</w:t>
      </w:r>
    </w:p>
    <w:p w14:paraId="52604D2D" w14:textId="77777777" w:rsidR="006957BD" w:rsidRDefault="006957BD">
      <w:pPr>
        <w:pStyle w:val="Textoindependiente"/>
        <w:spacing w:before="9"/>
        <w:rPr>
          <w:sz w:val="20"/>
        </w:rPr>
      </w:pPr>
    </w:p>
    <w:p w14:paraId="537DA6B1" w14:textId="77777777" w:rsidR="006957BD" w:rsidRDefault="00995231">
      <w:pPr>
        <w:pStyle w:val="Prrafodelista"/>
        <w:numPr>
          <w:ilvl w:val="0"/>
          <w:numId w:val="7"/>
        </w:numPr>
        <w:tabs>
          <w:tab w:val="left" w:pos="503"/>
        </w:tabs>
        <w:spacing w:line="252" w:lineRule="auto"/>
        <w:ind w:right="131" w:firstLine="170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impuesto,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salvo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prueba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contrario,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entenderán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iniciadas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construcciones,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obras.</w:t>
      </w:r>
    </w:p>
    <w:p w14:paraId="1670AAFF" w14:textId="77777777" w:rsidR="006957BD" w:rsidRDefault="006957BD">
      <w:pPr>
        <w:pStyle w:val="Textoindependiente"/>
        <w:spacing w:before="10"/>
        <w:rPr>
          <w:sz w:val="20"/>
        </w:rPr>
      </w:pPr>
    </w:p>
    <w:p w14:paraId="7B5CB22E" w14:textId="77777777" w:rsidR="006957BD" w:rsidRDefault="00995231">
      <w:pPr>
        <w:pStyle w:val="Prrafodelista"/>
        <w:numPr>
          <w:ilvl w:val="0"/>
          <w:numId w:val="6"/>
        </w:numPr>
        <w:tabs>
          <w:tab w:val="left" w:pos="487"/>
        </w:tabs>
        <w:spacing w:line="252" w:lineRule="auto"/>
        <w:ind w:right="130" w:firstLine="170"/>
        <w:jc w:val="both"/>
      </w:pPr>
      <w:r>
        <w:rPr>
          <w:color w:val="231F20"/>
          <w:spacing w:val="-5"/>
        </w:rPr>
        <w:t>Cuando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haya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sido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concedida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preceptiva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licencia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municipal,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dictado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acto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administrativo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autorice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 ejecución de la construcción, instalación u obra,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la fecha en que sea notificada dicha concesión 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autorización.</w:t>
      </w:r>
    </w:p>
    <w:p w14:paraId="2E2C7BBC" w14:textId="77777777" w:rsidR="006957BD" w:rsidRDefault="006957BD">
      <w:pPr>
        <w:pStyle w:val="Textoindependiente"/>
        <w:spacing w:before="9"/>
        <w:rPr>
          <w:sz w:val="20"/>
        </w:rPr>
      </w:pPr>
    </w:p>
    <w:p w14:paraId="7B9399DC" w14:textId="77777777" w:rsidR="006957BD" w:rsidRDefault="00995231">
      <w:pPr>
        <w:pStyle w:val="Prrafodelista"/>
        <w:numPr>
          <w:ilvl w:val="0"/>
          <w:numId w:val="6"/>
        </w:numPr>
        <w:tabs>
          <w:tab w:val="left" w:pos="493"/>
        </w:tabs>
        <w:spacing w:line="252" w:lineRule="auto"/>
        <w:ind w:right="130" w:firstLine="170"/>
        <w:jc w:val="both"/>
      </w:pPr>
      <w:r>
        <w:rPr>
          <w:color w:val="231F20"/>
          <w:spacing w:val="-8"/>
        </w:rPr>
        <w:t>Cuando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haya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presentado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declaración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responsable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 comunicación previa en la fecha en que la misma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tenga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Ayu</w:t>
      </w:r>
      <w:r>
        <w:rPr>
          <w:color w:val="231F20"/>
        </w:rPr>
        <w:t>ntamiento.</w:t>
      </w:r>
    </w:p>
    <w:p w14:paraId="68828076" w14:textId="77777777" w:rsidR="006957BD" w:rsidRDefault="006957BD">
      <w:pPr>
        <w:pStyle w:val="Textoindependiente"/>
        <w:spacing w:before="9"/>
        <w:rPr>
          <w:sz w:val="20"/>
        </w:rPr>
      </w:pPr>
    </w:p>
    <w:p w14:paraId="71870C4D" w14:textId="77777777" w:rsidR="006957BD" w:rsidRDefault="00995231">
      <w:pPr>
        <w:pStyle w:val="Prrafodelista"/>
        <w:numPr>
          <w:ilvl w:val="0"/>
          <w:numId w:val="6"/>
        </w:numPr>
        <w:tabs>
          <w:tab w:val="left" w:pos="480"/>
        </w:tabs>
        <w:spacing w:before="1" w:line="252" w:lineRule="auto"/>
        <w:ind w:right="129" w:firstLine="170"/>
        <w:jc w:val="both"/>
      </w:pPr>
      <w:r>
        <w:rPr>
          <w:color w:val="231F20"/>
          <w:spacing w:val="-9"/>
        </w:rPr>
        <w:t>Cuando,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sin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haberse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concedido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Ayuntamiento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preceptiva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licencia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acto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administrativo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autorizante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 que se refiere la letra a) anterior, ni presentado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declaración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responsable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comunicación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previa,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efectúe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 el sujeto pasivo cualquier clase de acto material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jurídico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tendente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realización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construcciones,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obras.</w:t>
      </w:r>
    </w:p>
    <w:p w14:paraId="64EFD337" w14:textId="77777777" w:rsidR="006957BD" w:rsidRDefault="006957BD">
      <w:pPr>
        <w:pStyle w:val="Textoindependiente"/>
        <w:spacing w:before="8"/>
        <w:rPr>
          <w:sz w:val="20"/>
        </w:rPr>
      </w:pPr>
    </w:p>
    <w:p w14:paraId="5F86DEE3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7º.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IMPONIBLE</w:t>
      </w:r>
    </w:p>
    <w:p w14:paraId="5421989C" w14:textId="77777777" w:rsidR="006957BD" w:rsidRDefault="006957BD">
      <w:pPr>
        <w:pStyle w:val="Textoindependiente"/>
      </w:pPr>
    </w:p>
    <w:p w14:paraId="27E872F6" w14:textId="77777777" w:rsidR="006957BD" w:rsidRDefault="00995231">
      <w:pPr>
        <w:pStyle w:val="Prrafodelista"/>
        <w:numPr>
          <w:ilvl w:val="0"/>
          <w:numId w:val="5"/>
        </w:numPr>
        <w:tabs>
          <w:tab w:val="left" w:pos="493"/>
        </w:tabs>
        <w:spacing w:line="252" w:lineRule="auto"/>
        <w:ind w:right="122" w:firstLine="170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base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imponible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impuesto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está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constituida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instalación u obra, y se entiende por tal, a estos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aquélla.</w:t>
      </w:r>
    </w:p>
    <w:p w14:paraId="1B8F1C7D" w14:textId="77777777" w:rsidR="006957BD" w:rsidRDefault="006957BD">
      <w:pPr>
        <w:spacing w:line="252" w:lineRule="auto"/>
        <w:jc w:val="both"/>
        <w:sectPr w:rsidR="006957BD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7" w:space="406"/>
            <w:col w:w="4787"/>
          </w:cols>
        </w:sectPr>
      </w:pPr>
    </w:p>
    <w:p w14:paraId="5C44A812" w14:textId="77777777" w:rsidR="006957BD" w:rsidRDefault="006957BD">
      <w:pPr>
        <w:pStyle w:val="Textoindependiente"/>
        <w:spacing w:before="8"/>
        <w:rPr>
          <w:sz w:val="25"/>
        </w:rPr>
      </w:pPr>
    </w:p>
    <w:p w14:paraId="50F0B160" w14:textId="77777777" w:rsidR="006957BD" w:rsidRDefault="006957BD">
      <w:pPr>
        <w:rPr>
          <w:sz w:val="25"/>
        </w:rPr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3CD18CDD" w14:textId="77777777" w:rsidR="006957BD" w:rsidRDefault="00995231">
      <w:pPr>
        <w:pStyle w:val="Textoindependiente"/>
        <w:spacing w:before="93" w:line="252" w:lineRule="auto"/>
        <w:ind w:left="113" w:right="49" w:firstLine="170"/>
        <w:jc w:val="both"/>
      </w:pP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imponible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sobre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Valor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Añadido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demás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impuestos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aná</w:t>
      </w:r>
      <w:r>
        <w:rPr>
          <w:color w:val="231F20"/>
          <w:spacing w:val="-1"/>
        </w:rPr>
        <w:t>logos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propios de regímenes especiales, las tasas, precios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prestaciones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patrimoniales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carácter público local relacionadas, en su caso, con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 construcción, instalación u obra, ni tampoco los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honorarios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profesionales,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beneficio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empresarial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 contratista ni cualquier otro concepto que no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integre,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estrictamente,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coste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ejecución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material.</w:t>
      </w:r>
    </w:p>
    <w:p w14:paraId="4E15BDB8" w14:textId="77777777" w:rsidR="006957BD" w:rsidRDefault="006957BD">
      <w:pPr>
        <w:pStyle w:val="Textoindependiente"/>
        <w:spacing w:before="2"/>
        <w:rPr>
          <w:sz w:val="21"/>
        </w:rPr>
      </w:pPr>
    </w:p>
    <w:p w14:paraId="331C27F7" w14:textId="77777777" w:rsidR="006957BD" w:rsidRDefault="00995231">
      <w:pPr>
        <w:pStyle w:val="Prrafodelista"/>
        <w:numPr>
          <w:ilvl w:val="0"/>
          <w:numId w:val="5"/>
        </w:numPr>
        <w:tabs>
          <w:tab w:val="left" w:pos="517"/>
        </w:tabs>
        <w:spacing w:line="252" w:lineRule="auto"/>
        <w:ind w:right="54" w:firstLine="170"/>
        <w:jc w:val="both"/>
      </w:pPr>
      <w:r>
        <w:rPr>
          <w:color w:val="231F20"/>
        </w:rPr>
        <w:t>La cuota de este impuesto será el resultado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imponible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gravamen.</w:t>
      </w:r>
    </w:p>
    <w:p w14:paraId="5A360CB0" w14:textId="77777777" w:rsidR="006957BD" w:rsidRDefault="006957BD">
      <w:pPr>
        <w:pStyle w:val="Textoindependiente"/>
        <w:rPr>
          <w:sz w:val="21"/>
        </w:rPr>
      </w:pPr>
    </w:p>
    <w:p w14:paraId="6691B399" w14:textId="77777777" w:rsidR="006957BD" w:rsidRDefault="00995231">
      <w:pPr>
        <w:pStyle w:val="Prrafodelista"/>
        <w:numPr>
          <w:ilvl w:val="0"/>
          <w:numId w:val="5"/>
        </w:numPr>
        <w:tabs>
          <w:tab w:val="left" w:pos="504"/>
        </w:tabs>
        <w:ind w:left="503" w:hanging="221"/>
      </w:pP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gravamen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2,4%.</w:t>
      </w:r>
    </w:p>
    <w:p w14:paraId="7EA3D17D" w14:textId="77777777" w:rsidR="006957BD" w:rsidRDefault="006957BD">
      <w:pPr>
        <w:pStyle w:val="Textoindependiente"/>
      </w:pPr>
    </w:p>
    <w:p w14:paraId="6DA8B19A" w14:textId="77777777" w:rsidR="006957BD" w:rsidRDefault="00995231">
      <w:pPr>
        <w:pStyle w:val="Textoindependiente"/>
        <w:ind w:left="283"/>
      </w:pPr>
      <w:r>
        <w:rPr>
          <w:color w:val="231F20"/>
        </w:rPr>
        <w:t>TÍTULO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GESTIÓN.</w:t>
      </w:r>
    </w:p>
    <w:p w14:paraId="7BB25142" w14:textId="77777777" w:rsidR="006957BD" w:rsidRDefault="006957BD">
      <w:pPr>
        <w:pStyle w:val="Textoindependiente"/>
      </w:pPr>
    </w:p>
    <w:p w14:paraId="02E45BF9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8º.</w:t>
      </w:r>
    </w:p>
    <w:p w14:paraId="0DA910D7" w14:textId="77777777" w:rsidR="006957BD" w:rsidRDefault="006957BD">
      <w:pPr>
        <w:pStyle w:val="Textoindependiente"/>
      </w:pPr>
    </w:p>
    <w:p w14:paraId="29F7B01F" w14:textId="77777777" w:rsidR="006957BD" w:rsidRDefault="00995231">
      <w:pPr>
        <w:pStyle w:val="Prrafodelista"/>
        <w:numPr>
          <w:ilvl w:val="0"/>
          <w:numId w:val="4"/>
        </w:numPr>
        <w:tabs>
          <w:tab w:val="left" w:pos="470"/>
        </w:tabs>
        <w:spacing w:line="252" w:lineRule="auto"/>
        <w:ind w:right="52" w:firstLine="170"/>
        <w:jc w:val="both"/>
      </w:pPr>
      <w:r>
        <w:rPr>
          <w:color w:val="231F20"/>
          <w:spacing w:val="-10"/>
        </w:rPr>
        <w:t>El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impuesto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exigirá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régimen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autoliquidación,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excepto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supuestos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 los que se gestionará aquél de acuerdo con 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103.1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refundido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Haciendas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Locales.</w:t>
      </w:r>
    </w:p>
    <w:p w14:paraId="1E2C5F98" w14:textId="77777777" w:rsidR="006957BD" w:rsidRDefault="006957BD">
      <w:pPr>
        <w:pStyle w:val="Textoindependiente"/>
        <w:spacing w:before="1"/>
        <w:rPr>
          <w:sz w:val="21"/>
        </w:rPr>
      </w:pPr>
    </w:p>
    <w:p w14:paraId="275C04E4" w14:textId="77777777" w:rsidR="006957BD" w:rsidRDefault="00995231">
      <w:pPr>
        <w:pStyle w:val="Textoindependiente"/>
        <w:spacing w:line="252" w:lineRule="auto"/>
        <w:ind w:left="113" w:right="38" w:firstLine="170"/>
        <w:jc w:val="both"/>
      </w:pPr>
      <w:r>
        <w:rPr>
          <w:color w:val="231F20"/>
          <w:spacing w:val="-2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obstante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anterior,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quedarán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comprendidas</w:t>
      </w:r>
      <w:r>
        <w:rPr>
          <w:color w:val="231F20"/>
          <w:spacing w:val="-1"/>
        </w:rPr>
        <w:t xml:space="preserve"> 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excepción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particulares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construcción,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reposición,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arreglo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reparación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pasos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vehículos,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 xml:space="preserve">impuesto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 xml:space="preserve">exigirá </w:t>
      </w:r>
      <w:r>
        <w:rPr>
          <w:color w:val="231F20"/>
          <w:spacing w:val="14"/>
        </w:rPr>
        <w:t xml:space="preserve">conforme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régimen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autoliquidatorio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general.</w:t>
      </w:r>
    </w:p>
    <w:p w14:paraId="10345AED" w14:textId="77777777" w:rsidR="006957BD" w:rsidRDefault="006957BD">
      <w:pPr>
        <w:pStyle w:val="Textoindependiente"/>
        <w:spacing w:before="1"/>
        <w:rPr>
          <w:sz w:val="21"/>
        </w:rPr>
      </w:pPr>
    </w:p>
    <w:p w14:paraId="4390DD23" w14:textId="77777777" w:rsidR="006957BD" w:rsidRDefault="00995231">
      <w:pPr>
        <w:pStyle w:val="Prrafodelista"/>
        <w:numPr>
          <w:ilvl w:val="0"/>
          <w:numId w:val="4"/>
        </w:numPr>
        <w:tabs>
          <w:tab w:val="left" w:pos="512"/>
        </w:tabs>
        <w:spacing w:line="252" w:lineRule="auto"/>
        <w:ind w:right="47" w:firstLine="170"/>
        <w:jc w:val="both"/>
      </w:pPr>
      <w:r>
        <w:rPr>
          <w:color w:val="231F20"/>
        </w:rPr>
        <w:t>Los sujetos pasivos están obligados a practicar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impreso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habilitado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efecto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Administración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municipal,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abonarla:</w:t>
      </w:r>
    </w:p>
    <w:p w14:paraId="2780538B" w14:textId="77777777" w:rsidR="006957BD" w:rsidRDefault="006957BD">
      <w:pPr>
        <w:pStyle w:val="Textoindependiente"/>
        <w:spacing w:before="1"/>
        <w:rPr>
          <w:sz w:val="21"/>
        </w:rPr>
      </w:pPr>
    </w:p>
    <w:p w14:paraId="0111CE72" w14:textId="77777777" w:rsidR="006957BD" w:rsidRDefault="00995231">
      <w:pPr>
        <w:pStyle w:val="Prrafodelista"/>
        <w:numPr>
          <w:ilvl w:val="0"/>
          <w:numId w:val="3"/>
        </w:numPr>
        <w:tabs>
          <w:tab w:val="left" w:pos="482"/>
        </w:tabs>
        <w:spacing w:line="252" w:lineRule="auto"/>
        <w:ind w:right="44" w:firstLine="170"/>
        <w:jc w:val="both"/>
      </w:pPr>
      <w:r>
        <w:rPr>
          <w:color w:val="231F20"/>
          <w:spacing w:val="-7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plazo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un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desde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fecha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notificación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la concesión de la licencia urbanística o del acto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obra.</w:t>
      </w:r>
    </w:p>
    <w:p w14:paraId="2329A1D0" w14:textId="77777777" w:rsidR="006957BD" w:rsidRDefault="006957BD">
      <w:pPr>
        <w:pStyle w:val="Textoindependiente"/>
        <w:rPr>
          <w:sz w:val="21"/>
        </w:rPr>
      </w:pPr>
    </w:p>
    <w:p w14:paraId="0F317D76" w14:textId="77777777" w:rsidR="006957BD" w:rsidRDefault="00995231">
      <w:pPr>
        <w:pStyle w:val="Textoindependiente"/>
        <w:spacing w:line="252" w:lineRule="auto"/>
        <w:ind w:left="113" w:right="44" w:firstLine="170"/>
        <w:jc w:val="both"/>
      </w:pP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ningún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caso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podrá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retirarse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licencia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concedida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autorizante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acredita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haber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la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correspondiente.</w:t>
      </w:r>
    </w:p>
    <w:p w14:paraId="78A6CF20" w14:textId="77777777" w:rsidR="006957BD" w:rsidRDefault="006957BD">
      <w:pPr>
        <w:pStyle w:val="Textoindependiente"/>
        <w:rPr>
          <w:sz w:val="21"/>
        </w:rPr>
      </w:pPr>
    </w:p>
    <w:p w14:paraId="3264EA1C" w14:textId="77777777" w:rsidR="006957BD" w:rsidRDefault="00995231">
      <w:pPr>
        <w:pStyle w:val="Prrafodelista"/>
        <w:numPr>
          <w:ilvl w:val="0"/>
          <w:numId w:val="3"/>
        </w:numPr>
        <w:tabs>
          <w:tab w:val="left" w:pos="507"/>
        </w:tabs>
        <w:spacing w:before="1" w:line="252" w:lineRule="auto"/>
        <w:ind w:right="55" w:firstLine="170"/>
        <w:jc w:val="both"/>
      </w:pP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presente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declaración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previa.</w:t>
      </w:r>
    </w:p>
    <w:p w14:paraId="6476108E" w14:textId="77777777" w:rsidR="006957BD" w:rsidRDefault="006957BD">
      <w:pPr>
        <w:pStyle w:val="Textoindependiente"/>
        <w:spacing w:before="10"/>
        <w:rPr>
          <w:sz w:val="20"/>
        </w:rPr>
      </w:pPr>
    </w:p>
    <w:p w14:paraId="2066165E" w14:textId="77777777" w:rsidR="006957BD" w:rsidRDefault="00995231">
      <w:pPr>
        <w:pStyle w:val="Prrafodelista"/>
        <w:numPr>
          <w:ilvl w:val="0"/>
          <w:numId w:val="3"/>
        </w:numPr>
        <w:tabs>
          <w:tab w:val="left" w:pos="545"/>
        </w:tabs>
        <w:spacing w:before="1" w:line="252" w:lineRule="auto"/>
        <w:ind w:right="51" w:firstLine="170"/>
        <w:jc w:val="both"/>
      </w:pPr>
      <w:r>
        <w:rPr>
          <w:color w:val="231F20"/>
        </w:rPr>
        <w:t>En todo caso, la autoliquidación se abonará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máximo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del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momento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inicie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construcción,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instalación</w:t>
      </w:r>
    </w:p>
    <w:p w14:paraId="0774D484" w14:textId="77777777" w:rsidR="006957BD" w:rsidRDefault="00995231">
      <w:pPr>
        <w:pStyle w:val="Textoindependiente"/>
        <w:spacing w:before="93" w:line="254" w:lineRule="auto"/>
        <w:ind w:left="113" w:right="126"/>
        <w:jc w:val="both"/>
      </w:pPr>
      <w:r>
        <w:br w:type="column"/>
      </w:r>
      <w:r>
        <w:rPr>
          <w:color w:val="231F20"/>
        </w:rPr>
        <w:t>u obra, incluso cuando no se hubiere solicitado,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concedido o denegado la licencia o presentado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declaración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responsable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comunicación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previa,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pago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realizado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conlleve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ningún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tipo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presunción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declarativo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sujetos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pasivos.</w:t>
      </w:r>
    </w:p>
    <w:p w14:paraId="2809808E" w14:textId="77777777" w:rsidR="006957BD" w:rsidRDefault="006957BD">
      <w:pPr>
        <w:pStyle w:val="Textoindependiente"/>
        <w:spacing w:before="4"/>
        <w:rPr>
          <w:sz w:val="21"/>
        </w:rPr>
      </w:pPr>
    </w:p>
    <w:p w14:paraId="0F958EB2" w14:textId="77777777" w:rsidR="006957BD" w:rsidRDefault="00995231">
      <w:pPr>
        <w:pStyle w:val="Prrafodelista"/>
        <w:numPr>
          <w:ilvl w:val="0"/>
          <w:numId w:val="4"/>
        </w:numPr>
        <w:tabs>
          <w:tab w:val="left" w:pos="500"/>
        </w:tabs>
        <w:spacing w:line="254" w:lineRule="auto"/>
        <w:ind w:right="114" w:firstLine="170"/>
        <w:jc w:val="both"/>
      </w:pP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tendrá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carácter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provisional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liquidación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definitiva que se practique una vez terminadas las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 xml:space="preserve">construcciones, instalaciones u obras, </w:t>
      </w:r>
      <w:r>
        <w:rPr>
          <w:color w:val="231F20"/>
          <w:spacing w:val="-3"/>
        </w:rPr>
        <w:t>determinándose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aquélla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imponible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función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del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presupuesto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presentado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interesados,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siempre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mismo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3"/>
        </w:rPr>
        <w:t xml:space="preserve">hubiese </w:t>
      </w:r>
      <w:r>
        <w:rPr>
          <w:color w:val="231F20"/>
          <w:spacing w:val="12"/>
        </w:rPr>
        <w:t xml:space="preserve">sido </w:t>
      </w:r>
      <w:r>
        <w:rPr>
          <w:color w:val="231F20"/>
          <w:spacing w:val="13"/>
        </w:rPr>
        <w:t xml:space="preserve">visado </w:t>
      </w:r>
      <w:r>
        <w:rPr>
          <w:color w:val="231F20"/>
          <w:spacing w:val="10"/>
        </w:rPr>
        <w:t xml:space="preserve">por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 xml:space="preserve">Colegio </w:t>
      </w:r>
      <w:r>
        <w:rPr>
          <w:color w:val="231F20"/>
          <w:spacing w:val="15"/>
        </w:rPr>
        <w:t>Oficial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correspondiente.</w:t>
      </w:r>
    </w:p>
    <w:p w14:paraId="77900499" w14:textId="77777777" w:rsidR="006957BD" w:rsidRDefault="006957BD">
      <w:pPr>
        <w:pStyle w:val="Textoindependiente"/>
        <w:spacing w:before="6"/>
        <w:rPr>
          <w:sz w:val="21"/>
        </w:rPr>
      </w:pPr>
    </w:p>
    <w:p w14:paraId="6B0D5BCA" w14:textId="77777777" w:rsidR="006957BD" w:rsidRDefault="00995231">
      <w:pPr>
        <w:pStyle w:val="Textoindependiente"/>
        <w:spacing w:line="254" w:lineRule="auto"/>
        <w:ind w:left="113" w:right="130" w:firstLine="170"/>
        <w:jc w:val="both"/>
      </w:pPr>
      <w:r>
        <w:rPr>
          <w:color w:val="231F20"/>
          <w:spacing w:val="-8"/>
        </w:rPr>
        <w:t>Cuando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visado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constituya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un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requisito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preceptivo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dicha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determinará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función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módulos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valoración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que,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para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cada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tipo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obras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instalaciones,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establecen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Anexo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ordenanza.</w:t>
      </w:r>
    </w:p>
    <w:p w14:paraId="7A87381C" w14:textId="77777777" w:rsidR="006957BD" w:rsidRDefault="006957BD">
      <w:pPr>
        <w:pStyle w:val="Textoindependiente"/>
        <w:spacing w:before="2"/>
        <w:rPr>
          <w:sz w:val="21"/>
        </w:rPr>
      </w:pPr>
    </w:p>
    <w:p w14:paraId="30808162" w14:textId="77777777" w:rsidR="006957BD" w:rsidRDefault="00995231">
      <w:pPr>
        <w:pStyle w:val="Textoindependiente"/>
        <w:spacing w:line="254" w:lineRule="auto"/>
        <w:ind w:left="113" w:right="121" w:firstLine="170"/>
        <w:jc w:val="both"/>
      </w:pPr>
      <w:r>
        <w:rPr>
          <w:color w:val="231F20"/>
          <w:spacing w:val="-1"/>
        </w:rPr>
        <w:t>Cuando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resultara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posible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debido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naturaleza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la construcción, instalación u obra, determinar la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mencionada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base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imponible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inexistencia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citados módulos o de los datos necesarios para 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</w:t>
      </w:r>
      <w:r>
        <w:rPr>
          <w:color w:val="231F20"/>
        </w:rPr>
        <w:t>unción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interesado.</w:t>
      </w:r>
    </w:p>
    <w:p w14:paraId="4CF06624" w14:textId="77777777" w:rsidR="006957BD" w:rsidRDefault="006957BD">
      <w:pPr>
        <w:pStyle w:val="Textoindependiente"/>
        <w:spacing w:before="4"/>
        <w:rPr>
          <w:sz w:val="21"/>
        </w:rPr>
      </w:pPr>
    </w:p>
    <w:p w14:paraId="3D8B4F3E" w14:textId="77777777" w:rsidR="006957BD" w:rsidRDefault="00995231">
      <w:pPr>
        <w:pStyle w:val="Prrafodelista"/>
        <w:numPr>
          <w:ilvl w:val="0"/>
          <w:numId w:val="4"/>
        </w:numPr>
        <w:tabs>
          <w:tab w:val="left" w:pos="474"/>
        </w:tabs>
        <w:spacing w:line="254" w:lineRule="auto"/>
        <w:ind w:right="121" w:firstLine="170"/>
        <w:jc w:val="both"/>
      </w:pPr>
      <w:r>
        <w:rPr>
          <w:color w:val="231F20"/>
          <w:spacing w:val="-8"/>
        </w:rPr>
        <w:t>Cuando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modifique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proyecto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construcción,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hubiese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presupuesto,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vez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aceptada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modificación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Administración municipal, los sujetos </w:t>
      </w:r>
      <w:r>
        <w:rPr>
          <w:color w:val="231F20"/>
          <w:spacing w:val="-4"/>
        </w:rPr>
        <w:t>pasivos deberán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presentar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complementaria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diferencia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entre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presupuesto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inicial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modificado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sujeción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plazos,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requisitos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efectos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indicados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apartados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anteriores.</w:t>
      </w:r>
    </w:p>
    <w:p w14:paraId="246BC109" w14:textId="77777777" w:rsidR="006957BD" w:rsidRDefault="006957BD">
      <w:pPr>
        <w:pStyle w:val="Textoindependiente"/>
        <w:spacing w:before="6"/>
        <w:rPr>
          <w:sz w:val="21"/>
        </w:rPr>
      </w:pPr>
    </w:p>
    <w:p w14:paraId="54D942FF" w14:textId="77777777" w:rsidR="006957BD" w:rsidRDefault="00995231">
      <w:pPr>
        <w:pStyle w:val="Prrafodelista"/>
        <w:numPr>
          <w:ilvl w:val="0"/>
          <w:numId w:val="4"/>
        </w:numPr>
        <w:tabs>
          <w:tab w:val="left" w:pos="489"/>
        </w:tabs>
        <w:spacing w:line="254" w:lineRule="auto"/>
        <w:ind w:right="130" w:firstLine="170"/>
        <w:jc w:val="both"/>
      </w:pP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casos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concesión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licencia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presentación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declaración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exija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aportación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proyecto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visado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Colegio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Oficial,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sujeto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pasivo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estará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obligado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acompañar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autoliquidación,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deberá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presentar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efectos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este impuesto, fotocopia del presupuesto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construcción,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realizar.</w:t>
      </w:r>
    </w:p>
    <w:p w14:paraId="2DEC0A7A" w14:textId="77777777" w:rsidR="006957BD" w:rsidRDefault="006957BD">
      <w:pPr>
        <w:pStyle w:val="Textoindependiente"/>
        <w:spacing w:before="5"/>
        <w:rPr>
          <w:sz w:val="21"/>
        </w:rPr>
      </w:pPr>
    </w:p>
    <w:p w14:paraId="535ABBFE" w14:textId="77777777" w:rsidR="006957BD" w:rsidRDefault="00995231">
      <w:pPr>
        <w:pStyle w:val="Prrafodelista"/>
        <w:numPr>
          <w:ilvl w:val="0"/>
          <w:numId w:val="4"/>
        </w:numPr>
        <w:tabs>
          <w:tab w:val="left" w:pos="493"/>
        </w:tabs>
        <w:spacing w:before="1" w:line="254" w:lineRule="auto"/>
        <w:ind w:right="127" w:firstLine="170"/>
        <w:jc w:val="both"/>
      </w:pPr>
      <w:r>
        <w:rPr>
          <w:color w:val="231F20"/>
          <w:spacing w:val="-1"/>
        </w:rPr>
        <w:t>Cuando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sujetos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pasivos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hayan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abonado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impuesto,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los plazos anteriormente señalados, o se hubiera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presentado y abonado aquélla por cantidad inferior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la cuota que resulte del presupuesto aportado,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Administración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municipal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podrá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practicar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notificar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liquidación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provisional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cantidad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pro</w:t>
      </w:r>
      <w:r>
        <w:rPr>
          <w:color w:val="231F20"/>
          <w:spacing w:val="-5"/>
        </w:rPr>
        <w:t>ceda</w:t>
      </w:r>
    </w:p>
    <w:p w14:paraId="5AEAD8A9" w14:textId="77777777" w:rsidR="006957BD" w:rsidRDefault="006957BD">
      <w:pPr>
        <w:spacing w:line="254" w:lineRule="auto"/>
        <w:jc w:val="both"/>
        <w:sectPr w:rsidR="006957BD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6" w:space="396"/>
            <w:col w:w="4788"/>
          </w:cols>
        </w:sectPr>
      </w:pPr>
    </w:p>
    <w:p w14:paraId="7E86BFFB" w14:textId="77777777" w:rsidR="006957BD" w:rsidRDefault="006957BD">
      <w:pPr>
        <w:pStyle w:val="Textoindependiente"/>
        <w:spacing w:before="8"/>
        <w:rPr>
          <w:sz w:val="25"/>
        </w:rPr>
      </w:pPr>
    </w:p>
    <w:p w14:paraId="127FF24D" w14:textId="77777777" w:rsidR="006957BD" w:rsidRDefault="006957BD">
      <w:pPr>
        <w:rPr>
          <w:sz w:val="25"/>
        </w:rPr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517F4006" w14:textId="77777777" w:rsidR="006957BD" w:rsidRDefault="00995231">
      <w:pPr>
        <w:pStyle w:val="Textoindependiente"/>
        <w:spacing w:before="93" w:line="249" w:lineRule="auto"/>
        <w:ind w:left="113" w:right="42" w:firstLine="170"/>
        <w:jc w:val="both"/>
      </w:pPr>
      <w:r>
        <w:rPr>
          <w:color w:val="231F20"/>
        </w:rPr>
        <w:t>A efectos de lo dispuesto en el artículo 5.1,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sujetos pasivos podrán, en el momento de practicar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autoliquidación,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deducción de las bonificaciones que, en su caso, 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correspondan.</w:t>
      </w:r>
    </w:p>
    <w:p w14:paraId="19C80E08" w14:textId="77777777" w:rsidR="006957BD" w:rsidRDefault="006957BD">
      <w:pPr>
        <w:pStyle w:val="Textoindependiente"/>
        <w:spacing w:before="4"/>
        <w:rPr>
          <w:sz w:val="21"/>
        </w:rPr>
      </w:pPr>
    </w:p>
    <w:p w14:paraId="2ACF194E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9º.</w:t>
      </w:r>
    </w:p>
    <w:p w14:paraId="660A9B5A" w14:textId="77777777" w:rsidR="006957BD" w:rsidRDefault="006957BD">
      <w:pPr>
        <w:pStyle w:val="Textoindependiente"/>
        <w:spacing w:before="10"/>
        <w:rPr>
          <w:sz w:val="21"/>
        </w:rPr>
      </w:pPr>
    </w:p>
    <w:p w14:paraId="3FF6B99E" w14:textId="77777777" w:rsidR="006957BD" w:rsidRDefault="00995231">
      <w:pPr>
        <w:pStyle w:val="Prrafodelista"/>
        <w:numPr>
          <w:ilvl w:val="0"/>
          <w:numId w:val="2"/>
        </w:numPr>
        <w:tabs>
          <w:tab w:val="left" w:pos="474"/>
        </w:tabs>
        <w:spacing w:line="249" w:lineRule="auto"/>
        <w:ind w:right="47" w:firstLine="170"/>
        <w:jc w:val="both"/>
      </w:pPr>
      <w:r>
        <w:rPr>
          <w:color w:val="231F20"/>
          <w:spacing w:val="-9"/>
        </w:rPr>
        <w:t>Una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vez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finalizadas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construcciones,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instalaciones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 obras, en el plazo de un mes contado a partir del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día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siguiente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su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terminación,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sujetos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pasivos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deberán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presentar</w:t>
      </w:r>
      <w:r>
        <w:rPr>
          <w:color w:val="231F20"/>
        </w:rPr>
        <w:t xml:space="preserve"> en la Oficina Técnica del Ayuntamiento,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declaración del coste real y efectivo de aquellas,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acompañando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documentos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considere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oportunos,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acreditar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expresado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coste.</w:t>
      </w:r>
    </w:p>
    <w:p w14:paraId="773BA7C7" w14:textId="77777777" w:rsidR="006957BD" w:rsidRDefault="006957BD">
      <w:pPr>
        <w:pStyle w:val="Textoindependiente"/>
        <w:spacing w:before="7"/>
        <w:rPr>
          <w:sz w:val="21"/>
        </w:rPr>
      </w:pPr>
    </w:p>
    <w:p w14:paraId="46A08523" w14:textId="77777777" w:rsidR="006957BD" w:rsidRDefault="00995231">
      <w:pPr>
        <w:pStyle w:val="Textoindependiente"/>
        <w:spacing w:line="249" w:lineRule="auto"/>
        <w:ind w:left="113" w:right="38" w:firstLine="170"/>
        <w:jc w:val="both"/>
      </w:pPr>
      <w:r>
        <w:rPr>
          <w:color w:val="231F20"/>
          <w:spacing w:val="9"/>
        </w:rPr>
        <w:t xml:space="preserve">Cuando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pudiera presentar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la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8"/>
        </w:rPr>
        <w:t>documentación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señalada,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apartado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anterior,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podrá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solicitarse,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dentro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mismo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período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tiempo,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prórroga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aportación.</w:t>
      </w:r>
    </w:p>
    <w:p w14:paraId="172075B2" w14:textId="77777777" w:rsidR="006957BD" w:rsidRDefault="006957BD">
      <w:pPr>
        <w:pStyle w:val="Textoindependiente"/>
        <w:spacing w:before="4"/>
        <w:rPr>
          <w:sz w:val="21"/>
        </w:rPr>
      </w:pPr>
    </w:p>
    <w:p w14:paraId="534FE94E" w14:textId="77777777" w:rsidR="006957BD" w:rsidRDefault="00995231">
      <w:pPr>
        <w:pStyle w:val="Prrafodelista"/>
        <w:numPr>
          <w:ilvl w:val="0"/>
          <w:numId w:val="2"/>
        </w:numPr>
        <w:tabs>
          <w:tab w:val="left" w:pos="473"/>
        </w:tabs>
        <w:spacing w:line="249" w:lineRule="auto"/>
        <w:ind w:right="45" w:firstLine="170"/>
        <w:jc w:val="both"/>
      </w:pPr>
      <w:r>
        <w:rPr>
          <w:color w:val="231F20"/>
          <w:spacing w:val="-8"/>
        </w:rPr>
        <w:t>Cuando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coste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real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efectivo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las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construcciones,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instalaciones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obras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sea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superior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inferior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sirvió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base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</w:rPr>
        <w:t xml:space="preserve">imponible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 xml:space="preserve">autoliquidación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autoliquidaciones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anteriores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hayan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sido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presentadas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 xml:space="preserve">pagadas </w:t>
      </w:r>
      <w:r>
        <w:rPr>
          <w:color w:val="231F20"/>
          <w:spacing w:val="10"/>
        </w:rPr>
        <w:t xml:space="preserve">por </w:t>
      </w:r>
      <w:r>
        <w:rPr>
          <w:color w:val="231F20"/>
          <w:spacing w:val="14"/>
        </w:rPr>
        <w:t xml:space="preserve">aquellas, </w:t>
      </w:r>
      <w:r>
        <w:rPr>
          <w:color w:val="231F20"/>
          <w:spacing w:val="10"/>
        </w:rPr>
        <w:t xml:space="preserve">los </w:t>
      </w:r>
      <w:r>
        <w:rPr>
          <w:color w:val="231F20"/>
          <w:spacing w:val="13"/>
        </w:rPr>
        <w:t xml:space="preserve">sujetos </w:t>
      </w:r>
      <w:r>
        <w:rPr>
          <w:color w:val="231F20"/>
          <w:spacing w:val="12"/>
        </w:rPr>
        <w:t>pasivos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simultáneamente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declaración,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deberán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presentar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abonar,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caso,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forma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preceptuada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artículo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anterior,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autoliquidación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complementaria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tributo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diferencia,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positiva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negativa,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ponga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manifiesto,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practicará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impreso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que,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efecto,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facilitará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Administración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municipal.</w:t>
      </w:r>
    </w:p>
    <w:p w14:paraId="3BB645A7" w14:textId="77777777" w:rsidR="006957BD" w:rsidRDefault="006957BD">
      <w:pPr>
        <w:pStyle w:val="Textoindependiente"/>
      </w:pPr>
    </w:p>
    <w:p w14:paraId="5A9AFC38" w14:textId="77777777" w:rsidR="006957BD" w:rsidRDefault="00995231">
      <w:pPr>
        <w:pStyle w:val="Prrafodelista"/>
        <w:numPr>
          <w:ilvl w:val="0"/>
          <w:numId w:val="2"/>
        </w:numPr>
        <w:tabs>
          <w:tab w:val="left" w:pos="494"/>
        </w:tabs>
        <w:spacing w:line="249" w:lineRule="auto"/>
        <w:ind w:right="45" w:firstLine="170"/>
        <w:jc w:val="both"/>
      </w:pP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sujetos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pasivos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están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igualmente,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obligados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presentar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declaración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coste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efectivo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construcciones,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finalizadas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a abonar la autoliquidación que corresponda, aún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cuando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no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haya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pagado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aquellas,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con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anterioridad,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ninguna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autoliquidación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deberán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realizar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plazo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señalado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apartados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anteriores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artículo.</w:t>
      </w:r>
    </w:p>
    <w:p w14:paraId="06CAE769" w14:textId="77777777" w:rsidR="006957BD" w:rsidRDefault="006957BD">
      <w:pPr>
        <w:pStyle w:val="Textoindependiente"/>
        <w:spacing w:before="9"/>
        <w:rPr>
          <w:sz w:val="21"/>
        </w:rPr>
      </w:pPr>
    </w:p>
    <w:p w14:paraId="311C4C4F" w14:textId="77777777" w:rsidR="006957BD" w:rsidRDefault="00995231">
      <w:pPr>
        <w:pStyle w:val="Prrafodelista"/>
        <w:numPr>
          <w:ilvl w:val="0"/>
          <w:numId w:val="2"/>
        </w:numPr>
        <w:tabs>
          <w:tab w:val="left" w:pos="480"/>
        </w:tabs>
        <w:spacing w:line="249" w:lineRule="auto"/>
        <w:ind w:right="49" w:firstLine="170"/>
        <w:jc w:val="both"/>
      </w:pPr>
      <w:r>
        <w:rPr>
          <w:color w:val="231F20"/>
          <w:spacing w:val="-5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efectos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precedentes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apartados,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fecha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finalización de las construcciones, instalaciones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obras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será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prueba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admisible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derecho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particular,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resulte del certificado final de obras, suscrito por 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facultativo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facultativos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competentes.</w:t>
      </w:r>
    </w:p>
    <w:p w14:paraId="25A85023" w14:textId="77777777" w:rsidR="006957BD" w:rsidRDefault="006957BD">
      <w:pPr>
        <w:pStyle w:val="Textoindependiente"/>
        <w:spacing w:before="5"/>
        <w:rPr>
          <w:sz w:val="21"/>
        </w:rPr>
      </w:pPr>
    </w:p>
    <w:p w14:paraId="45171599" w14:textId="77777777" w:rsidR="006957BD" w:rsidRDefault="00995231">
      <w:pPr>
        <w:pStyle w:val="Textoindependiente"/>
        <w:spacing w:before="1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10º.</w:t>
      </w:r>
    </w:p>
    <w:p w14:paraId="21A461FB" w14:textId="77777777" w:rsidR="006957BD" w:rsidRDefault="006957BD">
      <w:pPr>
        <w:pStyle w:val="Textoindependiente"/>
        <w:spacing w:before="9"/>
        <w:rPr>
          <w:sz w:val="21"/>
        </w:rPr>
      </w:pPr>
    </w:p>
    <w:p w14:paraId="3A4F9407" w14:textId="77777777" w:rsidR="006957BD" w:rsidRDefault="00995231">
      <w:pPr>
        <w:pStyle w:val="Textoindependiente"/>
        <w:spacing w:line="249" w:lineRule="auto"/>
        <w:ind w:left="113" w:right="44" w:firstLine="170"/>
        <w:jc w:val="both"/>
      </w:pPr>
      <w:r>
        <w:rPr>
          <w:color w:val="231F20"/>
        </w:rPr>
        <w:t>A la vista de la documentación aportada o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cualquier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otra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relativa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estas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construcciones,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instalaciones</w:t>
      </w:r>
    </w:p>
    <w:p w14:paraId="19EEB314" w14:textId="77777777" w:rsidR="006957BD" w:rsidRDefault="00995231">
      <w:pPr>
        <w:pStyle w:val="Textoindependiente"/>
        <w:spacing w:before="93" w:line="252" w:lineRule="auto"/>
        <w:ind w:left="113" w:right="130"/>
        <w:jc w:val="both"/>
      </w:pPr>
      <w:r>
        <w:br w:type="column"/>
      </w:r>
      <w:r>
        <w:rPr>
          <w:color w:val="231F20"/>
          <w:spacing w:val="-3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obras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efectivamente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realizadas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coste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efectivo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mismas,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Ayuntamiento,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mediante la oportuna comprobación administrativa,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modificará, en su caso, la base imponible aplicada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anteriormente,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practicando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correspondiente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liquidación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defin</w:t>
      </w:r>
      <w:r>
        <w:rPr>
          <w:color w:val="231F20"/>
          <w:spacing w:val="-7"/>
        </w:rPr>
        <w:t>itiva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exigiendo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del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sujeto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pasivo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reintegrándole,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según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resulte.</w:t>
      </w:r>
    </w:p>
    <w:p w14:paraId="7558B445" w14:textId="77777777" w:rsidR="006957BD" w:rsidRDefault="006957BD">
      <w:pPr>
        <w:pStyle w:val="Textoindependiente"/>
        <w:spacing w:before="5"/>
        <w:rPr>
          <w:sz w:val="20"/>
        </w:rPr>
      </w:pPr>
    </w:p>
    <w:p w14:paraId="6708A922" w14:textId="77777777" w:rsidR="006957BD" w:rsidRDefault="00995231">
      <w:pPr>
        <w:pStyle w:val="Textoindependiente"/>
        <w:spacing w:line="252" w:lineRule="auto"/>
        <w:ind w:left="113" w:right="119" w:firstLine="170"/>
        <w:jc w:val="both"/>
      </w:pPr>
      <w:r>
        <w:rPr>
          <w:color w:val="231F20"/>
        </w:rPr>
        <w:t>Para la comprobación del coste real y efectivo,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sujeto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pasivo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está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obligado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presentar,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requerimiento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la Administración, la documentación que refleje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este coste real y efectivo, que puede consistir en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presupuesto definitivo, las certificaciones de obra,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contratos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ejecución,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contabilidad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obra,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declaración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nueva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otra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documentación que pueda considerarse adecuada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efectos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determinación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coste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real.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Cuando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 aporte la documentación necesaria y suficiente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ello,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Tías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determinar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coste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real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efectivo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mediante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método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estimación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indirecta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imponible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aparece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regulado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artículo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53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Tributaria.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supuestos en que ello fuera procedente, se podrá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llevar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cabo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comprobación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valores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aparece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regulada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artículo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57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Ley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General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Tributaria,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mediante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cualquiera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medios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comprobación</w:t>
      </w:r>
      <w:r>
        <w:rPr>
          <w:color w:val="231F20"/>
        </w:rPr>
        <w:t xml:space="preserve"> 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aplicables.</w:t>
      </w:r>
    </w:p>
    <w:p w14:paraId="524D771C" w14:textId="77777777" w:rsidR="006957BD" w:rsidRDefault="006957BD">
      <w:pPr>
        <w:pStyle w:val="Textoindependiente"/>
        <w:spacing w:before="7"/>
        <w:rPr>
          <w:sz w:val="19"/>
        </w:rPr>
      </w:pPr>
    </w:p>
    <w:p w14:paraId="00DF4D62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11º.</w:t>
      </w:r>
    </w:p>
    <w:p w14:paraId="11A864C6" w14:textId="77777777" w:rsidR="006957BD" w:rsidRDefault="006957BD">
      <w:pPr>
        <w:pStyle w:val="Textoindependiente"/>
        <w:spacing w:before="10"/>
        <w:rPr>
          <w:sz w:val="21"/>
        </w:rPr>
      </w:pPr>
    </w:p>
    <w:p w14:paraId="042EADF1" w14:textId="77777777" w:rsidR="006957BD" w:rsidRDefault="00995231">
      <w:pPr>
        <w:pStyle w:val="Textoindependiente"/>
        <w:spacing w:before="1" w:line="252" w:lineRule="auto"/>
        <w:ind w:left="113" w:right="122" w:firstLine="170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aquellos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supuestos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realización de las construcciones, instalaciones 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obras,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produzcan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cambios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personas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entidades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 pudieran ser sujetos pasivos del impuesto,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liquidación definitiva, a la que se refiere el artículo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practicará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ostente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>ondición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pasivo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terminarse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aquéllas.</w:t>
      </w:r>
    </w:p>
    <w:p w14:paraId="0DD3A366" w14:textId="77777777" w:rsidR="006957BD" w:rsidRDefault="006957BD">
      <w:pPr>
        <w:pStyle w:val="Textoindependiente"/>
        <w:spacing w:before="4"/>
        <w:rPr>
          <w:sz w:val="20"/>
        </w:rPr>
      </w:pPr>
    </w:p>
    <w:p w14:paraId="0B303BAA" w14:textId="77777777" w:rsidR="006957BD" w:rsidRDefault="00995231">
      <w:pPr>
        <w:pStyle w:val="Textoindependiente"/>
        <w:ind w:left="283"/>
      </w:pPr>
      <w:r>
        <w:rPr>
          <w:color w:val="231F20"/>
          <w:spacing w:val="-1"/>
        </w:rPr>
        <w:t>INSPECCIÓN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RECAUDACIÓN</w:t>
      </w:r>
    </w:p>
    <w:p w14:paraId="546D9C0C" w14:textId="77777777" w:rsidR="006957BD" w:rsidRDefault="006957BD">
      <w:pPr>
        <w:pStyle w:val="Textoindependiente"/>
        <w:spacing w:before="11"/>
        <w:rPr>
          <w:sz w:val="21"/>
        </w:rPr>
      </w:pPr>
    </w:p>
    <w:p w14:paraId="0C084BCC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12º.</w:t>
      </w:r>
    </w:p>
    <w:p w14:paraId="35507B38" w14:textId="77777777" w:rsidR="006957BD" w:rsidRDefault="006957BD">
      <w:pPr>
        <w:pStyle w:val="Textoindependiente"/>
        <w:spacing w:before="10"/>
        <w:rPr>
          <w:sz w:val="21"/>
        </w:rPr>
      </w:pPr>
    </w:p>
    <w:p w14:paraId="6B93F054" w14:textId="77777777" w:rsidR="006957BD" w:rsidRDefault="00995231">
      <w:pPr>
        <w:pStyle w:val="Textoindependiente"/>
        <w:spacing w:line="252" w:lineRule="auto"/>
        <w:ind w:left="113" w:right="122" w:firstLine="170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inspección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recaudación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realizarán de acuerdo con lo previsto en la Ley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58/2003,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17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diciembre,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Tributaria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 demás disposiciones dictadas para su desarrollo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General.</w:t>
      </w:r>
    </w:p>
    <w:p w14:paraId="2577B051" w14:textId="77777777" w:rsidR="006957BD" w:rsidRDefault="006957BD">
      <w:pPr>
        <w:pStyle w:val="Textoindependiente"/>
        <w:spacing w:before="6"/>
        <w:rPr>
          <w:sz w:val="20"/>
        </w:rPr>
      </w:pPr>
    </w:p>
    <w:p w14:paraId="7BB3D92E" w14:textId="77777777" w:rsidR="006957BD" w:rsidRDefault="00995231">
      <w:pPr>
        <w:pStyle w:val="Textoindependiente"/>
        <w:ind w:left="283"/>
      </w:pPr>
      <w:r>
        <w:rPr>
          <w:color w:val="231F20"/>
        </w:rPr>
        <w:t>INFRACCIONES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SANCIONES</w:t>
      </w:r>
    </w:p>
    <w:p w14:paraId="3D9FBE09" w14:textId="77777777" w:rsidR="006957BD" w:rsidRDefault="006957BD">
      <w:pPr>
        <w:pStyle w:val="Textoindependiente"/>
        <w:spacing w:before="11"/>
        <w:rPr>
          <w:sz w:val="21"/>
        </w:rPr>
      </w:pPr>
    </w:p>
    <w:p w14:paraId="344A30B8" w14:textId="77777777" w:rsidR="006957BD" w:rsidRDefault="00995231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13º.</w:t>
      </w:r>
    </w:p>
    <w:p w14:paraId="1D3BC755" w14:textId="77777777" w:rsidR="006957BD" w:rsidRDefault="006957BD">
      <w:pPr>
        <w:pStyle w:val="Textoindependiente"/>
        <w:spacing w:before="10"/>
        <w:rPr>
          <w:sz w:val="21"/>
        </w:rPr>
      </w:pPr>
    </w:p>
    <w:p w14:paraId="195ABC1B" w14:textId="77777777" w:rsidR="006957BD" w:rsidRDefault="00995231">
      <w:pPr>
        <w:pStyle w:val="Textoindependiente"/>
        <w:ind w:left="283"/>
      </w:pP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todo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relativo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calificación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infracciones</w:t>
      </w:r>
    </w:p>
    <w:p w14:paraId="48EF2270" w14:textId="77777777" w:rsidR="006957BD" w:rsidRDefault="006957BD">
      <w:pPr>
        <w:sectPr w:rsidR="006957BD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1" w:space="401"/>
            <w:col w:w="4788"/>
          </w:cols>
        </w:sectPr>
      </w:pPr>
    </w:p>
    <w:p w14:paraId="1908F93B" w14:textId="77777777" w:rsidR="006957BD" w:rsidRDefault="006957BD">
      <w:pPr>
        <w:pStyle w:val="Textoindependiente"/>
        <w:spacing w:before="8"/>
        <w:rPr>
          <w:sz w:val="25"/>
        </w:rPr>
      </w:pPr>
    </w:p>
    <w:p w14:paraId="084E1E69" w14:textId="77777777" w:rsidR="006957BD" w:rsidRDefault="00995231">
      <w:pPr>
        <w:pStyle w:val="Textoindependiente"/>
        <w:spacing w:before="93" w:line="254" w:lineRule="auto"/>
        <w:ind w:left="113" w:right="28"/>
      </w:pPr>
      <w:r>
        <w:rPr>
          <w:color w:val="231F20"/>
        </w:rPr>
        <w:t>tributarias, así como de las sanciones que a las mismas correspondan en cada caso, se estará a lo dispuesto 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Tributaria,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disposiciones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dictadas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General.</w:t>
      </w:r>
    </w:p>
    <w:p w14:paraId="37F14AAE" w14:textId="77777777" w:rsidR="006957BD" w:rsidRDefault="006957BD">
      <w:pPr>
        <w:pStyle w:val="Textoindependiente"/>
        <w:rPr>
          <w:sz w:val="21"/>
        </w:rPr>
      </w:pPr>
    </w:p>
    <w:p w14:paraId="3ECAD951" w14:textId="77777777" w:rsidR="006957BD" w:rsidRDefault="00995231">
      <w:pPr>
        <w:pStyle w:val="Textoindependiente"/>
        <w:ind w:left="283"/>
      </w:pPr>
      <w:r>
        <w:rPr>
          <w:color w:val="231F20"/>
        </w:rPr>
        <w:t>DISPOSICIÓN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FINAL</w:t>
      </w:r>
    </w:p>
    <w:p w14:paraId="06FFC5AE" w14:textId="77777777" w:rsidR="006957BD" w:rsidRDefault="006957BD">
      <w:pPr>
        <w:pStyle w:val="Textoindependiente"/>
        <w:spacing w:before="3"/>
      </w:pPr>
    </w:p>
    <w:p w14:paraId="1D4F621B" w14:textId="77777777" w:rsidR="006957BD" w:rsidRDefault="00995231">
      <w:pPr>
        <w:pStyle w:val="Textoindependiente"/>
        <w:spacing w:line="254" w:lineRule="auto"/>
        <w:ind w:left="113" w:right="130" w:firstLine="170"/>
        <w:jc w:val="both"/>
      </w:pP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Fiscal,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aprobada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definitivamente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entrará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vigor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publicación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Boletín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Oficial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Palmas,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permaneciendo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vigor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hasta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modificación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derogación</w:t>
      </w:r>
      <w:r>
        <w:rPr>
          <w:color w:val="231F20"/>
        </w:rPr>
        <w:t xml:space="preserve"> expresas.</w:t>
      </w:r>
    </w:p>
    <w:p w14:paraId="09735AA3" w14:textId="77777777" w:rsidR="006957BD" w:rsidRDefault="006957BD">
      <w:pPr>
        <w:pStyle w:val="Textoindependiente"/>
        <w:spacing w:before="1"/>
        <w:rPr>
          <w:sz w:val="21"/>
        </w:rPr>
      </w:pPr>
    </w:p>
    <w:p w14:paraId="2968D4DD" w14:textId="77777777" w:rsidR="006957BD" w:rsidRDefault="00995231">
      <w:pPr>
        <w:pStyle w:val="Textoindependiente"/>
        <w:ind w:left="283"/>
      </w:pPr>
      <w:r>
        <w:rPr>
          <w:color w:val="231F20"/>
        </w:rPr>
        <w:t>ANEXO</w:t>
      </w:r>
    </w:p>
    <w:p w14:paraId="35BAFE39" w14:textId="77777777" w:rsidR="006957BD" w:rsidRDefault="006957BD">
      <w:pPr>
        <w:pStyle w:val="Textoindependiente"/>
        <w:spacing w:before="3"/>
      </w:pPr>
    </w:p>
    <w:p w14:paraId="61B7A5AD" w14:textId="77777777" w:rsidR="006957BD" w:rsidRDefault="00995231">
      <w:pPr>
        <w:pStyle w:val="Textoindependiente"/>
        <w:ind w:left="283"/>
      </w:pPr>
      <w:r>
        <w:rPr>
          <w:color w:val="231F20"/>
          <w:spacing w:val="-1"/>
        </w:rPr>
        <w:t>MÓDULOS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VALORACIÓN</w:t>
      </w:r>
    </w:p>
    <w:p w14:paraId="5D5BB6F0" w14:textId="77777777" w:rsidR="006957BD" w:rsidRDefault="006957BD">
      <w:pPr>
        <w:pStyle w:val="Textoindependiente"/>
        <w:spacing w:before="3"/>
      </w:pPr>
    </w:p>
    <w:p w14:paraId="2285EDE8" w14:textId="77777777" w:rsidR="006957BD" w:rsidRDefault="00995231">
      <w:pPr>
        <w:pStyle w:val="Prrafodelista"/>
        <w:numPr>
          <w:ilvl w:val="0"/>
          <w:numId w:val="1"/>
        </w:numPr>
        <w:tabs>
          <w:tab w:val="left" w:pos="538"/>
        </w:tabs>
        <w:spacing w:line="254" w:lineRule="auto"/>
        <w:ind w:right="128" w:firstLine="170"/>
        <w:jc w:val="both"/>
      </w:pPr>
      <w:r>
        <w:rPr>
          <w:color w:val="231F20"/>
        </w:rPr>
        <w:t>Los módulos aplicables para la determinación de la base imponible del ICIO, en las liquidaciones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provisionales por el impuesto cuando no sea preceptiva la aportación de proyecto y presupuesto visado por 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Colegio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siguientes:</w:t>
      </w:r>
    </w:p>
    <w:p w14:paraId="07049329" w14:textId="77777777" w:rsidR="006957BD" w:rsidRDefault="00995231">
      <w:pPr>
        <w:pStyle w:val="Textoindependiente"/>
        <w:spacing w:before="78"/>
        <w:ind w:left="283"/>
      </w:pPr>
      <w:r>
        <w:rPr>
          <w:color w:val="231F20"/>
        </w:rPr>
        <w:t>TABLA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IA</w:t>
      </w:r>
    </w:p>
    <w:p w14:paraId="558E3002" w14:textId="77777777" w:rsidR="006957BD" w:rsidRDefault="006957BD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8219"/>
        <w:gridCol w:w="761"/>
      </w:tblGrid>
      <w:tr w:rsidR="006957BD" w14:paraId="2EA776E4" w14:textId="77777777">
        <w:trPr>
          <w:trHeight w:val="295"/>
        </w:trPr>
        <w:tc>
          <w:tcPr>
            <w:tcW w:w="8219" w:type="dxa"/>
          </w:tcPr>
          <w:p w14:paraId="4AD4ABB2" w14:textId="77777777" w:rsidR="006957BD" w:rsidRDefault="00995231">
            <w:pPr>
              <w:pStyle w:val="TableParagraph"/>
              <w:spacing w:before="0" w:line="245" w:lineRule="exact"/>
              <w:ind w:left="50"/>
            </w:pPr>
            <w:r>
              <w:rPr>
                <w:color w:val="231F20"/>
              </w:rPr>
              <w:t>COEFICIENTE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ZONAL</w:t>
            </w:r>
          </w:p>
        </w:tc>
        <w:tc>
          <w:tcPr>
            <w:tcW w:w="761" w:type="dxa"/>
          </w:tcPr>
          <w:p w14:paraId="5BCBA5E0" w14:textId="77777777" w:rsidR="006957BD" w:rsidRDefault="00995231">
            <w:pPr>
              <w:pStyle w:val="TableParagraph"/>
              <w:spacing w:before="0" w:line="245" w:lineRule="exact"/>
              <w:ind w:right="48"/>
              <w:jc w:val="right"/>
            </w:pPr>
            <w:r>
              <w:rPr>
                <w:color w:val="231F20"/>
              </w:rPr>
              <w:t>Z</w:t>
            </w:r>
          </w:p>
        </w:tc>
      </w:tr>
      <w:tr w:rsidR="006957BD" w14:paraId="2AF188DC" w14:textId="77777777">
        <w:trPr>
          <w:trHeight w:val="345"/>
        </w:trPr>
        <w:tc>
          <w:tcPr>
            <w:tcW w:w="8219" w:type="dxa"/>
          </w:tcPr>
          <w:p w14:paraId="6988CD9C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Lanzarote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(zona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turística)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Puerto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Carmen</w:t>
            </w:r>
          </w:p>
        </w:tc>
        <w:tc>
          <w:tcPr>
            <w:tcW w:w="761" w:type="dxa"/>
          </w:tcPr>
          <w:p w14:paraId="4044D022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1,10</w:t>
            </w:r>
          </w:p>
        </w:tc>
      </w:tr>
      <w:tr w:rsidR="006957BD" w14:paraId="1A85F09B" w14:textId="77777777">
        <w:trPr>
          <w:trHeight w:val="345"/>
        </w:trPr>
        <w:tc>
          <w:tcPr>
            <w:tcW w:w="8219" w:type="dxa"/>
          </w:tcPr>
          <w:p w14:paraId="0F1C37F7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Lanzarote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(zona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turística)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municipio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Tías</w:t>
            </w:r>
          </w:p>
        </w:tc>
        <w:tc>
          <w:tcPr>
            <w:tcW w:w="761" w:type="dxa"/>
          </w:tcPr>
          <w:p w14:paraId="489BC29E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1,05</w:t>
            </w:r>
          </w:p>
        </w:tc>
      </w:tr>
      <w:tr w:rsidR="006957BD" w14:paraId="10DC5CC8" w14:textId="77777777">
        <w:trPr>
          <w:trHeight w:val="345"/>
        </w:trPr>
        <w:tc>
          <w:tcPr>
            <w:tcW w:w="8219" w:type="dxa"/>
          </w:tcPr>
          <w:p w14:paraId="1F6C2F8B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TABLA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IB</w:t>
            </w:r>
          </w:p>
        </w:tc>
        <w:tc>
          <w:tcPr>
            <w:tcW w:w="761" w:type="dxa"/>
          </w:tcPr>
          <w:p w14:paraId="1468BB0B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289D14EA" w14:textId="77777777">
        <w:trPr>
          <w:trHeight w:val="345"/>
        </w:trPr>
        <w:tc>
          <w:tcPr>
            <w:tcW w:w="8219" w:type="dxa"/>
          </w:tcPr>
          <w:p w14:paraId="70E01894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COEFICIENTE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MODERADOR</w:t>
            </w:r>
          </w:p>
        </w:tc>
        <w:tc>
          <w:tcPr>
            <w:tcW w:w="761" w:type="dxa"/>
          </w:tcPr>
          <w:p w14:paraId="601BE13F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  <w:w w:val="99"/>
              </w:rPr>
              <w:t>M</w:t>
            </w:r>
          </w:p>
        </w:tc>
      </w:tr>
      <w:tr w:rsidR="006957BD" w14:paraId="2A0CD5EC" w14:textId="77777777">
        <w:trPr>
          <w:trHeight w:val="345"/>
        </w:trPr>
        <w:tc>
          <w:tcPr>
            <w:tcW w:w="8219" w:type="dxa"/>
          </w:tcPr>
          <w:p w14:paraId="2D38257B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&lt;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500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m2</w:t>
            </w:r>
          </w:p>
        </w:tc>
        <w:tc>
          <w:tcPr>
            <w:tcW w:w="761" w:type="dxa"/>
          </w:tcPr>
          <w:p w14:paraId="5E02BCAB" w14:textId="77777777" w:rsidR="006957BD" w:rsidRDefault="00995231">
            <w:pPr>
              <w:pStyle w:val="TableParagraph"/>
              <w:spacing w:before="42"/>
              <w:ind w:right="50"/>
              <w:jc w:val="right"/>
            </w:pPr>
            <w:r>
              <w:rPr>
                <w:color w:val="231F20"/>
              </w:rPr>
              <w:t>1,05</w:t>
            </w:r>
          </w:p>
        </w:tc>
      </w:tr>
      <w:tr w:rsidR="006957BD" w14:paraId="13560499" w14:textId="77777777">
        <w:trPr>
          <w:trHeight w:val="345"/>
        </w:trPr>
        <w:tc>
          <w:tcPr>
            <w:tcW w:w="8219" w:type="dxa"/>
          </w:tcPr>
          <w:p w14:paraId="4977847E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500 &lt; S &lt; 5.000 m2</w:t>
            </w:r>
          </w:p>
        </w:tc>
        <w:tc>
          <w:tcPr>
            <w:tcW w:w="761" w:type="dxa"/>
          </w:tcPr>
          <w:p w14:paraId="0922B3BD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70FC1E2A" w14:textId="77777777">
        <w:trPr>
          <w:trHeight w:val="345"/>
        </w:trPr>
        <w:tc>
          <w:tcPr>
            <w:tcW w:w="8219" w:type="dxa"/>
          </w:tcPr>
          <w:p w14:paraId="65FB1821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&gt;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5.000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m2</w:t>
            </w:r>
          </w:p>
        </w:tc>
        <w:tc>
          <w:tcPr>
            <w:tcW w:w="761" w:type="dxa"/>
          </w:tcPr>
          <w:p w14:paraId="6CD98CD1" w14:textId="77777777" w:rsidR="006957BD" w:rsidRDefault="00995231">
            <w:pPr>
              <w:pStyle w:val="TableParagraph"/>
              <w:spacing w:before="42"/>
              <w:ind w:right="50"/>
              <w:jc w:val="right"/>
            </w:pPr>
            <w:r>
              <w:rPr>
                <w:color w:val="231F20"/>
              </w:rPr>
              <w:t>0,95</w:t>
            </w:r>
          </w:p>
        </w:tc>
      </w:tr>
      <w:tr w:rsidR="006957BD" w14:paraId="3E67E2B5" w14:textId="77777777">
        <w:trPr>
          <w:trHeight w:val="345"/>
        </w:trPr>
        <w:tc>
          <w:tcPr>
            <w:tcW w:w="8219" w:type="dxa"/>
          </w:tcPr>
          <w:p w14:paraId="131E355C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TABLA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IC</w:t>
            </w:r>
          </w:p>
        </w:tc>
        <w:tc>
          <w:tcPr>
            <w:tcW w:w="761" w:type="dxa"/>
          </w:tcPr>
          <w:p w14:paraId="08F1C6E5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0C3CD5C1" w14:textId="77777777">
        <w:trPr>
          <w:trHeight w:val="345"/>
        </w:trPr>
        <w:tc>
          <w:tcPr>
            <w:tcW w:w="8219" w:type="dxa"/>
          </w:tcPr>
          <w:p w14:paraId="32711757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COEFICIENTE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USO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TIPOLOGÍA</w:t>
            </w:r>
          </w:p>
        </w:tc>
        <w:tc>
          <w:tcPr>
            <w:tcW w:w="761" w:type="dxa"/>
          </w:tcPr>
          <w:p w14:paraId="3799396D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Ut</w:t>
            </w:r>
          </w:p>
        </w:tc>
      </w:tr>
      <w:tr w:rsidR="006957BD" w14:paraId="27B7CA0C" w14:textId="77777777">
        <w:trPr>
          <w:trHeight w:val="345"/>
        </w:trPr>
        <w:tc>
          <w:tcPr>
            <w:tcW w:w="8219" w:type="dxa"/>
          </w:tcPr>
          <w:p w14:paraId="14E107B6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RESIDENCIAL</w:t>
            </w:r>
          </w:p>
        </w:tc>
        <w:tc>
          <w:tcPr>
            <w:tcW w:w="761" w:type="dxa"/>
          </w:tcPr>
          <w:p w14:paraId="17F1863E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09AD38EA" w14:textId="77777777">
        <w:trPr>
          <w:trHeight w:val="345"/>
        </w:trPr>
        <w:tc>
          <w:tcPr>
            <w:tcW w:w="8219" w:type="dxa"/>
          </w:tcPr>
          <w:p w14:paraId="50CEF9D0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Unifamiliares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entre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medianeras</w:t>
            </w:r>
          </w:p>
        </w:tc>
        <w:tc>
          <w:tcPr>
            <w:tcW w:w="761" w:type="dxa"/>
          </w:tcPr>
          <w:p w14:paraId="2F527708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7003D22E" w14:textId="77777777">
        <w:trPr>
          <w:trHeight w:val="345"/>
        </w:trPr>
        <w:tc>
          <w:tcPr>
            <w:tcW w:w="8219" w:type="dxa"/>
          </w:tcPr>
          <w:p w14:paraId="556D15AA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Unifamiliares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hilera</w:t>
            </w:r>
          </w:p>
        </w:tc>
        <w:tc>
          <w:tcPr>
            <w:tcW w:w="761" w:type="dxa"/>
          </w:tcPr>
          <w:p w14:paraId="54E4FE7D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303B7B30" w14:textId="77777777">
        <w:trPr>
          <w:trHeight w:val="345"/>
        </w:trPr>
        <w:tc>
          <w:tcPr>
            <w:tcW w:w="8219" w:type="dxa"/>
          </w:tcPr>
          <w:p w14:paraId="5DA32792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Unifamiliares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aisladas</w:t>
            </w:r>
          </w:p>
        </w:tc>
        <w:tc>
          <w:tcPr>
            <w:tcW w:w="761" w:type="dxa"/>
          </w:tcPr>
          <w:p w14:paraId="5731E56D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1,40</w:t>
            </w:r>
          </w:p>
        </w:tc>
      </w:tr>
      <w:tr w:rsidR="006957BD" w14:paraId="00697654" w14:textId="77777777">
        <w:trPr>
          <w:trHeight w:val="345"/>
        </w:trPr>
        <w:tc>
          <w:tcPr>
            <w:tcW w:w="8219" w:type="dxa"/>
          </w:tcPr>
          <w:p w14:paraId="74F1AC30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Plurifamiliar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entre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medianeras</w:t>
            </w:r>
          </w:p>
        </w:tc>
        <w:tc>
          <w:tcPr>
            <w:tcW w:w="761" w:type="dxa"/>
          </w:tcPr>
          <w:p w14:paraId="76679FC6" w14:textId="77777777" w:rsidR="006957BD" w:rsidRDefault="00995231">
            <w:pPr>
              <w:pStyle w:val="TableParagraph"/>
              <w:spacing w:before="42"/>
              <w:ind w:right="49"/>
              <w:jc w:val="right"/>
            </w:pPr>
            <w:r>
              <w:rPr>
                <w:color w:val="231F20"/>
              </w:rPr>
              <w:t>1,15</w:t>
            </w:r>
          </w:p>
        </w:tc>
      </w:tr>
      <w:tr w:rsidR="006957BD" w14:paraId="12F98302" w14:textId="77777777">
        <w:trPr>
          <w:trHeight w:val="345"/>
        </w:trPr>
        <w:tc>
          <w:tcPr>
            <w:tcW w:w="8219" w:type="dxa"/>
          </w:tcPr>
          <w:p w14:paraId="68ED30AE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Plurifamiliar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aislada</w:t>
            </w:r>
          </w:p>
        </w:tc>
        <w:tc>
          <w:tcPr>
            <w:tcW w:w="761" w:type="dxa"/>
          </w:tcPr>
          <w:p w14:paraId="6E717DF1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1,30</w:t>
            </w:r>
          </w:p>
        </w:tc>
      </w:tr>
      <w:tr w:rsidR="006957BD" w14:paraId="0CC56520" w14:textId="77777777">
        <w:trPr>
          <w:trHeight w:val="345"/>
        </w:trPr>
        <w:tc>
          <w:tcPr>
            <w:tcW w:w="8219" w:type="dxa"/>
          </w:tcPr>
          <w:p w14:paraId="0923B254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TURÍSTICO</w:t>
            </w:r>
          </w:p>
        </w:tc>
        <w:tc>
          <w:tcPr>
            <w:tcW w:w="761" w:type="dxa"/>
          </w:tcPr>
          <w:p w14:paraId="397D08BF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504BBC47" w14:textId="77777777">
        <w:trPr>
          <w:trHeight w:val="345"/>
        </w:trPr>
        <w:tc>
          <w:tcPr>
            <w:tcW w:w="8219" w:type="dxa"/>
          </w:tcPr>
          <w:p w14:paraId="0BC53905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Hotelero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(urbano,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rural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emblemático)</w:t>
            </w:r>
          </w:p>
        </w:tc>
        <w:tc>
          <w:tcPr>
            <w:tcW w:w="761" w:type="dxa"/>
          </w:tcPr>
          <w:p w14:paraId="282937BB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0571AEF2" w14:textId="77777777">
        <w:trPr>
          <w:trHeight w:val="345"/>
        </w:trPr>
        <w:tc>
          <w:tcPr>
            <w:tcW w:w="8219" w:type="dxa"/>
          </w:tcPr>
          <w:p w14:paraId="0482C43E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Extra-hotelero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(Apartamento,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Villa,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Casa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rural,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Casa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emblemática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vivienda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vacacional)</w:t>
            </w:r>
          </w:p>
        </w:tc>
        <w:tc>
          <w:tcPr>
            <w:tcW w:w="761" w:type="dxa"/>
          </w:tcPr>
          <w:p w14:paraId="27AF26D6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1,40</w:t>
            </w:r>
          </w:p>
        </w:tc>
      </w:tr>
      <w:tr w:rsidR="006957BD" w14:paraId="67DCC6CA" w14:textId="77777777">
        <w:trPr>
          <w:trHeight w:val="345"/>
        </w:trPr>
        <w:tc>
          <w:tcPr>
            <w:tcW w:w="8219" w:type="dxa"/>
          </w:tcPr>
          <w:p w14:paraId="75512D29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COMERCIAL</w:t>
            </w:r>
          </w:p>
        </w:tc>
        <w:tc>
          <w:tcPr>
            <w:tcW w:w="761" w:type="dxa"/>
          </w:tcPr>
          <w:p w14:paraId="463E8763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7EE9F210" w14:textId="77777777">
        <w:trPr>
          <w:trHeight w:val="345"/>
        </w:trPr>
        <w:tc>
          <w:tcPr>
            <w:tcW w:w="8219" w:type="dxa"/>
          </w:tcPr>
          <w:p w14:paraId="1BC32DD1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edificios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viviendas</w:t>
            </w:r>
          </w:p>
        </w:tc>
        <w:tc>
          <w:tcPr>
            <w:tcW w:w="761" w:type="dxa"/>
          </w:tcPr>
          <w:p w14:paraId="29C17D20" w14:textId="77777777" w:rsidR="006957BD" w:rsidRDefault="00995231">
            <w:pPr>
              <w:pStyle w:val="TableParagraph"/>
              <w:spacing w:before="42"/>
              <w:ind w:right="49"/>
              <w:jc w:val="right"/>
            </w:pPr>
            <w:r>
              <w:rPr>
                <w:color w:val="231F20"/>
              </w:rPr>
              <w:t>0,65</w:t>
            </w:r>
          </w:p>
        </w:tc>
      </w:tr>
      <w:tr w:rsidR="006957BD" w14:paraId="4A299F05" w14:textId="77777777">
        <w:trPr>
          <w:trHeight w:val="345"/>
        </w:trPr>
        <w:tc>
          <w:tcPr>
            <w:tcW w:w="8219" w:type="dxa"/>
          </w:tcPr>
          <w:p w14:paraId="6FF84DEA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edificios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exclusivos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entre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medianeras</w:t>
            </w:r>
          </w:p>
        </w:tc>
        <w:tc>
          <w:tcPr>
            <w:tcW w:w="761" w:type="dxa"/>
          </w:tcPr>
          <w:p w14:paraId="23D1FED3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1,45</w:t>
            </w:r>
          </w:p>
        </w:tc>
      </w:tr>
      <w:tr w:rsidR="006957BD" w14:paraId="6676CEE6" w14:textId="77777777">
        <w:trPr>
          <w:trHeight w:val="345"/>
        </w:trPr>
        <w:tc>
          <w:tcPr>
            <w:tcW w:w="8219" w:type="dxa"/>
          </w:tcPr>
          <w:p w14:paraId="39C66FC3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exclusivos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aislados</w:t>
            </w:r>
          </w:p>
        </w:tc>
        <w:tc>
          <w:tcPr>
            <w:tcW w:w="761" w:type="dxa"/>
          </w:tcPr>
          <w:p w14:paraId="0CBA69BA" w14:textId="77777777" w:rsidR="006957BD" w:rsidRDefault="00995231">
            <w:pPr>
              <w:pStyle w:val="TableParagraph"/>
              <w:spacing w:before="42"/>
              <w:ind w:right="49"/>
              <w:jc w:val="right"/>
            </w:pPr>
            <w:r>
              <w:rPr>
                <w:color w:val="231F20"/>
              </w:rPr>
              <w:t>1,30</w:t>
            </w:r>
          </w:p>
        </w:tc>
      </w:tr>
      <w:tr w:rsidR="006957BD" w14:paraId="4617C1D4" w14:textId="77777777">
        <w:trPr>
          <w:trHeight w:val="345"/>
        </w:trPr>
        <w:tc>
          <w:tcPr>
            <w:tcW w:w="8219" w:type="dxa"/>
          </w:tcPr>
          <w:p w14:paraId="76EC2E95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OFICINAS</w:t>
            </w:r>
          </w:p>
        </w:tc>
        <w:tc>
          <w:tcPr>
            <w:tcW w:w="761" w:type="dxa"/>
          </w:tcPr>
          <w:p w14:paraId="5DC412F2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7B8250EE" w14:textId="77777777">
        <w:trPr>
          <w:trHeight w:val="345"/>
        </w:trPr>
        <w:tc>
          <w:tcPr>
            <w:tcW w:w="8219" w:type="dxa"/>
          </w:tcPr>
          <w:p w14:paraId="1873BBC8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edificio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viviendas</w:t>
            </w:r>
          </w:p>
        </w:tc>
        <w:tc>
          <w:tcPr>
            <w:tcW w:w="761" w:type="dxa"/>
          </w:tcPr>
          <w:p w14:paraId="2AF7B25D" w14:textId="77777777" w:rsidR="006957BD" w:rsidRDefault="00995231">
            <w:pPr>
              <w:pStyle w:val="TableParagraph"/>
              <w:spacing w:before="42"/>
              <w:ind w:right="49"/>
              <w:jc w:val="right"/>
            </w:pPr>
            <w:r>
              <w:rPr>
                <w:color w:val="231F20"/>
              </w:rPr>
              <w:t>0,95</w:t>
            </w:r>
          </w:p>
        </w:tc>
      </w:tr>
      <w:tr w:rsidR="006957BD" w14:paraId="7FEC4FB6" w14:textId="77777777">
        <w:trPr>
          <w:trHeight w:val="345"/>
        </w:trPr>
        <w:tc>
          <w:tcPr>
            <w:tcW w:w="8219" w:type="dxa"/>
          </w:tcPr>
          <w:p w14:paraId="5167AEAD" w14:textId="77777777" w:rsidR="006957BD" w:rsidRDefault="00995231">
            <w:pPr>
              <w:pStyle w:val="TableParagraph"/>
              <w:spacing w:before="42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edificio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exclusivo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entre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medianeras</w:t>
            </w:r>
          </w:p>
        </w:tc>
        <w:tc>
          <w:tcPr>
            <w:tcW w:w="761" w:type="dxa"/>
          </w:tcPr>
          <w:p w14:paraId="11A4F233" w14:textId="77777777" w:rsidR="006957BD" w:rsidRDefault="00995231">
            <w:pPr>
              <w:pStyle w:val="TableParagraph"/>
              <w:spacing w:before="42"/>
              <w:ind w:right="48"/>
              <w:jc w:val="right"/>
            </w:pPr>
            <w:r>
              <w:rPr>
                <w:color w:val="231F20"/>
              </w:rPr>
              <w:t>1,15</w:t>
            </w:r>
          </w:p>
        </w:tc>
      </w:tr>
      <w:tr w:rsidR="006957BD" w14:paraId="37BE8299" w14:textId="77777777">
        <w:trPr>
          <w:trHeight w:val="295"/>
        </w:trPr>
        <w:tc>
          <w:tcPr>
            <w:tcW w:w="8219" w:type="dxa"/>
          </w:tcPr>
          <w:p w14:paraId="27BAFA5F" w14:textId="77777777" w:rsidR="006957BD" w:rsidRDefault="00995231">
            <w:pPr>
              <w:pStyle w:val="TableParagraph"/>
              <w:spacing w:before="42" w:line="233" w:lineRule="exact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exclusivos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aislados</w:t>
            </w:r>
          </w:p>
        </w:tc>
        <w:tc>
          <w:tcPr>
            <w:tcW w:w="761" w:type="dxa"/>
          </w:tcPr>
          <w:p w14:paraId="4B23CEBA" w14:textId="77777777" w:rsidR="006957BD" w:rsidRDefault="00995231">
            <w:pPr>
              <w:pStyle w:val="TableParagraph"/>
              <w:spacing w:before="42" w:line="233" w:lineRule="exact"/>
              <w:ind w:right="49"/>
              <w:jc w:val="right"/>
            </w:pPr>
            <w:r>
              <w:rPr>
                <w:color w:val="231F20"/>
              </w:rPr>
              <w:t>1,30</w:t>
            </w:r>
          </w:p>
        </w:tc>
      </w:tr>
    </w:tbl>
    <w:p w14:paraId="22A4F6EF" w14:textId="77777777" w:rsidR="006957BD" w:rsidRDefault="006957BD">
      <w:pPr>
        <w:spacing w:line="233" w:lineRule="exact"/>
        <w:jc w:val="right"/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2DA1F003" w14:textId="77777777" w:rsidR="006957BD" w:rsidRDefault="006957BD">
      <w:pPr>
        <w:pStyle w:val="Textoindependiente"/>
        <w:rPr>
          <w:sz w:val="20"/>
        </w:rPr>
      </w:pPr>
    </w:p>
    <w:p w14:paraId="38817DFB" w14:textId="77777777" w:rsidR="006957BD" w:rsidRDefault="006957BD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6966"/>
        <w:gridCol w:w="2013"/>
      </w:tblGrid>
      <w:tr w:rsidR="006957BD" w14:paraId="68A4FF16" w14:textId="77777777">
        <w:trPr>
          <w:trHeight w:val="296"/>
        </w:trPr>
        <w:tc>
          <w:tcPr>
            <w:tcW w:w="6966" w:type="dxa"/>
          </w:tcPr>
          <w:p w14:paraId="5ACAC652" w14:textId="77777777" w:rsidR="006957BD" w:rsidRDefault="00995231">
            <w:pPr>
              <w:pStyle w:val="TableParagraph"/>
              <w:spacing w:before="0" w:line="245" w:lineRule="exact"/>
              <w:ind w:left="50"/>
            </w:pPr>
            <w:r>
              <w:rPr>
                <w:color w:val="231F20"/>
              </w:rPr>
              <w:t>GARAJES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APARCAMIENTOS</w:t>
            </w:r>
          </w:p>
        </w:tc>
        <w:tc>
          <w:tcPr>
            <w:tcW w:w="2013" w:type="dxa"/>
          </w:tcPr>
          <w:p w14:paraId="30272436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30C21DA7" w14:textId="77777777">
        <w:trPr>
          <w:trHeight w:val="347"/>
        </w:trPr>
        <w:tc>
          <w:tcPr>
            <w:tcW w:w="6966" w:type="dxa"/>
          </w:tcPr>
          <w:p w14:paraId="1CDAD62C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viviendas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unifamiliares</w:t>
            </w:r>
          </w:p>
        </w:tc>
        <w:tc>
          <w:tcPr>
            <w:tcW w:w="2013" w:type="dxa"/>
          </w:tcPr>
          <w:p w14:paraId="12570E09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0,65</w:t>
            </w:r>
          </w:p>
        </w:tc>
      </w:tr>
      <w:tr w:rsidR="006957BD" w14:paraId="2C44D38B" w14:textId="77777777">
        <w:trPr>
          <w:trHeight w:val="347"/>
        </w:trPr>
        <w:tc>
          <w:tcPr>
            <w:tcW w:w="6966" w:type="dxa"/>
          </w:tcPr>
          <w:p w14:paraId="21F853DB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plantas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bajas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edificios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plurifamiliares</w:t>
            </w:r>
          </w:p>
        </w:tc>
        <w:tc>
          <w:tcPr>
            <w:tcW w:w="2013" w:type="dxa"/>
          </w:tcPr>
          <w:p w14:paraId="4EB5B746" w14:textId="77777777" w:rsidR="006957BD" w:rsidRDefault="00995231">
            <w:pPr>
              <w:pStyle w:val="TableParagraph"/>
              <w:ind w:right="47"/>
              <w:jc w:val="right"/>
            </w:pPr>
            <w:r>
              <w:rPr>
                <w:color w:val="231F20"/>
              </w:rPr>
              <w:t>0,75</w:t>
            </w:r>
          </w:p>
        </w:tc>
      </w:tr>
      <w:tr w:rsidR="006957BD" w14:paraId="3ABB9265" w14:textId="77777777">
        <w:trPr>
          <w:trHeight w:val="347"/>
        </w:trPr>
        <w:tc>
          <w:tcPr>
            <w:tcW w:w="6966" w:type="dxa"/>
          </w:tcPr>
          <w:p w14:paraId="6774508A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aparcamiento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sobre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rasante</w:t>
            </w:r>
          </w:p>
        </w:tc>
        <w:tc>
          <w:tcPr>
            <w:tcW w:w="2013" w:type="dxa"/>
          </w:tcPr>
          <w:p w14:paraId="74429E30" w14:textId="77777777" w:rsidR="006957BD" w:rsidRDefault="00995231">
            <w:pPr>
              <w:pStyle w:val="TableParagraph"/>
              <w:ind w:right="47"/>
              <w:jc w:val="right"/>
            </w:pPr>
            <w:r>
              <w:rPr>
                <w:color w:val="231F20"/>
              </w:rPr>
              <w:t>0,75</w:t>
            </w:r>
          </w:p>
        </w:tc>
      </w:tr>
      <w:tr w:rsidR="006957BD" w14:paraId="3DE3CD80" w14:textId="77777777">
        <w:trPr>
          <w:trHeight w:val="347"/>
        </w:trPr>
        <w:tc>
          <w:tcPr>
            <w:tcW w:w="6966" w:type="dxa"/>
          </w:tcPr>
          <w:p w14:paraId="48EC0961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En sótanos 1º y 2º</w:t>
            </w:r>
          </w:p>
        </w:tc>
        <w:tc>
          <w:tcPr>
            <w:tcW w:w="2013" w:type="dxa"/>
          </w:tcPr>
          <w:p w14:paraId="22309C2A" w14:textId="77777777" w:rsidR="006957BD" w:rsidRDefault="00995231">
            <w:pPr>
              <w:pStyle w:val="TableParagraph"/>
              <w:ind w:right="47"/>
              <w:jc w:val="right"/>
            </w:pPr>
            <w:r>
              <w:rPr>
                <w:color w:val="231F20"/>
              </w:rPr>
              <w:t>0,80</w:t>
            </w:r>
          </w:p>
        </w:tc>
      </w:tr>
      <w:tr w:rsidR="006957BD" w14:paraId="6C47CF5A" w14:textId="77777777">
        <w:trPr>
          <w:trHeight w:val="347"/>
        </w:trPr>
        <w:tc>
          <w:tcPr>
            <w:tcW w:w="6966" w:type="dxa"/>
          </w:tcPr>
          <w:p w14:paraId="674F83F6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INDUSTRIAL</w:t>
            </w:r>
          </w:p>
        </w:tc>
        <w:tc>
          <w:tcPr>
            <w:tcW w:w="2013" w:type="dxa"/>
          </w:tcPr>
          <w:p w14:paraId="708653C0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4B129C25" w14:textId="77777777">
        <w:trPr>
          <w:trHeight w:val="347"/>
        </w:trPr>
        <w:tc>
          <w:tcPr>
            <w:tcW w:w="6966" w:type="dxa"/>
          </w:tcPr>
          <w:p w14:paraId="19EAB166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Naves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sencillas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luces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&lt;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12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</w:t>
            </w:r>
          </w:p>
        </w:tc>
        <w:tc>
          <w:tcPr>
            <w:tcW w:w="2013" w:type="dxa"/>
          </w:tcPr>
          <w:p w14:paraId="5BA459B7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0,50</w:t>
            </w:r>
          </w:p>
        </w:tc>
      </w:tr>
      <w:tr w:rsidR="006957BD" w14:paraId="57BFC66E" w14:textId="77777777">
        <w:trPr>
          <w:trHeight w:val="347"/>
        </w:trPr>
        <w:tc>
          <w:tcPr>
            <w:tcW w:w="6966" w:type="dxa"/>
          </w:tcPr>
          <w:p w14:paraId="23FD090A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Naves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sencillas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luces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&gt;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12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</w:t>
            </w:r>
          </w:p>
        </w:tc>
        <w:tc>
          <w:tcPr>
            <w:tcW w:w="2013" w:type="dxa"/>
          </w:tcPr>
          <w:p w14:paraId="3D50970E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0,60</w:t>
            </w:r>
          </w:p>
        </w:tc>
      </w:tr>
      <w:tr w:rsidR="006957BD" w14:paraId="72551506" w14:textId="77777777">
        <w:trPr>
          <w:trHeight w:val="347"/>
        </w:trPr>
        <w:tc>
          <w:tcPr>
            <w:tcW w:w="6966" w:type="dxa"/>
          </w:tcPr>
          <w:p w14:paraId="732C5BB3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industriales</w:t>
            </w:r>
          </w:p>
        </w:tc>
        <w:tc>
          <w:tcPr>
            <w:tcW w:w="2013" w:type="dxa"/>
          </w:tcPr>
          <w:p w14:paraId="07C6D7E5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0,75</w:t>
            </w:r>
          </w:p>
        </w:tc>
      </w:tr>
      <w:tr w:rsidR="006957BD" w14:paraId="5C30F525" w14:textId="77777777">
        <w:trPr>
          <w:trHeight w:val="347"/>
        </w:trPr>
        <w:tc>
          <w:tcPr>
            <w:tcW w:w="6966" w:type="dxa"/>
          </w:tcPr>
          <w:p w14:paraId="45148728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ESPECTÁCULOS</w:t>
            </w:r>
          </w:p>
        </w:tc>
        <w:tc>
          <w:tcPr>
            <w:tcW w:w="2013" w:type="dxa"/>
          </w:tcPr>
          <w:p w14:paraId="3F91ECA9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72327A02" w14:textId="77777777">
        <w:trPr>
          <w:trHeight w:val="347"/>
        </w:trPr>
        <w:tc>
          <w:tcPr>
            <w:tcW w:w="6966" w:type="dxa"/>
          </w:tcPr>
          <w:p w14:paraId="5D397FE8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(Salas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fiestas,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discotecas,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cines,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etc)</w:t>
            </w:r>
          </w:p>
        </w:tc>
        <w:tc>
          <w:tcPr>
            <w:tcW w:w="2013" w:type="dxa"/>
          </w:tcPr>
          <w:p w14:paraId="01ECBD9A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5B9F3FD4" w14:textId="77777777">
        <w:trPr>
          <w:trHeight w:val="347"/>
        </w:trPr>
        <w:tc>
          <w:tcPr>
            <w:tcW w:w="6966" w:type="dxa"/>
          </w:tcPr>
          <w:p w14:paraId="157FA05C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plantas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bajas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edificios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otros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usos</w:t>
            </w:r>
          </w:p>
        </w:tc>
        <w:tc>
          <w:tcPr>
            <w:tcW w:w="2013" w:type="dxa"/>
          </w:tcPr>
          <w:p w14:paraId="5C3796C1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1,45</w:t>
            </w:r>
          </w:p>
        </w:tc>
      </w:tr>
      <w:tr w:rsidR="006957BD" w14:paraId="4A16F437" w14:textId="77777777">
        <w:trPr>
          <w:trHeight w:val="347"/>
        </w:trPr>
        <w:tc>
          <w:tcPr>
            <w:tcW w:w="6966" w:type="dxa"/>
          </w:tcPr>
          <w:p w14:paraId="0760A06E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edificio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exclusivo</w:t>
            </w:r>
          </w:p>
        </w:tc>
        <w:tc>
          <w:tcPr>
            <w:tcW w:w="2013" w:type="dxa"/>
          </w:tcPr>
          <w:p w14:paraId="20F74B78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1,75</w:t>
            </w:r>
          </w:p>
        </w:tc>
      </w:tr>
      <w:tr w:rsidR="006957BD" w14:paraId="51E5A2A7" w14:textId="77777777">
        <w:trPr>
          <w:trHeight w:val="347"/>
        </w:trPr>
        <w:tc>
          <w:tcPr>
            <w:tcW w:w="6966" w:type="dxa"/>
          </w:tcPr>
          <w:p w14:paraId="6DA3AF9B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DOCENTES,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RELIGIOSOS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CULTURALES</w:t>
            </w:r>
          </w:p>
        </w:tc>
        <w:tc>
          <w:tcPr>
            <w:tcW w:w="2013" w:type="dxa"/>
          </w:tcPr>
          <w:p w14:paraId="3B94AE0B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00CAC4F3" w14:textId="77777777">
        <w:trPr>
          <w:trHeight w:val="347"/>
        </w:trPr>
        <w:tc>
          <w:tcPr>
            <w:tcW w:w="6966" w:type="dxa"/>
          </w:tcPr>
          <w:p w14:paraId="719DC585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Internados,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Residencias,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Colegios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mayores</w:t>
            </w:r>
          </w:p>
        </w:tc>
        <w:tc>
          <w:tcPr>
            <w:tcW w:w="2013" w:type="dxa"/>
          </w:tcPr>
          <w:p w14:paraId="4CAF6BE3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1,25</w:t>
            </w:r>
          </w:p>
        </w:tc>
      </w:tr>
      <w:tr w:rsidR="006957BD" w14:paraId="3DB9DE6C" w14:textId="77777777">
        <w:trPr>
          <w:trHeight w:val="347"/>
        </w:trPr>
        <w:tc>
          <w:tcPr>
            <w:tcW w:w="6966" w:type="dxa"/>
          </w:tcPr>
          <w:p w14:paraId="7DF25DD0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Guarderías,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Parvularios,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Infantil,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etc.</w:t>
            </w:r>
          </w:p>
        </w:tc>
        <w:tc>
          <w:tcPr>
            <w:tcW w:w="2013" w:type="dxa"/>
          </w:tcPr>
          <w:p w14:paraId="5605F5F7" w14:textId="77777777" w:rsidR="006957BD" w:rsidRDefault="00995231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046E040D" w14:textId="77777777">
        <w:trPr>
          <w:trHeight w:val="347"/>
        </w:trPr>
        <w:tc>
          <w:tcPr>
            <w:tcW w:w="6966" w:type="dxa"/>
          </w:tcPr>
          <w:p w14:paraId="1E9698F9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Iglesias,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Capillas,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Tanatorios</w:t>
            </w:r>
          </w:p>
        </w:tc>
        <w:tc>
          <w:tcPr>
            <w:tcW w:w="2013" w:type="dxa"/>
          </w:tcPr>
          <w:p w14:paraId="127743BA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1,40</w:t>
            </w:r>
          </w:p>
        </w:tc>
      </w:tr>
      <w:tr w:rsidR="006957BD" w14:paraId="3B80E432" w14:textId="77777777">
        <w:trPr>
          <w:trHeight w:val="347"/>
        </w:trPr>
        <w:tc>
          <w:tcPr>
            <w:tcW w:w="6966" w:type="dxa"/>
          </w:tcPr>
          <w:p w14:paraId="0B9E1329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Centros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sociales,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parroquiales,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culturales</w:t>
            </w:r>
          </w:p>
        </w:tc>
        <w:tc>
          <w:tcPr>
            <w:tcW w:w="2013" w:type="dxa"/>
          </w:tcPr>
          <w:p w14:paraId="4A51B45B" w14:textId="77777777" w:rsidR="006957BD" w:rsidRDefault="00995231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1,15</w:t>
            </w:r>
          </w:p>
        </w:tc>
      </w:tr>
      <w:tr w:rsidR="006957BD" w14:paraId="66151903" w14:textId="77777777">
        <w:trPr>
          <w:trHeight w:val="347"/>
        </w:trPr>
        <w:tc>
          <w:tcPr>
            <w:tcW w:w="6966" w:type="dxa"/>
          </w:tcPr>
          <w:p w14:paraId="5ABF2389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Museos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Centros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exposiciones</w:t>
            </w:r>
          </w:p>
        </w:tc>
        <w:tc>
          <w:tcPr>
            <w:tcW w:w="2013" w:type="dxa"/>
          </w:tcPr>
          <w:p w14:paraId="71C322A5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1,90</w:t>
            </w:r>
          </w:p>
        </w:tc>
      </w:tr>
      <w:tr w:rsidR="006957BD" w14:paraId="7932E580" w14:textId="77777777">
        <w:trPr>
          <w:trHeight w:val="347"/>
        </w:trPr>
        <w:tc>
          <w:tcPr>
            <w:tcW w:w="6966" w:type="dxa"/>
          </w:tcPr>
          <w:p w14:paraId="526D78B5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SANITARIOS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ASISTENCIALES</w:t>
            </w:r>
          </w:p>
        </w:tc>
        <w:tc>
          <w:tcPr>
            <w:tcW w:w="2013" w:type="dxa"/>
          </w:tcPr>
          <w:p w14:paraId="4CBC91D1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77BDD9E5" w14:textId="77777777">
        <w:trPr>
          <w:trHeight w:val="347"/>
        </w:trPr>
        <w:tc>
          <w:tcPr>
            <w:tcW w:w="6966" w:type="dxa"/>
          </w:tcPr>
          <w:p w14:paraId="309B52E4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Hospitales</w:t>
            </w:r>
          </w:p>
        </w:tc>
        <w:tc>
          <w:tcPr>
            <w:tcW w:w="2013" w:type="dxa"/>
          </w:tcPr>
          <w:p w14:paraId="51C7C42D" w14:textId="77777777" w:rsidR="006957BD" w:rsidRDefault="00995231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2,20</w:t>
            </w:r>
          </w:p>
        </w:tc>
      </w:tr>
      <w:tr w:rsidR="006957BD" w14:paraId="5B87ED83" w14:textId="77777777">
        <w:trPr>
          <w:trHeight w:val="347"/>
        </w:trPr>
        <w:tc>
          <w:tcPr>
            <w:tcW w:w="6966" w:type="dxa"/>
          </w:tcPr>
          <w:p w14:paraId="495D2771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Clínicas,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Centros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médicos</w:t>
            </w:r>
          </w:p>
        </w:tc>
        <w:tc>
          <w:tcPr>
            <w:tcW w:w="2013" w:type="dxa"/>
          </w:tcPr>
          <w:p w14:paraId="15BF00A1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1,80</w:t>
            </w:r>
          </w:p>
        </w:tc>
      </w:tr>
      <w:tr w:rsidR="006957BD" w14:paraId="6AA92C91" w14:textId="77777777">
        <w:trPr>
          <w:trHeight w:val="347"/>
        </w:trPr>
        <w:tc>
          <w:tcPr>
            <w:tcW w:w="6966" w:type="dxa"/>
          </w:tcPr>
          <w:p w14:paraId="08AFB04E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Residencias,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Ambulatorios,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etc.</w:t>
            </w:r>
          </w:p>
        </w:tc>
        <w:tc>
          <w:tcPr>
            <w:tcW w:w="2013" w:type="dxa"/>
          </w:tcPr>
          <w:p w14:paraId="570B6186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1,45</w:t>
            </w:r>
          </w:p>
        </w:tc>
      </w:tr>
      <w:tr w:rsidR="006957BD" w14:paraId="5E46601C" w14:textId="77777777">
        <w:trPr>
          <w:trHeight w:val="347"/>
        </w:trPr>
        <w:tc>
          <w:tcPr>
            <w:tcW w:w="6966" w:type="dxa"/>
          </w:tcPr>
          <w:p w14:paraId="771F9D2D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  <w:spacing w:val="-3"/>
              </w:rPr>
              <w:t>INSTALACIONES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DEPORTIVAS</w:t>
            </w:r>
          </w:p>
        </w:tc>
        <w:tc>
          <w:tcPr>
            <w:tcW w:w="2013" w:type="dxa"/>
          </w:tcPr>
          <w:p w14:paraId="12DDB3C6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603C2A99" w14:textId="77777777">
        <w:trPr>
          <w:trHeight w:val="347"/>
        </w:trPr>
        <w:tc>
          <w:tcPr>
            <w:tcW w:w="6966" w:type="dxa"/>
          </w:tcPr>
          <w:p w14:paraId="4CE20051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Instalaciones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deportivas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abiertas</w:t>
            </w:r>
          </w:p>
        </w:tc>
        <w:tc>
          <w:tcPr>
            <w:tcW w:w="2013" w:type="dxa"/>
          </w:tcPr>
          <w:p w14:paraId="1532FDB8" w14:textId="77777777" w:rsidR="006957BD" w:rsidRDefault="00995231">
            <w:pPr>
              <w:pStyle w:val="TableParagraph"/>
              <w:ind w:right="47"/>
              <w:jc w:val="right"/>
            </w:pPr>
            <w:r>
              <w:rPr>
                <w:color w:val="231F20"/>
              </w:rPr>
              <w:t>0,20</w:t>
            </w:r>
          </w:p>
        </w:tc>
      </w:tr>
      <w:tr w:rsidR="006957BD" w14:paraId="45207B94" w14:textId="77777777">
        <w:trPr>
          <w:trHeight w:val="347"/>
        </w:trPr>
        <w:tc>
          <w:tcPr>
            <w:tcW w:w="6966" w:type="dxa"/>
          </w:tcPr>
          <w:p w14:paraId="7F3B169B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Instalaciones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deportivas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cubiertas</w:t>
            </w:r>
          </w:p>
        </w:tc>
        <w:tc>
          <w:tcPr>
            <w:tcW w:w="2013" w:type="dxa"/>
          </w:tcPr>
          <w:p w14:paraId="18DF2F26" w14:textId="77777777" w:rsidR="006957BD" w:rsidRDefault="00995231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223D9DEE" w14:textId="77777777">
        <w:trPr>
          <w:trHeight w:val="347"/>
        </w:trPr>
        <w:tc>
          <w:tcPr>
            <w:tcW w:w="6966" w:type="dxa"/>
          </w:tcPr>
          <w:p w14:paraId="0A31AE24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Piscinas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descubiertas</w:t>
            </w:r>
          </w:p>
        </w:tc>
        <w:tc>
          <w:tcPr>
            <w:tcW w:w="2013" w:type="dxa"/>
          </w:tcPr>
          <w:p w14:paraId="2EF25898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0,90</w:t>
            </w:r>
          </w:p>
        </w:tc>
      </w:tr>
      <w:tr w:rsidR="006957BD" w14:paraId="52B24E12" w14:textId="77777777">
        <w:trPr>
          <w:trHeight w:val="347"/>
        </w:trPr>
        <w:tc>
          <w:tcPr>
            <w:tcW w:w="6966" w:type="dxa"/>
          </w:tcPr>
          <w:p w14:paraId="30E07DB7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SERVICIO</w:t>
            </w:r>
          </w:p>
        </w:tc>
        <w:tc>
          <w:tcPr>
            <w:tcW w:w="2013" w:type="dxa"/>
          </w:tcPr>
          <w:p w14:paraId="2F43AF8C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4942F4C0" w14:textId="77777777">
        <w:trPr>
          <w:trHeight w:val="347"/>
        </w:trPr>
        <w:tc>
          <w:tcPr>
            <w:tcW w:w="6966" w:type="dxa"/>
          </w:tcPr>
          <w:p w14:paraId="1D69FBEE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Estaciones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guagua</w:t>
            </w:r>
          </w:p>
        </w:tc>
        <w:tc>
          <w:tcPr>
            <w:tcW w:w="2013" w:type="dxa"/>
          </w:tcPr>
          <w:p w14:paraId="05F2A8D0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1,55</w:t>
            </w:r>
          </w:p>
        </w:tc>
      </w:tr>
      <w:tr w:rsidR="006957BD" w14:paraId="49C6E3E7" w14:textId="77777777">
        <w:trPr>
          <w:trHeight w:val="347"/>
        </w:trPr>
        <w:tc>
          <w:tcPr>
            <w:tcW w:w="6966" w:type="dxa"/>
          </w:tcPr>
          <w:p w14:paraId="28B444A4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Bares,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Cafeterías,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Restaurantes</w:t>
            </w:r>
          </w:p>
        </w:tc>
        <w:tc>
          <w:tcPr>
            <w:tcW w:w="2013" w:type="dxa"/>
          </w:tcPr>
          <w:p w14:paraId="26BA07B8" w14:textId="77777777" w:rsidR="006957BD" w:rsidRDefault="00995231">
            <w:pPr>
              <w:pStyle w:val="TableParagraph"/>
              <w:ind w:right="47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2B1B1490" w14:textId="77777777">
        <w:trPr>
          <w:trHeight w:val="347"/>
        </w:trPr>
        <w:tc>
          <w:tcPr>
            <w:tcW w:w="6966" w:type="dxa"/>
          </w:tcPr>
          <w:p w14:paraId="6E21E863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Estaciones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servicio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cubiertas,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marquesinas</w:t>
            </w:r>
          </w:p>
        </w:tc>
        <w:tc>
          <w:tcPr>
            <w:tcW w:w="2013" w:type="dxa"/>
          </w:tcPr>
          <w:p w14:paraId="25DD0525" w14:textId="77777777" w:rsidR="006957BD" w:rsidRDefault="00995231">
            <w:pPr>
              <w:pStyle w:val="TableParagraph"/>
              <w:ind w:right="47"/>
              <w:jc w:val="right"/>
            </w:pPr>
            <w:r>
              <w:rPr>
                <w:color w:val="231F20"/>
              </w:rPr>
              <w:t>0,40</w:t>
            </w:r>
          </w:p>
        </w:tc>
      </w:tr>
      <w:tr w:rsidR="006957BD" w14:paraId="41508FC3" w14:textId="77777777">
        <w:trPr>
          <w:trHeight w:val="347"/>
        </w:trPr>
        <w:tc>
          <w:tcPr>
            <w:tcW w:w="6966" w:type="dxa"/>
          </w:tcPr>
          <w:p w14:paraId="48F0B406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Planta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sótano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servicios</w:t>
            </w:r>
          </w:p>
        </w:tc>
        <w:tc>
          <w:tcPr>
            <w:tcW w:w="2013" w:type="dxa"/>
          </w:tcPr>
          <w:p w14:paraId="5537309B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0,80</w:t>
            </w:r>
          </w:p>
        </w:tc>
      </w:tr>
      <w:tr w:rsidR="006957BD" w14:paraId="36840FC6" w14:textId="77777777">
        <w:trPr>
          <w:trHeight w:val="347"/>
        </w:trPr>
        <w:tc>
          <w:tcPr>
            <w:tcW w:w="6966" w:type="dxa"/>
          </w:tcPr>
          <w:p w14:paraId="4AA8036E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URBANIZACIÓN</w:t>
            </w:r>
          </w:p>
        </w:tc>
        <w:tc>
          <w:tcPr>
            <w:tcW w:w="2013" w:type="dxa"/>
          </w:tcPr>
          <w:p w14:paraId="2A9879C4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6D5D27E5" w14:textId="77777777">
        <w:trPr>
          <w:trHeight w:val="347"/>
        </w:trPr>
        <w:tc>
          <w:tcPr>
            <w:tcW w:w="6966" w:type="dxa"/>
          </w:tcPr>
          <w:p w14:paraId="035DE1EB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Terreno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bruto</w:t>
            </w:r>
          </w:p>
        </w:tc>
        <w:tc>
          <w:tcPr>
            <w:tcW w:w="2013" w:type="dxa"/>
          </w:tcPr>
          <w:p w14:paraId="43B0B6AF" w14:textId="77777777" w:rsidR="006957BD" w:rsidRDefault="00995231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0,04</w:t>
            </w:r>
          </w:p>
        </w:tc>
      </w:tr>
      <w:tr w:rsidR="006957BD" w14:paraId="571F18CA" w14:textId="77777777">
        <w:trPr>
          <w:trHeight w:val="347"/>
        </w:trPr>
        <w:tc>
          <w:tcPr>
            <w:tcW w:w="6966" w:type="dxa"/>
          </w:tcPr>
          <w:p w14:paraId="29D0719B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Terreno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neto</w:t>
            </w:r>
          </w:p>
        </w:tc>
        <w:tc>
          <w:tcPr>
            <w:tcW w:w="2013" w:type="dxa"/>
          </w:tcPr>
          <w:p w14:paraId="3CA31310" w14:textId="77777777" w:rsidR="006957BD" w:rsidRDefault="00995231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0,25</w:t>
            </w:r>
          </w:p>
        </w:tc>
      </w:tr>
      <w:tr w:rsidR="006957BD" w14:paraId="2D7A7F5A" w14:textId="77777777">
        <w:trPr>
          <w:trHeight w:val="347"/>
        </w:trPr>
        <w:tc>
          <w:tcPr>
            <w:tcW w:w="6966" w:type="dxa"/>
          </w:tcPr>
          <w:p w14:paraId="5F06DE43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Plazas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parques</w:t>
            </w:r>
          </w:p>
        </w:tc>
        <w:tc>
          <w:tcPr>
            <w:tcW w:w="2013" w:type="dxa"/>
          </w:tcPr>
          <w:p w14:paraId="2589AB39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0,25</w:t>
            </w:r>
          </w:p>
        </w:tc>
      </w:tr>
      <w:tr w:rsidR="006957BD" w14:paraId="3409A1FB" w14:textId="77777777">
        <w:trPr>
          <w:trHeight w:val="347"/>
        </w:trPr>
        <w:tc>
          <w:tcPr>
            <w:tcW w:w="6966" w:type="dxa"/>
          </w:tcPr>
          <w:p w14:paraId="4F746AC6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Urbanización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Calles</w:t>
            </w:r>
          </w:p>
        </w:tc>
        <w:tc>
          <w:tcPr>
            <w:tcW w:w="2013" w:type="dxa"/>
          </w:tcPr>
          <w:p w14:paraId="403107EB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0,21</w:t>
            </w:r>
          </w:p>
        </w:tc>
      </w:tr>
      <w:tr w:rsidR="006957BD" w14:paraId="22DD986B" w14:textId="77777777">
        <w:trPr>
          <w:trHeight w:val="347"/>
        </w:trPr>
        <w:tc>
          <w:tcPr>
            <w:tcW w:w="6966" w:type="dxa"/>
          </w:tcPr>
          <w:p w14:paraId="7097EB54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Asfaltado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calles</w:t>
            </w:r>
          </w:p>
        </w:tc>
        <w:tc>
          <w:tcPr>
            <w:tcW w:w="2013" w:type="dxa"/>
          </w:tcPr>
          <w:p w14:paraId="0F2BEADB" w14:textId="77777777" w:rsidR="006957BD" w:rsidRDefault="00995231">
            <w:pPr>
              <w:pStyle w:val="TableParagraph"/>
              <w:ind w:right="48"/>
              <w:jc w:val="right"/>
            </w:pPr>
            <w:r>
              <w:rPr>
                <w:color w:val="231F20"/>
              </w:rPr>
              <w:t>0,05</w:t>
            </w:r>
          </w:p>
        </w:tc>
      </w:tr>
      <w:tr w:rsidR="006957BD" w14:paraId="4B9395D1" w14:textId="77777777">
        <w:trPr>
          <w:trHeight w:val="347"/>
        </w:trPr>
        <w:tc>
          <w:tcPr>
            <w:tcW w:w="6966" w:type="dxa"/>
          </w:tcPr>
          <w:p w14:paraId="2A2D17F0" w14:textId="77777777" w:rsidR="006957BD" w:rsidRDefault="00995231">
            <w:pPr>
              <w:pStyle w:val="TableParagraph"/>
              <w:ind w:left="50"/>
            </w:pPr>
            <w:r>
              <w:rPr>
                <w:color w:val="231F20"/>
              </w:rPr>
              <w:t>Jardinería</w:t>
            </w:r>
          </w:p>
        </w:tc>
        <w:tc>
          <w:tcPr>
            <w:tcW w:w="2013" w:type="dxa"/>
          </w:tcPr>
          <w:p w14:paraId="1EFC2E94" w14:textId="77777777" w:rsidR="006957BD" w:rsidRDefault="00995231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0,14</w:t>
            </w:r>
          </w:p>
        </w:tc>
      </w:tr>
      <w:tr w:rsidR="006957BD" w14:paraId="6FA7AC1B" w14:textId="77777777">
        <w:trPr>
          <w:trHeight w:val="296"/>
        </w:trPr>
        <w:tc>
          <w:tcPr>
            <w:tcW w:w="6966" w:type="dxa"/>
          </w:tcPr>
          <w:p w14:paraId="77E759A6" w14:textId="77777777" w:rsidR="006957BD" w:rsidRDefault="00995231">
            <w:pPr>
              <w:pStyle w:val="TableParagraph"/>
              <w:spacing w:line="233" w:lineRule="exact"/>
              <w:ind w:left="50"/>
            </w:pPr>
            <w:r>
              <w:rPr>
                <w:color w:val="231F20"/>
              </w:rPr>
              <w:t>Acondicionamiento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parcela</w:t>
            </w:r>
          </w:p>
        </w:tc>
        <w:tc>
          <w:tcPr>
            <w:tcW w:w="2013" w:type="dxa"/>
          </w:tcPr>
          <w:p w14:paraId="016736A3" w14:textId="77777777" w:rsidR="006957BD" w:rsidRDefault="00995231">
            <w:pPr>
              <w:pStyle w:val="TableParagraph"/>
              <w:spacing w:line="233" w:lineRule="exact"/>
              <w:ind w:right="48"/>
              <w:jc w:val="right"/>
            </w:pPr>
            <w:r>
              <w:rPr>
                <w:color w:val="231F20"/>
              </w:rPr>
              <w:t>0,06</w:t>
            </w:r>
          </w:p>
        </w:tc>
      </w:tr>
    </w:tbl>
    <w:p w14:paraId="0E827E0D" w14:textId="77777777" w:rsidR="006957BD" w:rsidRDefault="006957BD">
      <w:pPr>
        <w:spacing w:line="233" w:lineRule="exact"/>
        <w:jc w:val="right"/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3F2A6980" w14:textId="77777777" w:rsidR="006957BD" w:rsidRDefault="006957BD">
      <w:pPr>
        <w:pStyle w:val="Textoindependiente"/>
        <w:spacing w:before="8"/>
        <w:rPr>
          <w:sz w:val="25"/>
        </w:rPr>
      </w:pPr>
    </w:p>
    <w:p w14:paraId="591E36DB" w14:textId="77777777" w:rsidR="006957BD" w:rsidRDefault="00995231">
      <w:pPr>
        <w:pStyle w:val="Textoindependiente"/>
        <w:spacing w:before="93"/>
        <w:ind w:left="283"/>
      </w:pPr>
      <w:r>
        <w:rPr>
          <w:color w:val="231F20"/>
        </w:rPr>
        <w:t>TABLA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</w:t>
      </w:r>
    </w:p>
    <w:p w14:paraId="772B43DA" w14:textId="77777777" w:rsidR="006957BD" w:rsidRDefault="00995231">
      <w:pPr>
        <w:pStyle w:val="Textoindependiente"/>
        <w:tabs>
          <w:tab w:val="left" w:pos="9004"/>
        </w:tabs>
        <w:spacing w:before="89"/>
        <w:ind w:left="283"/>
      </w:pPr>
      <w:r>
        <w:rPr>
          <w:color w:val="231F20"/>
        </w:rPr>
        <w:t>COEFICIENTE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CALIDAD</w:t>
      </w:r>
      <w:r>
        <w:rPr>
          <w:color w:val="231F20"/>
        </w:rPr>
        <w:tab/>
        <w:t>Q</w:t>
      </w:r>
    </w:p>
    <w:p w14:paraId="51D6E94C" w14:textId="77777777" w:rsidR="006957BD" w:rsidRDefault="00995231">
      <w:pPr>
        <w:pStyle w:val="Textoindependiente"/>
        <w:tabs>
          <w:tab w:val="left" w:pos="8777"/>
        </w:tabs>
        <w:spacing w:before="90"/>
        <w:ind w:left="283"/>
      </w:pPr>
      <w:r>
        <w:rPr>
          <w:color w:val="231F20"/>
        </w:rPr>
        <w:t>Superior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estándar</w:t>
      </w:r>
      <w:r>
        <w:rPr>
          <w:color w:val="231F20"/>
        </w:rPr>
        <w:tab/>
        <w:t>1,20</w:t>
      </w:r>
    </w:p>
    <w:p w14:paraId="3CC0E00D" w14:textId="77777777" w:rsidR="006957BD" w:rsidRDefault="00995231">
      <w:pPr>
        <w:pStyle w:val="Textoindependiente"/>
        <w:tabs>
          <w:tab w:val="left" w:pos="8777"/>
        </w:tabs>
        <w:spacing w:before="89"/>
        <w:ind w:left="283"/>
      </w:pPr>
      <w:r>
        <w:rPr>
          <w:color w:val="231F20"/>
        </w:rPr>
        <w:t>Estándar</w:t>
      </w:r>
      <w:r>
        <w:rPr>
          <w:color w:val="231F20"/>
        </w:rPr>
        <w:tab/>
        <w:t>1,00</w:t>
      </w:r>
    </w:p>
    <w:p w14:paraId="4E602B96" w14:textId="77777777" w:rsidR="006957BD" w:rsidRDefault="00995231">
      <w:pPr>
        <w:pStyle w:val="Textoindependiente"/>
        <w:tabs>
          <w:tab w:val="left" w:pos="8777"/>
        </w:tabs>
        <w:spacing w:before="90"/>
        <w:ind w:left="283"/>
      </w:pPr>
      <w:r>
        <w:rPr>
          <w:color w:val="231F20"/>
        </w:rPr>
        <w:t>Inferior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estándar*</w:t>
      </w:r>
      <w:r>
        <w:rPr>
          <w:color w:val="231F20"/>
        </w:rPr>
        <w:tab/>
        <w:t>0,80</w:t>
      </w:r>
    </w:p>
    <w:p w14:paraId="5A7503AA" w14:textId="77777777" w:rsidR="006957BD" w:rsidRDefault="00995231">
      <w:pPr>
        <w:pStyle w:val="Textoindependiente"/>
        <w:spacing w:before="187" w:line="252" w:lineRule="auto"/>
        <w:ind w:left="113" w:right="28" w:firstLine="170"/>
      </w:pPr>
      <w:r>
        <w:rPr>
          <w:color w:val="231F20"/>
        </w:rPr>
        <w:t>*Aplicable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locales,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naves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almacenes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definido,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carecen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pavimento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cerramientos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precisen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intervención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complementaria</w:t>
      </w:r>
    </w:p>
    <w:p w14:paraId="561A795B" w14:textId="77777777" w:rsidR="006957BD" w:rsidRDefault="006957BD">
      <w:pPr>
        <w:pStyle w:val="Textoindependiente"/>
        <w:spacing w:before="5"/>
        <w:rPr>
          <w:sz w:val="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5991"/>
        <w:gridCol w:w="2988"/>
      </w:tblGrid>
      <w:tr w:rsidR="006957BD" w14:paraId="7DC87D37" w14:textId="77777777">
        <w:trPr>
          <w:trHeight w:val="636"/>
        </w:trPr>
        <w:tc>
          <w:tcPr>
            <w:tcW w:w="5991" w:type="dxa"/>
          </w:tcPr>
          <w:p w14:paraId="50AE87C7" w14:textId="77777777" w:rsidR="006957BD" w:rsidRDefault="00995231">
            <w:pPr>
              <w:pStyle w:val="TableParagraph"/>
              <w:spacing w:before="0" w:line="245" w:lineRule="exact"/>
              <w:ind w:left="50"/>
            </w:pPr>
            <w:r>
              <w:rPr>
                <w:color w:val="231F20"/>
              </w:rPr>
              <w:t>TABLA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IE</w:t>
            </w:r>
          </w:p>
          <w:p w14:paraId="529BB076" w14:textId="77777777" w:rsidR="006957BD" w:rsidRDefault="00995231">
            <w:pPr>
              <w:pStyle w:val="TableParagraph"/>
              <w:spacing w:before="89"/>
              <w:ind w:left="50"/>
            </w:pPr>
            <w:r>
              <w:rPr>
                <w:color w:val="231F20"/>
              </w:rPr>
              <w:t>COEFICIENTE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PONDERACIÓN</w:t>
            </w:r>
          </w:p>
        </w:tc>
        <w:tc>
          <w:tcPr>
            <w:tcW w:w="2988" w:type="dxa"/>
          </w:tcPr>
          <w:p w14:paraId="39CD9089" w14:textId="77777777" w:rsidR="006957BD" w:rsidRDefault="006957BD">
            <w:pPr>
              <w:pStyle w:val="TableParagraph"/>
              <w:spacing w:before="1"/>
              <w:rPr>
                <w:sz w:val="29"/>
              </w:rPr>
            </w:pPr>
          </w:p>
          <w:p w14:paraId="1E2EA04D" w14:textId="77777777" w:rsidR="006957BD" w:rsidRDefault="00995231">
            <w:pPr>
              <w:pStyle w:val="TableParagraph"/>
              <w:spacing w:before="0"/>
              <w:ind w:right="47"/>
              <w:jc w:val="right"/>
            </w:pPr>
            <w:r>
              <w:rPr>
                <w:color w:val="231F20"/>
                <w:w w:val="99"/>
              </w:rPr>
              <w:t>P</w:t>
            </w:r>
          </w:p>
        </w:tc>
      </w:tr>
      <w:tr w:rsidR="006957BD" w14:paraId="344C7C90" w14:textId="77777777">
        <w:trPr>
          <w:trHeight w:val="342"/>
        </w:trPr>
        <w:tc>
          <w:tcPr>
            <w:tcW w:w="5991" w:type="dxa"/>
          </w:tcPr>
          <w:p w14:paraId="0F789F9E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Viviendas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&gt;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200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m2</w:t>
            </w:r>
          </w:p>
        </w:tc>
        <w:tc>
          <w:tcPr>
            <w:tcW w:w="2988" w:type="dxa"/>
          </w:tcPr>
          <w:p w14:paraId="219034F6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58B088B4" w14:textId="77777777">
        <w:trPr>
          <w:trHeight w:val="342"/>
        </w:trPr>
        <w:tc>
          <w:tcPr>
            <w:tcW w:w="5991" w:type="dxa"/>
          </w:tcPr>
          <w:p w14:paraId="755366D1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Viviendas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entre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120-200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m2</w:t>
            </w:r>
          </w:p>
        </w:tc>
        <w:tc>
          <w:tcPr>
            <w:tcW w:w="2988" w:type="dxa"/>
          </w:tcPr>
          <w:p w14:paraId="1B9C5D35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1,10</w:t>
            </w:r>
          </w:p>
        </w:tc>
      </w:tr>
      <w:tr w:rsidR="006957BD" w14:paraId="3FCB4140" w14:textId="77777777">
        <w:trPr>
          <w:trHeight w:val="342"/>
        </w:trPr>
        <w:tc>
          <w:tcPr>
            <w:tcW w:w="5991" w:type="dxa"/>
          </w:tcPr>
          <w:p w14:paraId="0779420D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Viviendas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&lt;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120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m2</w:t>
            </w:r>
          </w:p>
        </w:tc>
        <w:tc>
          <w:tcPr>
            <w:tcW w:w="2988" w:type="dxa"/>
          </w:tcPr>
          <w:p w14:paraId="51E7AC56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498AE743" w14:textId="77777777">
        <w:trPr>
          <w:trHeight w:val="342"/>
        </w:trPr>
        <w:tc>
          <w:tcPr>
            <w:tcW w:w="5991" w:type="dxa"/>
          </w:tcPr>
          <w:p w14:paraId="7392FE34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singulares</w:t>
            </w:r>
          </w:p>
        </w:tc>
        <w:tc>
          <w:tcPr>
            <w:tcW w:w="2988" w:type="dxa"/>
          </w:tcPr>
          <w:p w14:paraId="692EF571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1,40</w:t>
            </w:r>
          </w:p>
        </w:tc>
      </w:tr>
      <w:tr w:rsidR="006957BD" w14:paraId="57641C9D" w14:textId="77777777">
        <w:trPr>
          <w:trHeight w:val="342"/>
        </w:trPr>
        <w:tc>
          <w:tcPr>
            <w:tcW w:w="5991" w:type="dxa"/>
          </w:tcPr>
          <w:p w14:paraId="70D6CECD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Otros</w:t>
            </w:r>
          </w:p>
        </w:tc>
        <w:tc>
          <w:tcPr>
            <w:tcW w:w="2988" w:type="dxa"/>
          </w:tcPr>
          <w:p w14:paraId="7BC88A07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1B36F628" w14:textId="77777777">
        <w:trPr>
          <w:trHeight w:val="342"/>
        </w:trPr>
        <w:tc>
          <w:tcPr>
            <w:tcW w:w="5991" w:type="dxa"/>
          </w:tcPr>
          <w:p w14:paraId="36AA866E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TABLA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IF</w:t>
            </w:r>
          </w:p>
        </w:tc>
        <w:tc>
          <w:tcPr>
            <w:tcW w:w="2988" w:type="dxa"/>
          </w:tcPr>
          <w:p w14:paraId="46F40A2B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069A666E" w14:textId="77777777">
        <w:trPr>
          <w:trHeight w:val="342"/>
        </w:trPr>
        <w:tc>
          <w:tcPr>
            <w:tcW w:w="5991" w:type="dxa"/>
          </w:tcPr>
          <w:p w14:paraId="268E0A8A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COEFICIENTE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COMPLEJIDAD</w:t>
            </w:r>
          </w:p>
        </w:tc>
        <w:tc>
          <w:tcPr>
            <w:tcW w:w="2988" w:type="dxa"/>
          </w:tcPr>
          <w:p w14:paraId="323717D7" w14:textId="77777777" w:rsidR="006957BD" w:rsidRDefault="00995231">
            <w:pPr>
              <w:pStyle w:val="TableParagraph"/>
              <w:spacing w:before="40"/>
              <w:ind w:right="47"/>
              <w:jc w:val="right"/>
            </w:pPr>
            <w:r>
              <w:rPr>
                <w:color w:val="231F20"/>
              </w:rPr>
              <w:t>Cc</w:t>
            </w:r>
          </w:p>
        </w:tc>
      </w:tr>
      <w:tr w:rsidR="006957BD" w14:paraId="20D52AD7" w14:textId="77777777">
        <w:trPr>
          <w:trHeight w:val="342"/>
        </w:trPr>
        <w:tc>
          <w:tcPr>
            <w:tcW w:w="5991" w:type="dxa"/>
          </w:tcPr>
          <w:p w14:paraId="6C583CD6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USOS</w:t>
            </w:r>
          </w:p>
        </w:tc>
        <w:tc>
          <w:tcPr>
            <w:tcW w:w="2988" w:type="dxa"/>
          </w:tcPr>
          <w:p w14:paraId="1022C466" w14:textId="77777777" w:rsidR="006957BD" w:rsidRDefault="006957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57BD" w14:paraId="6DB19ED8" w14:textId="77777777">
        <w:trPr>
          <w:trHeight w:val="342"/>
        </w:trPr>
        <w:tc>
          <w:tcPr>
            <w:tcW w:w="5991" w:type="dxa"/>
          </w:tcPr>
          <w:p w14:paraId="2CD92CE9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  <w:spacing w:val="-1"/>
              </w:rPr>
              <w:t>Viviendas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"/>
              </w:rPr>
              <w:t>unifamiliares</w:t>
            </w:r>
          </w:p>
        </w:tc>
        <w:tc>
          <w:tcPr>
            <w:tcW w:w="2988" w:type="dxa"/>
          </w:tcPr>
          <w:p w14:paraId="229C9FF8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0,90</w:t>
            </w:r>
          </w:p>
        </w:tc>
      </w:tr>
      <w:tr w:rsidR="006957BD" w14:paraId="249519A9" w14:textId="77777777">
        <w:trPr>
          <w:trHeight w:val="342"/>
        </w:trPr>
        <w:tc>
          <w:tcPr>
            <w:tcW w:w="5991" w:type="dxa"/>
          </w:tcPr>
          <w:p w14:paraId="5227B5AF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  <w:spacing w:val="-1"/>
              </w:rPr>
              <w:t>Viviendas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"/>
              </w:rPr>
              <w:t>colectivas</w:t>
            </w:r>
          </w:p>
        </w:tc>
        <w:tc>
          <w:tcPr>
            <w:tcW w:w="2988" w:type="dxa"/>
          </w:tcPr>
          <w:p w14:paraId="5871E618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703FEA51" w14:textId="77777777">
        <w:trPr>
          <w:trHeight w:val="342"/>
        </w:trPr>
        <w:tc>
          <w:tcPr>
            <w:tcW w:w="5991" w:type="dxa"/>
          </w:tcPr>
          <w:p w14:paraId="0706344D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Hotelero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extra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hotelero</w:t>
            </w:r>
          </w:p>
        </w:tc>
        <w:tc>
          <w:tcPr>
            <w:tcW w:w="2988" w:type="dxa"/>
          </w:tcPr>
          <w:p w14:paraId="14112187" w14:textId="77777777" w:rsidR="006957BD" w:rsidRDefault="00995231">
            <w:pPr>
              <w:pStyle w:val="TableParagraph"/>
              <w:spacing w:before="40"/>
              <w:ind w:right="47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1D4C79B3" w14:textId="77777777">
        <w:trPr>
          <w:trHeight w:val="342"/>
        </w:trPr>
        <w:tc>
          <w:tcPr>
            <w:tcW w:w="5991" w:type="dxa"/>
          </w:tcPr>
          <w:p w14:paraId="5F0D210E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Locales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Comerciales</w:t>
            </w:r>
          </w:p>
        </w:tc>
        <w:tc>
          <w:tcPr>
            <w:tcW w:w="2988" w:type="dxa"/>
          </w:tcPr>
          <w:p w14:paraId="15BA0B34" w14:textId="77777777" w:rsidR="006957BD" w:rsidRDefault="00995231">
            <w:pPr>
              <w:pStyle w:val="TableParagraph"/>
              <w:spacing w:before="40"/>
              <w:ind w:right="47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457BC480" w14:textId="77777777">
        <w:trPr>
          <w:trHeight w:val="342"/>
        </w:trPr>
        <w:tc>
          <w:tcPr>
            <w:tcW w:w="5991" w:type="dxa"/>
          </w:tcPr>
          <w:p w14:paraId="19E57729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Oficinas</w:t>
            </w:r>
          </w:p>
        </w:tc>
        <w:tc>
          <w:tcPr>
            <w:tcW w:w="2988" w:type="dxa"/>
          </w:tcPr>
          <w:p w14:paraId="13191D0A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1,05</w:t>
            </w:r>
          </w:p>
        </w:tc>
      </w:tr>
      <w:tr w:rsidR="006957BD" w14:paraId="2904DEDC" w14:textId="77777777">
        <w:trPr>
          <w:trHeight w:val="342"/>
        </w:trPr>
        <w:tc>
          <w:tcPr>
            <w:tcW w:w="5991" w:type="dxa"/>
          </w:tcPr>
          <w:p w14:paraId="382E415C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Bares,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cafeterías,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restaurantes</w:t>
            </w:r>
          </w:p>
        </w:tc>
        <w:tc>
          <w:tcPr>
            <w:tcW w:w="2988" w:type="dxa"/>
          </w:tcPr>
          <w:p w14:paraId="618E3E9C" w14:textId="77777777" w:rsidR="006957BD" w:rsidRDefault="00995231">
            <w:pPr>
              <w:pStyle w:val="TableParagraph"/>
              <w:spacing w:before="40"/>
              <w:ind w:right="47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615F3847" w14:textId="77777777">
        <w:trPr>
          <w:trHeight w:val="342"/>
        </w:trPr>
        <w:tc>
          <w:tcPr>
            <w:tcW w:w="5991" w:type="dxa"/>
          </w:tcPr>
          <w:p w14:paraId="3AE65EE3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Residencias</w:t>
            </w:r>
          </w:p>
        </w:tc>
        <w:tc>
          <w:tcPr>
            <w:tcW w:w="2988" w:type="dxa"/>
          </w:tcPr>
          <w:p w14:paraId="32D2F073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1,05</w:t>
            </w:r>
          </w:p>
        </w:tc>
      </w:tr>
      <w:tr w:rsidR="006957BD" w14:paraId="29974398" w14:textId="77777777">
        <w:trPr>
          <w:trHeight w:val="342"/>
        </w:trPr>
        <w:tc>
          <w:tcPr>
            <w:tcW w:w="5991" w:type="dxa"/>
          </w:tcPr>
          <w:p w14:paraId="1CFEE718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Ambulatorios</w:t>
            </w:r>
          </w:p>
        </w:tc>
        <w:tc>
          <w:tcPr>
            <w:tcW w:w="2988" w:type="dxa"/>
          </w:tcPr>
          <w:p w14:paraId="79F43B63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1,15</w:t>
            </w:r>
          </w:p>
        </w:tc>
      </w:tr>
      <w:tr w:rsidR="006957BD" w14:paraId="71E66CF6" w14:textId="77777777">
        <w:trPr>
          <w:trHeight w:val="342"/>
        </w:trPr>
        <w:tc>
          <w:tcPr>
            <w:tcW w:w="5991" w:type="dxa"/>
          </w:tcPr>
          <w:p w14:paraId="2B08F729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Clínicas,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Hospitales</w:t>
            </w:r>
          </w:p>
        </w:tc>
        <w:tc>
          <w:tcPr>
            <w:tcW w:w="2988" w:type="dxa"/>
          </w:tcPr>
          <w:p w14:paraId="11FEAAAD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1,40</w:t>
            </w:r>
          </w:p>
        </w:tc>
      </w:tr>
      <w:tr w:rsidR="006957BD" w14:paraId="4F3B7C03" w14:textId="77777777">
        <w:trPr>
          <w:trHeight w:val="342"/>
        </w:trPr>
        <w:tc>
          <w:tcPr>
            <w:tcW w:w="5991" w:type="dxa"/>
          </w:tcPr>
          <w:p w14:paraId="2FEF0976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Edificio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Enseñanza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1er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grado</w:t>
            </w:r>
          </w:p>
        </w:tc>
        <w:tc>
          <w:tcPr>
            <w:tcW w:w="2988" w:type="dxa"/>
          </w:tcPr>
          <w:p w14:paraId="004AC385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1,00</w:t>
            </w:r>
          </w:p>
        </w:tc>
      </w:tr>
      <w:tr w:rsidR="006957BD" w14:paraId="7BFF8F73" w14:textId="77777777">
        <w:trPr>
          <w:trHeight w:val="342"/>
        </w:trPr>
        <w:tc>
          <w:tcPr>
            <w:tcW w:w="5991" w:type="dxa"/>
          </w:tcPr>
          <w:p w14:paraId="38116FDC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Edificio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Enseñanza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2º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grado</w:t>
            </w:r>
          </w:p>
        </w:tc>
        <w:tc>
          <w:tcPr>
            <w:tcW w:w="2988" w:type="dxa"/>
          </w:tcPr>
          <w:p w14:paraId="0FFD1AF3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1,10</w:t>
            </w:r>
          </w:p>
        </w:tc>
      </w:tr>
      <w:tr w:rsidR="006957BD" w14:paraId="6561514C" w14:textId="77777777">
        <w:trPr>
          <w:trHeight w:val="342"/>
        </w:trPr>
        <w:tc>
          <w:tcPr>
            <w:tcW w:w="5991" w:type="dxa"/>
          </w:tcPr>
          <w:p w14:paraId="162F314E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Centros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sociales,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salas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polivalentes</w:t>
            </w:r>
          </w:p>
        </w:tc>
        <w:tc>
          <w:tcPr>
            <w:tcW w:w="2988" w:type="dxa"/>
          </w:tcPr>
          <w:p w14:paraId="2B8340FF" w14:textId="77777777" w:rsidR="006957BD" w:rsidRDefault="00995231">
            <w:pPr>
              <w:pStyle w:val="TableParagraph"/>
              <w:spacing w:before="40"/>
              <w:ind w:right="48"/>
              <w:jc w:val="right"/>
            </w:pPr>
            <w:r>
              <w:rPr>
                <w:color w:val="231F20"/>
              </w:rPr>
              <w:t>0,90</w:t>
            </w:r>
          </w:p>
        </w:tc>
      </w:tr>
      <w:tr w:rsidR="006957BD" w14:paraId="08C89038" w14:textId="77777777">
        <w:trPr>
          <w:trHeight w:val="342"/>
        </w:trPr>
        <w:tc>
          <w:tcPr>
            <w:tcW w:w="5991" w:type="dxa"/>
          </w:tcPr>
          <w:p w14:paraId="6178C891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Bibliotecas</w:t>
            </w:r>
          </w:p>
        </w:tc>
        <w:tc>
          <w:tcPr>
            <w:tcW w:w="2988" w:type="dxa"/>
          </w:tcPr>
          <w:p w14:paraId="71B35B75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6343AFBF" w14:textId="77777777">
        <w:trPr>
          <w:trHeight w:val="342"/>
        </w:trPr>
        <w:tc>
          <w:tcPr>
            <w:tcW w:w="5991" w:type="dxa"/>
          </w:tcPr>
          <w:p w14:paraId="11515970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Espectáculos</w:t>
            </w:r>
          </w:p>
        </w:tc>
        <w:tc>
          <w:tcPr>
            <w:tcW w:w="2988" w:type="dxa"/>
          </w:tcPr>
          <w:p w14:paraId="78E0CDCA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1,40</w:t>
            </w:r>
          </w:p>
        </w:tc>
      </w:tr>
      <w:tr w:rsidR="006957BD" w14:paraId="32478646" w14:textId="77777777">
        <w:trPr>
          <w:trHeight w:val="342"/>
        </w:trPr>
        <w:tc>
          <w:tcPr>
            <w:tcW w:w="5991" w:type="dxa"/>
          </w:tcPr>
          <w:p w14:paraId="36BA2BD9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  <w:spacing w:val="-1"/>
              </w:rPr>
              <w:t>Edificio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administrativo</w:t>
            </w:r>
          </w:p>
        </w:tc>
        <w:tc>
          <w:tcPr>
            <w:tcW w:w="2988" w:type="dxa"/>
          </w:tcPr>
          <w:p w14:paraId="1F30E82B" w14:textId="77777777" w:rsidR="006957BD" w:rsidRDefault="00995231">
            <w:pPr>
              <w:pStyle w:val="TableParagraph"/>
              <w:spacing w:before="40"/>
              <w:ind w:right="47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0A92294C" w14:textId="77777777">
        <w:trPr>
          <w:trHeight w:val="342"/>
        </w:trPr>
        <w:tc>
          <w:tcPr>
            <w:tcW w:w="5991" w:type="dxa"/>
          </w:tcPr>
          <w:p w14:paraId="7CF6FE4C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Salas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deportivas</w:t>
            </w:r>
          </w:p>
        </w:tc>
        <w:tc>
          <w:tcPr>
            <w:tcW w:w="2988" w:type="dxa"/>
          </w:tcPr>
          <w:p w14:paraId="2A86A5C4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1,08</w:t>
            </w:r>
          </w:p>
        </w:tc>
      </w:tr>
      <w:tr w:rsidR="006957BD" w14:paraId="45F683CA" w14:textId="77777777">
        <w:trPr>
          <w:trHeight w:val="391"/>
        </w:trPr>
        <w:tc>
          <w:tcPr>
            <w:tcW w:w="5991" w:type="dxa"/>
          </w:tcPr>
          <w:p w14:paraId="2446FAF7" w14:textId="77777777" w:rsidR="006957BD" w:rsidRDefault="00995231">
            <w:pPr>
              <w:pStyle w:val="TableParagraph"/>
              <w:spacing w:before="40"/>
              <w:ind w:left="50"/>
            </w:pPr>
            <w:r>
              <w:rPr>
                <w:color w:val="231F20"/>
              </w:rPr>
              <w:t>Almacenamiento</w:t>
            </w:r>
          </w:p>
        </w:tc>
        <w:tc>
          <w:tcPr>
            <w:tcW w:w="2988" w:type="dxa"/>
          </w:tcPr>
          <w:p w14:paraId="52168B9A" w14:textId="77777777" w:rsidR="006957BD" w:rsidRDefault="00995231">
            <w:pPr>
              <w:pStyle w:val="TableParagraph"/>
              <w:spacing w:before="40"/>
              <w:ind w:right="49"/>
              <w:jc w:val="right"/>
            </w:pPr>
            <w:r>
              <w:rPr>
                <w:color w:val="231F20"/>
              </w:rPr>
              <w:t>0,90</w:t>
            </w:r>
          </w:p>
        </w:tc>
      </w:tr>
      <w:tr w:rsidR="006957BD" w14:paraId="432991C6" w14:textId="77777777">
        <w:trPr>
          <w:trHeight w:val="473"/>
        </w:trPr>
        <w:tc>
          <w:tcPr>
            <w:tcW w:w="5991" w:type="dxa"/>
          </w:tcPr>
          <w:p w14:paraId="1D2AA4FE" w14:textId="77777777" w:rsidR="006957BD" w:rsidRDefault="00995231">
            <w:pPr>
              <w:pStyle w:val="TableParagraph"/>
              <w:spacing w:before="89"/>
              <w:ind w:left="50"/>
            </w:pPr>
            <w:r>
              <w:rPr>
                <w:color w:val="231F20"/>
              </w:rPr>
              <w:t>Garajes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aparcamientos</w:t>
            </w:r>
          </w:p>
        </w:tc>
        <w:tc>
          <w:tcPr>
            <w:tcW w:w="2988" w:type="dxa"/>
          </w:tcPr>
          <w:p w14:paraId="08085821" w14:textId="77777777" w:rsidR="006957BD" w:rsidRDefault="00995231">
            <w:pPr>
              <w:pStyle w:val="TableParagraph"/>
              <w:spacing w:before="89"/>
              <w:ind w:right="47"/>
              <w:jc w:val="right"/>
            </w:pPr>
            <w:r>
              <w:rPr>
                <w:color w:val="231F20"/>
              </w:rPr>
              <w:t>0,85</w:t>
            </w:r>
          </w:p>
        </w:tc>
      </w:tr>
      <w:tr w:rsidR="006957BD" w14:paraId="0396674C" w14:textId="77777777">
        <w:trPr>
          <w:trHeight w:val="506"/>
        </w:trPr>
        <w:tc>
          <w:tcPr>
            <w:tcW w:w="5991" w:type="dxa"/>
          </w:tcPr>
          <w:p w14:paraId="2CCA4414" w14:textId="77777777" w:rsidR="006957BD" w:rsidRDefault="00995231">
            <w:pPr>
              <w:pStyle w:val="TableParagraph"/>
              <w:spacing w:before="122"/>
              <w:ind w:left="50"/>
            </w:pPr>
            <w:r>
              <w:rPr>
                <w:color w:val="231F20"/>
              </w:rPr>
              <w:t>Edificios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industriales</w:t>
            </w:r>
          </w:p>
        </w:tc>
        <w:tc>
          <w:tcPr>
            <w:tcW w:w="2988" w:type="dxa"/>
          </w:tcPr>
          <w:p w14:paraId="66A2835D" w14:textId="77777777" w:rsidR="006957BD" w:rsidRDefault="00995231">
            <w:pPr>
              <w:pStyle w:val="TableParagraph"/>
              <w:spacing w:before="122"/>
              <w:ind w:right="49"/>
              <w:jc w:val="right"/>
            </w:pPr>
            <w:r>
              <w:rPr>
                <w:color w:val="231F20"/>
              </w:rPr>
              <w:t>1,20</w:t>
            </w:r>
          </w:p>
        </w:tc>
      </w:tr>
      <w:tr w:rsidR="006957BD" w14:paraId="2D0200C6" w14:textId="77777777">
        <w:trPr>
          <w:trHeight w:val="376"/>
        </w:trPr>
        <w:tc>
          <w:tcPr>
            <w:tcW w:w="5991" w:type="dxa"/>
          </w:tcPr>
          <w:p w14:paraId="3C05804A" w14:textId="77777777" w:rsidR="006957BD" w:rsidRDefault="00995231">
            <w:pPr>
              <w:pStyle w:val="TableParagraph"/>
              <w:spacing w:before="122" w:line="233" w:lineRule="exact"/>
              <w:ind w:left="50"/>
            </w:pPr>
            <w:r>
              <w:rPr>
                <w:color w:val="231F20"/>
              </w:rPr>
              <w:t>Estaciones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terminales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transporte</w:t>
            </w:r>
          </w:p>
        </w:tc>
        <w:tc>
          <w:tcPr>
            <w:tcW w:w="2988" w:type="dxa"/>
          </w:tcPr>
          <w:p w14:paraId="3A175AC5" w14:textId="77777777" w:rsidR="006957BD" w:rsidRDefault="00995231">
            <w:pPr>
              <w:pStyle w:val="TableParagraph"/>
              <w:spacing w:before="122" w:line="233" w:lineRule="exact"/>
              <w:ind w:right="47"/>
              <w:jc w:val="right"/>
            </w:pPr>
            <w:r>
              <w:rPr>
                <w:color w:val="231F20"/>
              </w:rPr>
              <w:t>1,30</w:t>
            </w:r>
          </w:p>
        </w:tc>
      </w:tr>
    </w:tbl>
    <w:p w14:paraId="40E4712A" w14:textId="77777777" w:rsidR="006957BD" w:rsidRDefault="006957BD">
      <w:pPr>
        <w:pStyle w:val="Textoindependiente"/>
      </w:pPr>
    </w:p>
    <w:p w14:paraId="16D62BCE" w14:textId="77777777" w:rsidR="006957BD" w:rsidRDefault="00995231">
      <w:pPr>
        <w:pStyle w:val="Textoindependiente"/>
        <w:spacing w:line="252" w:lineRule="auto"/>
        <w:ind w:left="113" w:right="28" w:firstLine="170"/>
      </w:pP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caso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Vallados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cerramientos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parcelas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establece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precio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unitario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mínimo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vallado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euros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liquidable.</w:t>
      </w:r>
    </w:p>
    <w:p w14:paraId="315B459E" w14:textId="77777777" w:rsidR="006957BD" w:rsidRDefault="006957BD">
      <w:pPr>
        <w:spacing w:line="252" w:lineRule="auto"/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158A98B1" w14:textId="77777777" w:rsidR="006957BD" w:rsidRDefault="006957BD">
      <w:pPr>
        <w:pStyle w:val="Textoindependiente"/>
        <w:spacing w:before="8"/>
        <w:rPr>
          <w:sz w:val="25"/>
        </w:rPr>
      </w:pPr>
    </w:p>
    <w:p w14:paraId="01106D0F" w14:textId="77777777" w:rsidR="006957BD" w:rsidRDefault="00995231">
      <w:pPr>
        <w:pStyle w:val="Textoindependiente"/>
        <w:spacing w:before="93" w:line="247" w:lineRule="auto"/>
        <w:ind w:left="113" w:right="132" w:firstLine="170"/>
        <w:jc w:val="both"/>
      </w:pPr>
      <w:r>
        <w:rPr>
          <w:color w:val="231F20"/>
          <w:spacing w:val="-1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caso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Instalaciones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fotovoltaicas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establece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precio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unitario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mínimo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185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euros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metro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cuadrado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liquidable.</w:t>
      </w:r>
    </w:p>
    <w:p w14:paraId="6E34991C" w14:textId="77777777" w:rsidR="006957BD" w:rsidRDefault="006957BD">
      <w:pPr>
        <w:pStyle w:val="Textoindependiente"/>
        <w:spacing w:before="11"/>
        <w:rPr>
          <w:sz w:val="20"/>
        </w:rPr>
      </w:pPr>
    </w:p>
    <w:p w14:paraId="72E2BE02" w14:textId="77777777" w:rsidR="006957BD" w:rsidRDefault="00995231">
      <w:pPr>
        <w:pStyle w:val="Prrafodelista"/>
        <w:numPr>
          <w:ilvl w:val="0"/>
          <w:numId w:val="1"/>
        </w:numPr>
        <w:tabs>
          <w:tab w:val="left" w:pos="502"/>
        </w:tabs>
        <w:spacing w:line="247" w:lineRule="auto"/>
        <w:ind w:right="130" w:firstLine="170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imponible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estimado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proyecto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hallará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fórmula:</w:t>
      </w:r>
    </w:p>
    <w:p w14:paraId="7FA03B3F" w14:textId="77777777" w:rsidR="006957BD" w:rsidRDefault="00995231">
      <w:pPr>
        <w:pStyle w:val="Textoindependiente"/>
        <w:spacing w:before="181"/>
        <w:ind w:left="283"/>
      </w:pPr>
      <w:r>
        <w:rPr>
          <w:color w:val="231F20"/>
        </w:rPr>
        <w:t>PEM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CC</w:t>
      </w:r>
    </w:p>
    <w:p w14:paraId="410DEF13" w14:textId="77777777" w:rsidR="006957BD" w:rsidRDefault="00995231">
      <w:pPr>
        <w:pStyle w:val="Textoindependiente"/>
        <w:spacing w:before="188"/>
        <w:ind w:left="283"/>
      </w:pPr>
      <w:r>
        <w:rPr>
          <w:color w:val="231F20"/>
        </w:rPr>
        <w:t>Siendo:</w:t>
      </w:r>
    </w:p>
    <w:p w14:paraId="4E998A3D" w14:textId="77777777" w:rsidR="006957BD" w:rsidRDefault="00995231">
      <w:pPr>
        <w:pStyle w:val="Textoindependiente"/>
        <w:spacing w:before="189"/>
        <w:ind w:left="283"/>
      </w:pPr>
      <w:r>
        <w:rPr>
          <w:color w:val="231F20"/>
        </w:rPr>
        <w:t>PEM: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Material</w:t>
      </w:r>
    </w:p>
    <w:p w14:paraId="735913EF" w14:textId="77777777" w:rsidR="006957BD" w:rsidRDefault="00995231">
      <w:pPr>
        <w:pStyle w:val="Textoindependiente"/>
        <w:spacing w:before="188" w:line="417" w:lineRule="auto"/>
        <w:ind w:left="283" w:right="5064"/>
      </w:pPr>
      <w:r>
        <w:rPr>
          <w:color w:val="231F20"/>
        </w:rPr>
        <w:t>CO: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Unitario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orientativo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Superficie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construida</w:t>
      </w:r>
    </w:p>
    <w:p w14:paraId="3B5EA67E" w14:textId="77777777" w:rsidR="006957BD" w:rsidRDefault="00995231">
      <w:pPr>
        <w:pStyle w:val="Textoindependiente"/>
        <w:spacing w:before="2"/>
        <w:ind w:left="283"/>
      </w:pPr>
      <w:r>
        <w:rPr>
          <w:color w:val="231F20"/>
        </w:rPr>
        <w:t>CC: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Coeficiente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Complejidad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(Tabla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I.F.)</w:t>
      </w:r>
    </w:p>
    <w:p w14:paraId="3926148D" w14:textId="77777777" w:rsidR="006957BD" w:rsidRDefault="00995231">
      <w:pPr>
        <w:pStyle w:val="Textoindependiente"/>
        <w:spacing w:before="188"/>
        <w:ind w:left="283"/>
      </w:pP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Unitario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orientativo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calculará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fórmula:</w:t>
      </w:r>
    </w:p>
    <w:p w14:paraId="04EF4AD4" w14:textId="77777777" w:rsidR="006957BD" w:rsidRDefault="00995231">
      <w:pPr>
        <w:pStyle w:val="Textoindependiente"/>
        <w:spacing w:before="188" w:line="417" w:lineRule="auto"/>
        <w:ind w:left="283" w:right="7039"/>
      </w:pP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 CP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Siendo:</w:t>
      </w:r>
    </w:p>
    <w:p w14:paraId="6B16662E" w14:textId="77777777" w:rsidR="006957BD" w:rsidRDefault="00995231">
      <w:pPr>
        <w:pStyle w:val="Textoindependiente"/>
        <w:spacing w:before="62" w:line="247" w:lineRule="auto"/>
        <w:ind w:left="113" w:right="130" w:firstLine="170"/>
        <w:jc w:val="both"/>
      </w:pPr>
      <w:r>
        <w:rPr>
          <w:color w:val="231F20"/>
        </w:rPr>
        <w:t>CP: Coste del prototipo medio de la construcción aplicable a la Provincia de Las Palmas en el 2008 (589,50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euros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m2).</w:t>
      </w:r>
    </w:p>
    <w:p w14:paraId="555AD145" w14:textId="77777777" w:rsidR="006957BD" w:rsidRDefault="006957BD">
      <w:pPr>
        <w:pStyle w:val="Textoindependiente"/>
        <w:rPr>
          <w:sz w:val="21"/>
        </w:rPr>
      </w:pPr>
    </w:p>
    <w:p w14:paraId="181B26E6" w14:textId="77777777" w:rsidR="006957BD" w:rsidRDefault="00995231">
      <w:pPr>
        <w:pStyle w:val="Textoindependiente"/>
        <w:spacing w:line="247" w:lineRule="auto"/>
        <w:ind w:left="113" w:right="132" w:firstLine="170"/>
        <w:jc w:val="both"/>
      </w:pP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aplicable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Provincia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Palmas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2.008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actualizará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anualmente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forma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automática,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conforme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dicte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Colegio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Arquitectos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Canarias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actualización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IPC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oficio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administración,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comenzando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enero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2022.</w:t>
      </w:r>
    </w:p>
    <w:p w14:paraId="64B00F6F" w14:textId="77777777" w:rsidR="006957BD" w:rsidRDefault="006957BD">
      <w:pPr>
        <w:pStyle w:val="Textoindependiente"/>
        <w:rPr>
          <w:sz w:val="21"/>
        </w:rPr>
      </w:pPr>
    </w:p>
    <w:p w14:paraId="514CF2E9" w14:textId="77777777" w:rsidR="006957BD" w:rsidRDefault="00995231">
      <w:pPr>
        <w:pStyle w:val="Textoindependiente"/>
        <w:spacing w:line="247" w:lineRule="auto"/>
        <w:ind w:left="113" w:right="133" w:firstLine="170"/>
        <w:jc w:val="both"/>
      </w:pPr>
      <w:r>
        <w:rPr>
          <w:color w:val="231F20"/>
          <w:spacing w:val="-4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procedido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actualización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este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través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IPC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anual,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periodo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enero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2008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octubre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2020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resultando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676,75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euros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2020.</w:t>
      </w:r>
    </w:p>
    <w:p w14:paraId="100FA977" w14:textId="77777777" w:rsidR="006957BD" w:rsidRDefault="00995231">
      <w:pPr>
        <w:pStyle w:val="Textoindependiente"/>
        <w:spacing w:before="162"/>
        <w:ind w:left="283"/>
      </w:pPr>
      <w:r>
        <w:rPr>
          <w:color w:val="231F20"/>
        </w:rPr>
        <w:t>Z: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Coeficiente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(ver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Tabla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I.A)</w:t>
      </w:r>
    </w:p>
    <w:p w14:paraId="43E50562" w14:textId="77777777" w:rsidR="006957BD" w:rsidRDefault="00995231">
      <w:pPr>
        <w:pStyle w:val="Textoindependiente"/>
        <w:spacing w:before="168"/>
        <w:ind w:left="283"/>
      </w:pPr>
      <w:r>
        <w:rPr>
          <w:color w:val="231F20"/>
        </w:rPr>
        <w:t>M: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Coeficiente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Moderador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Tabla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I.B)</w:t>
      </w:r>
    </w:p>
    <w:p w14:paraId="440C618F" w14:textId="77777777" w:rsidR="006957BD" w:rsidRDefault="00995231">
      <w:pPr>
        <w:pStyle w:val="Textoindependiente"/>
        <w:spacing w:before="168" w:line="398" w:lineRule="auto"/>
        <w:ind w:left="283" w:right="5064"/>
      </w:pPr>
      <w:r>
        <w:rPr>
          <w:color w:val="231F20"/>
        </w:rPr>
        <w:t>Ut: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Coeficiente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Tipología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Tabla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I.C)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Q: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Coeficiente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I.D)</w:t>
      </w:r>
    </w:p>
    <w:p w14:paraId="2A078670" w14:textId="77777777" w:rsidR="006957BD" w:rsidRDefault="00995231">
      <w:pPr>
        <w:pStyle w:val="Textoindependiente"/>
        <w:spacing w:before="3"/>
        <w:ind w:left="283"/>
      </w:pPr>
      <w:r>
        <w:rPr>
          <w:color w:val="231F20"/>
        </w:rPr>
        <w:t>P: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Coeficiente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Ponderación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(ver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Tabla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I.E.)</w:t>
      </w:r>
    </w:p>
    <w:p w14:paraId="7DBD4835" w14:textId="77777777" w:rsidR="006957BD" w:rsidRDefault="00995231">
      <w:pPr>
        <w:pStyle w:val="Prrafodelista"/>
        <w:numPr>
          <w:ilvl w:val="0"/>
          <w:numId w:val="1"/>
        </w:numPr>
        <w:tabs>
          <w:tab w:val="left" w:pos="504"/>
        </w:tabs>
        <w:spacing w:before="168"/>
        <w:ind w:left="503" w:hanging="221"/>
      </w:pPr>
      <w:r>
        <w:rPr>
          <w:color w:val="231F20"/>
        </w:rPr>
        <w:t>COMPROBACIÓN</w:t>
      </w:r>
    </w:p>
    <w:p w14:paraId="61880B11" w14:textId="77777777" w:rsidR="006957BD" w:rsidRDefault="00995231">
      <w:pPr>
        <w:pStyle w:val="Textoindependiente"/>
        <w:spacing w:before="186" w:line="252" w:lineRule="auto"/>
        <w:ind w:left="113" w:right="130" w:firstLine="170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efectos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comprobación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oficio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administración,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utilizará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módulos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valoración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recogidos</w:t>
      </w:r>
      <w:r>
        <w:rPr>
          <w:color w:val="231F20"/>
        </w:rPr>
        <w:t xml:space="preserve"> en la presente ordenanza y en el supuesto de reformas y acondicionamientos el coste unitario orientativo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calculará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referencia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porcentajes:</w:t>
      </w:r>
    </w:p>
    <w:p w14:paraId="3B1D8815" w14:textId="77777777" w:rsidR="006957BD" w:rsidRDefault="006957BD">
      <w:pPr>
        <w:pStyle w:val="Textoindependiente"/>
        <w:spacing w:before="7" w:after="1"/>
        <w:rPr>
          <w:sz w:val="24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2569"/>
        <w:gridCol w:w="1462"/>
        <w:gridCol w:w="3022"/>
        <w:gridCol w:w="986"/>
      </w:tblGrid>
      <w:tr w:rsidR="006957BD" w14:paraId="23B503C3" w14:textId="77777777">
        <w:trPr>
          <w:trHeight w:val="263"/>
        </w:trPr>
        <w:tc>
          <w:tcPr>
            <w:tcW w:w="2569" w:type="dxa"/>
          </w:tcPr>
          <w:p w14:paraId="76FA5F99" w14:textId="77777777" w:rsidR="006957BD" w:rsidRDefault="00995231">
            <w:pPr>
              <w:pStyle w:val="TableParagraph"/>
              <w:spacing w:before="0" w:line="243" w:lineRule="exact"/>
              <w:ind w:left="50"/>
            </w:pPr>
            <w:r>
              <w:rPr>
                <w:color w:val="231F20"/>
              </w:rPr>
              <w:t>Movimientos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tierra</w:t>
            </w:r>
          </w:p>
        </w:tc>
        <w:tc>
          <w:tcPr>
            <w:tcW w:w="1462" w:type="dxa"/>
          </w:tcPr>
          <w:p w14:paraId="7E3265D7" w14:textId="77777777" w:rsidR="006957BD" w:rsidRDefault="00995231">
            <w:pPr>
              <w:pStyle w:val="TableParagraph"/>
              <w:spacing w:before="0" w:line="243" w:lineRule="exact"/>
              <w:ind w:left="547" w:right="471"/>
              <w:jc w:val="center"/>
            </w:pPr>
            <w:r>
              <w:rPr>
                <w:color w:val="231F20"/>
              </w:rPr>
              <w:t>2%</w:t>
            </w:r>
          </w:p>
        </w:tc>
        <w:tc>
          <w:tcPr>
            <w:tcW w:w="3022" w:type="dxa"/>
          </w:tcPr>
          <w:p w14:paraId="6E79F3A5" w14:textId="77777777" w:rsidR="006957BD" w:rsidRDefault="00995231">
            <w:pPr>
              <w:pStyle w:val="TableParagraph"/>
              <w:spacing w:before="0" w:line="243" w:lineRule="exact"/>
              <w:ind w:left="473" w:right="512"/>
              <w:jc w:val="center"/>
            </w:pPr>
            <w:r>
              <w:rPr>
                <w:color w:val="231F20"/>
              </w:rPr>
              <w:t>Carpintería</w:t>
            </w:r>
          </w:p>
        </w:tc>
        <w:tc>
          <w:tcPr>
            <w:tcW w:w="986" w:type="dxa"/>
          </w:tcPr>
          <w:p w14:paraId="5784FB99" w14:textId="77777777" w:rsidR="006957BD" w:rsidRDefault="00995231">
            <w:pPr>
              <w:pStyle w:val="TableParagraph"/>
              <w:spacing w:before="0" w:line="243" w:lineRule="exact"/>
              <w:ind w:right="47"/>
              <w:jc w:val="right"/>
            </w:pPr>
            <w:r>
              <w:rPr>
                <w:color w:val="231F20"/>
              </w:rPr>
              <w:t>12%</w:t>
            </w:r>
          </w:p>
        </w:tc>
      </w:tr>
      <w:tr w:rsidR="006957BD" w14:paraId="7FA45639" w14:textId="77777777">
        <w:trPr>
          <w:trHeight w:val="281"/>
        </w:trPr>
        <w:tc>
          <w:tcPr>
            <w:tcW w:w="2569" w:type="dxa"/>
          </w:tcPr>
          <w:p w14:paraId="725E07E2" w14:textId="77777777" w:rsidR="006957BD" w:rsidRDefault="00995231">
            <w:pPr>
              <w:pStyle w:val="TableParagraph"/>
              <w:spacing w:before="10" w:line="251" w:lineRule="exact"/>
              <w:ind w:left="50"/>
            </w:pPr>
            <w:r>
              <w:rPr>
                <w:color w:val="231F20"/>
              </w:rPr>
              <w:t>Cimentación</w:t>
            </w:r>
          </w:p>
        </w:tc>
        <w:tc>
          <w:tcPr>
            <w:tcW w:w="1462" w:type="dxa"/>
          </w:tcPr>
          <w:p w14:paraId="1C616436" w14:textId="77777777" w:rsidR="006957BD" w:rsidRDefault="00995231">
            <w:pPr>
              <w:pStyle w:val="TableParagraph"/>
              <w:spacing w:before="10" w:line="251" w:lineRule="exact"/>
              <w:ind w:left="547" w:right="471"/>
              <w:jc w:val="center"/>
            </w:pPr>
            <w:r>
              <w:rPr>
                <w:color w:val="231F20"/>
              </w:rPr>
              <w:t>4%</w:t>
            </w:r>
          </w:p>
        </w:tc>
        <w:tc>
          <w:tcPr>
            <w:tcW w:w="3022" w:type="dxa"/>
          </w:tcPr>
          <w:p w14:paraId="5F4E2FE0" w14:textId="77777777" w:rsidR="006957BD" w:rsidRDefault="00995231">
            <w:pPr>
              <w:pStyle w:val="TableParagraph"/>
              <w:spacing w:before="10" w:line="251" w:lineRule="exact"/>
              <w:ind w:left="473" w:right="512"/>
              <w:jc w:val="center"/>
            </w:pPr>
            <w:r>
              <w:rPr>
                <w:color w:val="231F20"/>
              </w:rPr>
              <w:t>Pavimento</w:t>
            </w:r>
          </w:p>
        </w:tc>
        <w:tc>
          <w:tcPr>
            <w:tcW w:w="986" w:type="dxa"/>
          </w:tcPr>
          <w:p w14:paraId="558F906C" w14:textId="77777777" w:rsidR="006957BD" w:rsidRDefault="00995231">
            <w:pPr>
              <w:pStyle w:val="TableParagraph"/>
              <w:spacing w:before="10" w:line="251" w:lineRule="exact"/>
              <w:ind w:right="102"/>
              <w:jc w:val="right"/>
            </w:pPr>
            <w:r>
              <w:rPr>
                <w:color w:val="231F20"/>
              </w:rPr>
              <w:t>8%</w:t>
            </w:r>
          </w:p>
        </w:tc>
      </w:tr>
      <w:tr w:rsidR="006957BD" w14:paraId="58A87126" w14:textId="77777777">
        <w:trPr>
          <w:trHeight w:val="281"/>
        </w:trPr>
        <w:tc>
          <w:tcPr>
            <w:tcW w:w="2569" w:type="dxa"/>
          </w:tcPr>
          <w:p w14:paraId="5E8CC47D" w14:textId="77777777" w:rsidR="006957BD" w:rsidRDefault="00995231">
            <w:pPr>
              <w:pStyle w:val="TableParagraph"/>
              <w:spacing w:before="10" w:line="251" w:lineRule="exact"/>
              <w:ind w:left="50"/>
            </w:pPr>
            <w:r>
              <w:rPr>
                <w:color w:val="231F20"/>
              </w:rPr>
              <w:t>Estructura</w:t>
            </w:r>
          </w:p>
        </w:tc>
        <w:tc>
          <w:tcPr>
            <w:tcW w:w="1462" w:type="dxa"/>
          </w:tcPr>
          <w:p w14:paraId="595ACBF2" w14:textId="77777777" w:rsidR="006957BD" w:rsidRDefault="00995231">
            <w:pPr>
              <w:pStyle w:val="TableParagraph"/>
              <w:spacing w:before="10" w:line="251" w:lineRule="exact"/>
              <w:ind w:left="547" w:right="471"/>
              <w:jc w:val="center"/>
            </w:pPr>
            <w:r>
              <w:rPr>
                <w:color w:val="231F20"/>
              </w:rPr>
              <w:t>22%</w:t>
            </w:r>
          </w:p>
        </w:tc>
        <w:tc>
          <w:tcPr>
            <w:tcW w:w="3022" w:type="dxa"/>
          </w:tcPr>
          <w:p w14:paraId="0B4EE945" w14:textId="77777777" w:rsidR="006957BD" w:rsidRDefault="00995231">
            <w:pPr>
              <w:pStyle w:val="TableParagraph"/>
              <w:spacing w:before="10" w:line="251" w:lineRule="exact"/>
              <w:ind w:left="473" w:right="512"/>
              <w:jc w:val="center"/>
            </w:pPr>
            <w:r>
              <w:rPr>
                <w:color w:val="231F20"/>
              </w:rPr>
              <w:t>Yesos</w:t>
            </w:r>
          </w:p>
        </w:tc>
        <w:tc>
          <w:tcPr>
            <w:tcW w:w="986" w:type="dxa"/>
          </w:tcPr>
          <w:p w14:paraId="6D57B42F" w14:textId="77777777" w:rsidR="006957BD" w:rsidRDefault="00995231">
            <w:pPr>
              <w:pStyle w:val="TableParagraph"/>
              <w:spacing w:before="10" w:line="251" w:lineRule="exact"/>
              <w:ind w:right="102"/>
              <w:jc w:val="right"/>
            </w:pPr>
            <w:r>
              <w:rPr>
                <w:color w:val="231F20"/>
              </w:rPr>
              <w:t>7%</w:t>
            </w:r>
          </w:p>
        </w:tc>
      </w:tr>
      <w:tr w:rsidR="006957BD" w14:paraId="5E448644" w14:textId="77777777">
        <w:trPr>
          <w:trHeight w:val="281"/>
        </w:trPr>
        <w:tc>
          <w:tcPr>
            <w:tcW w:w="2569" w:type="dxa"/>
          </w:tcPr>
          <w:p w14:paraId="5109A53B" w14:textId="77777777" w:rsidR="006957BD" w:rsidRDefault="00995231">
            <w:pPr>
              <w:pStyle w:val="TableParagraph"/>
              <w:spacing w:before="10" w:line="251" w:lineRule="exact"/>
              <w:ind w:left="50"/>
            </w:pPr>
            <w:r>
              <w:rPr>
                <w:color w:val="231F20"/>
              </w:rPr>
              <w:t>Tabiquería</w:t>
            </w:r>
          </w:p>
        </w:tc>
        <w:tc>
          <w:tcPr>
            <w:tcW w:w="1462" w:type="dxa"/>
          </w:tcPr>
          <w:p w14:paraId="7A14ADE2" w14:textId="77777777" w:rsidR="006957BD" w:rsidRDefault="00995231">
            <w:pPr>
              <w:pStyle w:val="TableParagraph"/>
              <w:spacing w:before="10" w:line="251" w:lineRule="exact"/>
              <w:ind w:left="547" w:right="471"/>
              <w:jc w:val="center"/>
            </w:pPr>
            <w:r>
              <w:rPr>
                <w:color w:val="231F20"/>
              </w:rPr>
              <w:t>8%</w:t>
            </w:r>
          </w:p>
        </w:tc>
        <w:tc>
          <w:tcPr>
            <w:tcW w:w="3022" w:type="dxa"/>
          </w:tcPr>
          <w:p w14:paraId="065FB50F" w14:textId="77777777" w:rsidR="006957BD" w:rsidRDefault="00995231">
            <w:pPr>
              <w:pStyle w:val="TableParagraph"/>
              <w:spacing w:before="10" w:line="251" w:lineRule="exact"/>
              <w:ind w:left="473" w:right="512"/>
              <w:jc w:val="center"/>
            </w:pPr>
            <w:r>
              <w:rPr>
                <w:color w:val="231F20"/>
              </w:rPr>
              <w:t>Alicatados</w:t>
            </w:r>
          </w:p>
        </w:tc>
        <w:tc>
          <w:tcPr>
            <w:tcW w:w="986" w:type="dxa"/>
          </w:tcPr>
          <w:p w14:paraId="20B1C0F7" w14:textId="77777777" w:rsidR="006957BD" w:rsidRDefault="00995231">
            <w:pPr>
              <w:pStyle w:val="TableParagraph"/>
              <w:spacing w:before="10" w:line="251" w:lineRule="exact"/>
              <w:ind w:right="102"/>
              <w:jc w:val="right"/>
            </w:pPr>
            <w:r>
              <w:rPr>
                <w:color w:val="231F20"/>
              </w:rPr>
              <w:t>5%</w:t>
            </w:r>
          </w:p>
        </w:tc>
      </w:tr>
      <w:tr w:rsidR="006957BD" w14:paraId="3D9CA536" w14:textId="77777777">
        <w:trPr>
          <w:trHeight w:val="281"/>
        </w:trPr>
        <w:tc>
          <w:tcPr>
            <w:tcW w:w="2569" w:type="dxa"/>
          </w:tcPr>
          <w:p w14:paraId="05DFC3EF" w14:textId="77777777" w:rsidR="006957BD" w:rsidRDefault="00995231">
            <w:pPr>
              <w:pStyle w:val="TableParagraph"/>
              <w:spacing w:before="10" w:line="251" w:lineRule="exact"/>
              <w:ind w:left="50"/>
            </w:pPr>
            <w:r>
              <w:rPr>
                <w:color w:val="231F20"/>
              </w:rPr>
              <w:t>Cubierta</w:t>
            </w:r>
          </w:p>
        </w:tc>
        <w:tc>
          <w:tcPr>
            <w:tcW w:w="1462" w:type="dxa"/>
          </w:tcPr>
          <w:p w14:paraId="746C6A82" w14:textId="77777777" w:rsidR="006957BD" w:rsidRDefault="00995231">
            <w:pPr>
              <w:pStyle w:val="TableParagraph"/>
              <w:spacing w:before="10" w:line="251" w:lineRule="exact"/>
              <w:ind w:left="547" w:right="471"/>
              <w:jc w:val="center"/>
            </w:pPr>
            <w:r>
              <w:rPr>
                <w:color w:val="231F20"/>
              </w:rPr>
              <w:t>1%</w:t>
            </w:r>
          </w:p>
        </w:tc>
        <w:tc>
          <w:tcPr>
            <w:tcW w:w="3022" w:type="dxa"/>
          </w:tcPr>
          <w:p w14:paraId="7E3EF063" w14:textId="77777777" w:rsidR="006957BD" w:rsidRDefault="00995231">
            <w:pPr>
              <w:pStyle w:val="TableParagraph"/>
              <w:spacing w:before="10" w:line="251" w:lineRule="exact"/>
              <w:ind w:left="473" w:right="512"/>
              <w:jc w:val="center"/>
            </w:pPr>
            <w:r>
              <w:rPr>
                <w:color w:val="231F20"/>
              </w:rPr>
              <w:t>Revestimiento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exterior</w:t>
            </w:r>
          </w:p>
        </w:tc>
        <w:tc>
          <w:tcPr>
            <w:tcW w:w="986" w:type="dxa"/>
          </w:tcPr>
          <w:p w14:paraId="4F990D36" w14:textId="77777777" w:rsidR="006957BD" w:rsidRDefault="00995231">
            <w:pPr>
              <w:pStyle w:val="TableParagraph"/>
              <w:spacing w:before="10" w:line="251" w:lineRule="exact"/>
              <w:ind w:right="102"/>
              <w:jc w:val="right"/>
            </w:pPr>
            <w:r>
              <w:rPr>
                <w:color w:val="231F20"/>
              </w:rPr>
              <w:t>9%</w:t>
            </w:r>
          </w:p>
        </w:tc>
      </w:tr>
      <w:tr w:rsidR="006957BD" w14:paraId="392363E0" w14:textId="77777777">
        <w:trPr>
          <w:trHeight w:val="281"/>
        </w:trPr>
        <w:tc>
          <w:tcPr>
            <w:tcW w:w="2569" w:type="dxa"/>
          </w:tcPr>
          <w:p w14:paraId="3D7AE53B" w14:textId="77777777" w:rsidR="006957BD" w:rsidRDefault="00995231">
            <w:pPr>
              <w:pStyle w:val="TableParagraph"/>
              <w:spacing w:before="10" w:line="251" w:lineRule="exact"/>
              <w:ind w:left="50"/>
            </w:pPr>
            <w:r>
              <w:rPr>
                <w:color w:val="231F20"/>
              </w:rPr>
              <w:t>Saneamiento</w:t>
            </w:r>
          </w:p>
        </w:tc>
        <w:tc>
          <w:tcPr>
            <w:tcW w:w="1462" w:type="dxa"/>
          </w:tcPr>
          <w:p w14:paraId="2EB8CF64" w14:textId="77777777" w:rsidR="006957BD" w:rsidRDefault="00995231">
            <w:pPr>
              <w:pStyle w:val="TableParagraph"/>
              <w:spacing w:before="10" w:line="251" w:lineRule="exact"/>
              <w:ind w:left="547" w:right="471"/>
              <w:jc w:val="center"/>
            </w:pPr>
            <w:r>
              <w:rPr>
                <w:color w:val="231F20"/>
              </w:rPr>
              <w:t>3%</w:t>
            </w:r>
          </w:p>
        </w:tc>
        <w:tc>
          <w:tcPr>
            <w:tcW w:w="3022" w:type="dxa"/>
          </w:tcPr>
          <w:p w14:paraId="02F909B2" w14:textId="77777777" w:rsidR="006957BD" w:rsidRDefault="00995231">
            <w:pPr>
              <w:pStyle w:val="TableParagraph"/>
              <w:spacing w:before="10" w:line="251" w:lineRule="exact"/>
              <w:ind w:left="473" w:right="512"/>
              <w:jc w:val="center"/>
            </w:pPr>
            <w:r>
              <w:rPr>
                <w:color w:val="231F20"/>
              </w:rPr>
              <w:t>Pintura</w:t>
            </w:r>
          </w:p>
        </w:tc>
        <w:tc>
          <w:tcPr>
            <w:tcW w:w="986" w:type="dxa"/>
          </w:tcPr>
          <w:p w14:paraId="26F5A764" w14:textId="77777777" w:rsidR="006957BD" w:rsidRDefault="00995231">
            <w:pPr>
              <w:pStyle w:val="TableParagraph"/>
              <w:spacing w:before="10" w:line="251" w:lineRule="exact"/>
              <w:ind w:right="102"/>
              <w:jc w:val="right"/>
            </w:pPr>
            <w:r>
              <w:rPr>
                <w:color w:val="231F20"/>
              </w:rPr>
              <w:t>5%</w:t>
            </w:r>
          </w:p>
        </w:tc>
      </w:tr>
      <w:tr w:rsidR="006957BD" w14:paraId="6B0233AD" w14:textId="77777777">
        <w:trPr>
          <w:trHeight w:val="281"/>
        </w:trPr>
        <w:tc>
          <w:tcPr>
            <w:tcW w:w="2569" w:type="dxa"/>
          </w:tcPr>
          <w:p w14:paraId="1DBB49DD" w14:textId="77777777" w:rsidR="006957BD" w:rsidRDefault="00995231">
            <w:pPr>
              <w:pStyle w:val="TableParagraph"/>
              <w:spacing w:before="10" w:line="251" w:lineRule="exact"/>
              <w:ind w:left="50"/>
            </w:pPr>
            <w:r>
              <w:rPr>
                <w:color w:val="231F20"/>
              </w:rPr>
              <w:t>Fontanería</w:t>
            </w:r>
          </w:p>
        </w:tc>
        <w:tc>
          <w:tcPr>
            <w:tcW w:w="1462" w:type="dxa"/>
          </w:tcPr>
          <w:p w14:paraId="350D73AF" w14:textId="77777777" w:rsidR="006957BD" w:rsidRDefault="00995231">
            <w:pPr>
              <w:pStyle w:val="TableParagraph"/>
              <w:spacing w:before="10" w:line="251" w:lineRule="exact"/>
              <w:ind w:left="547" w:right="471"/>
              <w:jc w:val="center"/>
            </w:pPr>
            <w:r>
              <w:rPr>
                <w:color w:val="231F20"/>
              </w:rPr>
              <w:t>4%</w:t>
            </w:r>
          </w:p>
        </w:tc>
        <w:tc>
          <w:tcPr>
            <w:tcW w:w="3022" w:type="dxa"/>
          </w:tcPr>
          <w:p w14:paraId="601BD697" w14:textId="77777777" w:rsidR="006957BD" w:rsidRDefault="00995231">
            <w:pPr>
              <w:pStyle w:val="TableParagraph"/>
              <w:spacing w:before="10" w:line="251" w:lineRule="exact"/>
              <w:ind w:left="473" w:right="512"/>
              <w:jc w:val="center"/>
            </w:pPr>
            <w:r>
              <w:rPr>
                <w:color w:val="231F20"/>
              </w:rPr>
              <w:t>Aparatos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sanitarios</w:t>
            </w:r>
          </w:p>
        </w:tc>
        <w:tc>
          <w:tcPr>
            <w:tcW w:w="986" w:type="dxa"/>
          </w:tcPr>
          <w:p w14:paraId="27044CC7" w14:textId="77777777" w:rsidR="006957BD" w:rsidRDefault="00995231">
            <w:pPr>
              <w:pStyle w:val="TableParagraph"/>
              <w:spacing w:before="10" w:line="251" w:lineRule="exact"/>
              <w:ind w:right="102"/>
              <w:jc w:val="right"/>
            </w:pPr>
            <w:r>
              <w:rPr>
                <w:color w:val="231F20"/>
              </w:rPr>
              <w:t>5%</w:t>
            </w:r>
          </w:p>
        </w:tc>
      </w:tr>
      <w:tr w:rsidR="006957BD" w14:paraId="12CCAB3B" w14:textId="77777777">
        <w:trPr>
          <w:trHeight w:val="263"/>
        </w:trPr>
        <w:tc>
          <w:tcPr>
            <w:tcW w:w="2569" w:type="dxa"/>
          </w:tcPr>
          <w:p w14:paraId="4E855554" w14:textId="77777777" w:rsidR="006957BD" w:rsidRDefault="00995231">
            <w:pPr>
              <w:pStyle w:val="TableParagraph"/>
              <w:spacing w:before="10" w:line="233" w:lineRule="exact"/>
              <w:ind w:left="50"/>
            </w:pPr>
            <w:r>
              <w:rPr>
                <w:color w:val="231F20"/>
              </w:rPr>
              <w:t>Electricidad</w:t>
            </w:r>
          </w:p>
        </w:tc>
        <w:tc>
          <w:tcPr>
            <w:tcW w:w="1462" w:type="dxa"/>
          </w:tcPr>
          <w:p w14:paraId="6C275D7E" w14:textId="77777777" w:rsidR="006957BD" w:rsidRDefault="00995231">
            <w:pPr>
              <w:pStyle w:val="TableParagraph"/>
              <w:spacing w:before="10" w:line="233" w:lineRule="exact"/>
              <w:ind w:left="547" w:right="471"/>
              <w:jc w:val="center"/>
            </w:pPr>
            <w:r>
              <w:rPr>
                <w:color w:val="231F20"/>
              </w:rPr>
              <w:t>5%</w:t>
            </w:r>
          </w:p>
        </w:tc>
        <w:tc>
          <w:tcPr>
            <w:tcW w:w="3022" w:type="dxa"/>
          </w:tcPr>
          <w:p w14:paraId="3D3A8CC8" w14:textId="77777777" w:rsidR="006957BD" w:rsidRDefault="006957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86" w:type="dxa"/>
          </w:tcPr>
          <w:p w14:paraId="0A379E9D" w14:textId="77777777" w:rsidR="006957BD" w:rsidRDefault="006957BD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50D1A0C4" w14:textId="77777777" w:rsidR="006957BD" w:rsidRDefault="006957BD">
      <w:pPr>
        <w:rPr>
          <w:sz w:val="18"/>
        </w:rPr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15117119" w14:textId="77777777" w:rsidR="006957BD" w:rsidRDefault="006957BD">
      <w:pPr>
        <w:pStyle w:val="Textoindependiente"/>
        <w:spacing w:before="8"/>
        <w:rPr>
          <w:sz w:val="25"/>
        </w:rPr>
      </w:pPr>
    </w:p>
    <w:p w14:paraId="592C8327" w14:textId="77777777" w:rsidR="006957BD" w:rsidRDefault="006957BD">
      <w:pPr>
        <w:rPr>
          <w:sz w:val="25"/>
        </w:rPr>
        <w:sectPr w:rsidR="006957BD">
          <w:pgSz w:w="11910" w:h="16840"/>
          <w:pgMar w:top="1660" w:right="1000" w:bottom="280" w:left="1020" w:header="1144" w:footer="0" w:gutter="0"/>
          <w:cols w:space="720"/>
        </w:sectPr>
      </w:pPr>
    </w:p>
    <w:p w14:paraId="1BB05C6A" w14:textId="77777777" w:rsidR="006957BD" w:rsidRDefault="00995231">
      <w:pPr>
        <w:pStyle w:val="Textoindependiente"/>
        <w:spacing w:before="93" w:line="249" w:lineRule="auto"/>
        <w:ind w:left="113" w:right="46" w:firstLine="170"/>
        <w:jc w:val="both"/>
      </w:pP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supuestos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utilizar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método de cálculo anterior o por comprobación 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utilizará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base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datos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actualizada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fundación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CIEC (Centro de Información y Economía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Canarias).”</w:t>
      </w:r>
    </w:p>
    <w:p w14:paraId="57D621E7" w14:textId="77777777" w:rsidR="006957BD" w:rsidRDefault="006957BD">
      <w:pPr>
        <w:pStyle w:val="Textoindependiente"/>
        <w:spacing w:before="3"/>
        <w:rPr>
          <w:sz w:val="21"/>
        </w:rPr>
      </w:pPr>
    </w:p>
    <w:p w14:paraId="4CDF7B20" w14:textId="77777777" w:rsidR="006957BD" w:rsidRDefault="00995231">
      <w:pPr>
        <w:pStyle w:val="Textoindependiente"/>
        <w:ind w:left="4044"/>
      </w:pPr>
      <w:r>
        <w:rPr>
          <w:color w:val="231F20"/>
        </w:rPr>
        <w:t>75.374</w:t>
      </w:r>
    </w:p>
    <w:p w14:paraId="34835D28" w14:textId="77777777" w:rsidR="006957BD" w:rsidRDefault="006957BD">
      <w:pPr>
        <w:pStyle w:val="Textoindependiente"/>
        <w:spacing w:before="7"/>
        <w:rPr>
          <w:sz w:val="32"/>
        </w:rPr>
      </w:pPr>
    </w:p>
    <w:p w14:paraId="2E999BE7" w14:textId="77777777" w:rsidR="006957BD" w:rsidRDefault="00995231">
      <w:pPr>
        <w:ind w:left="271"/>
        <w:rPr>
          <w:rFonts w:ascii="Arial" w:hAnsi="Arial"/>
          <w:b/>
          <w:sz w:val="36"/>
        </w:rPr>
      </w:pPr>
      <w:r>
        <w:rPr>
          <w:rFonts w:ascii="Arial" w:hAnsi="Arial"/>
          <w:b/>
          <w:color w:val="231F20"/>
          <w:spacing w:val="-1"/>
          <w:w w:val="70"/>
          <w:sz w:val="36"/>
        </w:rPr>
        <w:t>IV.</w:t>
      </w:r>
      <w:r>
        <w:rPr>
          <w:rFonts w:ascii="Arial" w:hAnsi="Arial"/>
          <w:b/>
          <w:color w:val="231F20"/>
          <w:spacing w:val="1"/>
          <w:w w:val="70"/>
          <w:sz w:val="36"/>
        </w:rPr>
        <w:t xml:space="preserve"> </w:t>
      </w:r>
      <w:r>
        <w:rPr>
          <w:rFonts w:ascii="Arial" w:hAnsi="Arial"/>
          <w:b/>
          <w:color w:val="231F20"/>
          <w:spacing w:val="-1"/>
          <w:w w:val="70"/>
          <w:sz w:val="36"/>
        </w:rPr>
        <w:t>ADMINISTRACIÓN</w:t>
      </w:r>
      <w:r>
        <w:rPr>
          <w:rFonts w:ascii="Arial" w:hAnsi="Arial"/>
          <w:b/>
          <w:color w:val="231F20"/>
          <w:spacing w:val="2"/>
          <w:w w:val="70"/>
          <w:sz w:val="36"/>
        </w:rPr>
        <w:t xml:space="preserve"> </w:t>
      </w:r>
      <w:r>
        <w:rPr>
          <w:rFonts w:ascii="Arial" w:hAnsi="Arial"/>
          <w:b/>
          <w:color w:val="231F20"/>
          <w:spacing w:val="-1"/>
          <w:w w:val="70"/>
          <w:sz w:val="36"/>
        </w:rPr>
        <w:t>DE</w:t>
      </w:r>
      <w:r>
        <w:rPr>
          <w:rFonts w:ascii="Arial" w:hAnsi="Arial"/>
          <w:b/>
          <w:color w:val="231F20"/>
          <w:spacing w:val="1"/>
          <w:w w:val="70"/>
          <w:sz w:val="36"/>
        </w:rPr>
        <w:t xml:space="preserve"> </w:t>
      </w:r>
      <w:r>
        <w:rPr>
          <w:rFonts w:ascii="Arial" w:hAnsi="Arial"/>
          <w:b/>
          <w:color w:val="231F20"/>
          <w:spacing w:val="-1"/>
          <w:w w:val="70"/>
          <w:sz w:val="36"/>
        </w:rPr>
        <w:t>JUSTICIA</w:t>
      </w:r>
    </w:p>
    <w:p w14:paraId="55FEB4A0" w14:textId="77777777" w:rsidR="006957BD" w:rsidRDefault="00995231">
      <w:pPr>
        <w:pStyle w:val="Ttulo1"/>
        <w:spacing w:before="411" w:line="249" w:lineRule="auto"/>
        <w:ind w:left="904"/>
      </w:pPr>
      <w:r>
        <w:rPr>
          <w:color w:val="231F20"/>
        </w:rPr>
        <w:t>JUZGADO DE LO SOCIAL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</w:p>
    <w:p w14:paraId="27643172" w14:textId="77777777" w:rsidR="006957BD" w:rsidRDefault="006957BD">
      <w:pPr>
        <w:pStyle w:val="Textoindependiente"/>
        <w:spacing w:before="7"/>
        <w:rPr>
          <w:b/>
          <w:sz w:val="23"/>
        </w:rPr>
      </w:pPr>
    </w:p>
    <w:p w14:paraId="49C9BBA7" w14:textId="77777777" w:rsidR="006957BD" w:rsidRDefault="00995231">
      <w:pPr>
        <w:ind w:left="902" w:right="841"/>
        <w:jc w:val="center"/>
        <w:rPr>
          <w:b/>
        </w:rPr>
      </w:pPr>
      <w:r>
        <w:rPr>
          <w:b/>
          <w:color w:val="231F20"/>
        </w:rPr>
        <w:t>EDICTO</w:t>
      </w:r>
    </w:p>
    <w:p w14:paraId="5B30DC52" w14:textId="77777777" w:rsidR="006957BD" w:rsidRDefault="00995231">
      <w:pPr>
        <w:spacing w:before="11"/>
        <w:ind w:left="113"/>
        <w:rPr>
          <w:b/>
        </w:rPr>
      </w:pPr>
      <w:r>
        <w:rPr>
          <w:b/>
          <w:color w:val="231F20"/>
        </w:rPr>
        <w:t>3.315</w:t>
      </w:r>
    </w:p>
    <w:p w14:paraId="7C8109C8" w14:textId="77777777" w:rsidR="006957BD" w:rsidRDefault="00995231">
      <w:pPr>
        <w:pStyle w:val="Textoindependiente"/>
        <w:spacing w:before="11" w:line="249" w:lineRule="auto"/>
        <w:ind w:left="113" w:right="38" w:firstLine="159"/>
        <w:jc w:val="both"/>
      </w:pPr>
      <w:r>
        <w:rPr>
          <w:color w:val="231F20"/>
        </w:rPr>
        <w:t>Procedimiento: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Títulos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Judiciales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número 9/2021. Materia: Cantidad. Demandante: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Fernando Suárez Camino. Demandados: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Macaronesia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Reformas,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S.L.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Fogasa.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Abogados: Gabriel Ruymán Figueroa Fernández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Abogacía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Fogasa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Palmas.</w:t>
      </w:r>
    </w:p>
    <w:p w14:paraId="7D612F3E" w14:textId="77777777" w:rsidR="006957BD" w:rsidRDefault="00995231">
      <w:pPr>
        <w:pStyle w:val="Textoindependiente"/>
        <w:spacing w:before="146" w:line="249" w:lineRule="auto"/>
        <w:ind w:left="113" w:right="40" w:firstLine="159"/>
        <w:jc w:val="both"/>
      </w:pPr>
      <w:r>
        <w:rPr>
          <w:color w:val="231F20"/>
        </w:rPr>
        <w:t>Doña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Belén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González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Vallejo,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Letrado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Administración de Justicia del Juzgado de lo Social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Palmas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Canaria,</w:t>
      </w:r>
    </w:p>
    <w:p w14:paraId="145E6BD1" w14:textId="77777777" w:rsidR="006957BD" w:rsidRDefault="00995231">
      <w:pPr>
        <w:pStyle w:val="Textoindependiente"/>
        <w:spacing w:before="138" w:line="247" w:lineRule="auto"/>
        <w:ind w:left="113" w:right="50" w:firstLine="159"/>
        <w:jc w:val="both"/>
      </w:pPr>
      <w:r>
        <w:rPr>
          <w:color w:val="231F20"/>
        </w:rPr>
        <w:t>HACE SABER: Que en Procedimiento tramitado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este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Juzgado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9/2021,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instancia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Luis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Fernando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Suárez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Camino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contra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Macaronesia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Obras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Reformas,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S.L.,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dictado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contra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interponer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Recurso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Reposición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plazo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TRES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DÍAS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este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órgano,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expresando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infracción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hubiera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incurrido.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para que sirva de notificación en legal forma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Macaronesia Obras y Reformas, S.L., en ignorado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paradero,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haciéndole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saber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las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Resoluciones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íntegras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encuentran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disposición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Secretaría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este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Juzgado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siguientes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comunicaciones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harán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fijando copia de la resolución en la oficina judicial,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expido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Boletín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Palmas.</w:t>
      </w:r>
    </w:p>
    <w:p w14:paraId="055AE202" w14:textId="77777777" w:rsidR="006957BD" w:rsidRDefault="00995231">
      <w:pPr>
        <w:pStyle w:val="Textoindependiente"/>
        <w:spacing w:before="70" w:line="249" w:lineRule="auto"/>
        <w:ind w:left="113" w:right="56" w:firstLine="159"/>
        <w:jc w:val="both"/>
      </w:pPr>
      <w:r>
        <w:rPr>
          <w:color w:val="231F20"/>
          <w:spacing w:val="-6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Palmas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Gran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Canaria,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dieciocho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marzo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veintiuno.</w:t>
      </w:r>
    </w:p>
    <w:p w14:paraId="0A9D193B" w14:textId="77777777" w:rsidR="006957BD" w:rsidRDefault="00995231">
      <w:pPr>
        <w:pStyle w:val="Textoindependiente"/>
        <w:spacing w:before="142" w:line="249" w:lineRule="auto"/>
        <w:ind w:left="113" w:right="50" w:firstLine="159"/>
        <w:jc w:val="both"/>
      </w:pP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LETRADO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ADMINISTRACIÓN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JUSTICIA.</w:t>
      </w:r>
    </w:p>
    <w:p w14:paraId="47DDB03E" w14:textId="77777777" w:rsidR="006957BD" w:rsidRDefault="00995231">
      <w:pPr>
        <w:pStyle w:val="Textoindependiente"/>
        <w:spacing w:before="142"/>
        <w:ind w:left="4044"/>
      </w:pPr>
      <w:r>
        <w:rPr>
          <w:color w:val="231F20"/>
        </w:rPr>
        <w:t>74.193</w:t>
      </w:r>
    </w:p>
    <w:p w14:paraId="1EBF2320" w14:textId="77777777" w:rsidR="006957BD" w:rsidRDefault="006957BD">
      <w:pPr>
        <w:pStyle w:val="Textoindependiente"/>
        <w:rPr>
          <w:sz w:val="24"/>
        </w:rPr>
      </w:pPr>
    </w:p>
    <w:p w14:paraId="25B34BFB" w14:textId="77777777" w:rsidR="006957BD" w:rsidRDefault="00995231">
      <w:pPr>
        <w:spacing w:before="139"/>
        <w:ind w:left="902" w:right="841"/>
        <w:jc w:val="center"/>
        <w:rPr>
          <w:b/>
        </w:rPr>
      </w:pPr>
      <w:r>
        <w:rPr>
          <w:b/>
          <w:color w:val="231F20"/>
        </w:rPr>
        <w:t>EDICTO</w:t>
      </w:r>
    </w:p>
    <w:p w14:paraId="6A76AF5A" w14:textId="77777777" w:rsidR="006957BD" w:rsidRDefault="00995231">
      <w:pPr>
        <w:spacing w:before="11"/>
        <w:ind w:left="113"/>
        <w:rPr>
          <w:b/>
        </w:rPr>
      </w:pPr>
      <w:r>
        <w:rPr>
          <w:b/>
          <w:color w:val="231F20"/>
        </w:rPr>
        <w:t>3.316</w:t>
      </w:r>
    </w:p>
    <w:p w14:paraId="6632015C" w14:textId="77777777" w:rsidR="006957BD" w:rsidRDefault="00995231">
      <w:pPr>
        <w:pStyle w:val="Textoindependiente"/>
        <w:spacing w:before="11"/>
        <w:ind w:left="272"/>
      </w:pPr>
      <w:r>
        <w:rPr>
          <w:color w:val="231F20"/>
          <w:spacing w:val="-2"/>
        </w:rPr>
        <w:t>Procedimiento: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Despidos/Ceses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general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número</w:t>
      </w:r>
    </w:p>
    <w:p w14:paraId="276B1551" w14:textId="77777777" w:rsidR="006957BD" w:rsidRDefault="00995231">
      <w:pPr>
        <w:pStyle w:val="Textoindependiente"/>
        <w:spacing w:before="92" w:line="254" w:lineRule="auto"/>
        <w:ind w:left="113" w:right="127"/>
        <w:jc w:val="both"/>
      </w:pPr>
      <w:r>
        <w:br w:type="column"/>
      </w:r>
      <w:r>
        <w:rPr>
          <w:color w:val="231F20"/>
          <w:spacing w:val="-8"/>
        </w:rPr>
        <w:t>615/2020.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Materia: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Despido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Disciplinario.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Demandante: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Yanira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Medina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Medina.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Demandados: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Anfitria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Asesoría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Gastronómica, S.L. y Fogasa. Abogados: Héctor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Clemente Valdivia González y Abogada del Estado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Fogasa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Palmas.</w:t>
      </w:r>
    </w:p>
    <w:p w14:paraId="521D97AC" w14:textId="77777777" w:rsidR="006957BD" w:rsidRDefault="00995231">
      <w:pPr>
        <w:pStyle w:val="Textoindependiente"/>
        <w:spacing w:before="135" w:line="254" w:lineRule="auto"/>
        <w:ind w:left="113" w:right="121" w:firstLine="159"/>
        <w:jc w:val="both"/>
      </w:pPr>
      <w:r>
        <w:rPr>
          <w:color w:val="231F20"/>
        </w:rPr>
        <w:t>Doña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Belén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González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Vallejo,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Letrado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Administración de Justicia del Juzgado de lo Social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Palmas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Canaria,</w:t>
      </w:r>
    </w:p>
    <w:p w14:paraId="545073C1" w14:textId="77777777" w:rsidR="006957BD" w:rsidRDefault="00995231">
      <w:pPr>
        <w:pStyle w:val="Textoindependiente"/>
        <w:spacing w:before="138" w:line="254" w:lineRule="auto"/>
        <w:ind w:left="113" w:right="130" w:firstLine="159"/>
        <w:jc w:val="both"/>
      </w:pPr>
      <w:r>
        <w:rPr>
          <w:color w:val="231F20"/>
        </w:rPr>
        <w:t>HACE SABER: Que en Procedimiento tramitado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0"/>
        </w:rPr>
        <w:t>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este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Juzgado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615/2020,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instancia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Yanira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Medina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Medina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contra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Anfitria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Asesoría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Gastronómica,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S.L.,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dictado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Sentencia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interponer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Recurso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Suplicación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plazo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CINCO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DÍAS.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Y para que sirva de notificación en legal forma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Anfitria Asesoría Gastronómica, S.L., en ignorado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paradero,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haciéndole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saber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las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Resoluciones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íntegras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encuentran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disposición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Secretaría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este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Juzgado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siguientes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comunicaciones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harán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fijando copia de la resolución en la oficina judicial,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expido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Boletín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Palmas.</w:t>
      </w:r>
    </w:p>
    <w:p w14:paraId="2D759DE3" w14:textId="77777777" w:rsidR="006957BD" w:rsidRDefault="00995231">
      <w:pPr>
        <w:pStyle w:val="Textoindependiente"/>
        <w:spacing w:before="127" w:line="254" w:lineRule="auto"/>
        <w:ind w:left="113" w:right="130" w:firstLine="159"/>
        <w:jc w:val="both"/>
      </w:pPr>
      <w:r>
        <w:rPr>
          <w:color w:val="231F20"/>
        </w:rPr>
        <w:t>En Las Palmas de Gran Canaria, a diecinueve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veintiuno.</w:t>
      </w:r>
    </w:p>
    <w:p w14:paraId="1436E116" w14:textId="77777777" w:rsidR="006957BD" w:rsidRDefault="00995231">
      <w:pPr>
        <w:pStyle w:val="Textoindependiente"/>
        <w:spacing w:before="138" w:line="254" w:lineRule="auto"/>
        <w:ind w:left="113" w:right="130" w:firstLine="159"/>
        <w:jc w:val="both"/>
      </w:pP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LETRADO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JUSTICIA.</w:t>
      </w:r>
    </w:p>
    <w:p w14:paraId="1865D7BF" w14:textId="77777777" w:rsidR="006957BD" w:rsidRDefault="00995231">
      <w:pPr>
        <w:pStyle w:val="Textoindependiente"/>
        <w:spacing w:before="138"/>
        <w:ind w:right="130"/>
        <w:jc w:val="right"/>
      </w:pPr>
      <w:r>
        <w:rPr>
          <w:color w:val="231F20"/>
        </w:rPr>
        <w:t>74.876</w:t>
      </w:r>
    </w:p>
    <w:p w14:paraId="16126A32" w14:textId="77777777" w:rsidR="006957BD" w:rsidRDefault="006957BD">
      <w:pPr>
        <w:pStyle w:val="Textoindependiente"/>
        <w:rPr>
          <w:sz w:val="24"/>
        </w:rPr>
      </w:pPr>
    </w:p>
    <w:p w14:paraId="5B80AF4B" w14:textId="77777777" w:rsidR="006957BD" w:rsidRDefault="00995231">
      <w:pPr>
        <w:spacing w:before="145"/>
        <w:ind w:left="836" w:right="852"/>
        <w:jc w:val="center"/>
        <w:rPr>
          <w:b/>
        </w:rPr>
      </w:pPr>
      <w:r>
        <w:rPr>
          <w:b/>
          <w:color w:val="231F20"/>
        </w:rPr>
        <w:t>EDICTO</w:t>
      </w:r>
    </w:p>
    <w:p w14:paraId="72D1B3C0" w14:textId="77777777" w:rsidR="006957BD" w:rsidRDefault="00995231">
      <w:pPr>
        <w:spacing w:before="14"/>
        <w:ind w:left="113"/>
        <w:rPr>
          <w:b/>
        </w:rPr>
      </w:pPr>
      <w:r>
        <w:rPr>
          <w:b/>
          <w:color w:val="231F20"/>
        </w:rPr>
        <w:t>3.317</w:t>
      </w:r>
    </w:p>
    <w:p w14:paraId="71E9AEFA" w14:textId="77777777" w:rsidR="006957BD" w:rsidRDefault="00995231">
      <w:pPr>
        <w:pStyle w:val="Textoindependiente"/>
        <w:spacing w:before="15" w:line="254" w:lineRule="auto"/>
        <w:ind w:left="113" w:right="127" w:firstLine="159"/>
        <w:jc w:val="both"/>
      </w:pPr>
      <w:r>
        <w:rPr>
          <w:color w:val="231F20"/>
        </w:rPr>
        <w:t>Procedimiento: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Títulos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Judiciales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número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54/2021.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Materia: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Cantidad.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Demandante: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Marta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Muñoz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Parada.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Demandados: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Metra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Express,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S.L.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Fogasa.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Abogados: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Itahisa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Pino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Domínguez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Suárez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Abogacía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Fogasa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Palmas.</w:t>
      </w:r>
    </w:p>
    <w:p w14:paraId="2CEAB21F" w14:textId="77777777" w:rsidR="006957BD" w:rsidRDefault="00995231">
      <w:pPr>
        <w:pStyle w:val="Textoindependiente"/>
        <w:spacing w:before="135" w:line="254" w:lineRule="auto"/>
        <w:ind w:left="113" w:right="121" w:firstLine="159"/>
        <w:jc w:val="both"/>
      </w:pPr>
      <w:r>
        <w:rPr>
          <w:color w:val="231F20"/>
        </w:rPr>
        <w:t>Doña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Belén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González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Vallejo,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Letrado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Administración de Justicia del Juzgado de lo Social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Palmas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Canaria,</w:t>
      </w:r>
    </w:p>
    <w:p w14:paraId="42C00822" w14:textId="77777777" w:rsidR="006957BD" w:rsidRDefault="00995231">
      <w:pPr>
        <w:pStyle w:val="Textoindependiente"/>
        <w:spacing w:before="137" w:line="254" w:lineRule="auto"/>
        <w:ind w:left="113" w:right="127" w:firstLine="159"/>
        <w:jc w:val="both"/>
      </w:pPr>
      <w:r>
        <w:rPr>
          <w:color w:val="231F20"/>
        </w:rPr>
        <w:t>HACE SABER: Que en Procedimiento tramitado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 este Juzgado al 54/2021, a instancia de Marta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Muñoz Parada contra Metra Express, S.L., se 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18/03/2021.</w:t>
      </w:r>
    </w:p>
    <w:p w14:paraId="5C04D505" w14:textId="77777777" w:rsidR="006957BD" w:rsidRDefault="00995231">
      <w:pPr>
        <w:pStyle w:val="Textoindependiente"/>
        <w:spacing w:before="136" w:line="254" w:lineRule="auto"/>
        <w:ind w:left="113" w:right="127" w:firstLine="159"/>
        <w:jc w:val="both"/>
      </w:pPr>
      <w:r>
        <w:rPr>
          <w:color w:val="231F20"/>
        </w:rPr>
        <w:t>Y para que sirva de notificación en legal forma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Metra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Express,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S.L.,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ignorado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paradero,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haciéndole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saber que las Resoluciones íntegras se encuentran 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disposición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Secretaría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Juzgado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siguientes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comunicaciones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fijando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copia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oficina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judicial,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expido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</w:t>
      </w:r>
    </w:p>
    <w:sectPr w:rsidR="006957BD">
      <w:type w:val="continuous"/>
      <w:pgSz w:w="11910" w:h="16840"/>
      <w:pgMar w:top="1660" w:right="1000" w:bottom="280" w:left="1020" w:header="720" w:footer="720" w:gutter="0"/>
      <w:cols w:num="2" w:space="720" w:equalWidth="0">
        <w:col w:w="4702" w:space="400"/>
        <w:col w:w="4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8F6E" w14:textId="77777777" w:rsidR="00995231" w:rsidRDefault="00995231">
      <w:r>
        <w:separator/>
      </w:r>
    </w:p>
  </w:endnote>
  <w:endnote w:type="continuationSeparator" w:id="0">
    <w:p w14:paraId="7005061D" w14:textId="77777777" w:rsidR="00995231" w:rsidRDefault="009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6AF1" w14:textId="77777777" w:rsidR="00995231" w:rsidRDefault="00995231">
      <w:r>
        <w:separator/>
      </w:r>
    </w:p>
  </w:footnote>
  <w:footnote w:type="continuationSeparator" w:id="0">
    <w:p w14:paraId="387A27A9" w14:textId="77777777" w:rsidR="00995231" w:rsidRDefault="0099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D9CC" w14:textId="13082E76" w:rsidR="006957BD" w:rsidRDefault="00C07B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 wp14:anchorId="03A15FF4" wp14:editId="7ADD335B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DBF7B" id="Line 8" o:spid="_x0000_s1026" style="position:absolute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 wp14:anchorId="60EAB7E7" wp14:editId="59D26DB0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47270" id="Line 7" o:spid="_x0000_s1026" style="position:absolute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 wp14:anchorId="279E15D3" wp14:editId="238CA07C">
              <wp:simplePos x="0" y="0"/>
              <wp:positionH relativeFrom="page">
                <wp:posOffset>694690</wp:posOffset>
              </wp:positionH>
              <wp:positionV relativeFrom="page">
                <wp:posOffset>786130</wp:posOffset>
              </wp:positionV>
              <wp:extent cx="302260" cy="1885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2F5AF" w14:textId="77777777" w:rsidR="006957BD" w:rsidRDefault="00995231">
                          <w:pPr>
                            <w:spacing w:before="49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E15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.7pt;margin-top:61.9pt;width:23.8pt;height:14.8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" filled="f" stroked="f">
              <v:textbox inset="0,0,0,0">
                <w:txbxContent>
                  <w:p w14:paraId="1B82F5AF" w14:textId="77777777" w:rsidR="006957BD" w:rsidRDefault="00995231">
                    <w:pPr>
                      <w:spacing w:before="49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 wp14:anchorId="76B8119F" wp14:editId="7A27F660">
              <wp:simplePos x="0" y="0"/>
              <wp:positionH relativeFrom="page">
                <wp:posOffset>3138805</wp:posOffset>
              </wp:positionH>
              <wp:positionV relativeFrom="page">
                <wp:posOffset>786130</wp:posOffset>
              </wp:positionV>
              <wp:extent cx="3690620" cy="1885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07CB9" w14:textId="77777777" w:rsidR="006957BD" w:rsidRDefault="00995231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40,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8119F" id="Text Box 5" o:spid="_x0000_s1027" type="#_x0000_t202" style="position:absolute;margin-left:247.15pt;margin-top:61.9pt;width:290.6pt;height:14.8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" filled="f" stroked="f">
              <v:textbox inset="0,0,0,0">
                <w:txbxContent>
                  <w:p w14:paraId="52E07CB9" w14:textId="77777777" w:rsidR="006957BD" w:rsidRDefault="00995231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40,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abril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C48B" w14:textId="3AA6F184" w:rsidR="006957BD" w:rsidRDefault="00C07B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 wp14:anchorId="0E88F607" wp14:editId="65CE6935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5A58B" id="Line 4" o:spid="_x0000_s1026" style="position:absolute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 wp14:anchorId="3753285C" wp14:editId="79565739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432FE" id="Line 3" o:spid="_x0000_s1026" style="position:absolute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 wp14:anchorId="0C4025A5" wp14:editId="08452637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690620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86634" w14:textId="77777777" w:rsidR="006957BD" w:rsidRDefault="00995231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40,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025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7pt;margin-top:61.9pt;width:290.6pt;height:14.8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" filled="f" stroked="f">
              <v:textbox inset="0,0,0,0">
                <w:txbxContent>
                  <w:p w14:paraId="4FF86634" w14:textId="77777777" w:rsidR="006957BD" w:rsidRDefault="00995231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40,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abril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8496" behindDoc="1" locked="0" layoutInCell="1" allowOverlap="1" wp14:anchorId="13F0E4B7" wp14:editId="3A0D82ED">
              <wp:simplePos x="0" y="0"/>
              <wp:positionH relativeFrom="page">
                <wp:posOffset>6551930</wp:posOffset>
              </wp:positionH>
              <wp:positionV relativeFrom="page">
                <wp:posOffset>786130</wp:posOffset>
              </wp:positionV>
              <wp:extent cx="30226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A2EB9" w14:textId="77777777" w:rsidR="006957BD" w:rsidRDefault="00995231">
                          <w:pPr>
                            <w:spacing w:before="49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0E4B7" id="Text Box 1" o:spid="_x0000_s1029" type="#_x0000_t202" style="position:absolute;margin-left:515.9pt;margin-top:61.9pt;width:23.8pt;height:14.8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" filled="f" stroked="f">
              <v:textbox inset="0,0,0,0">
                <w:txbxContent>
                  <w:p w14:paraId="4AFA2EB9" w14:textId="77777777" w:rsidR="006957BD" w:rsidRDefault="00995231">
                    <w:pPr>
                      <w:spacing w:before="49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0F95"/>
    <w:multiLevelType w:val="hybridMultilevel"/>
    <w:tmpl w:val="0D7EEDC2"/>
    <w:lvl w:ilvl="0" w:tplc="F4EE17BA">
      <w:start w:val="1"/>
      <w:numFmt w:val="lowerLetter"/>
      <w:lvlText w:val="%1)"/>
      <w:lvlJc w:val="left"/>
      <w:pPr>
        <w:ind w:left="113" w:hanging="198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2"/>
        <w:szCs w:val="22"/>
        <w:lang w:val="es-ES" w:eastAsia="en-US" w:bidi="ar-SA"/>
      </w:rPr>
    </w:lvl>
    <w:lvl w:ilvl="1" w:tplc="C1988B02">
      <w:numFmt w:val="bullet"/>
      <w:lvlText w:val="•"/>
      <w:lvlJc w:val="left"/>
      <w:pPr>
        <w:ind w:left="578" w:hanging="198"/>
      </w:pPr>
      <w:rPr>
        <w:rFonts w:hint="default"/>
        <w:lang w:val="es-ES" w:eastAsia="en-US" w:bidi="ar-SA"/>
      </w:rPr>
    </w:lvl>
    <w:lvl w:ilvl="2" w:tplc="4C1E7BFA">
      <w:numFmt w:val="bullet"/>
      <w:lvlText w:val="•"/>
      <w:lvlJc w:val="left"/>
      <w:pPr>
        <w:ind w:left="1037" w:hanging="198"/>
      </w:pPr>
      <w:rPr>
        <w:rFonts w:hint="default"/>
        <w:lang w:val="es-ES" w:eastAsia="en-US" w:bidi="ar-SA"/>
      </w:rPr>
    </w:lvl>
    <w:lvl w:ilvl="3" w:tplc="8E4A2860">
      <w:numFmt w:val="bullet"/>
      <w:lvlText w:val="•"/>
      <w:lvlJc w:val="left"/>
      <w:pPr>
        <w:ind w:left="1495" w:hanging="198"/>
      </w:pPr>
      <w:rPr>
        <w:rFonts w:hint="default"/>
        <w:lang w:val="es-ES" w:eastAsia="en-US" w:bidi="ar-SA"/>
      </w:rPr>
    </w:lvl>
    <w:lvl w:ilvl="4" w:tplc="5F1E7556">
      <w:numFmt w:val="bullet"/>
      <w:lvlText w:val="•"/>
      <w:lvlJc w:val="left"/>
      <w:pPr>
        <w:ind w:left="1954" w:hanging="198"/>
      </w:pPr>
      <w:rPr>
        <w:rFonts w:hint="default"/>
        <w:lang w:val="es-ES" w:eastAsia="en-US" w:bidi="ar-SA"/>
      </w:rPr>
    </w:lvl>
    <w:lvl w:ilvl="5" w:tplc="CD7474E2">
      <w:numFmt w:val="bullet"/>
      <w:lvlText w:val="•"/>
      <w:lvlJc w:val="left"/>
      <w:pPr>
        <w:ind w:left="2412" w:hanging="198"/>
      </w:pPr>
      <w:rPr>
        <w:rFonts w:hint="default"/>
        <w:lang w:val="es-ES" w:eastAsia="en-US" w:bidi="ar-SA"/>
      </w:rPr>
    </w:lvl>
    <w:lvl w:ilvl="6" w:tplc="6AD6F08C">
      <w:numFmt w:val="bullet"/>
      <w:lvlText w:val="•"/>
      <w:lvlJc w:val="left"/>
      <w:pPr>
        <w:ind w:left="2871" w:hanging="198"/>
      </w:pPr>
      <w:rPr>
        <w:rFonts w:hint="default"/>
        <w:lang w:val="es-ES" w:eastAsia="en-US" w:bidi="ar-SA"/>
      </w:rPr>
    </w:lvl>
    <w:lvl w:ilvl="7" w:tplc="B2C6F108">
      <w:numFmt w:val="bullet"/>
      <w:lvlText w:val="•"/>
      <w:lvlJc w:val="left"/>
      <w:pPr>
        <w:ind w:left="3329" w:hanging="198"/>
      </w:pPr>
      <w:rPr>
        <w:rFonts w:hint="default"/>
        <w:lang w:val="es-ES" w:eastAsia="en-US" w:bidi="ar-SA"/>
      </w:rPr>
    </w:lvl>
    <w:lvl w:ilvl="8" w:tplc="40464224">
      <w:numFmt w:val="bullet"/>
      <w:lvlText w:val="•"/>
      <w:lvlJc w:val="left"/>
      <w:pPr>
        <w:ind w:left="3788" w:hanging="198"/>
      </w:pPr>
      <w:rPr>
        <w:rFonts w:hint="default"/>
        <w:lang w:val="es-ES" w:eastAsia="en-US" w:bidi="ar-SA"/>
      </w:rPr>
    </w:lvl>
  </w:abstractNum>
  <w:abstractNum w:abstractNumId="1" w15:restartNumberingAfterBreak="0">
    <w:nsid w:val="0DB63469"/>
    <w:multiLevelType w:val="hybridMultilevel"/>
    <w:tmpl w:val="DE643B24"/>
    <w:lvl w:ilvl="0" w:tplc="48E635A8">
      <w:start w:val="1"/>
      <w:numFmt w:val="decimal"/>
      <w:lvlText w:val="%1."/>
      <w:lvlJc w:val="left"/>
      <w:pPr>
        <w:ind w:left="113" w:hanging="190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22"/>
        <w:szCs w:val="22"/>
        <w:lang w:val="es-ES" w:eastAsia="en-US" w:bidi="ar-SA"/>
      </w:rPr>
    </w:lvl>
    <w:lvl w:ilvl="1" w:tplc="D6FAE2DE">
      <w:numFmt w:val="bullet"/>
      <w:lvlText w:val="•"/>
      <w:lvlJc w:val="left"/>
      <w:pPr>
        <w:ind w:left="578" w:hanging="190"/>
      </w:pPr>
      <w:rPr>
        <w:rFonts w:hint="default"/>
        <w:lang w:val="es-ES" w:eastAsia="en-US" w:bidi="ar-SA"/>
      </w:rPr>
    </w:lvl>
    <w:lvl w:ilvl="2" w:tplc="FF261BC2">
      <w:numFmt w:val="bullet"/>
      <w:lvlText w:val="•"/>
      <w:lvlJc w:val="left"/>
      <w:pPr>
        <w:ind w:left="1036" w:hanging="190"/>
      </w:pPr>
      <w:rPr>
        <w:rFonts w:hint="default"/>
        <w:lang w:val="es-ES" w:eastAsia="en-US" w:bidi="ar-SA"/>
      </w:rPr>
    </w:lvl>
    <w:lvl w:ilvl="3" w:tplc="662AC274">
      <w:numFmt w:val="bullet"/>
      <w:lvlText w:val="•"/>
      <w:lvlJc w:val="left"/>
      <w:pPr>
        <w:ind w:left="1494" w:hanging="190"/>
      </w:pPr>
      <w:rPr>
        <w:rFonts w:hint="default"/>
        <w:lang w:val="es-ES" w:eastAsia="en-US" w:bidi="ar-SA"/>
      </w:rPr>
    </w:lvl>
    <w:lvl w:ilvl="4" w:tplc="92DA51BC">
      <w:numFmt w:val="bullet"/>
      <w:lvlText w:val="•"/>
      <w:lvlJc w:val="left"/>
      <w:pPr>
        <w:ind w:left="1952" w:hanging="190"/>
      </w:pPr>
      <w:rPr>
        <w:rFonts w:hint="default"/>
        <w:lang w:val="es-ES" w:eastAsia="en-US" w:bidi="ar-SA"/>
      </w:rPr>
    </w:lvl>
    <w:lvl w:ilvl="5" w:tplc="06E84DDC">
      <w:numFmt w:val="bullet"/>
      <w:lvlText w:val="•"/>
      <w:lvlJc w:val="left"/>
      <w:pPr>
        <w:ind w:left="2410" w:hanging="190"/>
      </w:pPr>
      <w:rPr>
        <w:rFonts w:hint="default"/>
        <w:lang w:val="es-ES" w:eastAsia="en-US" w:bidi="ar-SA"/>
      </w:rPr>
    </w:lvl>
    <w:lvl w:ilvl="6" w:tplc="7956710C">
      <w:numFmt w:val="bullet"/>
      <w:lvlText w:val="•"/>
      <w:lvlJc w:val="left"/>
      <w:pPr>
        <w:ind w:left="2868" w:hanging="190"/>
      </w:pPr>
      <w:rPr>
        <w:rFonts w:hint="default"/>
        <w:lang w:val="es-ES" w:eastAsia="en-US" w:bidi="ar-SA"/>
      </w:rPr>
    </w:lvl>
    <w:lvl w:ilvl="7" w:tplc="3A1A44DA">
      <w:numFmt w:val="bullet"/>
      <w:lvlText w:val="•"/>
      <w:lvlJc w:val="left"/>
      <w:pPr>
        <w:ind w:left="3326" w:hanging="190"/>
      </w:pPr>
      <w:rPr>
        <w:rFonts w:hint="default"/>
        <w:lang w:val="es-ES" w:eastAsia="en-US" w:bidi="ar-SA"/>
      </w:rPr>
    </w:lvl>
    <w:lvl w:ilvl="8" w:tplc="C3CAC93A">
      <w:numFmt w:val="bullet"/>
      <w:lvlText w:val="•"/>
      <w:lvlJc w:val="left"/>
      <w:pPr>
        <w:ind w:left="3784" w:hanging="190"/>
      </w:pPr>
      <w:rPr>
        <w:rFonts w:hint="default"/>
        <w:lang w:val="es-ES" w:eastAsia="en-US" w:bidi="ar-SA"/>
      </w:rPr>
    </w:lvl>
  </w:abstractNum>
  <w:abstractNum w:abstractNumId="2" w15:restartNumberingAfterBreak="0">
    <w:nsid w:val="15CC5BC5"/>
    <w:multiLevelType w:val="hybridMultilevel"/>
    <w:tmpl w:val="B59E0860"/>
    <w:lvl w:ilvl="0" w:tplc="B3AC57D6">
      <w:start w:val="1"/>
      <w:numFmt w:val="decimal"/>
      <w:lvlText w:val="%1."/>
      <w:lvlJc w:val="left"/>
      <w:pPr>
        <w:ind w:left="113" w:hanging="20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37EA93DA">
      <w:numFmt w:val="bullet"/>
      <w:lvlText w:val="•"/>
      <w:lvlJc w:val="left"/>
      <w:pPr>
        <w:ind w:left="586" w:hanging="209"/>
      </w:pPr>
      <w:rPr>
        <w:rFonts w:hint="default"/>
        <w:lang w:val="es-ES" w:eastAsia="en-US" w:bidi="ar-SA"/>
      </w:rPr>
    </w:lvl>
    <w:lvl w:ilvl="2" w:tplc="BE205DE4">
      <w:numFmt w:val="bullet"/>
      <w:lvlText w:val="•"/>
      <w:lvlJc w:val="left"/>
      <w:pPr>
        <w:ind w:left="1052" w:hanging="209"/>
      </w:pPr>
      <w:rPr>
        <w:rFonts w:hint="default"/>
        <w:lang w:val="es-ES" w:eastAsia="en-US" w:bidi="ar-SA"/>
      </w:rPr>
    </w:lvl>
    <w:lvl w:ilvl="3" w:tplc="7D686D16">
      <w:numFmt w:val="bullet"/>
      <w:lvlText w:val="•"/>
      <w:lvlJc w:val="left"/>
      <w:pPr>
        <w:ind w:left="1518" w:hanging="209"/>
      </w:pPr>
      <w:rPr>
        <w:rFonts w:hint="default"/>
        <w:lang w:val="es-ES" w:eastAsia="en-US" w:bidi="ar-SA"/>
      </w:rPr>
    </w:lvl>
    <w:lvl w:ilvl="4" w:tplc="51D6CD78">
      <w:numFmt w:val="bullet"/>
      <w:lvlText w:val="•"/>
      <w:lvlJc w:val="left"/>
      <w:pPr>
        <w:ind w:left="1984" w:hanging="209"/>
      </w:pPr>
      <w:rPr>
        <w:rFonts w:hint="default"/>
        <w:lang w:val="es-ES" w:eastAsia="en-US" w:bidi="ar-SA"/>
      </w:rPr>
    </w:lvl>
    <w:lvl w:ilvl="5" w:tplc="14ECF570">
      <w:numFmt w:val="bullet"/>
      <w:lvlText w:val="•"/>
      <w:lvlJc w:val="left"/>
      <w:pPr>
        <w:ind w:left="2451" w:hanging="209"/>
      </w:pPr>
      <w:rPr>
        <w:rFonts w:hint="default"/>
        <w:lang w:val="es-ES" w:eastAsia="en-US" w:bidi="ar-SA"/>
      </w:rPr>
    </w:lvl>
    <w:lvl w:ilvl="6" w:tplc="833E6CBC">
      <w:numFmt w:val="bullet"/>
      <w:lvlText w:val="•"/>
      <w:lvlJc w:val="left"/>
      <w:pPr>
        <w:ind w:left="2917" w:hanging="209"/>
      </w:pPr>
      <w:rPr>
        <w:rFonts w:hint="default"/>
        <w:lang w:val="es-ES" w:eastAsia="en-US" w:bidi="ar-SA"/>
      </w:rPr>
    </w:lvl>
    <w:lvl w:ilvl="7" w:tplc="E946A04C">
      <w:numFmt w:val="bullet"/>
      <w:lvlText w:val="•"/>
      <w:lvlJc w:val="left"/>
      <w:pPr>
        <w:ind w:left="3383" w:hanging="209"/>
      </w:pPr>
      <w:rPr>
        <w:rFonts w:hint="default"/>
        <w:lang w:val="es-ES" w:eastAsia="en-US" w:bidi="ar-SA"/>
      </w:rPr>
    </w:lvl>
    <w:lvl w:ilvl="8" w:tplc="EE34D23A">
      <w:numFmt w:val="bullet"/>
      <w:lvlText w:val="•"/>
      <w:lvlJc w:val="left"/>
      <w:pPr>
        <w:ind w:left="3849" w:hanging="209"/>
      </w:pPr>
      <w:rPr>
        <w:rFonts w:hint="default"/>
        <w:lang w:val="es-ES" w:eastAsia="en-US" w:bidi="ar-SA"/>
      </w:rPr>
    </w:lvl>
  </w:abstractNum>
  <w:abstractNum w:abstractNumId="3" w15:restartNumberingAfterBreak="0">
    <w:nsid w:val="19DD6BCF"/>
    <w:multiLevelType w:val="hybridMultilevel"/>
    <w:tmpl w:val="705A9F8E"/>
    <w:lvl w:ilvl="0" w:tplc="7F5446EC">
      <w:start w:val="1"/>
      <w:numFmt w:val="lowerLetter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es-ES" w:eastAsia="en-US" w:bidi="ar-SA"/>
      </w:rPr>
    </w:lvl>
    <w:lvl w:ilvl="1" w:tplc="613834FE">
      <w:numFmt w:val="bullet"/>
      <w:lvlText w:val="•"/>
      <w:lvlJc w:val="left"/>
      <w:pPr>
        <w:ind w:left="586" w:hanging="204"/>
      </w:pPr>
      <w:rPr>
        <w:rFonts w:hint="default"/>
        <w:lang w:val="es-ES" w:eastAsia="en-US" w:bidi="ar-SA"/>
      </w:rPr>
    </w:lvl>
    <w:lvl w:ilvl="2" w:tplc="86F02524">
      <w:numFmt w:val="bullet"/>
      <w:lvlText w:val="•"/>
      <w:lvlJc w:val="left"/>
      <w:pPr>
        <w:ind w:left="1052" w:hanging="204"/>
      </w:pPr>
      <w:rPr>
        <w:rFonts w:hint="default"/>
        <w:lang w:val="es-ES" w:eastAsia="en-US" w:bidi="ar-SA"/>
      </w:rPr>
    </w:lvl>
    <w:lvl w:ilvl="3" w:tplc="31500F08">
      <w:numFmt w:val="bullet"/>
      <w:lvlText w:val="•"/>
      <w:lvlJc w:val="left"/>
      <w:pPr>
        <w:ind w:left="1518" w:hanging="204"/>
      </w:pPr>
      <w:rPr>
        <w:rFonts w:hint="default"/>
        <w:lang w:val="es-ES" w:eastAsia="en-US" w:bidi="ar-SA"/>
      </w:rPr>
    </w:lvl>
    <w:lvl w:ilvl="4" w:tplc="02302FB8">
      <w:numFmt w:val="bullet"/>
      <w:lvlText w:val="•"/>
      <w:lvlJc w:val="left"/>
      <w:pPr>
        <w:ind w:left="1984" w:hanging="204"/>
      </w:pPr>
      <w:rPr>
        <w:rFonts w:hint="default"/>
        <w:lang w:val="es-ES" w:eastAsia="en-US" w:bidi="ar-SA"/>
      </w:rPr>
    </w:lvl>
    <w:lvl w:ilvl="5" w:tplc="271A928A">
      <w:numFmt w:val="bullet"/>
      <w:lvlText w:val="•"/>
      <w:lvlJc w:val="left"/>
      <w:pPr>
        <w:ind w:left="2451" w:hanging="204"/>
      </w:pPr>
      <w:rPr>
        <w:rFonts w:hint="default"/>
        <w:lang w:val="es-ES" w:eastAsia="en-US" w:bidi="ar-SA"/>
      </w:rPr>
    </w:lvl>
    <w:lvl w:ilvl="6" w:tplc="4E00B392">
      <w:numFmt w:val="bullet"/>
      <w:lvlText w:val="•"/>
      <w:lvlJc w:val="left"/>
      <w:pPr>
        <w:ind w:left="2917" w:hanging="204"/>
      </w:pPr>
      <w:rPr>
        <w:rFonts w:hint="default"/>
        <w:lang w:val="es-ES" w:eastAsia="en-US" w:bidi="ar-SA"/>
      </w:rPr>
    </w:lvl>
    <w:lvl w:ilvl="7" w:tplc="9D9E1DBE">
      <w:numFmt w:val="bullet"/>
      <w:lvlText w:val="•"/>
      <w:lvlJc w:val="left"/>
      <w:pPr>
        <w:ind w:left="3383" w:hanging="204"/>
      </w:pPr>
      <w:rPr>
        <w:rFonts w:hint="default"/>
        <w:lang w:val="es-ES" w:eastAsia="en-US" w:bidi="ar-SA"/>
      </w:rPr>
    </w:lvl>
    <w:lvl w:ilvl="8" w:tplc="46AA5480">
      <w:numFmt w:val="bullet"/>
      <w:lvlText w:val="•"/>
      <w:lvlJc w:val="left"/>
      <w:pPr>
        <w:ind w:left="3849" w:hanging="204"/>
      </w:pPr>
      <w:rPr>
        <w:rFonts w:hint="default"/>
        <w:lang w:val="es-ES" w:eastAsia="en-US" w:bidi="ar-SA"/>
      </w:rPr>
    </w:lvl>
  </w:abstractNum>
  <w:abstractNum w:abstractNumId="4" w15:restartNumberingAfterBreak="0">
    <w:nsid w:val="2C491943"/>
    <w:multiLevelType w:val="hybridMultilevel"/>
    <w:tmpl w:val="C306754E"/>
    <w:lvl w:ilvl="0" w:tplc="A83ED866">
      <w:start w:val="1"/>
      <w:numFmt w:val="decimal"/>
      <w:lvlText w:val="%1.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6566993A">
      <w:numFmt w:val="bullet"/>
      <w:lvlText w:val="•"/>
      <w:lvlJc w:val="left"/>
      <w:pPr>
        <w:ind w:left="577" w:hanging="212"/>
      </w:pPr>
      <w:rPr>
        <w:rFonts w:hint="default"/>
        <w:lang w:val="es-ES" w:eastAsia="en-US" w:bidi="ar-SA"/>
      </w:rPr>
    </w:lvl>
    <w:lvl w:ilvl="2" w:tplc="DA7EC314">
      <w:numFmt w:val="bullet"/>
      <w:lvlText w:val="•"/>
      <w:lvlJc w:val="left"/>
      <w:pPr>
        <w:ind w:left="1035" w:hanging="212"/>
      </w:pPr>
      <w:rPr>
        <w:rFonts w:hint="default"/>
        <w:lang w:val="es-ES" w:eastAsia="en-US" w:bidi="ar-SA"/>
      </w:rPr>
    </w:lvl>
    <w:lvl w:ilvl="3" w:tplc="84CCE75E">
      <w:numFmt w:val="bullet"/>
      <w:lvlText w:val="•"/>
      <w:lvlJc w:val="left"/>
      <w:pPr>
        <w:ind w:left="1492" w:hanging="212"/>
      </w:pPr>
      <w:rPr>
        <w:rFonts w:hint="default"/>
        <w:lang w:val="es-ES" w:eastAsia="en-US" w:bidi="ar-SA"/>
      </w:rPr>
    </w:lvl>
    <w:lvl w:ilvl="4" w:tplc="B7AE206A">
      <w:numFmt w:val="bullet"/>
      <w:lvlText w:val="•"/>
      <w:lvlJc w:val="left"/>
      <w:pPr>
        <w:ind w:left="1950" w:hanging="212"/>
      </w:pPr>
      <w:rPr>
        <w:rFonts w:hint="default"/>
        <w:lang w:val="es-ES" w:eastAsia="en-US" w:bidi="ar-SA"/>
      </w:rPr>
    </w:lvl>
    <w:lvl w:ilvl="5" w:tplc="FDF8D2CC">
      <w:numFmt w:val="bullet"/>
      <w:lvlText w:val="•"/>
      <w:lvlJc w:val="left"/>
      <w:pPr>
        <w:ind w:left="2408" w:hanging="212"/>
      </w:pPr>
      <w:rPr>
        <w:rFonts w:hint="default"/>
        <w:lang w:val="es-ES" w:eastAsia="en-US" w:bidi="ar-SA"/>
      </w:rPr>
    </w:lvl>
    <w:lvl w:ilvl="6" w:tplc="72906D30">
      <w:numFmt w:val="bullet"/>
      <w:lvlText w:val="•"/>
      <w:lvlJc w:val="left"/>
      <w:pPr>
        <w:ind w:left="2865" w:hanging="212"/>
      </w:pPr>
      <w:rPr>
        <w:rFonts w:hint="default"/>
        <w:lang w:val="es-ES" w:eastAsia="en-US" w:bidi="ar-SA"/>
      </w:rPr>
    </w:lvl>
    <w:lvl w:ilvl="7" w:tplc="6AD26CEA">
      <w:numFmt w:val="bullet"/>
      <w:lvlText w:val="•"/>
      <w:lvlJc w:val="left"/>
      <w:pPr>
        <w:ind w:left="3323" w:hanging="212"/>
      </w:pPr>
      <w:rPr>
        <w:rFonts w:hint="default"/>
        <w:lang w:val="es-ES" w:eastAsia="en-US" w:bidi="ar-SA"/>
      </w:rPr>
    </w:lvl>
    <w:lvl w:ilvl="8" w:tplc="E7AE8F94">
      <w:numFmt w:val="bullet"/>
      <w:lvlText w:val="•"/>
      <w:lvlJc w:val="left"/>
      <w:pPr>
        <w:ind w:left="3780" w:hanging="212"/>
      </w:pPr>
      <w:rPr>
        <w:rFonts w:hint="default"/>
        <w:lang w:val="es-ES" w:eastAsia="en-US" w:bidi="ar-SA"/>
      </w:rPr>
    </w:lvl>
  </w:abstractNum>
  <w:abstractNum w:abstractNumId="5" w15:restartNumberingAfterBreak="0">
    <w:nsid w:val="35873C5D"/>
    <w:multiLevelType w:val="hybridMultilevel"/>
    <w:tmpl w:val="1C20734A"/>
    <w:lvl w:ilvl="0" w:tplc="64A0C08E">
      <w:start w:val="1"/>
      <w:numFmt w:val="decimal"/>
      <w:lvlText w:val="%1."/>
      <w:lvlJc w:val="left"/>
      <w:pPr>
        <w:ind w:left="113" w:hanging="196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22"/>
        <w:szCs w:val="22"/>
        <w:lang w:val="es-ES" w:eastAsia="en-US" w:bidi="ar-SA"/>
      </w:rPr>
    </w:lvl>
    <w:lvl w:ilvl="1" w:tplc="A9A0E5B0">
      <w:numFmt w:val="bullet"/>
      <w:lvlText w:val="•"/>
      <w:lvlJc w:val="left"/>
      <w:pPr>
        <w:ind w:left="586" w:hanging="196"/>
      </w:pPr>
      <w:rPr>
        <w:rFonts w:hint="default"/>
        <w:lang w:val="es-ES" w:eastAsia="en-US" w:bidi="ar-SA"/>
      </w:rPr>
    </w:lvl>
    <w:lvl w:ilvl="2" w:tplc="19A069FE">
      <w:numFmt w:val="bullet"/>
      <w:lvlText w:val="•"/>
      <w:lvlJc w:val="left"/>
      <w:pPr>
        <w:ind w:left="1052" w:hanging="196"/>
      </w:pPr>
      <w:rPr>
        <w:rFonts w:hint="default"/>
        <w:lang w:val="es-ES" w:eastAsia="en-US" w:bidi="ar-SA"/>
      </w:rPr>
    </w:lvl>
    <w:lvl w:ilvl="3" w:tplc="9E54A084">
      <w:numFmt w:val="bullet"/>
      <w:lvlText w:val="•"/>
      <w:lvlJc w:val="left"/>
      <w:pPr>
        <w:ind w:left="1518" w:hanging="196"/>
      </w:pPr>
      <w:rPr>
        <w:rFonts w:hint="default"/>
        <w:lang w:val="es-ES" w:eastAsia="en-US" w:bidi="ar-SA"/>
      </w:rPr>
    </w:lvl>
    <w:lvl w:ilvl="4" w:tplc="83A260CA">
      <w:numFmt w:val="bullet"/>
      <w:lvlText w:val="•"/>
      <w:lvlJc w:val="left"/>
      <w:pPr>
        <w:ind w:left="1984" w:hanging="196"/>
      </w:pPr>
      <w:rPr>
        <w:rFonts w:hint="default"/>
        <w:lang w:val="es-ES" w:eastAsia="en-US" w:bidi="ar-SA"/>
      </w:rPr>
    </w:lvl>
    <w:lvl w:ilvl="5" w:tplc="C472D2F4">
      <w:numFmt w:val="bullet"/>
      <w:lvlText w:val="•"/>
      <w:lvlJc w:val="left"/>
      <w:pPr>
        <w:ind w:left="2451" w:hanging="196"/>
      </w:pPr>
      <w:rPr>
        <w:rFonts w:hint="default"/>
        <w:lang w:val="es-ES" w:eastAsia="en-US" w:bidi="ar-SA"/>
      </w:rPr>
    </w:lvl>
    <w:lvl w:ilvl="6" w:tplc="8C8A08F6">
      <w:numFmt w:val="bullet"/>
      <w:lvlText w:val="•"/>
      <w:lvlJc w:val="left"/>
      <w:pPr>
        <w:ind w:left="2917" w:hanging="196"/>
      </w:pPr>
      <w:rPr>
        <w:rFonts w:hint="default"/>
        <w:lang w:val="es-ES" w:eastAsia="en-US" w:bidi="ar-SA"/>
      </w:rPr>
    </w:lvl>
    <w:lvl w:ilvl="7" w:tplc="0D1E8EA2">
      <w:numFmt w:val="bullet"/>
      <w:lvlText w:val="•"/>
      <w:lvlJc w:val="left"/>
      <w:pPr>
        <w:ind w:left="3383" w:hanging="196"/>
      </w:pPr>
      <w:rPr>
        <w:rFonts w:hint="default"/>
        <w:lang w:val="es-ES" w:eastAsia="en-US" w:bidi="ar-SA"/>
      </w:rPr>
    </w:lvl>
    <w:lvl w:ilvl="8" w:tplc="5E288F76">
      <w:numFmt w:val="bullet"/>
      <w:lvlText w:val="•"/>
      <w:lvlJc w:val="left"/>
      <w:pPr>
        <w:ind w:left="3849" w:hanging="196"/>
      </w:pPr>
      <w:rPr>
        <w:rFonts w:hint="default"/>
        <w:lang w:val="es-ES" w:eastAsia="en-US" w:bidi="ar-SA"/>
      </w:rPr>
    </w:lvl>
  </w:abstractNum>
  <w:abstractNum w:abstractNumId="6" w15:restartNumberingAfterBreak="0">
    <w:nsid w:val="393446BE"/>
    <w:multiLevelType w:val="hybridMultilevel"/>
    <w:tmpl w:val="5D3AFEAE"/>
    <w:lvl w:ilvl="0" w:tplc="0FAA6BA0">
      <w:numFmt w:val="bullet"/>
      <w:lvlText w:val="-"/>
      <w:lvlJc w:val="left"/>
      <w:pPr>
        <w:ind w:left="113" w:hanging="129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59F0A98C">
      <w:numFmt w:val="bullet"/>
      <w:lvlText w:val="•"/>
      <w:lvlJc w:val="left"/>
      <w:pPr>
        <w:ind w:left="578" w:hanging="129"/>
      </w:pPr>
      <w:rPr>
        <w:rFonts w:hint="default"/>
        <w:lang w:val="es-ES" w:eastAsia="en-US" w:bidi="ar-SA"/>
      </w:rPr>
    </w:lvl>
    <w:lvl w:ilvl="2" w:tplc="EF0EA710">
      <w:numFmt w:val="bullet"/>
      <w:lvlText w:val="•"/>
      <w:lvlJc w:val="left"/>
      <w:pPr>
        <w:ind w:left="1037" w:hanging="129"/>
      </w:pPr>
      <w:rPr>
        <w:rFonts w:hint="default"/>
        <w:lang w:val="es-ES" w:eastAsia="en-US" w:bidi="ar-SA"/>
      </w:rPr>
    </w:lvl>
    <w:lvl w:ilvl="3" w:tplc="A6AA35EC">
      <w:numFmt w:val="bullet"/>
      <w:lvlText w:val="•"/>
      <w:lvlJc w:val="left"/>
      <w:pPr>
        <w:ind w:left="1495" w:hanging="129"/>
      </w:pPr>
      <w:rPr>
        <w:rFonts w:hint="default"/>
        <w:lang w:val="es-ES" w:eastAsia="en-US" w:bidi="ar-SA"/>
      </w:rPr>
    </w:lvl>
    <w:lvl w:ilvl="4" w:tplc="25A0AEE2">
      <w:numFmt w:val="bullet"/>
      <w:lvlText w:val="•"/>
      <w:lvlJc w:val="left"/>
      <w:pPr>
        <w:ind w:left="1954" w:hanging="129"/>
      </w:pPr>
      <w:rPr>
        <w:rFonts w:hint="default"/>
        <w:lang w:val="es-ES" w:eastAsia="en-US" w:bidi="ar-SA"/>
      </w:rPr>
    </w:lvl>
    <w:lvl w:ilvl="5" w:tplc="99D60F38">
      <w:numFmt w:val="bullet"/>
      <w:lvlText w:val="•"/>
      <w:lvlJc w:val="left"/>
      <w:pPr>
        <w:ind w:left="2412" w:hanging="129"/>
      </w:pPr>
      <w:rPr>
        <w:rFonts w:hint="default"/>
        <w:lang w:val="es-ES" w:eastAsia="en-US" w:bidi="ar-SA"/>
      </w:rPr>
    </w:lvl>
    <w:lvl w:ilvl="6" w:tplc="2CDAF558">
      <w:numFmt w:val="bullet"/>
      <w:lvlText w:val="•"/>
      <w:lvlJc w:val="left"/>
      <w:pPr>
        <w:ind w:left="2871" w:hanging="129"/>
      </w:pPr>
      <w:rPr>
        <w:rFonts w:hint="default"/>
        <w:lang w:val="es-ES" w:eastAsia="en-US" w:bidi="ar-SA"/>
      </w:rPr>
    </w:lvl>
    <w:lvl w:ilvl="7" w:tplc="CC6255B8">
      <w:numFmt w:val="bullet"/>
      <w:lvlText w:val="•"/>
      <w:lvlJc w:val="left"/>
      <w:pPr>
        <w:ind w:left="3330" w:hanging="129"/>
      </w:pPr>
      <w:rPr>
        <w:rFonts w:hint="default"/>
        <w:lang w:val="es-ES" w:eastAsia="en-US" w:bidi="ar-SA"/>
      </w:rPr>
    </w:lvl>
    <w:lvl w:ilvl="8" w:tplc="D1845414">
      <w:numFmt w:val="bullet"/>
      <w:lvlText w:val="•"/>
      <w:lvlJc w:val="left"/>
      <w:pPr>
        <w:ind w:left="3788" w:hanging="129"/>
      </w:pPr>
      <w:rPr>
        <w:rFonts w:hint="default"/>
        <w:lang w:val="es-ES" w:eastAsia="en-US" w:bidi="ar-SA"/>
      </w:rPr>
    </w:lvl>
  </w:abstractNum>
  <w:abstractNum w:abstractNumId="7" w15:restartNumberingAfterBreak="0">
    <w:nsid w:val="3B6A11F5"/>
    <w:multiLevelType w:val="hybridMultilevel"/>
    <w:tmpl w:val="3884726C"/>
    <w:lvl w:ilvl="0" w:tplc="0D60822C">
      <w:start w:val="1"/>
      <w:numFmt w:val="decimal"/>
      <w:lvlText w:val="%1."/>
      <w:lvlJc w:val="left"/>
      <w:pPr>
        <w:ind w:left="113" w:hanging="22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305A3930">
      <w:numFmt w:val="bullet"/>
      <w:lvlText w:val="•"/>
      <w:lvlJc w:val="left"/>
      <w:pPr>
        <w:ind w:left="577" w:hanging="226"/>
      </w:pPr>
      <w:rPr>
        <w:rFonts w:hint="default"/>
        <w:lang w:val="es-ES" w:eastAsia="en-US" w:bidi="ar-SA"/>
      </w:rPr>
    </w:lvl>
    <w:lvl w:ilvl="2" w:tplc="78EC6BAA">
      <w:numFmt w:val="bullet"/>
      <w:lvlText w:val="•"/>
      <w:lvlJc w:val="left"/>
      <w:pPr>
        <w:ind w:left="1035" w:hanging="226"/>
      </w:pPr>
      <w:rPr>
        <w:rFonts w:hint="default"/>
        <w:lang w:val="es-ES" w:eastAsia="en-US" w:bidi="ar-SA"/>
      </w:rPr>
    </w:lvl>
    <w:lvl w:ilvl="3" w:tplc="D476558C">
      <w:numFmt w:val="bullet"/>
      <w:lvlText w:val="•"/>
      <w:lvlJc w:val="left"/>
      <w:pPr>
        <w:ind w:left="1493" w:hanging="226"/>
      </w:pPr>
      <w:rPr>
        <w:rFonts w:hint="default"/>
        <w:lang w:val="es-ES" w:eastAsia="en-US" w:bidi="ar-SA"/>
      </w:rPr>
    </w:lvl>
    <w:lvl w:ilvl="4" w:tplc="440E57CE">
      <w:numFmt w:val="bullet"/>
      <w:lvlText w:val="•"/>
      <w:lvlJc w:val="left"/>
      <w:pPr>
        <w:ind w:left="1951" w:hanging="226"/>
      </w:pPr>
      <w:rPr>
        <w:rFonts w:hint="default"/>
        <w:lang w:val="es-ES" w:eastAsia="en-US" w:bidi="ar-SA"/>
      </w:rPr>
    </w:lvl>
    <w:lvl w:ilvl="5" w:tplc="E9A61FDA">
      <w:numFmt w:val="bullet"/>
      <w:lvlText w:val="•"/>
      <w:lvlJc w:val="left"/>
      <w:pPr>
        <w:ind w:left="2409" w:hanging="226"/>
      </w:pPr>
      <w:rPr>
        <w:rFonts w:hint="default"/>
        <w:lang w:val="es-ES" w:eastAsia="en-US" w:bidi="ar-SA"/>
      </w:rPr>
    </w:lvl>
    <w:lvl w:ilvl="6" w:tplc="3B60528E">
      <w:numFmt w:val="bullet"/>
      <w:lvlText w:val="•"/>
      <w:lvlJc w:val="left"/>
      <w:pPr>
        <w:ind w:left="2867" w:hanging="226"/>
      </w:pPr>
      <w:rPr>
        <w:rFonts w:hint="default"/>
        <w:lang w:val="es-ES" w:eastAsia="en-US" w:bidi="ar-SA"/>
      </w:rPr>
    </w:lvl>
    <w:lvl w:ilvl="7" w:tplc="8882608C">
      <w:numFmt w:val="bullet"/>
      <w:lvlText w:val="•"/>
      <w:lvlJc w:val="left"/>
      <w:pPr>
        <w:ind w:left="3325" w:hanging="226"/>
      </w:pPr>
      <w:rPr>
        <w:rFonts w:hint="default"/>
        <w:lang w:val="es-ES" w:eastAsia="en-US" w:bidi="ar-SA"/>
      </w:rPr>
    </w:lvl>
    <w:lvl w:ilvl="8" w:tplc="44F03926">
      <w:numFmt w:val="bullet"/>
      <w:lvlText w:val="•"/>
      <w:lvlJc w:val="left"/>
      <w:pPr>
        <w:ind w:left="3783" w:hanging="226"/>
      </w:pPr>
      <w:rPr>
        <w:rFonts w:hint="default"/>
        <w:lang w:val="es-ES" w:eastAsia="en-US" w:bidi="ar-SA"/>
      </w:rPr>
    </w:lvl>
  </w:abstractNum>
  <w:abstractNum w:abstractNumId="8" w15:restartNumberingAfterBreak="0">
    <w:nsid w:val="41C55848"/>
    <w:multiLevelType w:val="hybridMultilevel"/>
    <w:tmpl w:val="287C95B6"/>
    <w:lvl w:ilvl="0" w:tplc="EF1A5B26">
      <w:start w:val="1"/>
      <w:numFmt w:val="decimal"/>
      <w:lvlText w:val="%1."/>
      <w:lvlJc w:val="left"/>
      <w:pPr>
        <w:ind w:left="113" w:hanging="21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57C82978">
      <w:numFmt w:val="bullet"/>
      <w:lvlText w:val="•"/>
      <w:lvlJc w:val="left"/>
      <w:pPr>
        <w:ind w:left="586" w:hanging="210"/>
      </w:pPr>
      <w:rPr>
        <w:rFonts w:hint="default"/>
        <w:lang w:val="es-ES" w:eastAsia="en-US" w:bidi="ar-SA"/>
      </w:rPr>
    </w:lvl>
    <w:lvl w:ilvl="2" w:tplc="6C72DEFA">
      <w:numFmt w:val="bullet"/>
      <w:lvlText w:val="•"/>
      <w:lvlJc w:val="left"/>
      <w:pPr>
        <w:ind w:left="1052" w:hanging="210"/>
      </w:pPr>
      <w:rPr>
        <w:rFonts w:hint="default"/>
        <w:lang w:val="es-ES" w:eastAsia="en-US" w:bidi="ar-SA"/>
      </w:rPr>
    </w:lvl>
    <w:lvl w:ilvl="3" w:tplc="E26E2B56">
      <w:numFmt w:val="bullet"/>
      <w:lvlText w:val="•"/>
      <w:lvlJc w:val="left"/>
      <w:pPr>
        <w:ind w:left="1518" w:hanging="210"/>
      </w:pPr>
      <w:rPr>
        <w:rFonts w:hint="default"/>
        <w:lang w:val="es-ES" w:eastAsia="en-US" w:bidi="ar-SA"/>
      </w:rPr>
    </w:lvl>
    <w:lvl w:ilvl="4" w:tplc="117CFF6E">
      <w:numFmt w:val="bullet"/>
      <w:lvlText w:val="•"/>
      <w:lvlJc w:val="left"/>
      <w:pPr>
        <w:ind w:left="1984" w:hanging="210"/>
      </w:pPr>
      <w:rPr>
        <w:rFonts w:hint="default"/>
        <w:lang w:val="es-ES" w:eastAsia="en-US" w:bidi="ar-SA"/>
      </w:rPr>
    </w:lvl>
    <w:lvl w:ilvl="5" w:tplc="BC0C8B54">
      <w:numFmt w:val="bullet"/>
      <w:lvlText w:val="•"/>
      <w:lvlJc w:val="left"/>
      <w:pPr>
        <w:ind w:left="2451" w:hanging="210"/>
      </w:pPr>
      <w:rPr>
        <w:rFonts w:hint="default"/>
        <w:lang w:val="es-ES" w:eastAsia="en-US" w:bidi="ar-SA"/>
      </w:rPr>
    </w:lvl>
    <w:lvl w:ilvl="6" w:tplc="B8D20706">
      <w:numFmt w:val="bullet"/>
      <w:lvlText w:val="•"/>
      <w:lvlJc w:val="left"/>
      <w:pPr>
        <w:ind w:left="2917" w:hanging="210"/>
      </w:pPr>
      <w:rPr>
        <w:rFonts w:hint="default"/>
        <w:lang w:val="es-ES" w:eastAsia="en-US" w:bidi="ar-SA"/>
      </w:rPr>
    </w:lvl>
    <w:lvl w:ilvl="7" w:tplc="B1604F4C">
      <w:numFmt w:val="bullet"/>
      <w:lvlText w:val="•"/>
      <w:lvlJc w:val="left"/>
      <w:pPr>
        <w:ind w:left="3383" w:hanging="210"/>
      </w:pPr>
      <w:rPr>
        <w:rFonts w:hint="default"/>
        <w:lang w:val="es-ES" w:eastAsia="en-US" w:bidi="ar-SA"/>
      </w:rPr>
    </w:lvl>
    <w:lvl w:ilvl="8" w:tplc="6A106F34">
      <w:numFmt w:val="bullet"/>
      <w:lvlText w:val="•"/>
      <w:lvlJc w:val="left"/>
      <w:pPr>
        <w:ind w:left="3849" w:hanging="210"/>
      </w:pPr>
      <w:rPr>
        <w:rFonts w:hint="default"/>
        <w:lang w:val="es-ES" w:eastAsia="en-US" w:bidi="ar-SA"/>
      </w:rPr>
    </w:lvl>
  </w:abstractNum>
  <w:abstractNum w:abstractNumId="9" w15:restartNumberingAfterBreak="0">
    <w:nsid w:val="48BC1A7E"/>
    <w:multiLevelType w:val="hybridMultilevel"/>
    <w:tmpl w:val="FB64BD84"/>
    <w:lvl w:ilvl="0" w:tplc="27B6F6CC">
      <w:start w:val="1"/>
      <w:numFmt w:val="decimal"/>
      <w:lvlText w:val="%1."/>
      <w:lvlJc w:val="left"/>
      <w:pPr>
        <w:ind w:left="503" w:hanging="22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A364B10A">
      <w:numFmt w:val="bullet"/>
      <w:lvlText w:val="•"/>
      <w:lvlJc w:val="left"/>
      <w:pPr>
        <w:ind w:left="928" w:hanging="220"/>
      </w:pPr>
      <w:rPr>
        <w:rFonts w:hint="default"/>
        <w:lang w:val="es-ES" w:eastAsia="en-US" w:bidi="ar-SA"/>
      </w:rPr>
    </w:lvl>
    <w:lvl w:ilvl="2" w:tplc="7FB83EA8">
      <w:numFmt w:val="bullet"/>
      <w:lvlText w:val="•"/>
      <w:lvlJc w:val="left"/>
      <w:pPr>
        <w:ind w:left="1356" w:hanging="220"/>
      </w:pPr>
      <w:rPr>
        <w:rFonts w:hint="default"/>
        <w:lang w:val="es-ES" w:eastAsia="en-US" w:bidi="ar-SA"/>
      </w:rPr>
    </w:lvl>
    <w:lvl w:ilvl="3" w:tplc="1B504506">
      <w:numFmt w:val="bullet"/>
      <w:lvlText w:val="•"/>
      <w:lvlJc w:val="left"/>
      <w:pPr>
        <w:ind w:left="1784" w:hanging="220"/>
      </w:pPr>
      <w:rPr>
        <w:rFonts w:hint="default"/>
        <w:lang w:val="es-ES" w:eastAsia="en-US" w:bidi="ar-SA"/>
      </w:rPr>
    </w:lvl>
    <w:lvl w:ilvl="4" w:tplc="86B8B302">
      <w:numFmt w:val="bullet"/>
      <w:lvlText w:val="•"/>
      <w:lvlJc w:val="left"/>
      <w:pPr>
        <w:ind w:left="2212" w:hanging="220"/>
      </w:pPr>
      <w:rPr>
        <w:rFonts w:hint="default"/>
        <w:lang w:val="es-ES" w:eastAsia="en-US" w:bidi="ar-SA"/>
      </w:rPr>
    </w:lvl>
    <w:lvl w:ilvl="5" w:tplc="D21C2804">
      <w:numFmt w:val="bullet"/>
      <w:lvlText w:val="•"/>
      <w:lvlJc w:val="left"/>
      <w:pPr>
        <w:ind w:left="2641" w:hanging="220"/>
      </w:pPr>
      <w:rPr>
        <w:rFonts w:hint="default"/>
        <w:lang w:val="es-ES" w:eastAsia="en-US" w:bidi="ar-SA"/>
      </w:rPr>
    </w:lvl>
    <w:lvl w:ilvl="6" w:tplc="8BC2FE46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  <w:lvl w:ilvl="7" w:tplc="78A0F33A">
      <w:numFmt w:val="bullet"/>
      <w:lvlText w:val="•"/>
      <w:lvlJc w:val="left"/>
      <w:pPr>
        <w:ind w:left="3497" w:hanging="220"/>
      </w:pPr>
      <w:rPr>
        <w:rFonts w:hint="default"/>
        <w:lang w:val="es-ES" w:eastAsia="en-US" w:bidi="ar-SA"/>
      </w:rPr>
    </w:lvl>
    <w:lvl w:ilvl="8" w:tplc="904EAB94">
      <w:numFmt w:val="bullet"/>
      <w:lvlText w:val="•"/>
      <w:lvlJc w:val="left"/>
      <w:pPr>
        <w:ind w:left="3925" w:hanging="220"/>
      </w:pPr>
      <w:rPr>
        <w:rFonts w:hint="default"/>
        <w:lang w:val="es-ES" w:eastAsia="en-US" w:bidi="ar-SA"/>
      </w:rPr>
    </w:lvl>
  </w:abstractNum>
  <w:abstractNum w:abstractNumId="10" w15:restartNumberingAfterBreak="0">
    <w:nsid w:val="507E2977"/>
    <w:multiLevelType w:val="hybridMultilevel"/>
    <w:tmpl w:val="CC1A9656"/>
    <w:lvl w:ilvl="0" w:tplc="F9BC25E6">
      <w:start w:val="1"/>
      <w:numFmt w:val="decimal"/>
      <w:lvlText w:val="%1."/>
      <w:lvlJc w:val="left"/>
      <w:pPr>
        <w:ind w:left="113" w:hanging="186"/>
        <w:jc w:val="left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22"/>
        <w:szCs w:val="22"/>
        <w:lang w:val="es-ES" w:eastAsia="en-US" w:bidi="ar-SA"/>
      </w:rPr>
    </w:lvl>
    <w:lvl w:ilvl="1" w:tplc="649C402C">
      <w:numFmt w:val="bullet"/>
      <w:lvlText w:val="•"/>
      <w:lvlJc w:val="left"/>
      <w:pPr>
        <w:ind w:left="578" w:hanging="186"/>
      </w:pPr>
      <w:rPr>
        <w:rFonts w:hint="default"/>
        <w:lang w:val="es-ES" w:eastAsia="en-US" w:bidi="ar-SA"/>
      </w:rPr>
    </w:lvl>
    <w:lvl w:ilvl="2" w:tplc="64C0711A">
      <w:numFmt w:val="bullet"/>
      <w:lvlText w:val="•"/>
      <w:lvlJc w:val="left"/>
      <w:pPr>
        <w:ind w:left="1037" w:hanging="186"/>
      </w:pPr>
      <w:rPr>
        <w:rFonts w:hint="default"/>
        <w:lang w:val="es-ES" w:eastAsia="en-US" w:bidi="ar-SA"/>
      </w:rPr>
    </w:lvl>
    <w:lvl w:ilvl="3" w:tplc="80ACD64A">
      <w:numFmt w:val="bullet"/>
      <w:lvlText w:val="•"/>
      <w:lvlJc w:val="left"/>
      <w:pPr>
        <w:ind w:left="1495" w:hanging="186"/>
      </w:pPr>
      <w:rPr>
        <w:rFonts w:hint="default"/>
        <w:lang w:val="es-ES" w:eastAsia="en-US" w:bidi="ar-SA"/>
      </w:rPr>
    </w:lvl>
    <w:lvl w:ilvl="4" w:tplc="4D8E9276">
      <w:numFmt w:val="bullet"/>
      <w:lvlText w:val="•"/>
      <w:lvlJc w:val="left"/>
      <w:pPr>
        <w:ind w:left="1954" w:hanging="186"/>
      </w:pPr>
      <w:rPr>
        <w:rFonts w:hint="default"/>
        <w:lang w:val="es-ES" w:eastAsia="en-US" w:bidi="ar-SA"/>
      </w:rPr>
    </w:lvl>
    <w:lvl w:ilvl="5" w:tplc="3E28EDE2">
      <w:numFmt w:val="bullet"/>
      <w:lvlText w:val="•"/>
      <w:lvlJc w:val="left"/>
      <w:pPr>
        <w:ind w:left="2412" w:hanging="186"/>
      </w:pPr>
      <w:rPr>
        <w:rFonts w:hint="default"/>
        <w:lang w:val="es-ES" w:eastAsia="en-US" w:bidi="ar-SA"/>
      </w:rPr>
    </w:lvl>
    <w:lvl w:ilvl="6" w:tplc="85266754">
      <w:numFmt w:val="bullet"/>
      <w:lvlText w:val="•"/>
      <w:lvlJc w:val="left"/>
      <w:pPr>
        <w:ind w:left="2871" w:hanging="186"/>
      </w:pPr>
      <w:rPr>
        <w:rFonts w:hint="default"/>
        <w:lang w:val="es-ES" w:eastAsia="en-US" w:bidi="ar-SA"/>
      </w:rPr>
    </w:lvl>
    <w:lvl w:ilvl="7" w:tplc="90FA3592">
      <w:numFmt w:val="bullet"/>
      <w:lvlText w:val="•"/>
      <w:lvlJc w:val="left"/>
      <w:pPr>
        <w:ind w:left="3329" w:hanging="186"/>
      </w:pPr>
      <w:rPr>
        <w:rFonts w:hint="default"/>
        <w:lang w:val="es-ES" w:eastAsia="en-US" w:bidi="ar-SA"/>
      </w:rPr>
    </w:lvl>
    <w:lvl w:ilvl="8" w:tplc="A7144B62">
      <w:numFmt w:val="bullet"/>
      <w:lvlText w:val="•"/>
      <w:lvlJc w:val="left"/>
      <w:pPr>
        <w:ind w:left="3788" w:hanging="186"/>
      </w:pPr>
      <w:rPr>
        <w:rFonts w:hint="default"/>
        <w:lang w:val="es-ES" w:eastAsia="en-US" w:bidi="ar-SA"/>
      </w:rPr>
    </w:lvl>
  </w:abstractNum>
  <w:abstractNum w:abstractNumId="11" w15:restartNumberingAfterBreak="0">
    <w:nsid w:val="69535E36"/>
    <w:multiLevelType w:val="hybridMultilevel"/>
    <w:tmpl w:val="F740FCBC"/>
    <w:lvl w:ilvl="0" w:tplc="830AA26E">
      <w:start w:val="1"/>
      <w:numFmt w:val="lowerLetter"/>
      <w:lvlText w:val="%1)"/>
      <w:lvlJc w:val="left"/>
      <w:pPr>
        <w:ind w:left="113" w:hanging="273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2"/>
        <w:szCs w:val="22"/>
        <w:lang w:val="es-ES" w:eastAsia="en-US" w:bidi="ar-SA"/>
      </w:rPr>
    </w:lvl>
    <w:lvl w:ilvl="1" w:tplc="F7565B22">
      <w:numFmt w:val="bullet"/>
      <w:lvlText w:val="•"/>
      <w:lvlJc w:val="left"/>
      <w:pPr>
        <w:ind w:left="586" w:hanging="273"/>
      </w:pPr>
      <w:rPr>
        <w:rFonts w:hint="default"/>
        <w:lang w:val="es-ES" w:eastAsia="en-US" w:bidi="ar-SA"/>
      </w:rPr>
    </w:lvl>
    <w:lvl w:ilvl="2" w:tplc="88B86DC0">
      <w:numFmt w:val="bullet"/>
      <w:lvlText w:val="•"/>
      <w:lvlJc w:val="left"/>
      <w:pPr>
        <w:ind w:left="1052" w:hanging="273"/>
      </w:pPr>
      <w:rPr>
        <w:rFonts w:hint="default"/>
        <w:lang w:val="es-ES" w:eastAsia="en-US" w:bidi="ar-SA"/>
      </w:rPr>
    </w:lvl>
    <w:lvl w:ilvl="3" w:tplc="DC6A7456">
      <w:numFmt w:val="bullet"/>
      <w:lvlText w:val="•"/>
      <w:lvlJc w:val="left"/>
      <w:pPr>
        <w:ind w:left="1518" w:hanging="273"/>
      </w:pPr>
      <w:rPr>
        <w:rFonts w:hint="default"/>
        <w:lang w:val="es-ES" w:eastAsia="en-US" w:bidi="ar-SA"/>
      </w:rPr>
    </w:lvl>
    <w:lvl w:ilvl="4" w:tplc="88B4EAA8">
      <w:numFmt w:val="bullet"/>
      <w:lvlText w:val="•"/>
      <w:lvlJc w:val="left"/>
      <w:pPr>
        <w:ind w:left="1984" w:hanging="273"/>
      </w:pPr>
      <w:rPr>
        <w:rFonts w:hint="default"/>
        <w:lang w:val="es-ES" w:eastAsia="en-US" w:bidi="ar-SA"/>
      </w:rPr>
    </w:lvl>
    <w:lvl w:ilvl="5" w:tplc="C82E25BE">
      <w:numFmt w:val="bullet"/>
      <w:lvlText w:val="•"/>
      <w:lvlJc w:val="left"/>
      <w:pPr>
        <w:ind w:left="2451" w:hanging="273"/>
      </w:pPr>
      <w:rPr>
        <w:rFonts w:hint="default"/>
        <w:lang w:val="es-ES" w:eastAsia="en-US" w:bidi="ar-SA"/>
      </w:rPr>
    </w:lvl>
    <w:lvl w:ilvl="6" w:tplc="441C3158">
      <w:numFmt w:val="bullet"/>
      <w:lvlText w:val="•"/>
      <w:lvlJc w:val="left"/>
      <w:pPr>
        <w:ind w:left="2917" w:hanging="273"/>
      </w:pPr>
      <w:rPr>
        <w:rFonts w:hint="default"/>
        <w:lang w:val="es-ES" w:eastAsia="en-US" w:bidi="ar-SA"/>
      </w:rPr>
    </w:lvl>
    <w:lvl w:ilvl="7" w:tplc="5F84D5B6">
      <w:numFmt w:val="bullet"/>
      <w:lvlText w:val="•"/>
      <w:lvlJc w:val="left"/>
      <w:pPr>
        <w:ind w:left="3383" w:hanging="273"/>
      </w:pPr>
      <w:rPr>
        <w:rFonts w:hint="default"/>
        <w:lang w:val="es-ES" w:eastAsia="en-US" w:bidi="ar-SA"/>
      </w:rPr>
    </w:lvl>
    <w:lvl w:ilvl="8" w:tplc="5B7E7E18">
      <w:numFmt w:val="bullet"/>
      <w:lvlText w:val="•"/>
      <w:lvlJc w:val="left"/>
      <w:pPr>
        <w:ind w:left="3849" w:hanging="273"/>
      </w:pPr>
      <w:rPr>
        <w:rFonts w:hint="default"/>
        <w:lang w:val="es-ES" w:eastAsia="en-US" w:bidi="ar-SA"/>
      </w:rPr>
    </w:lvl>
  </w:abstractNum>
  <w:abstractNum w:abstractNumId="12" w15:restartNumberingAfterBreak="0">
    <w:nsid w:val="76932BC6"/>
    <w:multiLevelType w:val="hybridMultilevel"/>
    <w:tmpl w:val="2C5C2DE4"/>
    <w:lvl w:ilvl="0" w:tplc="DA6CE534">
      <w:start w:val="1"/>
      <w:numFmt w:val="decimal"/>
      <w:lvlText w:val="%1."/>
      <w:lvlJc w:val="left"/>
      <w:pPr>
        <w:ind w:left="113" w:hanging="254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2"/>
        <w:szCs w:val="22"/>
        <w:lang w:val="es-ES" w:eastAsia="en-US" w:bidi="ar-SA"/>
      </w:rPr>
    </w:lvl>
    <w:lvl w:ilvl="1" w:tplc="8DCAFBA2">
      <w:numFmt w:val="bullet"/>
      <w:lvlText w:val="•"/>
      <w:lvlJc w:val="left"/>
      <w:pPr>
        <w:ind w:left="1096" w:hanging="254"/>
      </w:pPr>
      <w:rPr>
        <w:rFonts w:hint="default"/>
        <w:lang w:val="es-ES" w:eastAsia="en-US" w:bidi="ar-SA"/>
      </w:rPr>
    </w:lvl>
    <w:lvl w:ilvl="2" w:tplc="FDDA2112">
      <w:numFmt w:val="bullet"/>
      <w:lvlText w:val="•"/>
      <w:lvlJc w:val="left"/>
      <w:pPr>
        <w:ind w:left="2072" w:hanging="254"/>
      </w:pPr>
      <w:rPr>
        <w:rFonts w:hint="default"/>
        <w:lang w:val="es-ES" w:eastAsia="en-US" w:bidi="ar-SA"/>
      </w:rPr>
    </w:lvl>
    <w:lvl w:ilvl="3" w:tplc="199E1094">
      <w:numFmt w:val="bullet"/>
      <w:lvlText w:val="•"/>
      <w:lvlJc w:val="left"/>
      <w:pPr>
        <w:ind w:left="3049" w:hanging="254"/>
      </w:pPr>
      <w:rPr>
        <w:rFonts w:hint="default"/>
        <w:lang w:val="es-ES" w:eastAsia="en-US" w:bidi="ar-SA"/>
      </w:rPr>
    </w:lvl>
    <w:lvl w:ilvl="4" w:tplc="8272CE96">
      <w:numFmt w:val="bullet"/>
      <w:lvlText w:val="•"/>
      <w:lvlJc w:val="left"/>
      <w:pPr>
        <w:ind w:left="4025" w:hanging="254"/>
      </w:pPr>
      <w:rPr>
        <w:rFonts w:hint="default"/>
        <w:lang w:val="es-ES" w:eastAsia="en-US" w:bidi="ar-SA"/>
      </w:rPr>
    </w:lvl>
    <w:lvl w:ilvl="5" w:tplc="05CCDDA6">
      <w:numFmt w:val="bullet"/>
      <w:lvlText w:val="•"/>
      <w:lvlJc w:val="left"/>
      <w:pPr>
        <w:ind w:left="5002" w:hanging="254"/>
      </w:pPr>
      <w:rPr>
        <w:rFonts w:hint="default"/>
        <w:lang w:val="es-ES" w:eastAsia="en-US" w:bidi="ar-SA"/>
      </w:rPr>
    </w:lvl>
    <w:lvl w:ilvl="6" w:tplc="A5CADA9C">
      <w:numFmt w:val="bullet"/>
      <w:lvlText w:val="•"/>
      <w:lvlJc w:val="left"/>
      <w:pPr>
        <w:ind w:left="5978" w:hanging="254"/>
      </w:pPr>
      <w:rPr>
        <w:rFonts w:hint="default"/>
        <w:lang w:val="es-ES" w:eastAsia="en-US" w:bidi="ar-SA"/>
      </w:rPr>
    </w:lvl>
    <w:lvl w:ilvl="7" w:tplc="143A676E">
      <w:numFmt w:val="bullet"/>
      <w:lvlText w:val="•"/>
      <w:lvlJc w:val="left"/>
      <w:pPr>
        <w:ind w:left="6955" w:hanging="254"/>
      </w:pPr>
      <w:rPr>
        <w:rFonts w:hint="default"/>
        <w:lang w:val="es-ES" w:eastAsia="en-US" w:bidi="ar-SA"/>
      </w:rPr>
    </w:lvl>
    <w:lvl w:ilvl="8" w:tplc="544EA55E">
      <w:numFmt w:val="bullet"/>
      <w:lvlText w:val="•"/>
      <w:lvlJc w:val="left"/>
      <w:pPr>
        <w:ind w:left="7931" w:hanging="254"/>
      </w:pPr>
      <w:rPr>
        <w:rFonts w:hint="default"/>
        <w:lang w:val="es-ES" w:eastAsia="en-US" w:bidi="ar-SA"/>
      </w:rPr>
    </w:lvl>
  </w:abstractNum>
  <w:abstractNum w:abstractNumId="13" w15:restartNumberingAfterBreak="0">
    <w:nsid w:val="78D31337"/>
    <w:multiLevelType w:val="hybridMultilevel"/>
    <w:tmpl w:val="97D2CF4A"/>
    <w:lvl w:ilvl="0" w:tplc="E2D6D784">
      <w:start w:val="1"/>
      <w:numFmt w:val="lowerLetter"/>
      <w:lvlText w:val="%1)"/>
      <w:lvlJc w:val="left"/>
      <w:pPr>
        <w:ind w:left="113" w:hanging="213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9B3CD8A8">
      <w:numFmt w:val="bullet"/>
      <w:lvlText w:val="•"/>
      <w:lvlJc w:val="left"/>
      <w:pPr>
        <w:ind w:left="577" w:hanging="213"/>
      </w:pPr>
      <w:rPr>
        <w:rFonts w:hint="default"/>
        <w:lang w:val="es-ES" w:eastAsia="en-US" w:bidi="ar-SA"/>
      </w:rPr>
    </w:lvl>
    <w:lvl w:ilvl="2" w:tplc="22046472">
      <w:numFmt w:val="bullet"/>
      <w:lvlText w:val="•"/>
      <w:lvlJc w:val="left"/>
      <w:pPr>
        <w:ind w:left="1035" w:hanging="213"/>
      </w:pPr>
      <w:rPr>
        <w:rFonts w:hint="default"/>
        <w:lang w:val="es-ES" w:eastAsia="en-US" w:bidi="ar-SA"/>
      </w:rPr>
    </w:lvl>
    <w:lvl w:ilvl="3" w:tplc="E902BA1C">
      <w:numFmt w:val="bullet"/>
      <w:lvlText w:val="•"/>
      <w:lvlJc w:val="left"/>
      <w:pPr>
        <w:ind w:left="1493" w:hanging="213"/>
      </w:pPr>
      <w:rPr>
        <w:rFonts w:hint="default"/>
        <w:lang w:val="es-ES" w:eastAsia="en-US" w:bidi="ar-SA"/>
      </w:rPr>
    </w:lvl>
    <w:lvl w:ilvl="4" w:tplc="47B2DAA6">
      <w:numFmt w:val="bullet"/>
      <w:lvlText w:val="•"/>
      <w:lvlJc w:val="left"/>
      <w:pPr>
        <w:ind w:left="1951" w:hanging="213"/>
      </w:pPr>
      <w:rPr>
        <w:rFonts w:hint="default"/>
        <w:lang w:val="es-ES" w:eastAsia="en-US" w:bidi="ar-SA"/>
      </w:rPr>
    </w:lvl>
    <w:lvl w:ilvl="5" w:tplc="CDDAB1F6">
      <w:numFmt w:val="bullet"/>
      <w:lvlText w:val="•"/>
      <w:lvlJc w:val="left"/>
      <w:pPr>
        <w:ind w:left="2409" w:hanging="213"/>
      </w:pPr>
      <w:rPr>
        <w:rFonts w:hint="default"/>
        <w:lang w:val="es-ES" w:eastAsia="en-US" w:bidi="ar-SA"/>
      </w:rPr>
    </w:lvl>
    <w:lvl w:ilvl="6" w:tplc="CD04D0EA">
      <w:numFmt w:val="bullet"/>
      <w:lvlText w:val="•"/>
      <w:lvlJc w:val="left"/>
      <w:pPr>
        <w:ind w:left="2867" w:hanging="213"/>
      </w:pPr>
      <w:rPr>
        <w:rFonts w:hint="default"/>
        <w:lang w:val="es-ES" w:eastAsia="en-US" w:bidi="ar-SA"/>
      </w:rPr>
    </w:lvl>
    <w:lvl w:ilvl="7" w:tplc="32821784">
      <w:numFmt w:val="bullet"/>
      <w:lvlText w:val="•"/>
      <w:lvlJc w:val="left"/>
      <w:pPr>
        <w:ind w:left="3325" w:hanging="213"/>
      </w:pPr>
      <w:rPr>
        <w:rFonts w:hint="default"/>
        <w:lang w:val="es-ES" w:eastAsia="en-US" w:bidi="ar-SA"/>
      </w:rPr>
    </w:lvl>
    <w:lvl w:ilvl="8" w:tplc="6986A384">
      <w:numFmt w:val="bullet"/>
      <w:lvlText w:val="•"/>
      <w:lvlJc w:val="left"/>
      <w:pPr>
        <w:ind w:left="3783" w:hanging="213"/>
      </w:pPr>
      <w:rPr>
        <w:rFonts w:hint="default"/>
        <w:lang w:val="es-ES" w:eastAsia="en-US" w:bidi="ar-SA"/>
      </w:rPr>
    </w:lvl>
  </w:abstractNum>
  <w:abstractNum w:abstractNumId="14" w15:restartNumberingAfterBreak="0">
    <w:nsid w:val="7F593FA5"/>
    <w:multiLevelType w:val="hybridMultilevel"/>
    <w:tmpl w:val="D28E3A92"/>
    <w:lvl w:ilvl="0" w:tplc="81041F9E">
      <w:start w:val="1"/>
      <w:numFmt w:val="lowerLetter"/>
      <w:lvlText w:val="%1)"/>
      <w:lvlJc w:val="left"/>
      <w:pPr>
        <w:ind w:left="113" w:hanging="206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2"/>
        <w:szCs w:val="22"/>
        <w:lang w:val="es-ES" w:eastAsia="en-US" w:bidi="ar-SA"/>
      </w:rPr>
    </w:lvl>
    <w:lvl w:ilvl="1" w:tplc="62445BA8">
      <w:numFmt w:val="bullet"/>
      <w:lvlText w:val="•"/>
      <w:lvlJc w:val="left"/>
      <w:pPr>
        <w:ind w:left="577" w:hanging="206"/>
      </w:pPr>
      <w:rPr>
        <w:rFonts w:hint="default"/>
        <w:lang w:val="es-ES" w:eastAsia="en-US" w:bidi="ar-SA"/>
      </w:rPr>
    </w:lvl>
    <w:lvl w:ilvl="2" w:tplc="CE90F1A6">
      <w:numFmt w:val="bullet"/>
      <w:lvlText w:val="•"/>
      <w:lvlJc w:val="left"/>
      <w:pPr>
        <w:ind w:left="1035" w:hanging="206"/>
      </w:pPr>
      <w:rPr>
        <w:rFonts w:hint="default"/>
        <w:lang w:val="es-ES" w:eastAsia="en-US" w:bidi="ar-SA"/>
      </w:rPr>
    </w:lvl>
    <w:lvl w:ilvl="3" w:tplc="2C54EF9E">
      <w:numFmt w:val="bullet"/>
      <w:lvlText w:val="•"/>
      <w:lvlJc w:val="left"/>
      <w:pPr>
        <w:ind w:left="1492" w:hanging="206"/>
      </w:pPr>
      <w:rPr>
        <w:rFonts w:hint="default"/>
        <w:lang w:val="es-ES" w:eastAsia="en-US" w:bidi="ar-SA"/>
      </w:rPr>
    </w:lvl>
    <w:lvl w:ilvl="4" w:tplc="FEC0A706">
      <w:numFmt w:val="bullet"/>
      <w:lvlText w:val="•"/>
      <w:lvlJc w:val="left"/>
      <w:pPr>
        <w:ind w:left="1950" w:hanging="206"/>
      </w:pPr>
      <w:rPr>
        <w:rFonts w:hint="default"/>
        <w:lang w:val="es-ES" w:eastAsia="en-US" w:bidi="ar-SA"/>
      </w:rPr>
    </w:lvl>
    <w:lvl w:ilvl="5" w:tplc="371ED320">
      <w:numFmt w:val="bullet"/>
      <w:lvlText w:val="•"/>
      <w:lvlJc w:val="left"/>
      <w:pPr>
        <w:ind w:left="2408" w:hanging="206"/>
      </w:pPr>
      <w:rPr>
        <w:rFonts w:hint="default"/>
        <w:lang w:val="es-ES" w:eastAsia="en-US" w:bidi="ar-SA"/>
      </w:rPr>
    </w:lvl>
    <w:lvl w:ilvl="6" w:tplc="2B1E8BFA">
      <w:numFmt w:val="bullet"/>
      <w:lvlText w:val="•"/>
      <w:lvlJc w:val="left"/>
      <w:pPr>
        <w:ind w:left="2865" w:hanging="206"/>
      </w:pPr>
      <w:rPr>
        <w:rFonts w:hint="default"/>
        <w:lang w:val="es-ES" w:eastAsia="en-US" w:bidi="ar-SA"/>
      </w:rPr>
    </w:lvl>
    <w:lvl w:ilvl="7" w:tplc="64D471BC">
      <w:numFmt w:val="bullet"/>
      <w:lvlText w:val="•"/>
      <w:lvlJc w:val="left"/>
      <w:pPr>
        <w:ind w:left="3323" w:hanging="206"/>
      </w:pPr>
      <w:rPr>
        <w:rFonts w:hint="default"/>
        <w:lang w:val="es-ES" w:eastAsia="en-US" w:bidi="ar-SA"/>
      </w:rPr>
    </w:lvl>
    <w:lvl w:ilvl="8" w:tplc="A3E2A51A">
      <w:numFmt w:val="bullet"/>
      <w:lvlText w:val="•"/>
      <w:lvlJc w:val="left"/>
      <w:pPr>
        <w:ind w:left="3780" w:hanging="206"/>
      </w:pPr>
      <w:rPr>
        <w:rFonts w:hint="default"/>
        <w:lang w:val="es-ES" w:eastAsia="en-US" w:bidi="ar-SA"/>
      </w:rPr>
    </w:lvl>
  </w:abstractNum>
  <w:num w:numId="1" w16cid:durableId="1788424861">
    <w:abstractNumId w:val="12"/>
  </w:num>
  <w:num w:numId="2" w16cid:durableId="273097773">
    <w:abstractNumId w:val="1"/>
  </w:num>
  <w:num w:numId="3" w16cid:durableId="1606884035">
    <w:abstractNumId w:val="0"/>
  </w:num>
  <w:num w:numId="4" w16cid:durableId="733118130">
    <w:abstractNumId w:val="10"/>
  </w:num>
  <w:num w:numId="5" w16cid:durableId="96289836">
    <w:abstractNumId w:val="2"/>
  </w:num>
  <w:num w:numId="6" w16cid:durableId="1016466805">
    <w:abstractNumId w:val="3"/>
  </w:num>
  <w:num w:numId="7" w16cid:durableId="75366610">
    <w:abstractNumId w:val="5"/>
  </w:num>
  <w:num w:numId="8" w16cid:durableId="1181240968">
    <w:abstractNumId w:val="14"/>
  </w:num>
  <w:num w:numId="9" w16cid:durableId="1626430208">
    <w:abstractNumId w:val="4"/>
  </w:num>
  <w:num w:numId="10" w16cid:durableId="327564543">
    <w:abstractNumId w:val="11"/>
  </w:num>
  <w:num w:numId="11" w16cid:durableId="1438597595">
    <w:abstractNumId w:val="9"/>
  </w:num>
  <w:num w:numId="12" w16cid:durableId="1433162259">
    <w:abstractNumId w:val="8"/>
  </w:num>
  <w:num w:numId="13" w16cid:durableId="2091347963">
    <w:abstractNumId w:val="13"/>
  </w:num>
  <w:num w:numId="14" w16cid:durableId="1934122076">
    <w:abstractNumId w:val="7"/>
  </w:num>
  <w:num w:numId="15" w16cid:durableId="2080781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BD"/>
    <w:rsid w:val="006957BD"/>
    <w:rsid w:val="00995231"/>
    <w:rsid w:val="00C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A834"/>
  <w15:docId w15:val="{1BE56F75-9595-4E3F-B115-7DF164EB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09"/>
      <w:ind w:left="836" w:right="84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" w:firstLine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5253</Words>
  <Characters>28894</Characters>
  <Application>Microsoft Office Word</Application>
  <DocSecurity>0</DocSecurity>
  <Lines>240</Lines>
  <Paragraphs>68</Paragraphs>
  <ScaleCrop>false</ScaleCrop>
  <Company/>
  <LinksUpToDate>false</LinksUpToDate>
  <CharactersWithSpaces>34079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2022-04-18T13:26:00Z</dcterms:created>
  <dcterms:modified xsi:type="dcterms:W3CDTF">2022-04-18T13:26:00Z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2022-04-18T00:00:00Z</vt:filetime>
  </property>
</Properties>
</file>