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A042" w14:textId="77777777" w:rsidR="000B5D7B" w:rsidRPr="00770FB3" w:rsidRDefault="00770FB3">
      <w:pPr>
        <w:spacing w:before="57" w:line="360" w:lineRule="exact"/>
        <w:ind w:left="6872" w:right="6872"/>
        <w:jc w:val="center"/>
        <w:rPr>
          <w:sz w:val="32"/>
          <w:szCs w:val="32"/>
          <w:lang w:val="es-ES"/>
        </w:rPr>
      </w:pPr>
      <w:r w:rsidRPr="00770FB3">
        <w:rPr>
          <w:spacing w:val="-29"/>
          <w:position w:val="-1"/>
          <w:sz w:val="32"/>
          <w:szCs w:val="32"/>
          <w:lang w:val="es-ES"/>
        </w:rPr>
        <w:t>A</w:t>
      </w:r>
      <w:r w:rsidRPr="00770FB3">
        <w:rPr>
          <w:position w:val="-1"/>
          <w:sz w:val="32"/>
          <w:szCs w:val="32"/>
          <w:lang w:val="es-ES"/>
        </w:rPr>
        <w:t>yuntamiento de</w:t>
      </w:r>
      <w:r w:rsidRPr="00770FB3">
        <w:rPr>
          <w:spacing w:val="-6"/>
          <w:position w:val="-1"/>
          <w:sz w:val="32"/>
          <w:szCs w:val="32"/>
          <w:lang w:val="es-ES"/>
        </w:rPr>
        <w:t xml:space="preserve"> </w:t>
      </w:r>
      <w:r w:rsidRPr="00770FB3">
        <w:rPr>
          <w:position w:val="-1"/>
          <w:sz w:val="32"/>
          <w:szCs w:val="32"/>
          <w:lang w:val="es-ES"/>
        </w:rPr>
        <w:t>Tías</w:t>
      </w:r>
    </w:p>
    <w:p w14:paraId="4DD3FB90" w14:textId="77777777" w:rsidR="000B5D7B" w:rsidRPr="00770FB3" w:rsidRDefault="000B5D7B">
      <w:pPr>
        <w:spacing w:before="1" w:line="220" w:lineRule="exact"/>
        <w:rPr>
          <w:sz w:val="22"/>
          <w:szCs w:val="22"/>
          <w:lang w:val="es-ES"/>
        </w:rPr>
        <w:sectPr w:rsidR="000B5D7B" w:rsidRPr="00770FB3">
          <w:type w:val="continuous"/>
          <w:pgSz w:w="16840" w:h="11900" w:orient="landscape"/>
          <w:pgMar w:top="200" w:right="120" w:bottom="280" w:left="80" w:header="720" w:footer="720" w:gutter="0"/>
          <w:cols w:space="720"/>
        </w:sectPr>
      </w:pPr>
    </w:p>
    <w:p w14:paraId="58669941" w14:textId="77777777" w:rsidR="000B5D7B" w:rsidRPr="00770FB3" w:rsidRDefault="00770FB3">
      <w:pPr>
        <w:spacing w:before="34" w:line="220" w:lineRule="exact"/>
        <w:ind w:left="5384" w:right="-35"/>
        <w:jc w:val="center"/>
        <w:rPr>
          <w:lang w:val="es-ES"/>
        </w:rPr>
      </w:pPr>
      <w:r w:rsidRPr="00770FB3">
        <w:rPr>
          <w:spacing w:val="-27"/>
          <w:lang w:val="es-ES"/>
        </w:rPr>
        <w:t>AV</w:t>
      </w:r>
      <w:r w:rsidRPr="00770FB3">
        <w:rPr>
          <w:lang w:val="es-ES"/>
        </w:rPr>
        <w:t>ANCE DE LA LI</w:t>
      </w:r>
      <w:r w:rsidRPr="00770FB3">
        <w:rPr>
          <w:spacing w:val="-2"/>
          <w:lang w:val="es-ES"/>
        </w:rPr>
        <w:t>Q</w:t>
      </w:r>
      <w:r w:rsidRPr="00770FB3">
        <w:rPr>
          <w:lang w:val="es-ES"/>
        </w:rPr>
        <w:t>UI</w:t>
      </w:r>
      <w:r w:rsidRPr="00770FB3">
        <w:rPr>
          <w:spacing w:val="-8"/>
          <w:lang w:val="es-ES"/>
        </w:rPr>
        <w:t>DA</w:t>
      </w:r>
      <w:r w:rsidRPr="00770FB3">
        <w:rPr>
          <w:lang w:val="es-ES"/>
        </w:rPr>
        <w:t>CION DEL PRESUPUES</w:t>
      </w:r>
      <w:r w:rsidRPr="00770FB3">
        <w:rPr>
          <w:spacing w:val="-4"/>
          <w:lang w:val="es-ES"/>
        </w:rPr>
        <w:t>T</w:t>
      </w:r>
      <w:r w:rsidRPr="00770FB3">
        <w:rPr>
          <w:lang w:val="es-ES"/>
        </w:rPr>
        <w:t>O CORRIENTE</w:t>
      </w:r>
    </w:p>
    <w:p w14:paraId="73123990" w14:textId="77777777" w:rsidR="000B5D7B" w:rsidRPr="00770FB3" w:rsidRDefault="00770FB3">
      <w:pPr>
        <w:spacing w:line="160" w:lineRule="exact"/>
        <w:ind w:right="2334"/>
        <w:jc w:val="right"/>
        <w:rPr>
          <w:sz w:val="16"/>
          <w:szCs w:val="16"/>
          <w:lang w:val="es-ES"/>
        </w:rPr>
      </w:pPr>
      <w:r w:rsidRPr="00770FB3">
        <w:rPr>
          <w:sz w:val="16"/>
          <w:szCs w:val="16"/>
          <w:lang w:val="es-ES"/>
        </w:rPr>
        <w:t>Hasta 31/03/2020</w:t>
      </w:r>
    </w:p>
    <w:p w14:paraId="1D37392F" w14:textId="77777777" w:rsidR="000B5D7B" w:rsidRPr="00770FB3" w:rsidRDefault="00770FB3">
      <w:pPr>
        <w:spacing w:before="16" w:line="180" w:lineRule="exact"/>
        <w:ind w:left="7107" w:right="1688"/>
        <w:jc w:val="center"/>
        <w:rPr>
          <w:sz w:val="16"/>
          <w:szCs w:val="16"/>
          <w:lang w:val="es-ES"/>
        </w:rPr>
      </w:pPr>
      <w:r w:rsidRPr="00770FB3">
        <w:rPr>
          <w:sz w:val="16"/>
          <w:szCs w:val="16"/>
          <w:lang w:val="es-ES"/>
        </w:rPr>
        <w:t>EJECUCION DEL PRESUPUES</w:t>
      </w:r>
      <w:r w:rsidRPr="00770FB3">
        <w:rPr>
          <w:spacing w:val="-3"/>
          <w:sz w:val="16"/>
          <w:szCs w:val="16"/>
          <w:lang w:val="es-ES"/>
        </w:rPr>
        <w:t>T</w:t>
      </w:r>
      <w:r w:rsidRPr="00770FB3">
        <w:rPr>
          <w:sz w:val="16"/>
          <w:szCs w:val="16"/>
          <w:lang w:val="es-ES"/>
        </w:rPr>
        <w:t>O</w:t>
      </w:r>
    </w:p>
    <w:p w14:paraId="6A997AE4" w14:textId="77777777" w:rsidR="000B5D7B" w:rsidRPr="00770FB3" w:rsidRDefault="00770FB3">
      <w:pPr>
        <w:spacing w:before="20" w:line="220" w:lineRule="exact"/>
        <w:rPr>
          <w:sz w:val="22"/>
          <w:szCs w:val="22"/>
          <w:lang w:val="es-ES"/>
        </w:rPr>
      </w:pPr>
      <w:r w:rsidRPr="00770FB3">
        <w:rPr>
          <w:lang w:val="es-ES"/>
        </w:rPr>
        <w:br w:type="column"/>
      </w:r>
    </w:p>
    <w:p w14:paraId="1D0C6D39" w14:textId="77777777" w:rsidR="000B5D7B" w:rsidRDefault="00770FB3">
      <w:pPr>
        <w:rPr>
          <w:sz w:val="16"/>
          <w:szCs w:val="16"/>
        </w:rPr>
        <w:sectPr w:rsidR="000B5D7B">
          <w:type w:val="continuous"/>
          <w:pgSz w:w="16840" w:h="11900" w:orient="landscape"/>
          <w:pgMar w:top="200" w:right="120" w:bottom="280" w:left="80" w:header="720" w:footer="720" w:gutter="0"/>
          <w:cols w:num="2" w:space="720" w:equalWidth="0">
            <w:col w:w="11221" w:space="3763"/>
            <w:col w:w="1656"/>
          </w:cols>
        </w:sectPr>
      </w:pPr>
      <w:r w:rsidRPr="00770FB3">
        <w:rPr>
          <w:spacing w:val="-2"/>
          <w:sz w:val="16"/>
          <w:szCs w:val="16"/>
          <w:lang w:val="es-ES"/>
        </w:rPr>
        <w:t>F</w:t>
      </w:r>
      <w:r w:rsidRPr="00770FB3">
        <w:rPr>
          <w:sz w:val="16"/>
          <w:szCs w:val="16"/>
          <w:lang w:val="es-ES"/>
        </w:rPr>
        <w:t xml:space="preserve">olio Núm.   </w:t>
      </w:r>
      <w:r>
        <w:rPr>
          <w:sz w:val="16"/>
          <w:szCs w:val="16"/>
        </w:rPr>
        <w:t>1</w:t>
      </w:r>
    </w:p>
    <w:p w14:paraId="00C6E8DF" w14:textId="77777777" w:rsidR="000B5D7B" w:rsidRDefault="000B5D7B">
      <w:pPr>
        <w:spacing w:line="180" w:lineRule="exact"/>
        <w:rPr>
          <w:sz w:val="18"/>
          <w:szCs w:val="18"/>
        </w:rPr>
      </w:pPr>
    </w:p>
    <w:p w14:paraId="69E05939" w14:textId="77777777" w:rsidR="000B5D7B" w:rsidRDefault="00770FB3">
      <w:pPr>
        <w:spacing w:before="39" w:line="180" w:lineRule="exact"/>
        <w:ind w:left="7442" w:right="7442"/>
        <w:jc w:val="center"/>
        <w:rPr>
          <w:sz w:val="16"/>
          <w:szCs w:val="16"/>
        </w:rPr>
      </w:pPr>
      <w:r>
        <w:rPr>
          <w:sz w:val="16"/>
          <w:szCs w:val="16"/>
        </w:rPr>
        <w:t>ES</w:t>
      </w:r>
      <w:r>
        <w:rPr>
          <w:spacing w:val="-15"/>
          <w:sz w:val="16"/>
          <w:szCs w:val="16"/>
        </w:rPr>
        <w:t>T</w:t>
      </w:r>
      <w:r>
        <w:rPr>
          <w:sz w:val="16"/>
          <w:szCs w:val="16"/>
        </w:rPr>
        <w:t>ADO DE INGRESOS</w:t>
      </w:r>
    </w:p>
    <w:p w14:paraId="5ECBD1F9" w14:textId="77777777" w:rsidR="000B5D7B" w:rsidRDefault="000B5D7B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 w:rsidR="000B5D7B" w14:paraId="22E6D2FB" w14:textId="77777777">
        <w:trPr>
          <w:trHeight w:hRule="exact" w:val="510"/>
        </w:trPr>
        <w:tc>
          <w:tcPr>
            <w:tcW w:w="2820" w:type="dxa"/>
            <w:vMerge w:val="restart"/>
            <w:tcBorders>
              <w:top w:val="single" w:sz="16" w:space="0" w:color="0000FF"/>
              <w:left w:val="single" w:sz="16" w:space="0" w:color="0000FF"/>
              <w:right w:val="single" w:sz="8" w:space="0" w:color="0000FF"/>
            </w:tcBorders>
            <w:shd w:val="clear" w:color="auto" w:fill="FFFFD4"/>
          </w:tcPr>
          <w:p w14:paraId="4C4322D6" w14:textId="77777777" w:rsidR="000B5D7B" w:rsidRDefault="000B5D7B">
            <w:pPr>
              <w:spacing w:before="9" w:line="160" w:lineRule="exact"/>
              <w:rPr>
                <w:sz w:val="17"/>
                <w:szCs w:val="17"/>
              </w:rPr>
            </w:pPr>
          </w:p>
          <w:p w14:paraId="469C3C5D" w14:textId="77777777" w:rsidR="000B5D7B" w:rsidRDefault="000B5D7B">
            <w:pPr>
              <w:spacing w:line="200" w:lineRule="exact"/>
            </w:pPr>
          </w:p>
          <w:p w14:paraId="72C4A6B4" w14:textId="77777777" w:rsidR="000B5D7B" w:rsidRDefault="00770FB3">
            <w:pPr>
              <w:ind w:left="928" w:right="9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7D3C4F4F" w14:textId="77777777" w:rsidR="000B5D7B" w:rsidRDefault="000B5D7B">
            <w:pPr>
              <w:spacing w:line="300" w:lineRule="exact"/>
              <w:rPr>
                <w:sz w:val="30"/>
                <w:szCs w:val="30"/>
              </w:rPr>
            </w:pPr>
          </w:p>
          <w:p w14:paraId="0DBB76B9" w14:textId="77777777" w:rsidR="000B5D7B" w:rsidRDefault="00770FB3">
            <w:pPr>
              <w:spacing w:line="160" w:lineRule="exact"/>
              <w:ind w:left="199" w:right="51" w:hanging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PREVISIONES INICIALES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6BC655C5" w14:textId="77777777" w:rsidR="000B5D7B" w:rsidRDefault="000B5D7B">
            <w:pPr>
              <w:spacing w:line="300" w:lineRule="exact"/>
              <w:rPr>
                <w:sz w:val="30"/>
                <w:szCs w:val="30"/>
              </w:rPr>
            </w:pPr>
          </w:p>
          <w:p w14:paraId="32D55A1B" w14:textId="77777777" w:rsidR="000B5D7B" w:rsidRDefault="00770FB3">
            <w:pPr>
              <w:spacing w:line="160" w:lineRule="exact"/>
              <w:ind w:left="-12"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</w:t>
            </w:r>
            <w:r>
              <w:rPr>
                <w:spacing w:val="-6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CION DE </w:t>
            </w:r>
            <w:r>
              <w:rPr>
                <w:sz w:val="16"/>
                <w:szCs w:val="16"/>
              </w:rPr>
              <w:t>PREVISIONES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3DEE9B3F" w14:textId="77777777" w:rsidR="000B5D7B" w:rsidRDefault="000B5D7B">
            <w:pPr>
              <w:spacing w:line="300" w:lineRule="exact"/>
              <w:rPr>
                <w:sz w:val="30"/>
                <w:szCs w:val="30"/>
              </w:rPr>
            </w:pPr>
          </w:p>
          <w:p w14:paraId="05C686C6" w14:textId="77777777" w:rsidR="000B5D7B" w:rsidRDefault="00770FB3">
            <w:pPr>
              <w:spacing w:line="160" w:lineRule="exact"/>
              <w:ind w:left="103" w:right="51" w:hanging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PREVISIONES DEFINITI</w:t>
            </w:r>
            <w:r>
              <w:rPr>
                <w:spacing w:val="-22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2C2D06F7" w14:textId="77777777" w:rsidR="000B5D7B" w:rsidRDefault="000B5D7B">
            <w:pPr>
              <w:spacing w:line="300" w:lineRule="exact"/>
              <w:rPr>
                <w:sz w:val="30"/>
                <w:szCs w:val="30"/>
              </w:rPr>
            </w:pPr>
          </w:p>
          <w:p w14:paraId="5670EB93" w14:textId="77777777" w:rsidR="000B5D7B" w:rsidRDefault="00770FB3">
            <w:pPr>
              <w:spacing w:line="160" w:lineRule="exact"/>
              <w:ind w:left="7" w:righ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RECONOCIDOS NE</w:t>
            </w:r>
            <w:r>
              <w:rPr>
                <w:spacing w:val="-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450A48EF" w14:textId="77777777" w:rsidR="000B5D7B" w:rsidRPr="00770FB3" w:rsidRDefault="00770FB3">
            <w:pPr>
              <w:spacing w:before="100" w:line="140" w:lineRule="exact"/>
              <w:ind w:left="34" w:right="34"/>
              <w:jc w:val="center"/>
              <w:rPr>
                <w:sz w:val="14"/>
                <w:szCs w:val="14"/>
                <w:lang w:val="es-ES"/>
              </w:rPr>
            </w:pPr>
            <w:r w:rsidRPr="00770FB3">
              <w:rPr>
                <w:sz w:val="14"/>
                <w:szCs w:val="14"/>
                <w:lang w:val="es-ES"/>
              </w:rPr>
              <w:t>PORCEN</w:t>
            </w:r>
            <w:r w:rsidRPr="00770FB3">
              <w:rPr>
                <w:spacing w:val="-13"/>
                <w:sz w:val="14"/>
                <w:szCs w:val="14"/>
                <w:lang w:val="es-ES"/>
              </w:rPr>
              <w:t>T</w:t>
            </w:r>
            <w:r w:rsidRPr="00770FB3">
              <w:rPr>
                <w:sz w:val="14"/>
                <w:szCs w:val="14"/>
                <w:lang w:val="es-ES"/>
              </w:rPr>
              <w:t>AJE DE LOS DERECHOS SOBRE LAS PREVISIONES DEFINITI</w:t>
            </w:r>
            <w:r w:rsidRPr="00770FB3">
              <w:rPr>
                <w:spacing w:val="-19"/>
                <w:sz w:val="14"/>
                <w:szCs w:val="14"/>
                <w:lang w:val="es-ES"/>
              </w:rPr>
              <w:t>V</w:t>
            </w:r>
            <w:r w:rsidRPr="00770FB3">
              <w:rPr>
                <w:sz w:val="14"/>
                <w:szCs w:val="14"/>
                <w:lang w:val="es-ES"/>
              </w:rPr>
              <w:t>AS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369CCD32" w14:textId="77777777" w:rsidR="000B5D7B" w:rsidRPr="00770FB3" w:rsidRDefault="000B5D7B">
            <w:pPr>
              <w:spacing w:line="300" w:lineRule="exact"/>
              <w:rPr>
                <w:sz w:val="30"/>
                <w:szCs w:val="30"/>
                <w:lang w:val="es-ES"/>
              </w:rPr>
            </w:pPr>
          </w:p>
          <w:p w14:paraId="3878BEDF" w14:textId="77777777" w:rsidR="000B5D7B" w:rsidRDefault="00770FB3">
            <w:pPr>
              <w:spacing w:line="160" w:lineRule="exact"/>
              <w:ind w:left="150" w:right="122" w:firstLine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ANULADOS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0B3F4456" w14:textId="77777777" w:rsidR="000B5D7B" w:rsidRDefault="000B5D7B">
            <w:pPr>
              <w:spacing w:line="300" w:lineRule="exact"/>
              <w:rPr>
                <w:sz w:val="30"/>
                <w:szCs w:val="30"/>
              </w:rPr>
            </w:pPr>
          </w:p>
          <w:p w14:paraId="152D4A1F" w14:textId="77777777" w:rsidR="000B5D7B" w:rsidRDefault="00770FB3">
            <w:pPr>
              <w:spacing w:line="160" w:lineRule="exact"/>
              <w:ind w:left="261" w:right="-9" w:hanging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</w:t>
            </w:r>
            <w:r>
              <w:rPr>
                <w:spacing w:val="-9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6"/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>CION LI</w:t>
            </w:r>
            <w:r>
              <w:rPr>
                <w:spacing w:val="-2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UI</w:t>
            </w:r>
            <w:r>
              <w:rPr>
                <w:spacing w:val="-6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400" w:type="dxa"/>
            <w:gridSpan w:val="2"/>
            <w:tcBorders>
              <w:top w:val="single" w:sz="16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581478E" w14:textId="77777777" w:rsidR="000B5D7B" w:rsidRDefault="00770FB3">
            <w:pPr>
              <w:spacing w:before="80" w:line="160" w:lineRule="exact"/>
              <w:ind w:left="619" w:right="414" w:hanging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PORCEN</w:t>
            </w:r>
            <w:r>
              <w:rPr>
                <w:spacing w:val="-15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AJE DE LA REC</w:t>
            </w:r>
            <w:r>
              <w:rPr>
                <w:spacing w:val="-9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-6"/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>CION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4BA2C038" w14:textId="77777777" w:rsidR="000B5D7B" w:rsidRDefault="000B5D7B">
            <w:pPr>
              <w:spacing w:line="300" w:lineRule="exact"/>
              <w:rPr>
                <w:sz w:val="30"/>
                <w:szCs w:val="30"/>
              </w:rPr>
            </w:pPr>
          </w:p>
          <w:p w14:paraId="3DB4EF92" w14:textId="77777777" w:rsidR="000B5D7B" w:rsidRDefault="00770FB3">
            <w:pPr>
              <w:spacing w:line="160" w:lineRule="exact"/>
              <w:ind w:left="52" w:right="25" w:firstLine="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CANCELADOS</w:t>
            </w:r>
          </w:p>
        </w:tc>
        <w:tc>
          <w:tcPr>
            <w:tcW w:w="122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16" w:space="0" w:color="0000FF"/>
            </w:tcBorders>
            <w:shd w:val="clear" w:color="auto" w:fill="FFFFD4"/>
          </w:tcPr>
          <w:p w14:paraId="61579BF7" w14:textId="77777777" w:rsidR="000B5D7B" w:rsidRDefault="000B5D7B">
            <w:pPr>
              <w:spacing w:line="300" w:lineRule="exact"/>
              <w:rPr>
                <w:sz w:val="30"/>
                <w:szCs w:val="30"/>
              </w:rPr>
            </w:pPr>
          </w:p>
          <w:p w14:paraId="79072A18" w14:textId="77777777" w:rsidR="000B5D7B" w:rsidRDefault="00770FB3">
            <w:pPr>
              <w:spacing w:line="160" w:lineRule="exact"/>
              <w:ind w:left="86" w:righ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PENDIENTES DE COB</w:t>
            </w:r>
            <w:r>
              <w:rPr>
                <w:spacing w:val="-6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</w:p>
        </w:tc>
      </w:tr>
      <w:tr w:rsidR="000B5D7B" w14:paraId="5DB0829D" w14:textId="77777777">
        <w:trPr>
          <w:trHeight w:hRule="exact" w:val="500"/>
        </w:trPr>
        <w:tc>
          <w:tcPr>
            <w:tcW w:w="2820" w:type="dxa"/>
            <w:vMerge/>
            <w:tcBorders>
              <w:left w:val="single" w:sz="16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C38AF31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5A5B3A1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0E9169B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9152089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A8DF4B8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2F22597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E98D751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8890084" w14:textId="77777777" w:rsidR="000B5D7B" w:rsidRDefault="000B5D7B"/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AE5835F" w14:textId="77777777" w:rsidR="000B5D7B" w:rsidRDefault="00770FB3">
            <w:pPr>
              <w:spacing w:before="70" w:line="120" w:lineRule="exact"/>
              <w:ind w:left="207" w:right="186" w:firstLine="6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SOBRE LAS 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1EDAEED" w14:textId="77777777" w:rsidR="000B5D7B" w:rsidRDefault="00770FB3">
            <w:pPr>
              <w:spacing w:before="70" w:line="120" w:lineRule="exact"/>
              <w:ind w:left="147" w:right="14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SOBRE LOS DERECHOS RECONOCIDOS</w:t>
            </w:r>
          </w:p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65C84A8" w14:textId="77777777" w:rsidR="000B5D7B" w:rsidRDefault="000B5D7B"/>
        </w:tc>
        <w:tc>
          <w:tcPr>
            <w:tcW w:w="1220" w:type="dxa"/>
            <w:vMerge/>
            <w:tcBorders>
              <w:left w:val="single" w:sz="8" w:space="0" w:color="0000FF"/>
              <w:bottom w:val="single" w:sz="8" w:space="0" w:color="0000FF"/>
              <w:right w:val="single" w:sz="16" w:space="0" w:color="0000FF"/>
            </w:tcBorders>
            <w:shd w:val="clear" w:color="auto" w:fill="FFFFD4"/>
          </w:tcPr>
          <w:p w14:paraId="2659CA3E" w14:textId="77777777" w:rsidR="000B5D7B" w:rsidRDefault="000B5D7B"/>
        </w:tc>
      </w:tr>
      <w:tr w:rsidR="000B5D7B" w14:paraId="18CD4CAD" w14:textId="77777777">
        <w:trPr>
          <w:trHeight w:hRule="exact" w:val="369"/>
        </w:trPr>
        <w:tc>
          <w:tcPr>
            <w:tcW w:w="2820" w:type="dxa"/>
            <w:tcBorders>
              <w:top w:val="single" w:sz="8" w:space="0" w:color="0000FF"/>
              <w:left w:val="single" w:sz="16" w:space="0" w:color="0000FF"/>
              <w:bottom w:val="nil"/>
              <w:right w:val="single" w:sz="8" w:space="0" w:color="0000FF"/>
            </w:tcBorders>
          </w:tcPr>
          <w:p w14:paraId="578FB5EC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3F43065C" w14:textId="77777777" w:rsidR="000B5D7B" w:rsidRDefault="00770FB3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1.- </w:t>
            </w:r>
            <w:proofErr w:type="spellStart"/>
            <w:r>
              <w:rPr>
                <w:sz w:val="16"/>
                <w:szCs w:val="16"/>
              </w:rPr>
              <w:t>Impuestos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directos</w:t>
            </w:r>
            <w:proofErr w:type="spellEnd"/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957D948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0A375B2D" w14:textId="77777777" w:rsidR="000B5D7B" w:rsidRDefault="00770FB3">
            <w:pPr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10.528.068,35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8B193C9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1F7F2F9B" w14:textId="77777777" w:rsidR="000B5D7B" w:rsidRDefault="00770FB3">
            <w:pPr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D521FE1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029DDB06" w14:textId="77777777" w:rsidR="000B5D7B" w:rsidRDefault="00770FB3">
            <w:pPr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10.528.068,35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CE83863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73C82B8B" w14:textId="77777777" w:rsidR="000B5D7B" w:rsidRDefault="00770FB3">
            <w:pPr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221.519,62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13B74E5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410069B5" w14:textId="77777777" w:rsidR="000B5D7B" w:rsidRDefault="00770FB3">
            <w:pPr>
              <w:ind w:left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7E4098A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124EC33C" w14:textId="77777777" w:rsidR="000B5D7B" w:rsidRDefault="00770FB3">
            <w:pPr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15.201,46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2A48EF0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2E0C8B98" w14:textId="77777777" w:rsidR="000B5D7B" w:rsidRDefault="00770FB3">
            <w:pPr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114.860,37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2540A2E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5D1756E2" w14:textId="77777777" w:rsidR="000B5D7B" w:rsidRDefault="00770FB3">
            <w:pPr>
              <w:ind w:left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1,09 %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36D0393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682F18AF" w14:textId="77777777" w:rsidR="000B5D7B" w:rsidRDefault="00770FB3">
            <w:pPr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51,85 %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1D2DC32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41565636" w14:textId="77777777" w:rsidR="000B5D7B" w:rsidRDefault="00770FB3">
            <w:pPr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  <w:right w:val="single" w:sz="16" w:space="0" w:color="0000FF"/>
            </w:tcBorders>
          </w:tcPr>
          <w:p w14:paraId="28362CC3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415FF1D5" w14:textId="77777777" w:rsidR="000B5D7B" w:rsidRDefault="00770FB3">
            <w:pPr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106.659,25</w:t>
            </w:r>
          </w:p>
        </w:tc>
      </w:tr>
      <w:tr w:rsidR="000B5D7B" w14:paraId="7157AA6E" w14:textId="77777777">
        <w:trPr>
          <w:trHeight w:hRule="exact" w:val="200"/>
        </w:trPr>
        <w:tc>
          <w:tcPr>
            <w:tcW w:w="28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17034997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2.- </w:t>
            </w:r>
            <w:proofErr w:type="spellStart"/>
            <w:r>
              <w:rPr>
                <w:sz w:val="16"/>
                <w:szCs w:val="16"/>
              </w:rPr>
              <w:t>Impuestos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Indirectos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2AD6EE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3.905.414,04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8467B1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8AB543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3.905.414,04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589B83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628.723,72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52D812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37D819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69FB58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628.723,72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DC24A8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76F1A8" w14:textId="77777777" w:rsidR="000B5D7B" w:rsidRDefault="00770FB3">
            <w:pPr>
              <w:spacing w:line="180" w:lineRule="exact"/>
              <w:ind w:left="5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21B5D0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4648C919" w14:textId="77777777" w:rsidR="000B5D7B" w:rsidRDefault="00770FB3">
            <w:pPr>
              <w:spacing w:line="18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5D7B" w14:paraId="48F66BE4" w14:textId="77777777">
        <w:trPr>
          <w:trHeight w:hRule="exact" w:val="200"/>
        </w:trPr>
        <w:tc>
          <w:tcPr>
            <w:tcW w:w="28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4B3242CF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3.-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asas</w:t>
            </w:r>
            <w:proofErr w:type="spellEnd"/>
            <w:r>
              <w:rPr>
                <w:sz w:val="16"/>
                <w:szCs w:val="16"/>
              </w:rPr>
              <w:t xml:space="preserve"> y </w:t>
            </w:r>
            <w:proofErr w:type="spellStart"/>
            <w:r>
              <w:rPr>
                <w:sz w:val="16"/>
                <w:szCs w:val="16"/>
              </w:rPr>
              <w:t>otros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ingresos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39DAFC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92E2F1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1918E1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DC6E12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780.185,56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77659B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81C693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21.863,91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ABB205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292.667,44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D941A3" w14:textId="77777777" w:rsidR="000B5D7B" w:rsidRDefault="00770FB3">
            <w:pPr>
              <w:spacing w:line="180" w:lineRule="exact"/>
              <w:ind w:left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B7B932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4888BC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04B25869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487.518,12</w:t>
            </w:r>
          </w:p>
        </w:tc>
      </w:tr>
      <w:tr w:rsidR="000B5D7B" w14:paraId="7AC51D2F" w14:textId="77777777">
        <w:trPr>
          <w:trHeight w:hRule="exact" w:val="200"/>
        </w:trPr>
        <w:tc>
          <w:tcPr>
            <w:tcW w:w="28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3095E910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4.-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ransferencias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corrientes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1ADF7C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7.616.445,09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FC5543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5FD48A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7.643.345,09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69A3E0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2.111.877,98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C09805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94FB3E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59.462,83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774414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2.093.894,45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7B82D7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574832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799B0E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5B3E2959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17.983,53</w:t>
            </w:r>
          </w:p>
        </w:tc>
      </w:tr>
      <w:tr w:rsidR="000B5D7B" w14:paraId="2137A2C0" w14:textId="77777777">
        <w:trPr>
          <w:trHeight w:hRule="exact" w:val="200"/>
        </w:trPr>
        <w:tc>
          <w:tcPr>
            <w:tcW w:w="28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76FD9CD1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5.- </w:t>
            </w:r>
            <w:proofErr w:type="spellStart"/>
            <w:r>
              <w:rPr>
                <w:sz w:val="16"/>
                <w:szCs w:val="16"/>
              </w:rPr>
              <w:t>Ingresos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atrimoniales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75EACB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BD6B1B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C299F0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986FB2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20.092,86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01BB88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842F45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161BE6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20.092,86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38F203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A9446B" w14:textId="77777777" w:rsidR="000B5D7B" w:rsidRDefault="00770FB3">
            <w:pPr>
              <w:spacing w:line="180" w:lineRule="exact"/>
              <w:ind w:left="5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B282DB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4C52D80F" w14:textId="77777777" w:rsidR="000B5D7B" w:rsidRDefault="00770FB3">
            <w:pPr>
              <w:spacing w:line="18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5D7B" w14:paraId="0BA78973" w14:textId="77777777">
        <w:trPr>
          <w:trHeight w:hRule="exact" w:val="200"/>
        </w:trPr>
        <w:tc>
          <w:tcPr>
            <w:tcW w:w="28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6E6B576B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6.- </w:t>
            </w:r>
            <w:proofErr w:type="spellStart"/>
            <w:r>
              <w:rPr>
                <w:sz w:val="16"/>
                <w:szCs w:val="16"/>
              </w:rPr>
              <w:t>Enajenacion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i</w:t>
            </w:r>
            <w:r>
              <w:rPr>
                <w:spacing w:val="-6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ersiones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reales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05A280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37E171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D076D4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6B877F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39DCDF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DB004D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A740AB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68D0E4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227C78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0DBF91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497AEB73" w14:textId="77777777" w:rsidR="000B5D7B" w:rsidRDefault="00770FB3">
            <w:pPr>
              <w:spacing w:line="18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5D7B" w14:paraId="11F8D381" w14:textId="77777777">
        <w:trPr>
          <w:trHeight w:hRule="exact" w:val="200"/>
        </w:trPr>
        <w:tc>
          <w:tcPr>
            <w:tcW w:w="28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3550BF1E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7.-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ransferencias</w:t>
            </w:r>
            <w:proofErr w:type="spellEnd"/>
            <w:r>
              <w:rPr>
                <w:sz w:val="16"/>
                <w:szCs w:val="16"/>
              </w:rPr>
              <w:t xml:space="preserve"> de 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C0C088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A70B0D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5FF66B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7D5B16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2.243.354,88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1C2A44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8E534A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1DF687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2.198.487,78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877F2B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268491" w14:textId="77777777" w:rsidR="000B5D7B" w:rsidRDefault="00770FB3">
            <w:pPr>
              <w:spacing w:line="180" w:lineRule="exact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B8708A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76C22B02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44.867,10</w:t>
            </w:r>
          </w:p>
        </w:tc>
      </w:tr>
      <w:tr w:rsidR="000B5D7B" w14:paraId="7FEB0494" w14:textId="77777777">
        <w:trPr>
          <w:trHeight w:hRule="exact" w:val="200"/>
        </w:trPr>
        <w:tc>
          <w:tcPr>
            <w:tcW w:w="28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11D6C55F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8.-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Act</w:t>
            </w:r>
            <w:r>
              <w:rPr>
                <w:spacing w:val="-4"/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Financieros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5E8841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9E0F0B" w14:textId="77777777" w:rsidR="000B5D7B" w:rsidRDefault="00770FB3">
            <w:pPr>
              <w:spacing w:line="180" w:lineRule="exac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11.819.787,27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B3BBFD" w14:textId="77777777" w:rsidR="000B5D7B" w:rsidRDefault="00770FB3">
            <w:pPr>
              <w:spacing w:line="180" w:lineRule="exac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11.949.787,27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3FAC14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B97865" w14:textId="77777777" w:rsidR="000B5D7B" w:rsidRDefault="00770FB3">
            <w:pPr>
              <w:spacing w:line="180" w:lineRule="exact"/>
              <w:ind w:left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4CA1B8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E4E051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7E6069" w14:textId="77777777" w:rsidR="000B5D7B" w:rsidRDefault="00770FB3">
            <w:pPr>
              <w:spacing w:line="180" w:lineRule="exact"/>
              <w:ind w:left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4585F1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305AAC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0B135686" w14:textId="77777777" w:rsidR="000B5D7B" w:rsidRDefault="00770FB3">
            <w:pPr>
              <w:spacing w:line="18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5D7B" w14:paraId="27639F63" w14:textId="77777777">
        <w:trPr>
          <w:trHeight w:hRule="exact" w:val="431"/>
        </w:trPr>
        <w:tc>
          <w:tcPr>
            <w:tcW w:w="2820" w:type="dxa"/>
            <w:tcBorders>
              <w:top w:val="nil"/>
              <w:left w:val="single" w:sz="16" w:space="0" w:color="0000FF"/>
              <w:bottom w:val="single" w:sz="8" w:space="0" w:color="0000FF"/>
              <w:right w:val="single" w:sz="8" w:space="0" w:color="0000FF"/>
            </w:tcBorders>
          </w:tcPr>
          <w:p w14:paraId="761BA0EA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9.- </w:t>
            </w:r>
            <w:proofErr w:type="spellStart"/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as</w:t>
            </w:r>
            <w:r>
              <w:rPr>
                <w:spacing w:val="-4"/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Financieros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CF93AA7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04BE612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AC60C5E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AD54518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2C8867B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1DBF195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DCF8CE2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E5CBD4E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6D725D6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6D36E0B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  <w:right w:val="single" w:sz="16" w:space="0" w:color="0000FF"/>
            </w:tcBorders>
          </w:tcPr>
          <w:p w14:paraId="483153AB" w14:textId="77777777" w:rsidR="000B5D7B" w:rsidRDefault="00770FB3">
            <w:pPr>
              <w:spacing w:line="18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5D7B" w14:paraId="139F4899" w14:textId="77777777">
        <w:trPr>
          <w:trHeight w:hRule="exact" w:val="430"/>
        </w:trPr>
        <w:tc>
          <w:tcPr>
            <w:tcW w:w="2820" w:type="dxa"/>
            <w:tcBorders>
              <w:top w:val="single" w:sz="8" w:space="0" w:color="0000FF"/>
              <w:left w:val="single" w:sz="16" w:space="0" w:color="0000FF"/>
              <w:bottom w:val="single" w:sz="16" w:space="0" w:color="0000FF"/>
              <w:right w:val="single" w:sz="8" w:space="0" w:color="0000FF"/>
            </w:tcBorders>
          </w:tcPr>
          <w:p w14:paraId="33E671C2" w14:textId="77777777" w:rsidR="000B5D7B" w:rsidRDefault="00770FB3">
            <w:pPr>
              <w:spacing w:before="68"/>
              <w:ind w:left="15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  <w:r>
              <w:rPr>
                <w:spacing w:val="-3"/>
                <w:sz w:val="16"/>
                <w:szCs w:val="16"/>
              </w:rPr>
              <w:t xml:space="preserve"> T</w:t>
            </w:r>
            <w:r>
              <w:rPr>
                <w:spacing w:val="-6"/>
                <w:sz w:val="16"/>
                <w:szCs w:val="16"/>
              </w:rPr>
              <w:t>O</w:t>
            </w:r>
            <w:r>
              <w:rPr>
                <w:spacing w:val="-15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2AA6DC52" w14:textId="77777777" w:rsidR="000B5D7B" w:rsidRDefault="00770FB3">
            <w:pPr>
              <w:spacing w:before="68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27.373.227,48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5E5EFC25" w14:textId="77777777" w:rsidR="000B5D7B" w:rsidRDefault="00770FB3">
            <w:pPr>
              <w:spacing w:before="68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11.846.687,27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7CFC06C8" w14:textId="77777777" w:rsidR="000B5D7B" w:rsidRDefault="00770FB3">
            <w:pPr>
              <w:spacing w:before="68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39.219.914,75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6B9D23B6" w14:textId="77777777" w:rsidR="000B5D7B" w:rsidRDefault="00770FB3">
            <w:pPr>
              <w:spacing w:before="68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6.005.754,62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066FDD1B" w14:textId="77777777" w:rsidR="000B5D7B" w:rsidRDefault="00770FB3">
            <w:pPr>
              <w:spacing w:before="68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0C81FC26" w14:textId="77777777" w:rsidR="000B5D7B" w:rsidRDefault="00770FB3">
            <w:pPr>
              <w:spacing w:before="68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96.528,20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71B2FF24" w14:textId="77777777" w:rsidR="000B5D7B" w:rsidRDefault="00770FB3">
            <w:pPr>
              <w:spacing w:before="68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5.348.726,62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7AF2F0E6" w14:textId="77777777" w:rsidR="000B5D7B" w:rsidRDefault="00770FB3">
            <w:pPr>
              <w:spacing w:before="68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5510AC40" w14:textId="77777777" w:rsidR="000B5D7B" w:rsidRDefault="00770FB3">
            <w:pPr>
              <w:spacing w:before="68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89,06 %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7BAD0776" w14:textId="77777777" w:rsidR="000B5D7B" w:rsidRDefault="00770FB3">
            <w:pPr>
              <w:spacing w:before="68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16" w:space="0" w:color="0000FF"/>
            </w:tcBorders>
          </w:tcPr>
          <w:p w14:paraId="38042F81" w14:textId="77777777" w:rsidR="000B5D7B" w:rsidRDefault="00770FB3">
            <w:pPr>
              <w:spacing w:before="68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657.028,00</w:t>
            </w:r>
          </w:p>
        </w:tc>
      </w:tr>
    </w:tbl>
    <w:p w14:paraId="60B0DC2A" w14:textId="77777777" w:rsidR="000B5D7B" w:rsidRDefault="000B5D7B">
      <w:pPr>
        <w:spacing w:before="19" w:line="240" w:lineRule="exact"/>
        <w:rPr>
          <w:sz w:val="24"/>
          <w:szCs w:val="24"/>
        </w:rPr>
      </w:pPr>
    </w:p>
    <w:p w14:paraId="7BFB1524" w14:textId="77777777" w:rsidR="000B5D7B" w:rsidRDefault="00770FB3">
      <w:pPr>
        <w:spacing w:before="39" w:line="180" w:lineRule="exact"/>
        <w:ind w:left="7524" w:right="7524"/>
        <w:jc w:val="center"/>
        <w:rPr>
          <w:sz w:val="16"/>
          <w:szCs w:val="16"/>
        </w:rPr>
      </w:pPr>
      <w:r>
        <w:rPr>
          <w:sz w:val="16"/>
          <w:szCs w:val="16"/>
        </w:rPr>
        <w:t>ES</w:t>
      </w:r>
      <w:r>
        <w:rPr>
          <w:spacing w:val="-15"/>
          <w:sz w:val="16"/>
          <w:szCs w:val="16"/>
        </w:rPr>
        <w:t>T</w:t>
      </w:r>
      <w:r>
        <w:rPr>
          <w:sz w:val="16"/>
          <w:szCs w:val="16"/>
        </w:rPr>
        <w:t xml:space="preserve">ADO DE </w:t>
      </w:r>
      <w:r>
        <w:rPr>
          <w:sz w:val="16"/>
          <w:szCs w:val="16"/>
        </w:rPr>
        <w:t>GAS</w:t>
      </w:r>
      <w:r>
        <w:rPr>
          <w:spacing w:val="-3"/>
          <w:sz w:val="16"/>
          <w:szCs w:val="16"/>
        </w:rPr>
        <w:t>T</w:t>
      </w:r>
      <w:r>
        <w:rPr>
          <w:sz w:val="16"/>
          <w:szCs w:val="16"/>
        </w:rPr>
        <w:t>OS</w:t>
      </w:r>
    </w:p>
    <w:p w14:paraId="6A66F6C5" w14:textId="77777777" w:rsidR="000B5D7B" w:rsidRDefault="000B5D7B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 w:rsidR="000B5D7B" w14:paraId="77C061BB" w14:textId="77777777">
        <w:trPr>
          <w:trHeight w:hRule="exact" w:val="610"/>
        </w:trPr>
        <w:tc>
          <w:tcPr>
            <w:tcW w:w="2920" w:type="dxa"/>
            <w:vMerge w:val="restart"/>
            <w:tcBorders>
              <w:top w:val="single" w:sz="16" w:space="0" w:color="0000FF"/>
              <w:left w:val="single" w:sz="16" w:space="0" w:color="0000FF"/>
              <w:right w:val="single" w:sz="8" w:space="0" w:color="0000FF"/>
            </w:tcBorders>
            <w:shd w:val="clear" w:color="auto" w:fill="FFFFD4"/>
          </w:tcPr>
          <w:p w14:paraId="0B15C49A" w14:textId="77777777" w:rsidR="000B5D7B" w:rsidRDefault="000B5D7B">
            <w:pPr>
              <w:spacing w:line="200" w:lineRule="exact"/>
            </w:pPr>
          </w:p>
          <w:p w14:paraId="5D240409" w14:textId="77777777" w:rsidR="000B5D7B" w:rsidRDefault="000B5D7B">
            <w:pPr>
              <w:spacing w:before="19" w:line="260" w:lineRule="exact"/>
              <w:rPr>
                <w:sz w:val="26"/>
                <w:szCs w:val="26"/>
              </w:rPr>
            </w:pPr>
          </w:p>
          <w:p w14:paraId="49BBC109" w14:textId="77777777" w:rsidR="000B5D7B" w:rsidRDefault="00770FB3">
            <w:pPr>
              <w:ind w:left="978" w:right="9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42E94219" w14:textId="77777777" w:rsidR="000B5D7B" w:rsidRDefault="000B5D7B">
            <w:pPr>
              <w:spacing w:line="200" w:lineRule="exact"/>
            </w:pPr>
          </w:p>
          <w:p w14:paraId="09998C08" w14:textId="77777777" w:rsidR="000B5D7B" w:rsidRDefault="000B5D7B">
            <w:pPr>
              <w:spacing w:line="200" w:lineRule="exact"/>
            </w:pPr>
          </w:p>
          <w:p w14:paraId="629DC54D" w14:textId="77777777" w:rsidR="000B5D7B" w:rsidRDefault="00770FB3">
            <w:pPr>
              <w:spacing w:line="160" w:lineRule="exact"/>
              <w:ind w:left="149" w:right="121" w:firstLin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</w:t>
            </w:r>
            <w:r>
              <w:rPr>
                <w:spacing w:val="-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OS INICIALES</w:t>
            </w:r>
          </w:p>
        </w:tc>
        <w:tc>
          <w:tcPr>
            <w:tcW w:w="2000" w:type="dxa"/>
            <w:gridSpan w:val="2"/>
            <w:tcBorders>
              <w:top w:val="single" w:sz="16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9A7163A" w14:textId="77777777" w:rsidR="000B5D7B" w:rsidRDefault="000B5D7B">
            <w:pPr>
              <w:spacing w:line="200" w:lineRule="exact"/>
            </w:pPr>
          </w:p>
          <w:p w14:paraId="7A0CA78D" w14:textId="77777777" w:rsidR="000B5D7B" w:rsidRDefault="00770FB3">
            <w:pPr>
              <w:spacing w:line="160" w:lineRule="exact"/>
              <w:ind w:left="515" w:right="281" w:hanging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</w:t>
            </w:r>
            <w:r>
              <w:rPr>
                <w:spacing w:val="-6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CIONES AP</w:t>
            </w:r>
            <w:r>
              <w:rPr>
                <w:spacing w:val="-6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6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5284CF6C" w14:textId="77777777" w:rsidR="000B5D7B" w:rsidRDefault="000B5D7B">
            <w:pPr>
              <w:spacing w:line="200" w:lineRule="exact"/>
            </w:pPr>
          </w:p>
          <w:p w14:paraId="4C163E2C" w14:textId="77777777" w:rsidR="000B5D7B" w:rsidRDefault="000B5D7B">
            <w:pPr>
              <w:spacing w:line="200" w:lineRule="exact"/>
            </w:pPr>
          </w:p>
          <w:p w14:paraId="0C5BF2F5" w14:textId="77777777" w:rsidR="000B5D7B" w:rsidRDefault="00770FB3">
            <w:pPr>
              <w:spacing w:line="160" w:lineRule="exact"/>
              <w:ind w:left="96" w:right="68" w:firstLine="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</w:t>
            </w:r>
            <w:r>
              <w:rPr>
                <w:spacing w:val="-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OS DEFINITI</w:t>
            </w:r>
            <w:r>
              <w:rPr>
                <w:spacing w:val="-6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OS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3E8453BB" w14:textId="77777777" w:rsidR="000B5D7B" w:rsidRDefault="000B5D7B">
            <w:pPr>
              <w:spacing w:line="200" w:lineRule="exact"/>
            </w:pPr>
          </w:p>
          <w:p w14:paraId="758D05A5" w14:textId="77777777" w:rsidR="000B5D7B" w:rsidRDefault="000B5D7B">
            <w:pPr>
              <w:spacing w:line="200" w:lineRule="exact"/>
            </w:pPr>
          </w:p>
          <w:p w14:paraId="3E1E8D8B" w14:textId="77777777" w:rsidR="000B5D7B" w:rsidRDefault="00770FB3">
            <w:pPr>
              <w:spacing w:line="160" w:lineRule="exact"/>
              <w:ind w:left="72" w:right="45" w:firstLine="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</w:t>
            </w:r>
            <w:r>
              <w:rPr>
                <w:spacing w:val="-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OS COMP</w:t>
            </w:r>
            <w:r>
              <w:rPr>
                <w:spacing w:val="-6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OME</w:t>
            </w:r>
            <w:r>
              <w:rPr>
                <w:spacing w:val="-12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3528D80D" w14:textId="77777777" w:rsidR="000B5D7B" w:rsidRDefault="000B5D7B">
            <w:pPr>
              <w:spacing w:line="200" w:lineRule="exact"/>
            </w:pPr>
          </w:p>
          <w:p w14:paraId="7AF53A4B" w14:textId="77777777" w:rsidR="000B5D7B" w:rsidRDefault="00770FB3">
            <w:pPr>
              <w:spacing w:line="140" w:lineRule="exact"/>
              <w:ind w:left="5" w:right="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PORCEN</w:t>
            </w:r>
            <w:r>
              <w:rPr>
                <w:spacing w:val="-10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. DE GAS</w:t>
            </w:r>
            <w:r>
              <w:rPr>
                <w:spacing w:val="-10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. COMP</w:t>
            </w:r>
            <w:r>
              <w:rPr>
                <w:spacing w:val="-6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OM. SOBRE CREDI</w:t>
            </w:r>
            <w:r>
              <w:rPr>
                <w:spacing w:val="-10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. DEFINI</w:t>
            </w:r>
            <w:r>
              <w:rPr>
                <w:spacing w:val="-10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2CCA4BB4" w14:textId="77777777" w:rsidR="000B5D7B" w:rsidRDefault="000B5D7B">
            <w:pPr>
              <w:spacing w:line="200" w:lineRule="exact"/>
            </w:pPr>
          </w:p>
          <w:p w14:paraId="67C706FD" w14:textId="77777777" w:rsidR="000B5D7B" w:rsidRDefault="000B5D7B">
            <w:pPr>
              <w:spacing w:line="200" w:lineRule="exact"/>
            </w:pPr>
          </w:p>
          <w:p w14:paraId="59640681" w14:textId="77777777" w:rsidR="000B5D7B" w:rsidRDefault="00770FB3">
            <w:pPr>
              <w:spacing w:line="160" w:lineRule="exact"/>
              <w:ind w:left="-12"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</w:t>
            </w:r>
            <w:r>
              <w:rPr>
                <w:spacing w:val="-6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CIONES RECONOCI</w:t>
            </w:r>
            <w:r>
              <w:rPr>
                <w:spacing w:val="-6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AS NE</w:t>
            </w:r>
            <w:r>
              <w:rPr>
                <w:spacing w:val="-15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AS</w:t>
            </w:r>
          </w:p>
        </w:tc>
        <w:tc>
          <w:tcPr>
            <w:tcW w:w="8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6D5A6099" w14:textId="77777777" w:rsidR="000B5D7B" w:rsidRPr="00770FB3" w:rsidRDefault="000B5D7B">
            <w:pPr>
              <w:spacing w:line="200" w:lineRule="exact"/>
              <w:rPr>
                <w:lang w:val="es-ES"/>
              </w:rPr>
            </w:pPr>
          </w:p>
          <w:p w14:paraId="3F38B057" w14:textId="77777777" w:rsidR="000B5D7B" w:rsidRDefault="00770FB3">
            <w:pPr>
              <w:spacing w:line="140" w:lineRule="exact"/>
              <w:ind w:left="47" w:right="47"/>
              <w:jc w:val="center"/>
              <w:rPr>
                <w:sz w:val="14"/>
                <w:szCs w:val="14"/>
              </w:rPr>
            </w:pPr>
            <w:r w:rsidRPr="00770FB3">
              <w:rPr>
                <w:sz w:val="14"/>
                <w:szCs w:val="14"/>
                <w:lang w:val="es-ES"/>
              </w:rPr>
              <w:t>PORCEN</w:t>
            </w:r>
            <w:r w:rsidRPr="00770FB3">
              <w:rPr>
                <w:spacing w:val="-10"/>
                <w:sz w:val="14"/>
                <w:szCs w:val="14"/>
                <w:lang w:val="es-ES"/>
              </w:rPr>
              <w:t>T</w:t>
            </w:r>
            <w:r w:rsidRPr="00770FB3">
              <w:rPr>
                <w:sz w:val="14"/>
                <w:szCs w:val="14"/>
                <w:lang w:val="es-ES"/>
              </w:rPr>
              <w:t xml:space="preserve">. DE LAS OBLIG. RECON. </w:t>
            </w:r>
            <w:r>
              <w:rPr>
                <w:sz w:val="14"/>
                <w:szCs w:val="14"/>
              </w:rPr>
              <w:t>SOBRE CREDI</w:t>
            </w:r>
            <w:r>
              <w:rPr>
                <w:spacing w:val="-10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. DEFINI</w:t>
            </w:r>
            <w:r>
              <w:rPr>
                <w:spacing w:val="-10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7CD1BCAA" w14:textId="77777777" w:rsidR="000B5D7B" w:rsidRDefault="000B5D7B">
            <w:pPr>
              <w:spacing w:line="200" w:lineRule="exact"/>
            </w:pPr>
          </w:p>
          <w:p w14:paraId="153FB567" w14:textId="77777777" w:rsidR="000B5D7B" w:rsidRDefault="000B5D7B">
            <w:pPr>
              <w:spacing w:line="200" w:lineRule="exact"/>
            </w:pPr>
          </w:p>
          <w:p w14:paraId="481EFCC5" w14:textId="77777777" w:rsidR="000B5D7B" w:rsidRDefault="00770FB3">
            <w:pPr>
              <w:spacing w:line="160" w:lineRule="exact"/>
              <w:ind w:left="213" w:right="186" w:firstLine="125"/>
              <w:rPr>
                <w:sz w:val="16"/>
                <w:szCs w:val="16"/>
              </w:rPr>
            </w:pPr>
            <w:r>
              <w:rPr>
                <w:spacing w:val="-15"/>
                <w:sz w:val="16"/>
                <w:szCs w:val="16"/>
              </w:rPr>
              <w:t>P</w:t>
            </w:r>
            <w:r>
              <w:rPr>
                <w:spacing w:val="-6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GOS LI</w:t>
            </w:r>
            <w:r>
              <w:rPr>
                <w:spacing w:val="-2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UIDOS</w:t>
            </w:r>
          </w:p>
        </w:tc>
        <w:tc>
          <w:tcPr>
            <w:tcW w:w="1600" w:type="dxa"/>
            <w:gridSpan w:val="2"/>
            <w:tcBorders>
              <w:top w:val="single" w:sz="16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7D3EEED" w14:textId="77777777" w:rsidR="000B5D7B" w:rsidRPr="00770FB3" w:rsidRDefault="000B5D7B">
            <w:pPr>
              <w:spacing w:line="200" w:lineRule="exact"/>
              <w:rPr>
                <w:lang w:val="es-ES"/>
              </w:rPr>
            </w:pPr>
          </w:p>
          <w:p w14:paraId="4881E060" w14:textId="77777777" w:rsidR="000B5D7B" w:rsidRPr="00770FB3" w:rsidRDefault="00770FB3">
            <w:pPr>
              <w:spacing w:line="160" w:lineRule="exact"/>
              <w:ind w:left="141" w:right="-30" w:hanging="144"/>
              <w:rPr>
                <w:sz w:val="16"/>
                <w:szCs w:val="16"/>
                <w:lang w:val="es-ES"/>
              </w:rPr>
            </w:pPr>
            <w:r w:rsidRPr="00770FB3">
              <w:rPr>
                <w:sz w:val="16"/>
                <w:szCs w:val="16"/>
                <w:lang w:val="es-ES"/>
              </w:rPr>
              <w:t>PORCEN</w:t>
            </w:r>
            <w:r w:rsidRPr="00770FB3">
              <w:rPr>
                <w:spacing w:val="-15"/>
                <w:sz w:val="16"/>
                <w:szCs w:val="16"/>
                <w:lang w:val="es-ES"/>
              </w:rPr>
              <w:t>T</w:t>
            </w:r>
            <w:r w:rsidRPr="00770FB3">
              <w:rPr>
                <w:sz w:val="16"/>
                <w:szCs w:val="16"/>
                <w:lang w:val="es-ES"/>
              </w:rPr>
              <w:t xml:space="preserve">AJE DE LOS </w:t>
            </w:r>
            <w:r w:rsidRPr="00770FB3">
              <w:rPr>
                <w:spacing w:val="-15"/>
                <w:sz w:val="16"/>
                <w:szCs w:val="16"/>
                <w:lang w:val="es-ES"/>
              </w:rPr>
              <w:t>P</w:t>
            </w:r>
            <w:r w:rsidRPr="00770FB3">
              <w:rPr>
                <w:spacing w:val="-6"/>
                <w:sz w:val="16"/>
                <w:szCs w:val="16"/>
                <w:lang w:val="es-ES"/>
              </w:rPr>
              <w:t>A</w:t>
            </w:r>
            <w:r w:rsidRPr="00770FB3">
              <w:rPr>
                <w:sz w:val="16"/>
                <w:szCs w:val="16"/>
                <w:lang w:val="es-ES"/>
              </w:rPr>
              <w:t>GOS LI</w:t>
            </w:r>
            <w:r w:rsidRPr="00770FB3">
              <w:rPr>
                <w:spacing w:val="-2"/>
                <w:sz w:val="16"/>
                <w:szCs w:val="16"/>
                <w:lang w:val="es-ES"/>
              </w:rPr>
              <w:t>Q</w:t>
            </w:r>
            <w:r w:rsidRPr="00770FB3">
              <w:rPr>
                <w:sz w:val="16"/>
                <w:szCs w:val="16"/>
                <w:lang w:val="es-ES"/>
              </w:rPr>
              <w:t>UIDOS</w:t>
            </w:r>
          </w:p>
        </w:tc>
        <w:tc>
          <w:tcPr>
            <w:tcW w:w="120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8" w:space="0" w:color="0000FF"/>
            </w:tcBorders>
            <w:shd w:val="clear" w:color="auto" w:fill="FFFFD4"/>
          </w:tcPr>
          <w:p w14:paraId="39899A64" w14:textId="77777777" w:rsidR="000B5D7B" w:rsidRPr="00770FB3" w:rsidRDefault="000B5D7B">
            <w:pPr>
              <w:spacing w:line="200" w:lineRule="exact"/>
              <w:rPr>
                <w:lang w:val="es-ES"/>
              </w:rPr>
            </w:pPr>
          </w:p>
          <w:p w14:paraId="6EF4CE29" w14:textId="77777777" w:rsidR="000B5D7B" w:rsidRPr="00770FB3" w:rsidRDefault="000B5D7B">
            <w:pPr>
              <w:spacing w:line="200" w:lineRule="exact"/>
              <w:rPr>
                <w:lang w:val="es-ES"/>
              </w:rPr>
            </w:pPr>
          </w:p>
          <w:p w14:paraId="4095E0F2" w14:textId="77777777" w:rsidR="000B5D7B" w:rsidRDefault="00770FB3">
            <w:pPr>
              <w:spacing w:line="160" w:lineRule="exact"/>
              <w:ind w:left="-12"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</w:t>
            </w:r>
            <w:r>
              <w:rPr>
                <w:spacing w:val="-6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CIONES PENDIENTES DE </w:t>
            </w:r>
            <w:r>
              <w:rPr>
                <w:spacing w:val="-15"/>
                <w:sz w:val="16"/>
                <w:szCs w:val="16"/>
              </w:rPr>
              <w:t>P</w:t>
            </w:r>
            <w:r>
              <w:rPr>
                <w:spacing w:val="-6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1220" w:type="dxa"/>
            <w:vMerge w:val="restart"/>
            <w:tcBorders>
              <w:top w:val="single" w:sz="16" w:space="0" w:color="0000FF"/>
              <w:left w:val="single" w:sz="8" w:space="0" w:color="0000FF"/>
              <w:right w:val="single" w:sz="16" w:space="0" w:color="0000FF"/>
            </w:tcBorders>
            <w:shd w:val="clear" w:color="auto" w:fill="FFFFD4"/>
          </w:tcPr>
          <w:p w14:paraId="50E38D0A" w14:textId="77777777" w:rsidR="000B5D7B" w:rsidRDefault="000B5D7B">
            <w:pPr>
              <w:spacing w:line="200" w:lineRule="exact"/>
            </w:pPr>
          </w:p>
          <w:p w14:paraId="44A68C67" w14:textId="77777777" w:rsidR="000B5D7B" w:rsidRDefault="000B5D7B">
            <w:pPr>
              <w:spacing w:line="200" w:lineRule="exact"/>
            </w:pPr>
          </w:p>
          <w:p w14:paraId="4465281B" w14:textId="77777777" w:rsidR="000B5D7B" w:rsidRDefault="00770FB3">
            <w:pPr>
              <w:spacing w:line="160" w:lineRule="exact"/>
              <w:ind w:left="118" w:right="62" w:hanging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REMANENTE DE CREDI</w:t>
            </w:r>
            <w:r>
              <w:rPr>
                <w:spacing w:val="-3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</w:p>
        </w:tc>
      </w:tr>
      <w:tr w:rsidR="000B5D7B" w14:paraId="5C4852CD" w14:textId="77777777">
        <w:trPr>
          <w:trHeight w:hRule="exact" w:val="800"/>
        </w:trPr>
        <w:tc>
          <w:tcPr>
            <w:tcW w:w="2920" w:type="dxa"/>
            <w:vMerge/>
            <w:tcBorders>
              <w:left w:val="single" w:sz="16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A723F8A" w14:textId="77777777" w:rsidR="000B5D7B" w:rsidRDefault="000B5D7B"/>
        </w:tc>
        <w:tc>
          <w:tcPr>
            <w:tcW w:w="11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BFC6DAA" w14:textId="77777777" w:rsidR="000B5D7B" w:rsidRDefault="000B5D7B"/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E081F7A" w14:textId="77777777" w:rsidR="000B5D7B" w:rsidRDefault="000B5D7B">
            <w:pPr>
              <w:spacing w:line="180" w:lineRule="exact"/>
              <w:rPr>
                <w:sz w:val="19"/>
                <w:szCs w:val="19"/>
              </w:rPr>
            </w:pPr>
          </w:p>
          <w:p w14:paraId="38AC4398" w14:textId="77777777" w:rsidR="000B5D7B" w:rsidRDefault="00770FB3">
            <w:pPr>
              <w:spacing w:line="120" w:lineRule="exact"/>
              <w:ind w:left="-8" w:right="-29" w:firstLine="38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POR INCORPOR</w:t>
            </w:r>
            <w:r>
              <w:rPr>
                <w:spacing w:val="-5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CION DE 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3A9E181" w14:textId="77777777" w:rsidR="000B5D7B" w:rsidRDefault="000B5D7B">
            <w:pPr>
              <w:spacing w:line="180" w:lineRule="exact"/>
              <w:rPr>
                <w:sz w:val="19"/>
                <w:szCs w:val="19"/>
              </w:rPr>
            </w:pPr>
          </w:p>
          <w:p w14:paraId="673CF00C" w14:textId="77777777" w:rsidR="000B5D7B" w:rsidRDefault="00770FB3">
            <w:pPr>
              <w:spacing w:line="120" w:lineRule="exact"/>
              <w:ind w:left="45" w:right="4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POR LAS RES</w:t>
            </w:r>
            <w:r>
              <w:rPr>
                <w:spacing w:val="-11"/>
                <w:sz w:val="12"/>
                <w:szCs w:val="12"/>
              </w:rPr>
              <w:t>T</w:t>
            </w:r>
            <w:r>
              <w:rPr>
                <w:sz w:val="12"/>
                <w:szCs w:val="12"/>
              </w:rPr>
              <w:t>ANTES MO</w:t>
            </w:r>
            <w:r>
              <w:rPr>
                <w:spacing w:val="-5"/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ALI</w:t>
            </w:r>
            <w:r>
              <w:rPr>
                <w:spacing w:val="-5"/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ADES</w:t>
            </w:r>
          </w:p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7D1E290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9ED7EDC" w14:textId="77777777" w:rsidR="000B5D7B" w:rsidRDefault="000B5D7B"/>
        </w:tc>
        <w:tc>
          <w:tcPr>
            <w:tcW w:w="8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728A1E0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CD6F40E" w14:textId="77777777" w:rsidR="000B5D7B" w:rsidRDefault="000B5D7B"/>
        </w:tc>
        <w:tc>
          <w:tcPr>
            <w:tcW w:w="8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D5D8337" w14:textId="77777777" w:rsidR="000B5D7B" w:rsidRDefault="000B5D7B"/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77FD5C9" w14:textId="77777777" w:rsidR="000B5D7B" w:rsidRDefault="000B5D7B"/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E393CC9" w14:textId="77777777" w:rsidR="000B5D7B" w:rsidRDefault="000B5D7B">
            <w:pPr>
              <w:spacing w:line="180" w:lineRule="exact"/>
              <w:rPr>
                <w:sz w:val="19"/>
                <w:szCs w:val="19"/>
              </w:rPr>
            </w:pPr>
          </w:p>
          <w:p w14:paraId="04DDD0C7" w14:textId="77777777" w:rsidR="000B5D7B" w:rsidRDefault="00770FB3">
            <w:pPr>
              <w:spacing w:line="120" w:lineRule="exact"/>
              <w:ind w:left="9" w:right="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SOBRE CREDI</w:t>
            </w:r>
            <w:r>
              <w:rPr>
                <w:spacing w:val="-2"/>
                <w:sz w:val="12"/>
                <w:szCs w:val="12"/>
              </w:rPr>
              <w:t>T</w:t>
            </w:r>
            <w:r>
              <w:rPr>
                <w:sz w:val="12"/>
                <w:szCs w:val="12"/>
              </w:rPr>
              <w:t>OS DEFINITI</w:t>
            </w:r>
            <w:r>
              <w:rPr>
                <w:spacing w:val="-5"/>
                <w:sz w:val="12"/>
                <w:szCs w:val="12"/>
              </w:rPr>
              <w:t>V</w:t>
            </w:r>
            <w:r>
              <w:rPr>
                <w:sz w:val="12"/>
                <w:szCs w:val="12"/>
              </w:rPr>
              <w:t>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C9F0908" w14:textId="77777777" w:rsidR="000B5D7B" w:rsidRDefault="000B5D7B">
            <w:pPr>
              <w:spacing w:line="180" w:lineRule="exact"/>
              <w:rPr>
                <w:sz w:val="19"/>
                <w:szCs w:val="19"/>
              </w:rPr>
            </w:pPr>
          </w:p>
          <w:p w14:paraId="0C2A4E3A" w14:textId="77777777" w:rsidR="000B5D7B" w:rsidRDefault="00770FB3">
            <w:pPr>
              <w:spacing w:line="120" w:lineRule="exact"/>
              <w:ind w:left="-11" w:right="-1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SOBRE OBLIG</w:t>
            </w:r>
            <w:r>
              <w:rPr>
                <w:spacing w:val="-5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CION. RECONOC.</w:t>
            </w:r>
          </w:p>
        </w:tc>
        <w:tc>
          <w:tcPr>
            <w:tcW w:w="1200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E07C423" w14:textId="77777777" w:rsidR="000B5D7B" w:rsidRDefault="000B5D7B"/>
        </w:tc>
        <w:tc>
          <w:tcPr>
            <w:tcW w:w="1220" w:type="dxa"/>
            <w:vMerge/>
            <w:tcBorders>
              <w:left w:val="single" w:sz="8" w:space="0" w:color="0000FF"/>
              <w:bottom w:val="single" w:sz="8" w:space="0" w:color="0000FF"/>
              <w:right w:val="single" w:sz="16" w:space="0" w:color="0000FF"/>
            </w:tcBorders>
            <w:shd w:val="clear" w:color="auto" w:fill="FFFFD4"/>
          </w:tcPr>
          <w:p w14:paraId="1AFC4DFB" w14:textId="77777777" w:rsidR="000B5D7B" w:rsidRDefault="000B5D7B"/>
        </w:tc>
      </w:tr>
      <w:tr w:rsidR="000B5D7B" w14:paraId="74A32CCF" w14:textId="77777777">
        <w:trPr>
          <w:trHeight w:hRule="exact" w:val="369"/>
        </w:trPr>
        <w:tc>
          <w:tcPr>
            <w:tcW w:w="2920" w:type="dxa"/>
            <w:tcBorders>
              <w:top w:val="single" w:sz="8" w:space="0" w:color="0000FF"/>
              <w:left w:val="single" w:sz="16" w:space="0" w:color="0000FF"/>
              <w:bottom w:val="nil"/>
              <w:right w:val="single" w:sz="8" w:space="0" w:color="0000FF"/>
            </w:tcBorders>
          </w:tcPr>
          <w:p w14:paraId="5D9D5A4A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789D9E39" w14:textId="77777777" w:rsidR="000B5D7B" w:rsidRDefault="00770FB3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1.- </w:t>
            </w:r>
            <w:proofErr w:type="spellStart"/>
            <w:r>
              <w:rPr>
                <w:sz w:val="16"/>
                <w:szCs w:val="16"/>
              </w:rPr>
              <w:t>Gastos</w:t>
            </w:r>
            <w:proofErr w:type="spellEnd"/>
            <w:r>
              <w:rPr>
                <w:sz w:val="16"/>
                <w:szCs w:val="16"/>
              </w:rPr>
              <w:t xml:space="preserve">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1CBECA3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174213D7" w14:textId="77777777" w:rsidR="000B5D7B" w:rsidRDefault="00770FB3">
            <w:pPr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10.784.178,02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CFFE4CA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5FF8F05F" w14:textId="77777777" w:rsidR="000B5D7B" w:rsidRDefault="00770FB3">
            <w:pPr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C2A684A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31EFE1C9" w14:textId="77777777" w:rsidR="000B5D7B" w:rsidRDefault="00770FB3">
            <w:pPr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AB59C15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0431B716" w14:textId="77777777" w:rsidR="000B5D7B" w:rsidRDefault="00770FB3">
            <w:pPr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10.784.178,02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2497839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5795E325" w14:textId="77777777" w:rsidR="000B5D7B" w:rsidRDefault="00770FB3">
            <w:pPr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2.097.843,00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C37E460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774110DC" w14:textId="77777777" w:rsidR="000B5D7B" w:rsidRDefault="00770FB3">
            <w:pPr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630CDE6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69579B56" w14:textId="77777777" w:rsidR="000B5D7B" w:rsidRDefault="00770FB3">
            <w:pPr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2.097.843,00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0EF2794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51CE43D6" w14:textId="77777777" w:rsidR="000B5D7B" w:rsidRDefault="00770FB3">
            <w:pPr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10D583C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27FEDA6D" w14:textId="77777777" w:rsidR="000B5D7B" w:rsidRDefault="00770FB3">
            <w:pPr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2.097.843,00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70E5F56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7D6C5AFA" w14:textId="77777777" w:rsidR="000B5D7B" w:rsidRDefault="00770FB3">
            <w:pPr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19,45 %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0EB2906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18919CEE" w14:textId="77777777" w:rsidR="000B5D7B" w:rsidRDefault="00770FB3">
            <w:pPr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53E1075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590A229B" w14:textId="77777777" w:rsidR="000B5D7B" w:rsidRDefault="00770FB3">
            <w:pPr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  <w:right w:val="single" w:sz="16" w:space="0" w:color="0000FF"/>
            </w:tcBorders>
          </w:tcPr>
          <w:p w14:paraId="74DE86CC" w14:textId="77777777" w:rsidR="000B5D7B" w:rsidRDefault="000B5D7B">
            <w:pPr>
              <w:spacing w:before="9" w:line="160" w:lineRule="exact"/>
              <w:rPr>
                <w:sz w:val="16"/>
                <w:szCs w:val="16"/>
              </w:rPr>
            </w:pPr>
          </w:p>
          <w:p w14:paraId="17E62EEE" w14:textId="77777777" w:rsidR="000B5D7B" w:rsidRDefault="00770FB3">
            <w:pPr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8.686.335,02</w:t>
            </w:r>
          </w:p>
        </w:tc>
      </w:tr>
      <w:tr w:rsidR="000B5D7B" w14:paraId="26C4C3BB" w14:textId="77777777">
        <w:trPr>
          <w:trHeight w:hRule="exact" w:val="200"/>
        </w:trPr>
        <w:tc>
          <w:tcPr>
            <w:tcW w:w="29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32FB04ED" w14:textId="77777777" w:rsidR="000B5D7B" w:rsidRPr="00770FB3" w:rsidRDefault="00770FB3">
            <w:pPr>
              <w:spacing w:line="180" w:lineRule="exact"/>
              <w:ind w:left="100"/>
              <w:rPr>
                <w:sz w:val="16"/>
                <w:szCs w:val="16"/>
                <w:lang w:val="es-ES"/>
              </w:rPr>
            </w:pPr>
            <w:r w:rsidRPr="00770FB3">
              <w:rPr>
                <w:sz w:val="16"/>
                <w:szCs w:val="16"/>
                <w:lang w:val="es-ES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F8B829" w14:textId="77777777" w:rsidR="000B5D7B" w:rsidRDefault="00770FB3">
            <w:pPr>
              <w:spacing w:line="180" w:lineRule="exact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12.086.748,28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BDE258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A147EC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510F9D" w14:textId="77777777" w:rsidR="000B5D7B" w:rsidRDefault="00770FB3">
            <w:pPr>
              <w:spacing w:line="180" w:lineRule="exac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12.113.648,28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D0BC92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7.270.443,54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DF1244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CCBAC1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2.259.435,33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256849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1EA131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2.054.506,92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1ACB7C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16,96 %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FD4975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F7FF8B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204.928,41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741362DE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9.854.212,95</w:t>
            </w:r>
          </w:p>
        </w:tc>
      </w:tr>
      <w:tr w:rsidR="000B5D7B" w14:paraId="791BBE99" w14:textId="77777777">
        <w:trPr>
          <w:trHeight w:hRule="exact" w:val="200"/>
        </w:trPr>
        <w:tc>
          <w:tcPr>
            <w:tcW w:w="29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659591C2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3.- </w:t>
            </w:r>
            <w:proofErr w:type="spellStart"/>
            <w:r>
              <w:rPr>
                <w:sz w:val="16"/>
                <w:szCs w:val="16"/>
              </w:rPr>
              <w:t>Gastos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inancieros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059B7D" w14:textId="77777777" w:rsidR="000B5D7B" w:rsidRDefault="00770FB3">
            <w:pPr>
              <w:spacing w:line="180" w:lineRule="exact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2AE65A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D3B94D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789810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6E7688" w14:textId="77777777" w:rsidR="000B5D7B" w:rsidRDefault="00770FB3">
            <w:pPr>
              <w:spacing w:line="180" w:lineRule="exact"/>
              <w:ind w:left="7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918,75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C5F547" w14:textId="77777777" w:rsidR="000B5D7B" w:rsidRDefault="00770FB3">
            <w:pPr>
              <w:spacing w:line="180" w:lineRule="exact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5F95A3" w14:textId="77777777" w:rsidR="000B5D7B" w:rsidRDefault="00770FB3">
            <w:pPr>
              <w:spacing w:line="180" w:lineRule="exact"/>
              <w:ind w:left="7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918,75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FC56F9" w14:textId="77777777" w:rsidR="000B5D7B" w:rsidRDefault="00770FB3">
            <w:pPr>
              <w:spacing w:line="180" w:lineRule="exact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A1503E" w14:textId="77777777" w:rsidR="000B5D7B" w:rsidRDefault="00770FB3">
            <w:pPr>
              <w:spacing w:line="180" w:lineRule="exact"/>
              <w:ind w:left="7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918,75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9046CB" w14:textId="77777777" w:rsidR="000B5D7B" w:rsidRDefault="00770FB3">
            <w:pPr>
              <w:spacing w:line="180" w:lineRule="exact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9,19 %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F8C5B8" w14:textId="77777777" w:rsidR="000B5D7B" w:rsidRDefault="00770FB3">
            <w:pPr>
              <w:spacing w:line="180" w:lineRule="exact"/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C5F3DE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32296530" w14:textId="77777777" w:rsidR="000B5D7B" w:rsidRDefault="00770FB3">
            <w:pPr>
              <w:spacing w:line="180" w:lineRule="exact"/>
              <w:ind w:left="5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9.081,25</w:t>
            </w:r>
          </w:p>
        </w:tc>
      </w:tr>
      <w:tr w:rsidR="000B5D7B" w14:paraId="7A4DC389" w14:textId="77777777">
        <w:trPr>
          <w:trHeight w:hRule="exact" w:val="200"/>
        </w:trPr>
        <w:tc>
          <w:tcPr>
            <w:tcW w:w="29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386BDD75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4.-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ransferencias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corrientes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1B9E4F" w14:textId="77777777" w:rsidR="000B5D7B" w:rsidRDefault="00770FB3">
            <w:pPr>
              <w:spacing w:line="180" w:lineRule="exact"/>
              <w:ind w:left="2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1.955.693,58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94F725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DA13FE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3DD10A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1.955.693,58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893756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250.795,23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1CBBC1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5BA8F6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250.795,23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6DDB02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779619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227.614,93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C603AA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11,64 %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876EA4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90,76 %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AC7A46" w14:textId="77777777" w:rsidR="000B5D7B" w:rsidRDefault="00770FB3">
            <w:pPr>
              <w:spacing w:line="180" w:lineRule="exact"/>
              <w:ind w:left="5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23.180,30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4DDB8A19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1.704.898,35</w:t>
            </w:r>
          </w:p>
        </w:tc>
      </w:tr>
      <w:tr w:rsidR="000B5D7B" w14:paraId="0AE86106" w14:textId="77777777">
        <w:trPr>
          <w:trHeight w:hRule="exact" w:val="200"/>
        </w:trPr>
        <w:tc>
          <w:tcPr>
            <w:tcW w:w="29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14535289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6.- </w:t>
            </w:r>
            <w:proofErr w:type="spellStart"/>
            <w:r>
              <w:rPr>
                <w:sz w:val="16"/>
                <w:szCs w:val="16"/>
              </w:rPr>
              <w:t>I</w:t>
            </w:r>
            <w:r>
              <w:rPr>
                <w:spacing w:val="-6"/>
                <w:sz w:val="16"/>
                <w:szCs w:val="16"/>
              </w:rPr>
              <w:t>n</w:t>
            </w:r>
            <w:r>
              <w:rPr>
                <w:spacing w:val="-2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ersiones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Reales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921DAC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892967" w14:textId="77777777" w:rsidR="000B5D7B" w:rsidRDefault="00770FB3">
            <w:pPr>
              <w:spacing w:line="180" w:lineRule="exact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11.819.787,27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0606B3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3BAFEF" w14:textId="77777777" w:rsidR="000B5D7B" w:rsidRDefault="00770FB3">
            <w:pPr>
              <w:spacing w:line="180" w:lineRule="exac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11.819.787,27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D9326D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5.523.178,21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7047D5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806DC0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1.789.227,98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FF4182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80DB4A" w14:textId="77777777" w:rsidR="000B5D7B" w:rsidRDefault="00770FB3">
            <w:pPr>
              <w:spacing w:line="180" w:lineRule="exact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1.455.160,65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696F29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12,31 %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DA6A75" w14:textId="77777777" w:rsidR="000B5D7B" w:rsidRDefault="00770FB3">
            <w:pPr>
              <w:spacing w:line="180" w:lineRule="exact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81,33 %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33005D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334.067,33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11A1E55A" w14:textId="77777777" w:rsidR="000B5D7B" w:rsidRDefault="00770FB3">
            <w:pPr>
              <w:spacing w:line="180" w:lineRule="exact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10.030.559,29</w:t>
            </w:r>
          </w:p>
        </w:tc>
      </w:tr>
      <w:tr w:rsidR="000B5D7B" w14:paraId="5FF7D9E1" w14:textId="77777777">
        <w:trPr>
          <w:trHeight w:hRule="exact" w:val="200"/>
        </w:trPr>
        <w:tc>
          <w:tcPr>
            <w:tcW w:w="29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0FDEE6EB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7.-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ransferencias</w:t>
            </w:r>
            <w:proofErr w:type="spellEnd"/>
            <w:r>
              <w:rPr>
                <w:sz w:val="16"/>
                <w:szCs w:val="16"/>
              </w:rPr>
              <w:t xml:space="preserve"> de 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4D80A3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4CE10E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62A908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FB74AB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B79903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760094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00E43D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40D406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12B82E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3099EC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8DCB14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B477A9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585F6D7B" w14:textId="77777777" w:rsidR="000B5D7B" w:rsidRDefault="00770FB3">
            <w:pPr>
              <w:spacing w:line="18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5D7B" w14:paraId="02ED6807" w14:textId="77777777">
        <w:trPr>
          <w:trHeight w:hRule="exact" w:val="200"/>
        </w:trPr>
        <w:tc>
          <w:tcPr>
            <w:tcW w:w="29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426E708B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8.-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Act</w:t>
            </w:r>
            <w:r>
              <w:rPr>
                <w:spacing w:val="-4"/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inancieros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E05C3D" w14:textId="77777777" w:rsidR="000B5D7B" w:rsidRDefault="00770FB3">
            <w:pPr>
              <w:spacing w:line="180" w:lineRule="exact"/>
              <w:ind w:left="3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3F5E89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1A8776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CB7D9A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9E5E93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9F213F" w14:textId="77777777" w:rsidR="000B5D7B" w:rsidRDefault="00770FB3">
            <w:pPr>
              <w:spacing w:line="180" w:lineRule="exact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CB1A51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BD8A9E" w14:textId="77777777" w:rsidR="000B5D7B" w:rsidRDefault="00770FB3">
            <w:pPr>
              <w:spacing w:line="180" w:lineRule="exact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7B862C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D7175A" w14:textId="77777777" w:rsidR="000B5D7B" w:rsidRDefault="00770FB3">
            <w:pPr>
              <w:spacing w:line="180" w:lineRule="exact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A7E1EF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9392F9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6D7A2BC0" w14:textId="77777777" w:rsidR="000B5D7B" w:rsidRDefault="00770FB3">
            <w:pPr>
              <w:spacing w:line="180" w:lineRule="exact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</w:tc>
      </w:tr>
      <w:tr w:rsidR="000B5D7B" w14:paraId="4C33C0E9" w14:textId="77777777">
        <w:trPr>
          <w:trHeight w:hRule="exact" w:val="431"/>
        </w:trPr>
        <w:tc>
          <w:tcPr>
            <w:tcW w:w="2920" w:type="dxa"/>
            <w:tcBorders>
              <w:top w:val="nil"/>
              <w:left w:val="single" w:sz="16" w:space="0" w:color="0000FF"/>
              <w:bottom w:val="single" w:sz="8" w:space="0" w:color="0000FF"/>
              <w:right w:val="single" w:sz="8" w:space="0" w:color="0000FF"/>
            </w:tcBorders>
          </w:tcPr>
          <w:p w14:paraId="68BC9102" w14:textId="77777777" w:rsidR="000B5D7B" w:rsidRDefault="00770FB3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9.- </w:t>
            </w:r>
            <w:proofErr w:type="spellStart"/>
            <w:r>
              <w:rPr>
                <w:spacing w:val="-2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as</w:t>
            </w:r>
            <w:r>
              <w:rPr>
                <w:spacing w:val="-4"/>
                <w:sz w:val="16"/>
                <w:szCs w:val="16"/>
              </w:rPr>
              <w:t>i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3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inancieros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513E9F9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803C3B0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376DC54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1EF4E7E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4A318A7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FF5B98C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0DC2BDD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98BAEBA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EBAEFB6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48AE04D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ECBB2E1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79A3175" w14:textId="77777777" w:rsidR="000B5D7B" w:rsidRDefault="00770FB3">
            <w:pPr>
              <w:spacing w:line="180" w:lineRule="exact"/>
              <w:ind w:right="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  <w:right w:val="single" w:sz="16" w:space="0" w:color="0000FF"/>
            </w:tcBorders>
          </w:tcPr>
          <w:p w14:paraId="71685FE5" w14:textId="77777777" w:rsidR="000B5D7B" w:rsidRDefault="00770FB3">
            <w:pPr>
              <w:spacing w:line="18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5D7B" w14:paraId="3BE59BE3" w14:textId="77777777">
        <w:trPr>
          <w:trHeight w:hRule="exact" w:val="430"/>
        </w:trPr>
        <w:tc>
          <w:tcPr>
            <w:tcW w:w="2920" w:type="dxa"/>
            <w:tcBorders>
              <w:top w:val="single" w:sz="8" w:space="0" w:color="0000FF"/>
              <w:left w:val="single" w:sz="16" w:space="0" w:color="0000FF"/>
              <w:bottom w:val="single" w:sz="16" w:space="0" w:color="0000FF"/>
              <w:right w:val="single" w:sz="8" w:space="0" w:color="0000FF"/>
            </w:tcBorders>
          </w:tcPr>
          <w:p w14:paraId="787C9A0F" w14:textId="77777777" w:rsidR="000B5D7B" w:rsidRDefault="00770FB3">
            <w:pPr>
              <w:spacing w:before="68"/>
              <w:ind w:left="16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  <w:r>
              <w:rPr>
                <w:spacing w:val="-3"/>
                <w:sz w:val="16"/>
                <w:szCs w:val="16"/>
              </w:rPr>
              <w:t xml:space="preserve"> T</w:t>
            </w:r>
            <w:r>
              <w:rPr>
                <w:spacing w:val="-6"/>
                <w:sz w:val="16"/>
                <w:szCs w:val="16"/>
              </w:rPr>
              <w:t>O</w:t>
            </w:r>
            <w:r>
              <w:rPr>
                <w:spacing w:val="-15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5F2F3579" w14:textId="77777777" w:rsidR="000B5D7B" w:rsidRDefault="00770FB3">
            <w:pPr>
              <w:spacing w:before="68"/>
              <w:ind w:left="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24.966.619,88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31233EE5" w14:textId="77777777" w:rsidR="000B5D7B" w:rsidRDefault="00770FB3">
            <w:pPr>
              <w:spacing w:before="68"/>
              <w:ind w:left="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11.819.787,27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3030AC29" w14:textId="77777777" w:rsidR="000B5D7B" w:rsidRDefault="00770FB3">
            <w:pPr>
              <w:spacing w:before="68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26.900,00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564979FC" w14:textId="77777777" w:rsidR="000B5D7B" w:rsidRDefault="00770FB3">
            <w:pPr>
              <w:spacing w:before="68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36.813.307,15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5BD99143" w14:textId="77777777" w:rsidR="000B5D7B" w:rsidRDefault="00770FB3">
            <w:pPr>
              <w:spacing w:before="68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15.143.178,73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44A69394" w14:textId="77777777" w:rsidR="000B5D7B" w:rsidRDefault="00770FB3">
            <w:pPr>
              <w:spacing w:before="68"/>
              <w:ind w:left="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41,14%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45785F3F" w14:textId="77777777" w:rsidR="000B5D7B" w:rsidRDefault="00770FB3">
            <w:pPr>
              <w:spacing w:before="68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6.398.220,29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35EABC7E" w14:textId="77777777" w:rsidR="000B5D7B" w:rsidRDefault="00770FB3">
            <w:pPr>
              <w:spacing w:before="68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094E07FE" w14:textId="77777777" w:rsidR="000B5D7B" w:rsidRDefault="00770FB3">
            <w:pPr>
              <w:spacing w:before="68"/>
              <w:ind w:left="3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5.836.044,25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11954310" w14:textId="77777777" w:rsidR="000B5D7B" w:rsidRDefault="00770FB3">
            <w:pPr>
              <w:spacing w:before="68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15,85 %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263A8199" w14:textId="77777777" w:rsidR="000B5D7B" w:rsidRDefault="00770FB3">
            <w:pPr>
              <w:spacing w:before="68"/>
              <w:ind w:left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2D8A9AAF" w14:textId="77777777" w:rsidR="000B5D7B" w:rsidRDefault="00770FB3">
            <w:pPr>
              <w:spacing w:before="68"/>
              <w:ind w:left="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562.176,04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16" w:space="0" w:color="0000FF"/>
            </w:tcBorders>
          </w:tcPr>
          <w:p w14:paraId="395CE5B8" w14:textId="77777777" w:rsidR="000B5D7B" w:rsidRDefault="00770FB3">
            <w:pPr>
              <w:spacing w:before="68"/>
              <w:ind w:lef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30.415.086,86</w:t>
            </w:r>
          </w:p>
        </w:tc>
      </w:tr>
    </w:tbl>
    <w:p w14:paraId="729A1759" w14:textId="77777777" w:rsidR="000B5D7B" w:rsidRDefault="00770FB3">
      <w:pPr>
        <w:spacing w:before="98"/>
        <w:ind w:right="120"/>
        <w:jc w:val="right"/>
        <w:rPr>
          <w:sz w:val="16"/>
          <w:szCs w:val="16"/>
        </w:rPr>
      </w:pPr>
      <w:r>
        <w:rPr>
          <w:sz w:val="16"/>
          <w:szCs w:val="16"/>
        </w:rPr>
        <w:t>O370</w:t>
      </w:r>
    </w:p>
    <w:sectPr w:rsidR="000B5D7B">
      <w:type w:val="continuous"/>
      <w:pgSz w:w="16840" w:h="11900" w:orient="landscape"/>
      <w:pgMar w:top="200" w:right="1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1390"/>
    <w:multiLevelType w:val="multilevel"/>
    <w:tmpl w:val="5686CD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7B"/>
    <w:rsid w:val="000B5D7B"/>
    <w:rsid w:val="0077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833A"/>
  <w15:docId w15:val="{24E6555B-A778-4FD0-A8EF-96CAA9B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Elsa Maria Ramón Perdomo</cp:lastModifiedBy>
  <cp:revision>2</cp:revision>
  <dcterms:created xsi:type="dcterms:W3CDTF">2021-10-27T13:28:00Z</dcterms:created>
  <dcterms:modified xsi:type="dcterms:W3CDTF">2021-10-27T13:28:00Z</dcterms:modified>
</cp:coreProperties>
</file>